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69AC" w14:textId="60B419F0" w:rsidR="003332AE" w:rsidRPr="00BB55B6" w:rsidRDefault="003332AE" w:rsidP="003332AE">
      <w:pPr>
        <w:widowControl w:val="0"/>
        <w:jc w:val="center"/>
        <w:rPr>
          <w:b/>
          <w:i/>
          <w:iCs/>
          <w:sz w:val="28"/>
          <w:szCs w:val="28"/>
          <w:lang w:val="uk-UA"/>
        </w:rPr>
      </w:pPr>
      <w:r w:rsidRPr="00BB55B6">
        <w:rPr>
          <w:b/>
          <w:i/>
          <w:iCs/>
          <w:sz w:val="28"/>
          <w:szCs w:val="28"/>
          <w:lang w:val="uk-UA"/>
        </w:rPr>
        <w:t>ПЕТРУХА НІНА МИКОЛАЇВНА</w:t>
      </w:r>
    </w:p>
    <w:p w14:paraId="7854068B" w14:textId="77777777" w:rsidR="00863194" w:rsidRPr="00BB55B6" w:rsidRDefault="00863194" w:rsidP="003332AE">
      <w:pPr>
        <w:widowControl w:val="0"/>
        <w:jc w:val="center"/>
        <w:rPr>
          <w:b/>
          <w:i/>
          <w:iCs/>
          <w:sz w:val="28"/>
          <w:szCs w:val="28"/>
          <w:lang w:val="uk-UA"/>
        </w:rPr>
      </w:pPr>
    </w:p>
    <w:p w14:paraId="1A60E59A" w14:textId="2498A182" w:rsidR="00863194" w:rsidRPr="00BB55B6" w:rsidRDefault="00AD4010" w:rsidP="00AD4010">
      <w:pPr>
        <w:pStyle w:val="10"/>
        <w:keepNext/>
        <w:keepLines/>
        <w:shd w:val="clear" w:color="auto" w:fill="auto"/>
        <w:spacing w:after="0" w:line="240" w:lineRule="auto"/>
        <w:rPr>
          <w:spacing w:val="-4"/>
          <w:sz w:val="28"/>
          <w:szCs w:val="28"/>
          <w:lang w:val="uk-UA"/>
        </w:rPr>
      </w:pPr>
      <w:r w:rsidRPr="00BB55B6">
        <w:rPr>
          <w:spacing w:val="-4"/>
          <w:sz w:val="28"/>
          <w:szCs w:val="28"/>
          <w:lang w:val="uk-UA"/>
        </w:rPr>
        <w:t>СПИСОК ОПУБЛІКОВАНИХ ПРАЦЬ</w:t>
      </w:r>
    </w:p>
    <w:p w14:paraId="57AC9A80" w14:textId="3D1A3A9F" w:rsidR="00AD4010" w:rsidRPr="00BB55B6" w:rsidRDefault="00863194" w:rsidP="00AD4010">
      <w:pPr>
        <w:pStyle w:val="10"/>
        <w:keepNext/>
        <w:keepLines/>
        <w:shd w:val="clear" w:color="auto" w:fill="auto"/>
        <w:spacing w:after="0" w:line="240" w:lineRule="auto"/>
        <w:rPr>
          <w:spacing w:val="-4"/>
          <w:sz w:val="28"/>
          <w:szCs w:val="28"/>
          <w:lang w:val="uk-UA"/>
        </w:rPr>
      </w:pPr>
      <w:r w:rsidRPr="00BB55B6">
        <w:rPr>
          <w:spacing w:val="-4"/>
          <w:sz w:val="28"/>
          <w:szCs w:val="28"/>
          <w:lang w:val="uk-UA"/>
        </w:rPr>
        <w:t>(до захисту)</w:t>
      </w:r>
    </w:p>
    <w:p w14:paraId="3247C5BF" w14:textId="77777777" w:rsidR="00863194" w:rsidRPr="00317416" w:rsidRDefault="00863194" w:rsidP="00AD4010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spacing w:val="-4"/>
          <w:sz w:val="28"/>
          <w:szCs w:val="28"/>
          <w:lang w:val="uk-UA"/>
        </w:rPr>
      </w:pPr>
    </w:p>
    <w:p w14:paraId="13AFF83E" w14:textId="0A6FD1DC" w:rsidR="00AD4010" w:rsidRPr="00BB55B6" w:rsidRDefault="00AD4010" w:rsidP="00863194">
      <w:pPr>
        <w:jc w:val="center"/>
        <w:rPr>
          <w:b/>
          <w:i/>
          <w:spacing w:val="-4"/>
          <w:sz w:val="28"/>
          <w:szCs w:val="20"/>
          <w:lang w:val="uk-UA"/>
        </w:rPr>
      </w:pPr>
      <w:r w:rsidRPr="00BB55B6">
        <w:rPr>
          <w:b/>
          <w:i/>
          <w:spacing w:val="-4"/>
          <w:sz w:val="28"/>
          <w:szCs w:val="20"/>
          <w:lang w:val="uk-UA"/>
        </w:rPr>
        <w:t>Підрозділи у колективних монографіях:</w:t>
      </w:r>
    </w:p>
    <w:p w14:paraId="7ED29180" w14:textId="77777777" w:rsidR="00863194" w:rsidRPr="00317416" w:rsidRDefault="00863194" w:rsidP="00863194">
      <w:pPr>
        <w:jc w:val="center"/>
        <w:rPr>
          <w:bCs/>
          <w:iCs/>
          <w:spacing w:val="-4"/>
          <w:sz w:val="28"/>
          <w:szCs w:val="20"/>
        </w:rPr>
      </w:pPr>
    </w:p>
    <w:p w14:paraId="60D330E6" w14:textId="1B5A6981" w:rsidR="00AD4010" w:rsidRPr="001E2E5C" w:rsidRDefault="00C22614" w:rsidP="00C22614">
      <w:pPr>
        <w:tabs>
          <w:tab w:val="left" w:pos="709"/>
          <w:tab w:val="left" w:pos="1819"/>
          <w:tab w:val="left" w:pos="6106"/>
          <w:tab w:val="left" w:pos="7807"/>
        </w:tabs>
        <w:ind w:firstLine="709"/>
        <w:jc w:val="both"/>
        <w:rPr>
          <w:spacing w:val="-4"/>
          <w:sz w:val="28"/>
          <w:szCs w:val="28"/>
        </w:rPr>
      </w:pPr>
      <w:r w:rsidRPr="00C22614">
        <w:rPr>
          <w:spacing w:val="-4"/>
          <w:sz w:val="28"/>
          <w:szCs w:val="28"/>
          <w:lang w:val="uk-UA"/>
        </w:rPr>
        <w:t>1. </w:t>
      </w:r>
      <w:r w:rsidR="00AD4010" w:rsidRPr="00F1498C">
        <w:rPr>
          <w:b/>
          <w:bCs/>
          <w:spacing w:val="-4"/>
          <w:sz w:val="28"/>
          <w:szCs w:val="28"/>
        </w:rPr>
        <w:t>Петруха Н.</w:t>
      </w:r>
      <w:r w:rsidR="00AD4010" w:rsidRPr="00F1498C">
        <w:rPr>
          <w:b/>
          <w:bCs/>
          <w:spacing w:val="-4"/>
          <w:sz w:val="28"/>
          <w:szCs w:val="28"/>
          <w:lang w:val="en-US"/>
        </w:rPr>
        <w:t> </w:t>
      </w:r>
      <w:r w:rsidR="00AD4010" w:rsidRPr="00F1498C">
        <w:rPr>
          <w:b/>
          <w:bCs/>
          <w:spacing w:val="-4"/>
          <w:sz w:val="28"/>
          <w:szCs w:val="28"/>
        </w:rPr>
        <w:t>Н.</w:t>
      </w:r>
      <w:r w:rsidR="00AD4010" w:rsidRPr="001E2E5C">
        <w:rPr>
          <w:spacing w:val="-4"/>
          <w:sz w:val="28"/>
          <w:szCs w:val="28"/>
        </w:rPr>
        <w:t xml:space="preserve">, Забловский А. В., Петруха С. В. Сельское хозяйство в системе устойчивого развития мировой экономики. </w:t>
      </w:r>
      <w:r w:rsidR="00AD4010" w:rsidRPr="001E2E5C">
        <w:rPr>
          <w:i/>
          <w:iCs/>
          <w:spacing w:val="-4"/>
          <w:sz w:val="28"/>
          <w:szCs w:val="20"/>
        </w:rPr>
        <w:t>Розвиток економіки України: трансформації та інн</w:t>
      </w:r>
      <w:r w:rsidR="00AD4010" w:rsidRPr="001E2E5C">
        <w:rPr>
          <w:i/>
          <w:iCs/>
          <w:spacing w:val="-4"/>
          <w:sz w:val="28"/>
          <w:szCs w:val="28"/>
        </w:rPr>
        <w:t>овації : у 2 т. / За заг. ред. О. Л. Гальцової.</w:t>
      </w:r>
      <w:r w:rsidR="00AD4010" w:rsidRPr="001E2E5C">
        <w:rPr>
          <w:spacing w:val="-4"/>
          <w:sz w:val="28"/>
          <w:szCs w:val="28"/>
        </w:rPr>
        <w:t xml:space="preserve"> Запоріжжя : ВД «Гельветика», 2017. Т. 1. С. 49–68</w:t>
      </w:r>
      <w:r w:rsidR="00AD4010" w:rsidRPr="001E2E5C">
        <w:rPr>
          <w:spacing w:val="-4"/>
        </w:rPr>
        <w:t>.</w:t>
      </w:r>
    </w:p>
    <w:p w14:paraId="10296AF4" w14:textId="77777777" w:rsidR="00863194" w:rsidRPr="00317416" w:rsidRDefault="00863194" w:rsidP="00863194">
      <w:pPr>
        <w:pStyle w:val="40"/>
        <w:shd w:val="clear" w:color="auto" w:fill="auto"/>
        <w:spacing w:line="240" w:lineRule="auto"/>
        <w:ind w:firstLine="0"/>
        <w:jc w:val="center"/>
        <w:rPr>
          <w:i w:val="0"/>
          <w:iCs w:val="0"/>
          <w:spacing w:val="-4"/>
          <w:sz w:val="28"/>
          <w:szCs w:val="28"/>
        </w:rPr>
      </w:pPr>
    </w:p>
    <w:p w14:paraId="2107C13F" w14:textId="6F24DE9F" w:rsidR="00AD4010" w:rsidRPr="00EE6CC4" w:rsidRDefault="00AD4010" w:rsidP="00863194">
      <w:pPr>
        <w:pStyle w:val="40"/>
        <w:shd w:val="clear" w:color="auto" w:fill="auto"/>
        <w:spacing w:line="240" w:lineRule="auto"/>
        <w:ind w:firstLine="0"/>
        <w:jc w:val="center"/>
        <w:rPr>
          <w:spacing w:val="-4"/>
          <w:sz w:val="28"/>
          <w:szCs w:val="28"/>
          <w:lang w:val="uk-UA"/>
        </w:rPr>
      </w:pPr>
      <w:r w:rsidRPr="00EE6CC4">
        <w:rPr>
          <w:spacing w:val="-4"/>
          <w:sz w:val="28"/>
          <w:szCs w:val="28"/>
          <w:lang w:val="uk-UA"/>
        </w:rPr>
        <w:t>Статті у наукових фахових виданнях України:</w:t>
      </w:r>
    </w:p>
    <w:p w14:paraId="747D752A" w14:textId="77777777" w:rsidR="00863194" w:rsidRPr="00317416" w:rsidRDefault="00863194" w:rsidP="00863194">
      <w:pPr>
        <w:pStyle w:val="40"/>
        <w:shd w:val="clear" w:color="auto" w:fill="auto"/>
        <w:spacing w:line="240" w:lineRule="auto"/>
        <w:ind w:firstLine="0"/>
        <w:jc w:val="center"/>
        <w:rPr>
          <w:i w:val="0"/>
          <w:iCs w:val="0"/>
          <w:spacing w:val="-4"/>
          <w:sz w:val="28"/>
          <w:szCs w:val="28"/>
          <w:lang w:val="uk-UA"/>
        </w:rPr>
      </w:pPr>
    </w:p>
    <w:p w14:paraId="197BB608" w14:textId="77777777" w:rsidR="00C22614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0"/>
        </w:rPr>
      </w:pPr>
      <w:r w:rsidRPr="00C22614">
        <w:rPr>
          <w:spacing w:val="-4"/>
          <w:sz w:val="28"/>
          <w:szCs w:val="28"/>
          <w:lang w:val="uk-UA"/>
        </w:rPr>
        <w:t>2. </w:t>
      </w:r>
      <w:r w:rsidR="00AD4010" w:rsidRPr="00DA2E4F">
        <w:rPr>
          <w:spacing w:val="-4"/>
          <w:sz w:val="28"/>
          <w:szCs w:val="28"/>
        </w:rPr>
        <w:t>Москаленко (Петруха) Н.</w:t>
      </w:r>
      <w:r w:rsidR="00AD4010" w:rsidRPr="001E2E5C">
        <w:rPr>
          <w:spacing w:val="-4"/>
          <w:sz w:val="28"/>
          <w:szCs w:val="20"/>
        </w:rPr>
        <w:t xml:space="preserve"> Стратегическое развитие кооперации предприятий АПК. </w:t>
      </w:r>
      <w:r w:rsidR="00AD4010" w:rsidRPr="001E2E5C">
        <w:rPr>
          <w:i/>
          <w:iCs/>
          <w:spacing w:val="-4"/>
          <w:sz w:val="28"/>
          <w:szCs w:val="20"/>
        </w:rPr>
        <w:t>Економіка: проблеми теорії та практики</w:t>
      </w:r>
      <w:r w:rsidR="00AD4010" w:rsidRPr="001E2E5C">
        <w:rPr>
          <w:spacing w:val="-4"/>
          <w:sz w:val="28"/>
          <w:szCs w:val="20"/>
        </w:rPr>
        <w:t>. 2010. Вип. 236: в</w:t>
      </w:r>
      <w:r w:rsidR="00EE6CC4">
        <w:rPr>
          <w:spacing w:val="-4"/>
          <w:sz w:val="28"/>
          <w:szCs w:val="20"/>
          <w:lang w:val="uk-UA"/>
        </w:rPr>
        <w:t> </w:t>
      </w:r>
      <w:r w:rsidR="00AD4010" w:rsidRPr="001E2E5C">
        <w:rPr>
          <w:spacing w:val="-4"/>
          <w:sz w:val="28"/>
          <w:szCs w:val="20"/>
        </w:rPr>
        <w:t>3 т. Т. 3. – С. 628–633.</w:t>
      </w:r>
    </w:p>
    <w:p w14:paraId="3063530B" w14:textId="77777777" w:rsidR="00C22614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3. </w:t>
      </w:r>
      <w:r w:rsidR="00AD4010" w:rsidRPr="00143637">
        <w:rPr>
          <w:b/>
          <w:bCs/>
          <w:spacing w:val="-4"/>
          <w:sz w:val="28"/>
          <w:szCs w:val="28"/>
        </w:rPr>
        <w:t>Петруха Н.</w:t>
      </w:r>
      <w:r w:rsidR="00AD4010" w:rsidRPr="001E2E5C">
        <w:rPr>
          <w:spacing w:val="-4"/>
          <w:sz w:val="28"/>
          <w:szCs w:val="28"/>
        </w:rPr>
        <w:t xml:space="preserve">, Петруха С. До питання природи та ідентифікації структурних зрушень в економіці: методологічний аспект. </w:t>
      </w:r>
      <w:r w:rsidR="00AD4010" w:rsidRPr="001E2E5C">
        <w:rPr>
          <w:i/>
          <w:iCs/>
          <w:spacing w:val="-4"/>
          <w:sz w:val="28"/>
          <w:szCs w:val="28"/>
        </w:rPr>
        <w:t>Економіст</w:t>
      </w:r>
      <w:r w:rsidR="00AD4010" w:rsidRPr="001E2E5C">
        <w:rPr>
          <w:spacing w:val="-4"/>
          <w:sz w:val="28"/>
          <w:szCs w:val="28"/>
        </w:rPr>
        <w:t>. 2013. № 8. С. 23–26</w:t>
      </w:r>
      <w:r w:rsidR="00AD4010" w:rsidRPr="001E2E5C">
        <w:rPr>
          <w:spacing w:val="-4"/>
          <w:sz w:val="28"/>
          <w:szCs w:val="20"/>
        </w:rPr>
        <w:t>.</w:t>
      </w:r>
    </w:p>
    <w:p w14:paraId="7596497A" w14:textId="77777777" w:rsidR="00C22614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4. </w:t>
      </w:r>
      <w:r w:rsidR="00AD4010" w:rsidRPr="00143637">
        <w:rPr>
          <w:b/>
          <w:bCs/>
          <w:spacing w:val="-4"/>
          <w:sz w:val="28"/>
          <w:szCs w:val="28"/>
        </w:rPr>
        <w:t>Петруха Н.</w:t>
      </w:r>
      <w:r w:rsidR="00AD4010" w:rsidRPr="001E2E5C">
        <w:rPr>
          <w:spacing w:val="-4"/>
          <w:sz w:val="28"/>
          <w:szCs w:val="28"/>
        </w:rPr>
        <w:t xml:space="preserve">, Гасанов С., Петруха С. Синопсис мирового опыта построения системы обеспечения продовольственной безопасности. </w:t>
      </w:r>
      <w:r w:rsidR="00AD4010" w:rsidRPr="001E2E5C">
        <w:rPr>
          <w:i/>
          <w:iCs/>
          <w:spacing w:val="-4"/>
          <w:sz w:val="28"/>
          <w:szCs w:val="28"/>
        </w:rPr>
        <w:t>Економіст</w:t>
      </w:r>
      <w:r w:rsidR="00AD4010" w:rsidRPr="001E2E5C">
        <w:rPr>
          <w:spacing w:val="-4"/>
          <w:sz w:val="28"/>
          <w:szCs w:val="28"/>
        </w:rPr>
        <w:t>. 2014. № 10. С.</w:t>
      </w:r>
      <w:r w:rsidR="00AD4010" w:rsidRPr="001E2E5C">
        <w:rPr>
          <w:spacing w:val="-4"/>
          <w:sz w:val="28"/>
          <w:szCs w:val="28"/>
          <w:lang w:val="en-US"/>
        </w:rPr>
        <w:t> </w:t>
      </w:r>
      <w:r w:rsidR="00AD4010" w:rsidRPr="001E2E5C">
        <w:rPr>
          <w:spacing w:val="-4"/>
          <w:sz w:val="28"/>
          <w:szCs w:val="28"/>
        </w:rPr>
        <w:t>25–30</w:t>
      </w:r>
      <w:r w:rsidR="00AD4010" w:rsidRPr="001E2E5C">
        <w:rPr>
          <w:spacing w:val="-4"/>
          <w:sz w:val="28"/>
          <w:szCs w:val="20"/>
        </w:rPr>
        <w:t xml:space="preserve">. </w:t>
      </w:r>
    </w:p>
    <w:p w14:paraId="68039161" w14:textId="77777777" w:rsidR="00C22614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5. </w:t>
      </w:r>
      <w:r w:rsidR="00AD4010" w:rsidRPr="00143637">
        <w:rPr>
          <w:b/>
          <w:bCs/>
          <w:spacing w:val="-4"/>
          <w:sz w:val="28"/>
          <w:szCs w:val="28"/>
        </w:rPr>
        <w:t>Петруха Н.</w:t>
      </w:r>
      <w:r w:rsidR="00AD4010" w:rsidRPr="001E2E5C">
        <w:rPr>
          <w:spacing w:val="-4"/>
          <w:sz w:val="28"/>
          <w:szCs w:val="28"/>
        </w:rPr>
        <w:t xml:space="preserve">, Гасанов С., Петруха С. Онтогенез теоретичних концепцій інтеграції. </w:t>
      </w:r>
      <w:r w:rsidR="00AD4010" w:rsidRPr="001E2E5C">
        <w:rPr>
          <w:i/>
          <w:iCs/>
          <w:spacing w:val="-4"/>
          <w:sz w:val="28"/>
          <w:szCs w:val="28"/>
        </w:rPr>
        <w:t>Економіст</w:t>
      </w:r>
      <w:r w:rsidR="00AD4010" w:rsidRPr="001E2E5C">
        <w:rPr>
          <w:spacing w:val="-4"/>
          <w:sz w:val="28"/>
          <w:szCs w:val="28"/>
        </w:rPr>
        <w:t>. 2015. № 1. С.</w:t>
      </w:r>
      <w:r w:rsidR="00AD4010" w:rsidRPr="001E2E5C">
        <w:rPr>
          <w:spacing w:val="-4"/>
          <w:sz w:val="28"/>
          <w:szCs w:val="28"/>
          <w:lang w:val="en-US"/>
        </w:rPr>
        <w:t> </w:t>
      </w:r>
      <w:r w:rsidR="00AD4010" w:rsidRPr="001E2E5C">
        <w:rPr>
          <w:spacing w:val="-4"/>
          <w:sz w:val="28"/>
          <w:szCs w:val="28"/>
        </w:rPr>
        <w:t xml:space="preserve">15–21. </w:t>
      </w:r>
    </w:p>
    <w:p w14:paraId="67E6D107" w14:textId="77777777" w:rsidR="00C22614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6. </w:t>
      </w:r>
      <w:r w:rsidR="00AD4010" w:rsidRPr="00143637">
        <w:rPr>
          <w:b/>
          <w:bCs/>
          <w:spacing w:val="-4"/>
          <w:sz w:val="28"/>
          <w:szCs w:val="28"/>
        </w:rPr>
        <w:t>Петруха Н.</w:t>
      </w:r>
      <w:r w:rsidR="00AD4010" w:rsidRPr="001E2E5C">
        <w:rPr>
          <w:spacing w:val="-4"/>
          <w:sz w:val="28"/>
          <w:szCs w:val="28"/>
        </w:rPr>
        <w:t xml:space="preserve">, Куницький К., Петруха С. Інформаційно-консультаційне забезпечення розвитку аграрного сектору: зарубіжний досвід, рекомендації для України. </w:t>
      </w:r>
      <w:r w:rsidR="00AD4010" w:rsidRPr="001E2E5C">
        <w:rPr>
          <w:i/>
          <w:iCs/>
          <w:spacing w:val="-4"/>
          <w:sz w:val="28"/>
          <w:szCs w:val="28"/>
        </w:rPr>
        <w:t>Економіст</w:t>
      </w:r>
      <w:r w:rsidR="00AD4010" w:rsidRPr="001E2E5C">
        <w:rPr>
          <w:spacing w:val="-4"/>
          <w:sz w:val="28"/>
          <w:szCs w:val="28"/>
        </w:rPr>
        <w:t>. 2015. № 2. С.</w:t>
      </w:r>
      <w:r w:rsidR="00AD4010" w:rsidRPr="004359CB">
        <w:rPr>
          <w:spacing w:val="-4"/>
          <w:sz w:val="28"/>
          <w:szCs w:val="28"/>
        </w:rPr>
        <w:t> </w:t>
      </w:r>
      <w:r w:rsidR="00AD4010" w:rsidRPr="001E2E5C">
        <w:rPr>
          <w:spacing w:val="-4"/>
          <w:sz w:val="28"/>
          <w:szCs w:val="28"/>
        </w:rPr>
        <w:t xml:space="preserve">36–41. </w:t>
      </w:r>
    </w:p>
    <w:p w14:paraId="64032CE3" w14:textId="77777777" w:rsidR="00C22614" w:rsidRPr="000A5B20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8"/>
          <w:lang w:val="en-US"/>
        </w:rPr>
      </w:pPr>
      <w:r>
        <w:rPr>
          <w:spacing w:val="-4"/>
          <w:sz w:val="28"/>
          <w:szCs w:val="20"/>
          <w:lang w:val="uk-UA"/>
        </w:rPr>
        <w:t>7. </w:t>
      </w:r>
      <w:r w:rsidR="00AD4010" w:rsidRPr="00143637">
        <w:rPr>
          <w:b/>
          <w:bCs/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 xml:space="preserve">, Куницький К. С., Петруха С. В. Метаморфози базових інструментів державної аграрної політики. </w:t>
      </w:r>
      <w:r w:rsidR="00AD4010" w:rsidRPr="001E2E5C">
        <w:rPr>
          <w:i/>
          <w:iCs/>
          <w:spacing w:val="-4"/>
          <w:sz w:val="28"/>
          <w:szCs w:val="28"/>
        </w:rPr>
        <w:t>Бізнес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Інформ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>.</w:t>
      </w:r>
      <w:r w:rsidR="00AD4010" w:rsidRPr="000A5B20">
        <w:rPr>
          <w:spacing w:val="-4"/>
          <w:sz w:val="28"/>
          <w:szCs w:val="28"/>
          <w:lang w:val="en-US"/>
        </w:rPr>
        <w:t xml:space="preserve"> 2015. № 3. </w:t>
      </w:r>
      <w:r w:rsidR="00AD4010" w:rsidRPr="001E2E5C">
        <w:rPr>
          <w:spacing w:val="-4"/>
          <w:sz w:val="28"/>
          <w:szCs w:val="28"/>
        </w:rPr>
        <w:t>С</w:t>
      </w:r>
      <w:r w:rsidR="00AD4010" w:rsidRPr="000A5B20">
        <w:rPr>
          <w:spacing w:val="-4"/>
          <w:sz w:val="28"/>
          <w:szCs w:val="28"/>
          <w:lang w:val="en-US"/>
        </w:rPr>
        <w:t>. 158–169.</w:t>
      </w:r>
    </w:p>
    <w:p w14:paraId="1C9F1B97" w14:textId="6D8469C2" w:rsidR="00C22614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8"/>
          <w:lang w:val="uk-UA"/>
        </w:rPr>
        <w:t>8. </w:t>
      </w:r>
      <w:proofErr w:type="spellStart"/>
      <w:r w:rsidR="00AD4010" w:rsidRPr="00143637">
        <w:rPr>
          <w:b/>
          <w:bCs/>
          <w:spacing w:val="-4"/>
          <w:sz w:val="28"/>
          <w:szCs w:val="28"/>
          <w:lang w:val="en-US"/>
        </w:rPr>
        <w:t>Petruh</w:t>
      </w:r>
      <w:proofErr w:type="spellEnd"/>
      <w:r w:rsidR="00AD4010" w:rsidRPr="00143637">
        <w:rPr>
          <w:b/>
          <w:bCs/>
          <w:spacing w:val="-4"/>
          <w:sz w:val="28"/>
          <w:szCs w:val="28"/>
        </w:rPr>
        <w:t>а</w:t>
      </w:r>
      <w:r w:rsidR="00AD4010" w:rsidRPr="00143637">
        <w:rPr>
          <w:b/>
          <w:bCs/>
          <w:spacing w:val="-4"/>
          <w:sz w:val="28"/>
          <w:szCs w:val="28"/>
          <w:lang w:val="en-US"/>
        </w:rPr>
        <w:t> N.</w:t>
      </w:r>
      <w:r w:rsidR="00AD4010" w:rsidRPr="001E2E5C">
        <w:rPr>
          <w:spacing w:val="-4"/>
          <w:sz w:val="28"/>
          <w:szCs w:val="28"/>
          <w:lang w:val="en-US"/>
        </w:rPr>
        <w:t xml:space="preserve">, Petruha S. Efficiency evaluation of investment innovative projects based on public-private partnership in the agrarian sector of Ukrainian economy. </w:t>
      </w:r>
      <w:r w:rsidR="00AD4010" w:rsidRPr="001E2E5C">
        <w:rPr>
          <w:i/>
          <w:iCs/>
          <w:spacing w:val="-4"/>
          <w:sz w:val="28"/>
          <w:szCs w:val="28"/>
        </w:rPr>
        <w:t>Актуальні</w:t>
      </w:r>
      <w:r w:rsidR="00AD4010" w:rsidRPr="000A5B20">
        <w:rPr>
          <w:i/>
          <w:iCs/>
          <w:spacing w:val="-4"/>
          <w:sz w:val="28"/>
          <w:szCs w:val="28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проблеми</w:t>
      </w:r>
      <w:r w:rsidR="00AD4010" w:rsidRPr="000A5B20">
        <w:rPr>
          <w:i/>
          <w:iCs/>
          <w:spacing w:val="-4"/>
          <w:sz w:val="28"/>
          <w:szCs w:val="28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економіки</w:t>
      </w:r>
      <w:r w:rsidR="00AD4010" w:rsidRPr="000A5B20">
        <w:rPr>
          <w:i/>
          <w:iCs/>
          <w:spacing w:val="-4"/>
          <w:sz w:val="28"/>
          <w:szCs w:val="28"/>
        </w:rPr>
        <w:t>.</w:t>
      </w:r>
      <w:r w:rsidR="00AD4010" w:rsidRPr="000A5B20">
        <w:rPr>
          <w:spacing w:val="-4"/>
          <w:sz w:val="28"/>
          <w:szCs w:val="28"/>
        </w:rPr>
        <w:t xml:space="preserve"> 2015. №</w:t>
      </w:r>
      <w:r w:rsidR="00AD4010" w:rsidRPr="001E2E5C">
        <w:rPr>
          <w:spacing w:val="-4"/>
          <w:sz w:val="28"/>
          <w:szCs w:val="28"/>
          <w:lang w:val="en-US"/>
        </w:rPr>
        <w:t> </w:t>
      </w:r>
      <w:r w:rsidR="00AD4010" w:rsidRPr="000A5B20">
        <w:rPr>
          <w:spacing w:val="-4"/>
          <w:sz w:val="28"/>
          <w:szCs w:val="28"/>
        </w:rPr>
        <w:t xml:space="preserve">9. </w:t>
      </w:r>
      <w:r w:rsidR="00AD4010" w:rsidRPr="001E2E5C">
        <w:rPr>
          <w:spacing w:val="-4"/>
          <w:sz w:val="28"/>
          <w:szCs w:val="28"/>
        </w:rPr>
        <w:t>С</w:t>
      </w:r>
      <w:r w:rsidR="00AD4010" w:rsidRPr="000A5B20">
        <w:rPr>
          <w:spacing w:val="-4"/>
          <w:sz w:val="28"/>
          <w:szCs w:val="28"/>
        </w:rPr>
        <w:t>.</w:t>
      </w:r>
      <w:r w:rsidR="00AD4010" w:rsidRPr="001E2E5C">
        <w:rPr>
          <w:spacing w:val="-4"/>
          <w:sz w:val="28"/>
          <w:szCs w:val="28"/>
          <w:lang w:val="en-US"/>
        </w:rPr>
        <w:t> </w:t>
      </w:r>
      <w:r w:rsidR="00AD4010" w:rsidRPr="000A5B20">
        <w:rPr>
          <w:spacing w:val="-4"/>
          <w:sz w:val="28"/>
          <w:szCs w:val="28"/>
        </w:rPr>
        <w:t>141–148.</w:t>
      </w:r>
      <w:r w:rsidR="00AD4010" w:rsidRPr="000A5B20">
        <w:rPr>
          <w:spacing w:val="-4"/>
          <w:sz w:val="28"/>
          <w:szCs w:val="20"/>
        </w:rPr>
        <w:t xml:space="preserve"> </w:t>
      </w:r>
      <w:r w:rsidR="00604AAE" w:rsidRPr="00D65F16">
        <w:rPr>
          <w:i/>
          <w:iCs/>
          <w:color w:val="FF0000"/>
          <w:sz w:val="28"/>
          <w:szCs w:val="28"/>
          <w:u w:val="single"/>
          <w:lang w:val="uk-UA"/>
        </w:rPr>
        <w:t>(</w:t>
      </w:r>
      <w:r w:rsidR="00604AAE" w:rsidRPr="00D65F16">
        <w:rPr>
          <w:i/>
          <w:color w:val="FF0000"/>
          <w:sz w:val="28"/>
          <w:szCs w:val="20"/>
          <w:u w:val="single"/>
          <w:lang w:val="uk-UA"/>
        </w:rPr>
        <w:t xml:space="preserve">Видання представлене в міжнародній </w:t>
      </w:r>
      <w:proofErr w:type="spellStart"/>
      <w:r w:rsidR="00604AAE" w:rsidRPr="00D65F16">
        <w:rPr>
          <w:i/>
          <w:color w:val="FF0000"/>
          <w:sz w:val="28"/>
          <w:szCs w:val="20"/>
          <w:u w:val="single"/>
          <w:lang w:val="uk-UA"/>
        </w:rPr>
        <w:t>наукометричній</w:t>
      </w:r>
      <w:proofErr w:type="spellEnd"/>
      <w:r w:rsidR="00604AAE" w:rsidRPr="00D65F16">
        <w:rPr>
          <w:i/>
          <w:color w:val="FF0000"/>
          <w:sz w:val="28"/>
          <w:szCs w:val="20"/>
          <w:u w:val="single"/>
          <w:lang w:val="uk-UA"/>
        </w:rPr>
        <w:t xml:space="preserve"> базі: </w:t>
      </w:r>
      <w:r w:rsidR="00604AAE" w:rsidRPr="00D65F16">
        <w:rPr>
          <w:b/>
          <w:bCs/>
          <w:i/>
          <w:color w:val="FF0000"/>
          <w:sz w:val="28"/>
          <w:szCs w:val="20"/>
          <w:u w:val="single"/>
          <w:lang w:val="en-US"/>
        </w:rPr>
        <w:t>Scopus</w:t>
      </w:r>
      <w:r w:rsidR="00604AAE" w:rsidRPr="00D65F16">
        <w:rPr>
          <w:i/>
          <w:color w:val="FF0000"/>
          <w:sz w:val="28"/>
          <w:szCs w:val="20"/>
          <w:u w:val="single"/>
          <w:lang w:val="uk-UA"/>
        </w:rPr>
        <w:t>)</w:t>
      </w:r>
      <w:r w:rsidR="00604AAE" w:rsidRPr="00C93EF0">
        <w:rPr>
          <w:i/>
          <w:sz w:val="28"/>
          <w:szCs w:val="20"/>
          <w:u w:val="single"/>
          <w:lang w:val="uk-UA"/>
        </w:rPr>
        <w:t>.</w:t>
      </w:r>
    </w:p>
    <w:p w14:paraId="348D164E" w14:textId="77777777" w:rsidR="00C22614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9. </w:t>
      </w:r>
      <w:r w:rsidR="00AD4010" w:rsidRPr="00143637">
        <w:rPr>
          <w:b/>
          <w:bCs/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 xml:space="preserve">, Кузьменко С. О. Сировинна орієнтація аграрного сектора економіки України: інституціональне підґрунтя та секторальні особливості. </w:t>
      </w:r>
      <w:r w:rsidR="00AD4010" w:rsidRPr="001E2E5C">
        <w:rPr>
          <w:i/>
          <w:iCs/>
          <w:spacing w:val="-4"/>
          <w:sz w:val="28"/>
          <w:szCs w:val="28"/>
        </w:rPr>
        <w:t>Економіст</w:t>
      </w:r>
      <w:r w:rsidR="00AD4010" w:rsidRPr="001E2E5C">
        <w:rPr>
          <w:spacing w:val="-4"/>
          <w:sz w:val="28"/>
          <w:szCs w:val="28"/>
        </w:rPr>
        <w:t>. 2017. № 2. С.</w:t>
      </w:r>
      <w:r w:rsidR="00AD4010" w:rsidRPr="00C22614">
        <w:rPr>
          <w:spacing w:val="-4"/>
          <w:sz w:val="28"/>
          <w:szCs w:val="28"/>
        </w:rPr>
        <w:t> </w:t>
      </w:r>
      <w:r w:rsidR="00AD4010" w:rsidRPr="001E2E5C">
        <w:rPr>
          <w:spacing w:val="-4"/>
          <w:sz w:val="28"/>
          <w:szCs w:val="28"/>
        </w:rPr>
        <w:t xml:space="preserve">29–32. </w:t>
      </w:r>
    </w:p>
    <w:p w14:paraId="142E9BA6" w14:textId="77777777" w:rsidR="00C22614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10. </w:t>
      </w:r>
      <w:r w:rsidR="00AD4010" w:rsidRPr="00143637">
        <w:rPr>
          <w:b/>
          <w:bCs/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 xml:space="preserve">, Палійчук Т. В. Концептуальні засади фіскальної децентралізації в країнах-членах ЄС. </w:t>
      </w:r>
      <w:r w:rsidR="00AD4010" w:rsidRPr="001E2E5C">
        <w:rPr>
          <w:i/>
          <w:iCs/>
          <w:spacing w:val="-4"/>
          <w:sz w:val="28"/>
          <w:szCs w:val="28"/>
        </w:rPr>
        <w:t>Облік і фінанси.</w:t>
      </w:r>
      <w:r w:rsidR="00AD4010" w:rsidRPr="001E2E5C">
        <w:rPr>
          <w:spacing w:val="-4"/>
          <w:sz w:val="28"/>
          <w:szCs w:val="28"/>
        </w:rPr>
        <w:t xml:space="preserve"> 2017. № 2 (76). С. 99–106. </w:t>
      </w:r>
    </w:p>
    <w:p w14:paraId="7731F12E" w14:textId="3C5C5540" w:rsidR="00AD4010" w:rsidRPr="00C22614" w:rsidRDefault="00C22614" w:rsidP="00C22614">
      <w:pPr>
        <w:tabs>
          <w:tab w:val="left" w:pos="709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11. </w:t>
      </w:r>
      <w:r w:rsidR="00AD4010" w:rsidRPr="00DA2E4F">
        <w:rPr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 xml:space="preserve"> Удосконалення механізму державної підтримки (допомоги) суб’єктів аграрного підприємництва в контексті забезпечення економічної безпеки функціонування агропродовольчих ланцюгів. </w:t>
      </w:r>
      <w:r w:rsidR="00AD4010" w:rsidRPr="001E2E5C">
        <w:rPr>
          <w:i/>
          <w:iCs/>
          <w:spacing w:val="-4"/>
          <w:sz w:val="28"/>
          <w:szCs w:val="28"/>
        </w:rPr>
        <w:t>Шляхи підвищення ефективності будівництва в умовах формування ринкових відносин</w:t>
      </w:r>
      <w:r w:rsidR="00AD4010" w:rsidRPr="001E2E5C">
        <w:rPr>
          <w:spacing w:val="-4"/>
          <w:sz w:val="28"/>
          <w:szCs w:val="28"/>
        </w:rPr>
        <w:t>. 2018. Вип. 36. Ч.2. С. 190–200.</w:t>
      </w:r>
    </w:p>
    <w:p w14:paraId="271FCFB3" w14:textId="0C04D2C2" w:rsidR="00863194" w:rsidRPr="00C22614" w:rsidRDefault="00863194">
      <w:pPr>
        <w:spacing w:after="160" w:line="259" w:lineRule="auto"/>
        <w:rPr>
          <w:i/>
          <w:iCs/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br w:type="page"/>
      </w:r>
    </w:p>
    <w:p w14:paraId="51FE5A29" w14:textId="1FF8CEBC" w:rsidR="00AD4010" w:rsidRPr="009921B3" w:rsidRDefault="00AD4010" w:rsidP="00863194">
      <w:pPr>
        <w:pStyle w:val="40"/>
        <w:shd w:val="clear" w:color="auto" w:fill="auto"/>
        <w:spacing w:line="240" w:lineRule="auto"/>
        <w:ind w:firstLine="0"/>
        <w:jc w:val="center"/>
        <w:rPr>
          <w:b/>
          <w:bCs/>
          <w:spacing w:val="-4"/>
          <w:sz w:val="28"/>
          <w:szCs w:val="28"/>
          <w:lang w:val="uk-UA"/>
        </w:rPr>
      </w:pPr>
      <w:r w:rsidRPr="009921B3">
        <w:rPr>
          <w:b/>
          <w:bCs/>
          <w:spacing w:val="-4"/>
          <w:sz w:val="28"/>
          <w:szCs w:val="28"/>
          <w:lang w:val="uk-UA"/>
        </w:rPr>
        <w:lastRenderedPageBreak/>
        <w:t>Статті в наукових періодичних виданнях інших</w:t>
      </w:r>
    </w:p>
    <w:p w14:paraId="25D5B8D4" w14:textId="59B3D235" w:rsidR="00AD4010" w:rsidRPr="009921B3" w:rsidRDefault="00AD4010" w:rsidP="00863194">
      <w:pPr>
        <w:pStyle w:val="40"/>
        <w:shd w:val="clear" w:color="auto" w:fill="auto"/>
        <w:spacing w:line="240" w:lineRule="auto"/>
        <w:ind w:firstLine="0"/>
        <w:jc w:val="center"/>
        <w:rPr>
          <w:b/>
          <w:bCs/>
          <w:spacing w:val="-4"/>
          <w:sz w:val="28"/>
          <w:szCs w:val="28"/>
          <w:lang w:val="uk-UA"/>
        </w:rPr>
      </w:pPr>
      <w:r w:rsidRPr="009921B3">
        <w:rPr>
          <w:b/>
          <w:bCs/>
          <w:spacing w:val="-4"/>
          <w:sz w:val="28"/>
          <w:szCs w:val="28"/>
          <w:lang w:val="uk-UA"/>
        </w:rPr>
        <w:t>держав із напряму, з якого підготовлено дисертацію:</w:t>
      </w:r>
    </w:p>
    <w:p w14:paraId="629424D3" w14:textId="77777777" w:rsidR="00863194" w:rsidRPr="00317416" w:rsidRDefault="00863194" w:rsidP="00863194">
      <w:pPr>
        <w:pStyle w:val="40"/>
        <w:shd w:val="clear" w:color="auto" w:fill="auto"/>
        <w:spacing w:line="240" w:lineRule="auto"/>
        <w:ind w:firstLine="0"/>
        <w:jc w:val="center"/>
        <w:rPr>
          <w:i w:val="0"/>
          <w:iCs w:val="0"/>
          <w:spacing w:val="-4"/>
          <w:sz w:val="28"/>
          <w:szCs w:val="28"/>
          <w:lang w:val="uk-UA"/>
        </w:rPr>
      </w:pPr>
    </w:p>
    <w:p w14:paraId="3668E327" w14:textId="77777777" w:rsidR="009921B3" w:rsidRPr="000A5B20" w:rsidRDefault="009921B3" w:rsidP="009921B3">
      <w:pPr>
        <w:tabs>
          <w:tab w:val="left" w:pos="851"/>
        </w:tabs>
        <w:ind w:firstLine="709"/>
        <w:jc w:val="both"/>
        <w:rPr>
          <w:spacing w:val="-4"/>
          <w:sz w:val="28"/>
          <w:szCs w:val="28"/>
          <w:lang w:val="en-US"/>
        </w:rPr>
      </w:pPr>
      <w:r w:rsidRPr="009921B3">
        <w:rPr>
          <w:spacing w:val="-4"/>
          <w:sz w:val="28"/>
          <w:szCs w:val="28"/>
          <w:lang w:val="uk-UA"/>
        </w:rPr>
        <w:t>12. </w:t>
      </w:r>
      <w:r w:rsidR="00AD4010" w:rsidRPr="00143637">
        <w:rPr>
          <w:b/>
          <w:bCs/>
          <w:spacing w:val="-4"/>
          <w:sz w:val="28"/>
          <w:szCs w:val="28"/>
        </w:rPr>
        <w:t>Петруха Н.</w:t>
      </w:r>
      <w:r w:rsidR="00AD4010" w:rsidRPr="001E2E5C">
        <w:rPr>
          <w:spacing w:val="-4"/>
          <w:sz w:val="28"/>
          <w:szCs w:val="28"/>
        </w:rPr>
        <w:t xml:space="preserve">, Гасанов С., Петруха С. Синопсис государственного регулирования аграрной сферы КНР. </w:t>
      </w:r>
      <w:r w:rsidR="00AD4010" w:rsidRPr="001E2E5C">
        <w:rPr>
          <w:i/>
          <w:iCs/>
          <w:spacing w:val="-4"/>
          <w:sz w:val="28"/>
          <w:szCs w:val="28"/>
        </w:rPr>
        <w:t>АУСПІЦІЯ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 xml:space="preserve"> : </w:t>
      </w:r>
      <w:r w:rsidR="00AD4010" w:rsidRPr="001E2E5C">
        <w:rPr>
          <w:i/>
          <w:iCs/>
          <w:spacing w:val="-4"/>
          <w:sz w:val="28"/>
          <w:szCs w:val="28"/>
        </w:rPr>
        <w:t>міжнар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>. (</w:t>
      </w:r>
      <w:r w:rsidR="00AD4010" w:rsidRPr="001E2E5C">
        <w:rPr>
          <w:i/>
          <w:iCs/>
          <w:spacing w:val="-4"/>
          <w:sz w:val="28"/>
          <w:szCs w:val="28"/>
        </w:rPr>
        <w:t>чесько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>-</w:t>
      </w:r>
      <w:r w:rsidR="00AD4010" w:rsidRPr="001E2E5C">
        <w:rPr>
          <w:i/>
          <w:iCs/>
          <w:spacing w:val="-4"/>
          <w:sz w:val="28"/>
          <w:szCs w:val="28"/>
        </w:rPr>
        <w:t>укр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 xml:space="preserve">.) </w:t>
      </w:r>
      <w:proofErr w:type="gramStart"/>
      <w:r w:rsidR="00AD4010" w:rsidRPr="001E2E5C">
        <w:rPr>
          <w:i/>
          <w:iCs/>
          <w:spacing w:val="-4"/>
          <w:sz w:val="28"/>
          <w:szCs w:val="28"/>
        </w:rPr>
        <w:t>наук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>.-</w:t>
      </w:r>
      <w:proofErr w:type="gramEnd"/>
      <w:r w:rsidR="00AD4010" w:rsidRPr="001E2E5C">
        <w:rPr>
          <w:i/>
          <w:iCs/>
          <w:spacing w:val="-4"/>
          <w:sz w:val="28"/>
          <w:szCs w:val="28"/>
        </w:rPr>
        <w:t>теорет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 xml:space="preserve">. </w:t>
      </w:r>
      <w:r w:rsidR="00AD4010" w:rsidRPr="001E2E5C">
        <w:rPr>
          <w:i/>
          <w:iCs/>
          <w:spacing w:val="-4"/>
          <w:sz w:val="28"/>
          <w:szCs w:val="28"/>
        </w:rPr>
        <w:t>видання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>.</w:t>
      </w:r>
      <w:r w:rsidR="00AD4010" w:rsidRPr="000A5B20">
        <w:rPr>
          <w:spacing w:val="-4"/>
          <w:sz w:val="28"/>
          <w:szCs w:val="28"/>
          <w:lang w:val="en-US"/>
        </w:rPr>
        <w:t xml:space="preserve"> 2014. № 5–6. </w:t>
      </w:r>
      <w:r w:rsidR="00AD4010" w:rsidRPr="001E2E5C">
        <w:rPr>
          <w:spacing w:val="-4"/>
          <w:sz w:val="28"/>
          <w:szCs w:val="28"/>
        </w:rPr>
        <w:t>С</w:t>
      </w:r>
      <w:r w:rsidR="00AD4010" w:rsidRPr="000A5B20">
        <w:rPr>
          <w:spacing w:val="-4"/>
          <w:sz w:val="28"/>
          <w:szCs w:val="28"/>
          <w:lang w:val="en-US"/>
        </w:rPr>
        <w:t xml:space="preserve">. 56–61. </w:t>
      </w:r>
    </w:p>
    <w:p w14:paraId="23400B7A" w14:textId="77777777" w:rsidR="009921B3" w:rsidRPr="000D17CD" w:rsidRDefault="009921B3" w:rsidP="009921B3">
      <w:pPr>
        <w:tabs>
          <w:tab w:val="left" w:pos="851"/>
        </w:tabs>
        <w:ind w:firstLine="709"/>
        <w:jc w:val="both"/>
        <w:rPr>
          <w:spacing w:val="-4"/>
          <w:sz w:val="28"/>
          <w:szCs w:val="28"/>
          <w:lang w:val="en-US"/>
        </w:rPr>
      </w:pPr>
      <w:r>
        <w:rPr>
          <w:spacing w:val="-4"/>
          <w:sz w:val="28"/>
          <w:szCs w:val="28"/>
          <w:lang w:val="uk-UA"/>
        </w:rPr>
        <w:t>13. </w:t>
      </w:r>
      <w:proofErr w:type="spellStart"/>
      <w:r w:rsidR="00AD4010" w:rsidRPr="00143637">
        <w:rPr>
          <w:b/>
          <w:bCs/>
          <w:spacing w:val="-4"/>
          <w:sz w:val="28"/>
          <w:szCs w:val="28"/>
          <w:lang w:val="en-US"/>
        </w:rPr>
        <w:t>Petruh</w:t>
      </w:r>
      <w:proofErr w:type="spellEnd"/>
      <w:r w:rsidR="00AD4010" w:rsidRPr="00143637">
        <w:rPr>
          <w:b/>
          <w:bCs/>
          <w:spacing w:val="-4"/>
          <w:sz w:val="28"/>
          <w:szCs w:val="28"/>
        </w:rPr>
        <w:t>а</w:t>
      </w:r>
      <w:r w:rsidR="00AD4010" w:rsidRPr="00143637">
        <w:rPr>
          <w:b/>
          <w:bCs/>
          <w:spacing w:val="-4"/>
          <w:sz w:val="28"/>
          <w:szCs w:val="28"/>
          <w:lang w:val="en-US"/>
        </w:rPr>
        <w:t> N.</w:t>
      </w:r>
      <w:r w:rsidR="00AD4010" w:rsidRPr="001E2E5C">
        <w:rPr>
          <w:spacing w:val="-4"/>
          <w:sz w:val="28"/>
          <w:szCs w:val="28"/>
          <w:lang w:val="en-US"/>
        </w:rPr>
        <w:t xml:space="preserve">, Gasanov S., Petruha S. Consumer behavior in a mirror of economic security of agribusiness. </w:t>
      </w:r>
      <w:r w:rsidR="00AD4010" w:rsidRPr="009921B3">
        <w:rPr>
          <w:i/>
          <w:iCs/>
          <w:spacing w:val="-4"/>
          <w:sz w:val="28"/>
          <w:szCs w:val="28"/>
          <w:lang w:val="en-US"/>
        </w:rPr>
        <w:t>Deutschland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 xml:space="preserve">, </w:t>
      </w:r>
      <w:r w:rsidR="00AD4010" w:rsidRPr="009921B3">
        <w:rPr>
          <w:i/>
          <w:iCs/>
          <w:spacing w:val="-4"/>
          <w:sz w:val="28"/>
          <w:szCs w:val="28"/>
          <w:lang w:val="en-US"/>
        </w:rPr>
        <w:t>France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 xml:space="preserve">, </w:t>
      </w:r>
      <w:r w:rsidR="00AD4010" w:rsidRPr="009921B3">
        <w:rPr>
          <w:i/>
          <w:iCs/>
          <w:spacing w:val="-4"/>
          <w:sz w:val="28"/>
          <w:szCs w:val="28"/>
          <w:lang w:val="en-US"/>
        </w:rPr>
        <w:t>USA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 xml:space="preserve">: </w:t>
      </w:r>
      <w:r w:rsidR="00AD4010" w:rsidRPr="009921B3">
        <w:rPr>
          <w:i/>
          <w:iCs/>
          <w:spacing w:val="-4"/>
          <w:sz w:val="28"/>
          <w:szCs w:val="28"/>
          <w:lang w:val="en-US"/>
        </w:rPr>
        <w:t>Journal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 xml:space="preserve"> </w:t>
      </w:r>
      <w:proofErr w:type="spellStart"/>
      <w:r w:rsidR="00AD4010" w:rsidRPr="009921B3">
        <w:rPr>
          <w:i/>
          <w:iCs/>
          <w:spacing w:val="-4"/>
          <w:sz w:val="28"/>
          <w:szCs w:val="28"/>
          <w:lang w:val="en-US"/>
        </w:rPr>
        <w:t>L</w:t>
      </w:r>
      <w:r w:rsidR="00143637">
        <w:rPr>
          <w:i/>
          <w:iCs/>
          <w:spacing w:val="-4"/>
          <w:sz w:val="28"/>
          <w:szCs w:val="28"/>
          <w:lang w:val="en-US"/>
        </w:rPr>
        <w:t>’</w:t>
      </w:r>
      <w:r w:rsidR="00AD4010" w:rsidRPr="009921B3">
        <w:rPr>
          <w:i/>
          <w:iCs/>
          <w:spacing w:val="-4"/>
          <w:sz w:val="28"/>
          <w:szCs w:val="28"/>
          <w:lang w:val="en-US"/>
        </w:rPr>
        <w:t>Association</w:t>
      </w:r>
      <w:proofErr w:type="spellEnd"/>
      <w:r w:rsidR="00AD4010" w:rsidRPr="000A5B20">
        <w:rPr>
          <w:i/>
          <w:iCs/>
          <w:spacing w:val="-4"/>
          <w:sz w:val="28"/>
          <w:szCs w:val="28"/>
          <w:lang w:val="en-US"/>
        </w:rPr>
        <w:t xml:space="preserve"> 1901 «</w:t>
      </w:r>
      <w:r w:rsidR="00AD4010" w:rsidRPr="009921B3">
        <w:rPr>
          <w:i/>
          <w:iCs/>
          <w:spacing w:val="-4"/>
          <w:sz w:val="28"/>
          <w:szCs w:val="28"/>
          <w:lang w:val="en-US"/>
        </w:rPr>
        <w:t>SEPIKE</w:t>
      </w:r>
      <w:r w:rsidR="00AD4010" w:rsidRPr="000A5B20">
        <w:rPr>
          <w:i/>
          <w:iCs/>
          <w:spacing w:val="-4"/>
          <w:sz w:val="28"/>
          <w:szCs w:val="28"/>
          <w:lang w:val="en-US"/>
        </w:rPr>
        <w:t>»</w:t>
      </w:r>
      <w:r w:rsidR="00AD4010" w:rsidRPr="000A5B20">
        <w:rPr>
          <w:spacing w:val="-4"/>
          <w:sz w:val="28"/>
          <w:szCs w:val="28"/>
          <w:lang w:val="en-US"/>
        </w:rPr>
        <w:t xml:space="preserve">. 2014. </w:t>
      </w:r>
      <w:proofErr w:type="spellStart"/>
      <w:r w:rsidR="00AD4010" w:rsidRPr="009921B3">
        <w:rPr>
          <w:spacing w:val="-4"/>
          <w:sz w:val="28"/>
          <w:szCs w:val="28"/>
          <w:lang w:val="en-US"/>
        </w:rPr>
        <w:t>Ausgabe</w:t>
      </w:r>
      <w:proofErr w:type="spellEnd"/>
      <w:r w:rsidR="00AD4010" w:rsidRPr="000A5B20">
        <w:rPr>
          <w:spacing w:val="-4"/>
          <w:sz w:val="28"/>
          <w:szCs w:val="28"/>
          <w:lang w:val="en-US"/>
        </w:rPr>
        <w:t xml:space="preserve"> 6. P</w:t>
      </w:r>
      <w:r w:rsidR="00AD4010" w:rsidRPr="000D17CD">
        <w:rPr>
          <w:spacing w:val="-4"/>
          <w:sz w:val="28"/>
          <w:szCs w:val="28"/>
          <w:lang w:val="en-US"/>
        </w:rPr>
        <w:t>.</w:t>
      </w:r>
      <w:r w:rsidR="00AD4010" w:rsidRPr="000A5B20">
        <w:rPr>
          <w:spacing w:val="-4"/>
          <w:sz w:val="28"/>
          <w:szCs w:val="28"/>
          <w:lang w:val="en-US"/>
        </w:rPr>
        <w:t> </w:t>
      </w:r>
      <w:r w:rsidR="00AD4010" w:rsidRPr="000D17CD">
        <w:rPr>
          <w:spacing w:val="-4"/>
          <w:sz w:val="28"/>
          <w:szCs w:val="28"/>
          <w:lang w:val="en-US"/>
        </w:rPr>
        <w:t>67–71</w:t>
      </w:r>
      <w:r w:rsidR="00AD4010" w:rsidRPr="000D17CD">
        <w:rPr>
          <w:spacing w:val="-4"/>
          <w:sz w:val="28"/>
          <w:szCs w:val="20"/>
          <w:lang w:val="en-US"/>
        </w:rPr>
        <w:t xml:space="preserve">. </w:t>
      </w:r>
    </w:p>
    <w:p w14:paraId="2839A50D" w14:textId="77777777" w:rsidR="009921B3" w:rsidRDefault="009921B3" w:rsidP="009921B3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14. </w:t>
      </w:r>
      <w:r w:rsidR="00AD4010" w:rsidRPr="00DA2E4F">
        <w:rPr>
          <w:spacing w:val="-4"/>
          <w:sz w:val="28"/>
          <w:szCs w:val="28"/>
        </w:rPr>
        <w:t>Петруха</w:t>
      </w:r>
      <w:r w:rsidR="00AD4010" w:rsidRPr="000A5B20">
        <w:rPr>
          <w:spacing w:val="-4"/>
          <w:sz w:val="28"/>
          <w:szCs w:val="28"/>
          <w:lang w:val="en-US"/>
        </w:rPr>
        <w:t> </w:t>
      </w:r>
      <w:r w:rsidR="00AD4010" w:rsidRPr="00DA2E4F">
        <w:rPr>
          <w:spacing w:val="-4"/>
          <w:sz w:val="28"/>
          <w:szCs w:val="28"/>
        </w:rPr>
        <w:t>Н</w:t>
      </w:r>
      <w:r w:rsidR="00AD4010" w:rsidRPr="000D17CD">
        <w:rPr>
          <w:spacing w:val="-4"/>
          <w:sz w:val="28"/>
          <w:szCs w:val="28"/>
          <w:lang w:val="en-US"/>
        </w:rPr>
        <w:t>.</w:t>
      </w:r>
      <w:r w:rsidR="00AD4010" w:rsidRPr="000A5B20">
        <w:rPr>
          <w:spacing w:val="-4"/>
          <w:sz w:val="28"/>
          <w:szCs w:val="28"/>
          <w:lang w:val="en-US"/>
        </w:rPr>
        <w:t> </w:t>
      </w:r>
      <w:r w:rsidR="00AD4010" w:rsidRPr="00DA2E4F">
        <w:rPr>
          <w:spacing w:val="-4"/>
          <w:sz w:val="28"/>
          <w:szCs w:val="28"/>
        </w:rPr>
        <w:t>М</w:t>
      </w:r>
      <w:r w:rsidR="00AD4010" w:rsidRPr="000D17CD">
        <w:rPr>
          <w:spacing w:val="-4"/>
          <w:sz w:val="28"/>
          <w:szCs w:val="28"/>
          <w:lang w:val="en-US"/>
        </w:rPr>
        <w:t xml:space="preserve">. </w:t>
      </w:r>
      <w:r w:rsidR="00AD4010" w:rsidRPr="001E2E5C">
        <w:rPr>
          <w:spacing w:val="-4"/>
          <w:sz w:val="28"/>
          <w:szCs w:val="28"/>
        </w:rPr>
        <w:t>Становлення</w:t>
      </w:r>
      <w:r w:rsidR="00AD4010" w:rsidRPr="000D17CD">
        <w:rPr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spacing w:val="-4"/>
          <w:sz w:val="28"/>
          <w:szCs w:val="28"/>
        </w:rPr>
        <w:t>та</w:t>
      </w:r>
      <w:r w:rsidR="00AD4010" w:rsidRPr="000D17CD">
        <w:rPr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spacing w:val="-4"/>
          <w:sz w:val="28"/>
          <w:szCs w:val="28"/>
        </w:rPr>
        <w:t>розвиток</w:t>
      </w:r>
      <w:r w:rsidR="00AD4010" w:rsidRPr="000D17CD">
        <w:rPr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spacing w:val="-4"/>
          <w:sz w:val="28"/>
          <w:szCs w:val="28"/>
        </w:rPr>
        <w:t>механізму</w:t>
      </w:r>
      <w:r w:rsidR="00AD4010" w:rsidRPr="000D17CD">
        <w:rPr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spacing w:val="-4"/>
          <w:sz w:val="28"/>
          <w:szCs w:val="28"/>
        </w:rPr>
        <w:t>державної</w:t>
      </w:r>
      <w:r w:rsidR="00AD4010" w:rsidRPr="000D17CD">
        <w:rPr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spacing w:val="-4"/>
          <w:sz w:val="28"/>
          <w:szCs w:val="28"/>
        </w:rPr>
        <w:t>підтримки</w:t>
      </w:r>
      <w:r w:rsidR="00AD4010" w:rsidRPr="000D17CD">
        <w:rPr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spacing w:val="-4"/>
          <w:sz w:val="28"/>
          <w:szCs w:val="28"/>
        </w:rPr>
        <w:t>аграрного</w:t>
      </w:r>
      <w:r w:rsidR="00AD4010" w:rsidRPr="000D17CD">
        <w:rPr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spacing w:val="-4"/>
          <w:sz w:val="28"/>
          <w:szCs w:val="28"/>
        </w:rPr>
        <w:t>сектору</w:t>
      </w:r>
      <w:r w:rsidR="00AD4010" w:rsidRPr="000D17CD">
        <w:rPr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spacing w:val="-4"/>
          <w:sz w:val="28"/>
          <w:szCs w:val="28"/>
        </w:rPr>
        <w:t>економіки</w:t>
      </w:r>
      <w:r w:rsidR="00AD4010" w:rsidRPr="000D17CD">
        <w:rPr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spacing w:val="-4"/>
          <w:sz w:val="28"/>
          <w:szCs w:val="28"/>
        </w:rPr>
        <w:t>США</w:t>
      </w:r>
      <w:r w:rsidR="00AD4010" w:rsidRPr="000D17CD">
        <w:rPr>
          <w:spacing w:val="-4"/>
          <w:sz w:val="28"/>
          <w:szCs w:val="28"/>
          <w:lang w:val="en-US"/>
        </w:rPr>
        <w:t xml:space="preserve">. </w:t>
      </w:r>
      <w:r w:rsidR="00AD4010" w:rsidRPr="009921B3">
        <w:rPr>
          <w:i/>
          <w:iCs/>
          <w:spacing w:val="-4"/>
          <w:sz w:val="28"/>
          <w:szCs w:val="28"/>
        </w:rPr>
        <w:t>Black Sea Scientific Journal of Academic Research</w:t>
      </w:r>
      <w:r w:rsidR="00AD4010" w:rsidRPr="001E2E5C">
        <w:rPr>
          <w:i/>
          <w:iCs/>
          <w:spacing w:val="-4"/>
          <w:sz w:val="28"/>
          <w:szCs w:val="28"/>
        </w:rPr>
        <w:t xml:space="preserve"> (Грузія)</w:t>
      </w:r>
      <w:r w:rsidR="00AD4010" w:rsidRPr="001E2E5C">
        <w:rPr>
          <w:spacing w:val="-4"/>
          <w:sz w:val="28"/>
          <w:szCs w:val="28"/>
        </w:rPr>
        <w:t xml:space="preserve">. 2015. № 5. С. 37–50. </w:t>
      </w:r>
    </w:p>
    <w:p w14:paraId="5F401808" w14:textId="3718AC27" w:rsidR="00AD4010" w:rsidRPr="001E2E5C" w:rsidRDefault="009921B3" w:rsidP="009921B3">
      <w:pPr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15. </w:t>
      </w:r>
      <w:r w:rsidR="00AD4010" w:rsidRPr="00143637">
        <w:rPr>
          <w:b/>
          <w:bCs/>
          <w:spacing w:val="-4"/>
          <w:sz w:val="28"/>
          <w:szCs w:val="28"/>
        </w:rPr>
        <w:t>Петруха Н.</w:t>
      </w:r>
      <w:r w:rsidR="00AD4010" w:rsidRPr="001E2E5C">
        <w:rPr>
          <w:spacing w:val="-4"/>
          <w:sz w:val="28"/>
          <w:szCs w:val="28"/>
        </w:rPr>
        <w:t xml:space="preserve">, Гасанов С., Петруха С. Национальная рамочная программа минимизации пищевых отходов и потерь в контексте обеспечения глобальной продовольственной безопасности. </w:t>
      </w:r>
      <w:r w:rsidR="00AD4010" w:rsidRPr="001E2E5C">
        <w:rPr>
          <w:i/>
          <w:iCs/>
          <w:spacing w:val="-4"/>
          <w:sz w:val="28"/>
          <w:szCs w:val="28"/>
        </w:rPr>
        <w:t>АУСПІЦІЯ: міжнар. (чесько-укр.) наук.-теорет. видання.</w:t>
      </w:r>
      <w:r w:rsidR="00AD4010" w:rsidRPr="001E2E5C">
        <w:rPr>
          <w:spacing w:val="-4"/>
          <w:sz w:val="28"/>
          <w:szCs w:val="28"/>
        </w:rPr>
        <w:t xml:space="preserve"> 2015. № 5. С.</w:t>
      </w:r>
      <w:r w:rsidR="00AD4010" w:rsidRPr="004359CB">
        <w:rPr>
          <w:spacing w:val="-4"/>
          <w:sz w:val="28"/>
          <w:szCs w:val="28"/>
        </w:rPr>
        <w:t> </w:t>
      </w:r>
      <w:r w:rsidR="00AD4010" w:rsidRPr="001E2E5C">
        <w:rPr>
          <w:spacing w:val="-4"/>
          <w:sz w:val="28"/>
          <w:szCs w:val="28"/>
        </w:rPr>
        <w:t>35–43.</w:t>
      </w:r>
    </w:p>
    <w:p w14:paraId="3A56B1C2" w14:textId="77777777" w:rsidR="00863194" w:rsidRPr="00317416" w:rsidRDefault="00863194" w:rsidP="00863194">
      <w:pPr>
        <w:pStyle w:val="40"/>
        <w:shd w:val="clear" w:color="auto" w:fill="auto"/>
        <w:spacing w:line="240" w:lineRule="auto"/>
        <w:ind w:firstLine="0"/>
        <w:jc w:val="center"/>
        <w:rPr>
          <w:i w:val="0"/>
          <w:iCs w:val="0"/>
          <w:spacing w:val="-4"/>
          <w:sz w:val="28"/>
          <w:szCs w:val="28"/>
          <w:lang w:val="uk-UA"/>
        </w:rPr>
      </w:pPr>
    </w:p>
    <w:p w14:paraId="38E6DCF3" w14:textId="6855B03B" w:rsidR="00AD4010" w:rsidRPr="009921B3" w:rsidRDefault="00AD4010" w:rsidP="00863194">
      <w:pPr>
        <w:pStyle w:val="40"/>
        <w:shd w:val="clear" w:color="auto" w:fill="auto"/>
        <w:spacing w:line="240" w:lineRule="auto"/>
        <w:ind w:firstLine="0"/>
        <w:jc w:val="center"/>
        <w:rPr>
          <w:b/>
          <w:bCs/>
          <w:spacing w:val="-4"/>
          <w:sz w:val="28"/>
          <w:szCs w:val="28"/>
          <w:lang w:val="uk-UA"/>
        </w:rPr>
      </w:pPr>
      <w:r w:rsidRPr="009921B3">
        <w:rPr>
          <w:b/>
          <w:bCs/>
          <w:spacing w:val="-4"/>
          <w:sz w:val="28"/>
          <w:szCs w:val="28"/>
          <w:lang w:val="uk-UA"/>
        </w:rPr>
        <w:t>Статті в наукових періодичних виданнях, які додатково</w:t>
      </w:r>
    </w:p>
    <w:p w14:paraId="0BB71B4A" w14:textId="2AEE2FA7" w:rsidR="00AD4010" w:rsidRPr="009921B3" w:rsidRDefault="00AD4010" w:rsidP="00863194">
      <w:pPr>
        <w:pStyle w:val="40"/>
        <w:shd w:val="clear" w:color="auto" w:fill="auto"/>
        <w:spacing w:line="240" w:lineRule="auto"/>
        <w:ind w:firstLine="0"/>
        <w:jc w:val="center"/>
        <w:rPr>
          <w:b/>
          <w:bCs/>
          <w:spacing w:val="-4"/>
          <w:sz w:val="28"/>
          <w:szCs w:val="28"/>
          <w:lang w:val="uk-UA"/>
        </w:rPr>
      </w:pPr>
      <w:r w:rsidRPr="009921B3">
        <w:rPr>
          <w:b/>
          <w:bCs/>
          <w:spacing w:val="-4"/>
          <w:sz w:val="28"/>
          <w:szCs w:val="28"/>
          <w:lang w:val="uk-UA"/>
        </w:rPr>
        <w:t>відображають наукові результати дисертаційної роботи:</w:t>
      </w:r>
    </w:p>
    <w:p w14:paraId="0EA6DAC9" w14:textId="77777777" w:rsidR="00863194" w:rsidRPr="00317416" w:rsidRDefault="00863194" w:rsidP="00863194">
      <w:pPr>
        <w:pStyle w:val="40"/>
        <w:shd w:val="clear" w:color="auto" w:fill="auto"/>
        <w:spacing w:line="240" w:lineRule="auto"/>
        <w:ind w:firstLine="0"/>
        <w:jc w:val="center"/>
        <w:rPr>
          <w:i w:val="0"/>
          <w:iCs w:val="0"/>
          <w:spacing w:val="-4"/>
          <w:sz w:val="28"/>
          <w:szCs w:val="28"/>
          <w:lang w:val="uk-UA"/>
        </w:rPr>
      </w:pPr>
    </w:p>
    <w:p w14:paraId="41A90537" w14:textId="77777777" w:rsidR="009921B3" w:rsidRDefault="009921B3" w:rsidP="009921B3">
      <w:pPr>
        <w:tabs>
          <w:tab w:val="left" w:pos="851"/>
          <w:tab w:val="left" w:pos="1560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16. </w:t>
      </w:r>
      <w:r w:rsidR="00AD4010" w:rsidRPr="00DA2E4F">
        <w:rPr>
          <w:spacing w:val="-4"/>
          <w:sz w:val="28"/>
          <w:szCs w:val="28"/>
        </w:rPr>
        <w:t>Москаленко (Петруха) Н. М.</w:t>
      </w:r>
      <w:r w:rsidR="00AD4010" w:rsidRPr="00143637">
        <w:rPr>
          <w:spacing w:val="-4"/>
          <w:sz w:val="28"/>
          <w:szCs w:val="28"/>
        </w:rPr>
        <w:t xml:space="preserve"> Сучасний стан, проблеми та перспективи розвитку пивобезалкогольної підгалузі харчової промисловості України. </w:t>
      </w:r>
      <w:r w:rsidR="00AD4010" w:rsidRPr="00143637">
        <w:rPr>
          <w:i/>
          <w:iCs/>
          <w:spacing w:val="-4"/>
          <w:sz w:val="28"/>
          <w:szCs w:val="28"/>
        </w:rPr>
        <w:t>Економіка: проблеми теорії та практики.</w:t>
      </w:r>
      <w:r w:rsidR="00AD4010" w:rsidRPr="00143637">
        <w:rPr>
          <w:spacing w:val="-4"/>
          <w:sz w:val="28"/>
          <w:szCs w:val="28"/>
        </w:rPr>
        <w:t xml:space="preserve"> 2006. Вип. 219: в 3 т. Том ІІ. </w:t>
      </w:r>
      <w:r>
        <w:rPr>
          <w:spacing w:val="-4"/>
          <w:sz w:val="28"/>
          <w:szCs w:val="28"/>
        </w:rPr>
        <w:br/>
      </w:r>
      <w:r w:rsidR="00AD4010" w:rsidRPr="00143637">
        <w:rPr>
          <w:spacing w:val="-4"/>
          <w:sz w:val="28"/>
          <w:szCs w:val="28"/>
        </w:rPr>
        <w:t xml:space="preserve">С. 425–439. </w:t>
      </w:r>
    </w:p>
    <w:p w14:paraId="736B7AFE" w14:textId="77777777" w:rsidR="009921B3" w:rsidRDefault="009921B3" w:rsidP="009921B3">
      <w:pPr>
        <w:tabs>
          <w:tab w:val="left" w:pos="851"/>
          <w:tab w:val="left" w:pos="1560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17. </w:t>
      </w:r>
      <w:r w:rsidR="00AD4010" w:rsidRPr="003234B0">
        <w:rPr>
          <w:b/>
          <w:bCs/>
          <w:spacing w:val="-4"/>
          <w:sz w:val="28"/>
          <w:szCs w:val="20"/>
        </w:rPr>
        <w:t>Петруха</w:t>
      </w:r>
      <w:r w:rsidR="00AD4010" w:rsidRPr="003234B0">
        <w:rPr>
          <w:b/>
          <w:bCs/>
          <w:spacing w:val="-4"/>
          <w:sz w:val="28"/>
          <w:szCs w:val="28"/>
        </w:rPr>
        <w:t> Н. М.</w:t>
      </w:r>
      <w:r w:rsidR="00AD4010" w:rsidRPr="001E2E5C">
        <w:rPr>
          <w:spacing w:val="-4"/>
          <w:sz w:val="28"/>
          <w:szCs w:val="28"/>
        </w:rPr>
        <w:t xml:space="preserve">, Петруха С. В. Динамізація економіко-академічного сектору харчової промисловості України. </w:t>
      </w:r>
      <w:r w:rsidR="00AD4010" w:rsidRPr="001E2E5C">
        <w:rPr>
          <w:i/>
          <w:iCs/>
          <w:spacing w:val="-4"/>
          <w:sz w:val="28"/>
          <w:szCs w:val="28"/>
        </w:rPr>
        <w:t>Економіка харчової промисловості.</w:t>
      </w:r>
      <w:r w:rsidR="00AD4010" w:rsidRPr="001E2E5C">
        <w:rPr>
          <w:spacing w:val="-4"/>
          <w:sz w:val="28"/>
          <w:szCs w:val="28"/>
        </w:rPr>
        <w:t xml:space="preserve"> 2013. № 1 (17). С. 65–67</w:t>
      </w:r>
      <w:r w:rsidR="00AD4010" w:rsidRPr="001E2E5C">
        <w:rPr>
          <w:spacing w:val="-4"/>
          <w:sz w:val="28"/>
          <w:szCs w:val="20"/>
        </w:rPr>
        <w:t xml:space="preserve">. </w:t>
      </w:r>
    </w:p>
    <w:p w14:paraId="57BC590E" w14:textId="77777777" w:rsidR="009921B3" w:rsidRDefault="009921B3" w:rsidP="009921B3">
      <w:pPr>
        <w:tabs>
          <w:tab w:val="left" w:pos="851"/>
          <w:tab w:val="left" w:pos="1560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18. </w:t>
      </w:r>
      <w:r w:rsidR="00AD4010" w:rsidRPr="003234B0">
        <w:rPr>
          <w:b/>
          <w:bCs/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 xml:space="preserve">, Петруха С. В. Економіка харчової промисловості України: «перша хвиля» світової фінансово-економічної рецесії. </w:t>
      </w:r>
      <w:r w:rsidR="00AD4010" w:rsidRPr="001E2E5C">
        <w:rPr>
          <w:i/>
          <w:iCs/>
          <w:spacing w:val="-4"/>
          <w:sz w:val="28"/>
          <w:szCs w:val="28"/>
        </w:rPr>
        <w:t>Економіка харчової промисловості.</w:t>
      </w:r>
      <w:r w:rsidR="00AD4010" w:rsidRPr="001E2E5C">
        <w:rPr>
          <w:spacing w:val="-4"/>
          <w:sz w:val="28"/>
          <w:szCs w:val="28"/>
        </w:rPr>
        <w:t xml:space="preserve"> 2013. № 2 (18). С. 5–16</w:t>
      </w:r>
      <w:r w:rsidR="00AD4010" w:rsidRPr="001E2E5C">
        <w:rPr>
          <w:spacing w:val="-4"/>
          <w:sz w:val="28"/>
          <w:szCs w:val="20"/>
        </w:rPr>
        <w:t xml:space="preserve">. </w:t>
      </w:r>
    </w:p>
    <w:p w14:paraId="7FCF5C9B" w14:textId="77777777" w:rsidR="003234B0" w:rsidRDefault="009921B3" w:rsidP="003234B0">
      <w:pPr>
        <w:tabs>
          <w:tab w:val="left" w:pos="851"/>
          <w:tab w:val="left" w:pos="1560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19. </w:t>
      </w:r>
      <w:r w:rsidR="00AD4010" w:rsidRPr="003234B0">
        <w:rPr>
          <w:b/>
          <w:bCs/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 xml:space="preserve">, Петруха С. В. Економічна стратегія промислових підприємств: методологія, теорія та практика. </w:t>
      </w:r>
      <w:r w:rsidR="00AD4010" w:rsidRPr="001E2E5C">
        <w:rPr>
          <w:i/>
          <w:iCs/>
          <w:spacing w:val="-4"/>
          <w:sz w:val="28"/>
          <w:szCs w:val="28"/>
        </w:rPr>
        <w:t>Ефективна економіка : електрон. наук. фахове вид.</w:t>
      </w:r>
      <w:r w:rsidR="00AD4010" w:rsidRPr="001E2E5C">
        <w:rPr>
          <w:spacing w:val="-4"/>
          <w:sz w:val="28"/>
          <w:szCs w:val="28"/>
        </w:rPr>
        <w:t xml:space="preserve"> 2013. № 2. </w:t>
      </w:r>
      <w:r w:rsidR="003234B0">
        <w:rPr>
          <w:spacing w:val="-4"/>
          <w:sz w:val="28"/>
          <w:szCs w:val="28"/>
        </w:rPr>
        <w:br/>
      </w:r>
      <w:r w:rsidR="00AD4010" w:rsidRPr="001E2E5C">
        <w:rPr>
          <w:spacing w:val="-4"/>
          <w:sz w:val="28"/>
          <w:szCs w:val="28"/>
        </w:rPr>
        <w:t xml:space="preserve">URL: http://www.economy.nayka.com.ua/?op=1&amp;z=178 6&amp;p=1. </w:t>
      </w:r>
    </w:p>
    <w:p w14:paraId="040E1E04" w14:textId="77777777" w:rsidR="003234B0" w:rsidRDefault="003234B0" w:rsidP="003234B0">
      <w:pPr>
        <w:tabs>
          <w:tab w:val="left" w:pos="851"/>
          <w:tab w:val="left" w:pos="1560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20. </w:t>
      </w:r>
      <w:r w:rsidR="00AD4010" w:rsidRPr="003234B0">
        <w:rPr>
          <w:b/>
          <w:bCs/>
          <w:spacing w:val="-4"/>
          <w:sz w:val="28"/>
          <w:szCs w:val="28"/>
        </w:rPr>
        <w:t>Петруха Н.</w:t>
      </w:r>
      <w:r w:rsidR="00AD4010" w:rsidRPr="001E2E5C">
        <w:rPr>
          <w:spacing w:val="-4"/>
          <w:sz w:val="28"/>
          <w:szCs w:val="28"/>
        </w:rPr>
        <w:t xml:space="preserve">, Куницький К., Петруха С. Розвиток бурякоцукрового підкомплексу АПК Російської Федерації: український вимір. </w:t>
      </w:r>
      <w:r w:rsidR="00AD4010" w:rsidRPr="001E2E5C">
        <w:rPr>
          <w:i/>
          <w:iCs/>
          <w:spacing w:val="-4"/>
          <w:sz w:val="28"/>
          <w:szCs w:val="28"/>
        </w:rPr>
        <w:t>Економіст</w:t>
      </w:r>
      <w:r w:rsidR="00AD4010" w:rsidRPr="001E2E5C">
        <w:rPr>
          <w:spacing w:val="-4"/>
          <w:sz w:val="28"/>
          <w:szCs w:val="28"/>
        </w:rPr>
        <w:t>. 2013. № 12. С. 36–42</w:t>
      </w:r>
      <w:r w:rsidR="00AD4010" w:rsidRPr="001E2E5C">
        <w:rPr>
          <w:spacing w:val="-4"/>
          <w:sz w:val="28"/>
          <w:szCs w:val="20"/>
        </w:rPr>
        <w:t xml:space="preserve">. </w:t>
      </w:r>
    </w:p>
    <w:p w14:paraId="6A4EE888" w14:textId="4A7E953C" w:rsidR="00AD4010" w:rsidRPr="000D17CD" w:rsidRDefault="003234B0" w:rsidP="003234B0">
      <w:pPr>
        <w:tabs>
          <w:tab w:val="left" w:pos="851"/>
          <w:tab w:val="left" w:pos="1560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21. </w:t>
      </w:r>
      <w:r w:rsidR="00AD4010" w:rsidRPr="003234B0">
        <w:rPr>
          <w:b/>
          <w:bCs/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>, Куницький К. С., Петруха С.</w:t>
      </w:r>
      <w:r w:rsidR="00AD4010" w:rsidRPr="003234B0">
        <w:rPr>
          <w:spacing w:val="-4"/>
          <w:sz w:val="28"/>
          <w:szCs w:val="28"/>
        </w:rPr>
        <w:t> </w:t>
      </w:r>
      <w:r w:rsidR="00AD4010" w:rsidRPr="001E2E5C">
        <w:rPr>
          <w:spacing w:val="-4"/>
          <w:sz w:val="28"/>
          <w:szCs w:val="28"/>
        </w:rPr>
        <w:t xml:space="preserve">В. Наукові основи системи менеджменту служби безпеки суб’єкта господарської діяльності. </w:t>
      </w:r>
      <w:r w:rsidR="00AD4010" w:rsidRPr="001E2E5C">
        <w:rPr>
          <w:i/>
          <w:iCs/>
          <w:spacing w:val="-4"/>
          <w:sz w:val="28"/>
          <w:szCs w:val="28"/>
        </w:rPr>
        <w:t>Вісник Запорізького національного університету. Економічні науки.</w:t>
      </w:r>
      <w:r w:rsidR="00AD4010" w:rsidRPr="001E2E5C">
        <w:rPr>
          <w:spacing w:val="-4"/>
          <w:sz w:val="28"/>
          <w:szCs w:val="28"/>
        </w:rPr>
        <w:t xml:space="preserve"> 2014. № 2 (22). С</w:t>
      </w:r>
      <w:r w:rsidR="00AD4010" w:rsidRPr="000D17CD">
        <w:rPr>
          <w:spacing w:val="-4"/>
          <w:sz w:val="28"/>
          <w:szCs w:val="28"/>
        </w:rPr>
        <w:t>.</w:t>
      </w:r>
      <w:r w:rsidR="00AD4010" w:rsidRPr="00E5113B">
        <w:rPr>
          <w:spacing w:val="-4"/>
          <w:sz w:val="28"/>
          <w:szCs w:val="28"/>
          <w:lang w:val="en-US"/>
        </w:rPr>
        <w:t> </w:t>
      </w:r>
      <w:r w:rsidR="00AD4010" w:rsidRPr="000D17CD">
        <w:rPr>
          <w:spacing w:val="-4"/>
          <w:sz w:val="28"/>
          <w:szCs w:val="28"/>
        </w:rPr>
        <w:t>261–275</w:t>
      </w:r>
      <w:r w:rsidR="00AD4010" w:rsidRPr="000D17CD">
        <w:rPr>
          <w:spacing w:val="-4"/>
          <w:sz w:val="28"/>
          <w:szCs w:val="20"/>
        </w:rPr>
        <w:t>.</w:t>
      </w:r>
    </w:p>
    <w:p w14:paraId="29EA3807" w14:textId="77777777" w:rsidR="00863194" w:rsidRPr="000D17CD" w:rsidRDefault="00863194" w:rsidP="00863194">
      <w:pPr>
        <w:pStyle w:val="40"/>
        <w:shd w:val="clear" w:color="auto" w:fill="auto"/>
        <w:spacing w:line="240" w:lineRule="auto"/>
        <w:ind w:firstLine="0"/>
        <w:jc w:val="center"/>
        <w:rPr>
          <w:spacing w:val="-4"/>
          <w:sz w:val="28"/>
          <w:szCs w:val="28"/>
          <w:lang w:eastAsia="ru-RU" w:bidi="ru-RU"/>
        </w:rPr>
      </w:pPr>
    </w:p>
    <w:p w14:paraId="1884CA11" w14:textId="77777777" w:rsidR="00863194" w:rsidRPr="000D17CD" w:rsidRDefault="00863194" w:rsidP="00863194">
      <w:pPr>
        <w:pStyle w:val="40"/>
        <w:shd w:val="clear" w:color="auto" w:fill="auto"/>
        <w:spacing w:line="240" w:lineRule="auto"/>
        <w:ind w:firstLine="0"/>
        <w:jc w:val="center"/>
        <w:rPr>
          <w:spacing w:val="-4"/>
          <w:sz w:val="28"/>
          <w:szCs w:val="28"/>
          <w:lang w:eastAsia="ru-RU" w:bidi="ru-RU"/>
        </w:rPr>
      </w:pPr>
    </w:p>
    <w:p w14:paraId="31C4BCF9" w14:textId="77777777" w:rsidR="00863194" w:rsidRPr="000D17CD" w:rsidRDefault="00863194">
      <w:pPr>
        <w:spacing w:after="160" w:line="259" w:lineRule="auto"/>
        <w:rPr>
          <w:i/>
          <w:iCs/>
          <w:spacing w:val="-4"/>
          <w:sz w:val="28"/>
          <w:szCs w:val="28"/>
          <w:lang w:bidi="ru-RU"/>
        </w:rPr>
      </w:pPr>
      <w:r w:rsidRPr="000D17CD">
        <w:rPr>
          <w:spacing w:val="-4"/>
          <w:sz w:val="28"/>
          <w:szCs w:val="28"/>
          <w:lang w:bidi="ru-RU"/>
        </w:rPr>
        <w:br w:type="page"/>
      </w:r>
    </w:p>
    <w:p w14:paraId="703B95D3" w14:textId="63925C72" w:rsidR="00AD4010" w:rsidRPr="003234B0" w:rsidRDefault="00AD4010" w:rsidP="00863194">
      <w:pPr>
        <w:pStyle w:val="40"/>
        <w:shd w:val="clear" w:color="auto" w:fill="auto"/>
        <w:spacing w:line="240" w:lineRule="auto"/>
        <w:ind w:firstLine="0"/>
        <w:jc w:val="center"/>
        <w:rPr>
          <w:b/>
          <w:bCs/>
          <w:spacing w:val="-4"/>
          <w:sz w:val="28"/>
          <w:szCs w:val="28"/>
          <w:lang w:val="uk-UA" w:eastAsia="ru-RU" w:bidi="ru-RU"/>
        </w:rPr>
      </w:pPr>
      <w:r w:rsidRPr="003234B0">
        <w:rPr>
          <w:b/>
          <w:bCs/>
          <w:spacing w:val="-4"/>
          <w:sz w:val="28"/>
          <w:szCs w:val="28"/>
          <w:lang w:val="uk-UA" w:eastAsia="ru-RU" w:bidi="ru-RU"/>
        </w:rPr>
        <w:lastRenderedPageBreak/>
        <w:t>Матеріали конференцій, де здійснено апробацію роботи:</w:t>
      </w:r>
    </w:p>
    <w:p w14:paraId="00F15FE7" w14:textId="77777777" w:rsidR="00863194" w:rsidRPr="00317416" w:rsidRDefault="00863194" w:rsidP="00863194">
      <w:pPr>
        <w:pStyle w:val="40"/>
        <w:shd w:val="clear" w:color="auto" w:fill="auto"/>
        <w:spacing w:line="240" w:lineRule="auto"/>
        <w:ind w:firstLine="0"/>
        <w:jc w:val="center"/>
        <w:rPr>
          <w:i w:val="0"/>
          <w:iCs w:val="0"/>
          <w:spacing w:val="-4"/>
          <w:sz w:val="28"/>
          <w:szCs w:val="28"/>
          <w:lang w:val="uk-UA"/>
        </w:rPr>
      </w:pPr>
    </w:p>
    <w:p w14:paraId="467B62D4" w14:textId="1B16456F" w:rsidR="003234B0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22. </w:t>
      </w:r>
      <w:r w:rsidR="00AD4010" w:rsidRPr="003234B0">
        <w:rPr>
          <w:b/>
          <w:bCs/>
          <w:spacing w:val="-4"/>
          <w:sz w:val="28"/>
          <w:szCs w:val="20"/>
          <w:lang w:val="uk-UA"/>
        </w:rPr>
        <w:t>Petruha N.</w:t>
      </w:r>
      <w:r w:rsidR="00AD4010" w:rsidRPr="005710D0">
        <w:rPr>
          <w:spacing w:val="-4"/>
          <w:sz w:val="28"/>
          <w:szCs w:val="20"/>
          <w:lang w:val="uk-UA"/>
        </w:rPr>
        <w:t>, Petruha S.</w:t>
      </w:r>
      <w:r w:rsidR="00AD4010" w:rsidRPr="005710D0">
        <w:rPr>
          <w:spacing w:val="-4"/>
          <w:sz w:val="28"/>
          <w:szCs w:val="20"/>
          <w:lang w:val="en-US"/>
        </w:rPr>
        <w:t xml:space="preserve"> National food security in the context of dynamization of </w:t>
      </w:r>
      <w:r w:rsidR="00AD4010" w:rsidRPr="001E2E5C">
        <w:rPr>
          <w:spacing w:val="-4"/>
          <w:sz w:val="28"/>
          <w:szCs w:val="20"/>
          <w:lang w:val="cs-CZ"/>
        </w:rPr>
        <w:t>food prices</w:t>
      </w:r>
      <w:r w:rsidR="00AD4010" w:rsidRPr="001E2E5C">
        <w:rPr>
          <w:spacing w:val="-4"/>
          <w:sz w:val="28"/>
          <w:szCs w:val="20"/>
          <w:lang w:val="en-US"/>
        </w:rPr>
        <w:t xml:space="preserve">. </w:t>
      </w:r>
      <w:r w:rsidR="00AD4010" w:rsidRPr="001E2E5C">
        <w:rPr>
          <w:i/>
          <w:iCs/>
          <w:spacing w:val="-4"/>
          <w:sz w:val="28"/>
          <w:szCs w:val="20"/>
        </w:rPr>
        <w:t xml:space="preserve">Формування єдиного наукового простору Європи та завдання економічної науки : матеріали </w:t>
      </w:r>
      <w:r w:rsidR="00AD4010" w:rsidRPr="001E2E5C">
        <w:rPr>
          <w:i/>
          <w:iCs/>
          <w:spacing w:val="-4"/>
          <w:sz w:val="28"/>
          <w:szCs w:val="20"/>
          <w:lang w:val="cs-CZ"/>
        </w:rPr>
        <w:t>V</w:t>
      </w:r>
      <w:r w:rsidR="00AD4010" w:rsidRPr="001E2E5C">
        <w:rPr>
          <w:i/>
          <w:iCs/>
          <w:spacing w:val="-4"/>
          <w:sz w:val="28"/>
          <w:szCs w:val="20"/>
        </w:rPr>
        <w:t xml:space="preserve"> Міжнар. наук.-практ. конф.</w:t>
      </w:r>
      <w:r w:rsidR="00AD4010" w:rsidRPr="001E2E5C">
        <w:rPr>
          <w:spacing w:val="-4"/>
          <w:sz w:val="28"/>
          <w:szCs w:val="20"/>
        </w:rPr>
        <w:t xml:space="preserve">, м. Тернопіль, </w:t>
      </w:r>
      <w:r w:rsidR="00A9171A">
        <w:rPr>
          <w:spacing w:val="-4"/>
          <w:sz w:val="28"/>
          <w:szCs w:val="20"/>
        </w:rPr>
        <w:br/>
      </w:r>
      <w:r w:rsidR="00AD4010" w:rsidRPr="001E2E5C">
        <w:rPr>
          <w:spacing w:val="-4"/>
          <w:sz w:val="28"/>
          <w:szCs w:val="20"/>
        </w:rPr>
        <w:t>23–24</w:t>
      </w:r>
      <w:r w:rsidR="00B67AB5">
        <w:rPr>
          <w:spacing w:val="-4"/>
          <w:sz w:val="28"/>
          <w:szCs w:val="20"/>
          <w:lang w:val="uk-UA"/>
        </w:rPr>
        <w:t> </w:t>
      </w:r>
      <w:r w:rsidR="00AD4010" w:rsidRPr="001E2E5C">
        <w:rPr>
          <w:spacing w:val="-4"/>
          <w:sz w:val="28"/>
          <w:szCs w:val="20"/>
        </w:rPr>
        <w:t>квіт.</w:t>
      </w:r>
      <w:r w:rsidR="00B67AB5">
        <w:rPr>
          <w:spacing w:val="-4"/>
          <w:sz w:val="28"/>
          <w:szCs w:val="20"/>
          <w:lang w:val="uk-UA"/>
        </w:rPr>
        <w:t> </w:t>
      </w:r>
      <w:r w:rsidR="00AD4010" w:rsidRPr="001E2E5C">
        <w:rPr>
          <w:spacing w:val="-4"/>
          <w:sz w:val="28"/>
          <w:szCs w:val="20"/>
        </w:rPr>
        <w:t xml:space="preserve">2013 р.; відп. ред. А. І. Крисоватий. Тернопіль, 2013. С. 18–19. </w:t>
      </w:r>
    </w:p>
    <w:p w14:paraId="004FC57B" w14:textId="2BC19C9B" w:rsidR="003234B0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23. </w:t>
      </w:r>
      <w:r w:rsidR="00AD4010" w:rsidRPr="003234B0">
        <w:rPr>
          <w:b/>
          <w:bCs/>
          <w:spacing w:val="-4"/>
          <w:sz w:val="28"/>
          <w:szCs w:val="20"/>
        </w:rPr>
        <w:t>Петруха Н. М.</w:t>
      </w:r>
      <w:r w:rsidR="00AD4010" w:rsidRPr="001E2E5C">
        <w:rPr>
          <w:spacing w:val="-4"/>
          <w:sz w:val="28"/>
          <w:szCs w:val="20"/>
        </w:rPr>
        <w:t xml:space="preserve">, Петруха С. В. Мировые тенденции поддержки сельского хозяйства. </w:t>
      </w:r>
      <w:r w:rsidR="00AD4010" w:rsidRPr="001E2E5C">
        <w:rPr>
          <w:i/>
          <w:iCs/>
          <w:spacing w:val="-4"/>
          <w:sz w:val="28"/>
          <w:szCs w:val="20"/>
        </w:rPr>
        <w:t>Економічні перспективи підприємств та регіонів України в контексті основних соціально-еколого-економічних трендів : матеріали міжнар. наук.-практ. конф.</w:t>
      </w:r>
      <w:r w:rsidR="00AD4010" w:rsidRPr="001E2E5C">
        <w:rPr>
          <w:spacing w:val="-4"/>
          <w:sz w:val="28"/>
          <w:szCs w:val="20"/>
        </w:rPr>
        <w:t>, м.</w:t>
      </w:r>
      <w:r w:rsidR="00B67AB5">
        <w:rPr>
          <w:spacing w:val="-4"/>
          <w:sz w:val="28"/>
          <w:szCs w:val="20"/>
          <w:lang w:val="uk-UA"/>
        </w:rPr>
        <w:t> </w:t>
      </w:r>
      <w:r w:rsidR="00AD4010" w:rsidRPr="001E2E5C">
        <w:rPr>
          <w:spacing w:val="-4"/>
          <w:sz w:val="28"/>
          <w:szCs w:val="20"/>
        </w:rPr>
        <w:t xml:space="preserve">Харків, 22 трав. 2014 р.; Нац. гірн. ун-т. Дніпропетровськ, 2014. С. 141–143. </w:t>
      </w:r>
    </w:p>
    <w:p w14:paraId="5E5955A2" w14:textId="77777777" w:rsidR="003234B0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24. </w:t>
      </w:r>
      <w:r w:rsidR="00AD4010" w:rsidRPr="003234B0">
        <w:rPr>
          <w:b/>
          <w:bCs/>
          <w:spacing w:val="-4"/>
          <w:sz w:val="28"/>
          <w:szCs w:val="20"/>
        </w:rPr>
        <w:t>Петруха Н. М.</w:t>
      </w:r>
      <w:r w:rsidR="00AD4010" w:rsidRPr="001E2E5C">
        <w:rPr>
          <w:spacing w:val="-4"/>
          <w:sz w:val="28"/>
          <w:szCs w:val="20"/>
        </w:rPr>
        <w:t xml:space="preserve">, Петруха С. В. Енергоефективність національного аграрного сектору. </w:t>
      </w:r>
      <w:r w:rsidR="00AD4010" w:rsidRPr="001E2E5C">
        <w:rPr>
          <w:i/>
          <w:iCs/>
          <w:spacing w:val="-4"/>
          <w:sz w:val="28"/>
          <w:szCs w:val="20"/>
        </w:rPr>
        <w:t>Соціально-економічна інтеграція України у глобальну інноваційну економіку: досвід підприємств і регіонів: матеріали Міжнар. наук.-практ. конф.</w:t>
      </w:r>
      <w:r w:rsidR="00AD4010" w:rsidRPr="001E2E5C">
        <w:rPr>
          <w:spacing w:val="-4"/>
          <w:sz w:val="28"/>
          <w:szCs w:val="20"/>
        </w:rPr>
        <w:t>, м. Черкаси, 26–27 верес. 2014 р.; Черкас. держ. технол. ун-т. Черкаси, 2014. С. 83–86.</w:t>
      </w:r>
      <w:r w:rsidR="00AD4010" w:rsidRPr="001E2E5C">
        <w:rPr>
          <w:spacing w:val="-4"/>
        </w:rPr>
        <w:t xml:space="preserve"> </w:t>
      </w:r>
    </w:p>
    <w:p w14:paraId="3131944D" w14:textId="77777777" w:rsidR="003234B0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25. </w:t>
      </w:r>
      <w:r w:rsidR="00AD4010" w:rsidRPr="003234B0">
        <w:rPr>
          <w:b/>
          <w:bCs/>
          <w:spacing w:val="-4"/>
          <w:sz w:val="28"/>
          <w:szCs w:val="20"/>
        </w:rPr>
        <w:t>Петруха Н. М.</w:t>
      </w:r>
      <w:r w:rsidR="00AD4010" w:rsidRPr="001E2E5C">
        <w:rPr>
          <w:spacing w:val="-4"/>
          <w:sz w:val="28"/>
          <w:szCs w:val="20"/>
        </w:rPr>
        <w:t xml:space="preserve">, Петруха С. В. Реформування ПДВ в аграрному секторі економіки України. </w:t>
      </w:r>
      <w:r w:rsidR="00AD4010" w:rsidRPr="001E2E5C">
        <w:rPr>
          <w:i/>
          <w:iCs/>
          <w:spacing w:val="-4"/>
          <w:sz w:val="28"/>
          <w:szCs w:val="20"/>
        </w:rPr>
        <w:t>Реформування економіки України: стан та перспективи : матеріали ІХ Міжнар. наук.-практ. конф.</w:t>
      </w:r>
      <w:r w:rsidR="00AD4010" w:rsidRPr="001E2E5C">
        <w:rPr>
          <w:spacing w:val="-4"/>
          <w:sz w:val="28"/>
          <w:szCs w:val="20"/>
        </w:rPr>
        <w:t xml:space="preserve">, м. Київ, 25 грудня 2014 р.; Київ. нац. ун-т ім. В. Гетьмана. Київ, 2014. С. 86–89. </w:t>
      </w:r>
    </w:p>
    <w:p w14:paraId="0CC9F782" w14:textId="77777777" w:rsidR="003234B0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26. </w:t>
      </w:r>
      <w:r w:rsidR="00AD4010" w:rsidRPr="00DA2E4F">
        <w:rPr>
          <w:spacing w:val="-4"/>
          <w:sz w:val="28"/>
          <w:szCs w:val="20"/>
        </w:rPr>
        <w:t>Петруха Н. М.</w:t>
      </w:r>
      <w:r w:rsidR="00AD4010" w:rsidRPr="001E2E5C">
        <w:rPr>
          <w:spacing w:val="-4"/>
          <w:sz w:val="28"/>
          <w:szCs w:val="20"/>
        </w:rPr>
        <w:t xml:space="preserve"> Національний аграрний сектор: сучасний стан, проблеми та перспективи розвитку. </w:t>
      </w:r>
      <w:r w:rsidR="00AD4010" w:rsidRPr="001E2E5C">
        <w:rPr>
          <w:i/>
          <w:iCs/>
          <w:spacing w:val="-4"/>
          <w:sz w:val="28"/>
          <w:szCs w:val="20"/>
        </w:rPr>
        <w:t>Фінансово-економічний збалансований розвиток України: проблеми та шляхи їх подолання: матеріали наук.-метод. конф.</w:t>
      </w:r>
      <w:r w:rsidR="00AD4010" w:rsidRPr="001E2E5C">
        <w:rPr>
          <w:spacing w:val="-4"/>
          <w:sz w:val="28"/>
          <w:szCs w:val="20"/>
        </w:rPr>
        <w:t>, м. Дніпропетровськ, 12–13 верес. 2014</w:t>
      </w:r>
      <w:r w:rsidR="00AD4010" w:rsidRPr="003234B0">
        <w:rPr>
          <w:spacing w:val="-4"/>
          <w:sz w:val="28"/>
          <w:szCs w:val="20"/>
        </w:rPr>
        <w:t> </w:t>
      </w:r>
      <w:r w:rsidR="00AD4010" w:rsidRPr="001E2E5C">
        <w:rPr>
          <w:spacing w:val="-4"/>
          <w:sz w:val="28"/>
          <w:szCs w:val="20"/>
        </w:rPr>
        <w:t>р.; Нац. гірн. ун-т. Дніпропетровськ,</w:t>
      </w:r>
      <w:r w:rsidR="00AD4010" w:rsidRPr="001E2E5C">
        <w:rPr>
          <w:spacing w:val="-4"/>
          <w:sz w:val="28"/>
          <w:szCs w:val="28"/>
        </w:rPr>
        <w:t xml:space="preserve"> 201</w:t>
      </w:r>
      <w:r w:rsidR="00AD4010" w:rsidRPr="001E2E5C">
        <w:rPr>
          <w:spacing w:val="-4"/>
          <w:sz w:val="28"/>
          <w:szCs w:val="20"/>
        </w:rPr>
        <w:t>4. С. 96–99.</w:t>
      </w:r>
    </w:p>
    <w:p w14:paraId="3D97459B" w14:textId="407274AE" w:rsidR="003234B0" w:rsidRPr="00E5113B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  <w:lang w:val="en-US"/>
        </w:rPr>
      </w:pPr>
      <w:r>
        <w:rPr>
          <w:spacing w:val="-4"/>
          <w:sz w:val="28"/>
          <w:szCs w:val="20"/>
          <w:lang w:val="uk-UA"/>
        </w:rPr>
        <w:t>27. </w:t>
      </w:r>
      <w:r w:rsidR="00AD4010" w:rsidRPr="00DA2E4F">
        <w:rPr>
          <w:spacing w:val="-4"/>
          <w:sz w:val="28"/>
          <w:szCs w:val="20"/>
        </w:rPr>
        <w:t>Петруха Н. М.</w:t>
      </w:r>
      <w:r w:rsidR="00AD4010" w:rsidRPr="001E2E5C">
        <w:rPr>
          <w:spacing w:val="-4"/>
          <w:sz w:val="28"/>
          <w:szCs w:val="20"/>
        </w:rPr>
        <w:t xml:space="preserve"> Гармонізація українського аграрного законодавства із законодавством Європейського Союзу. </w:t>
      </w:r>
      <w:r w:rsidR="00AD4010" w:rsidRPr="001E2E5C">
        <w:rPr>
          <w:i/>
          <w:iCs/>
          <w:spacing w:val="-4"/>
          <w:sz w:val="28"/>
          <w:szCs w:val="20"/>
        </w:rPr>
        <w:t>Актуальні проблеми сучасної економіки: реалії сьогодення: матеріали Міжнар. наук.-практ. конф.</w:t>
      </w:r>
      <w:r w:rsidR="00AD4010" w:rsidRPr="001E2E5C">
        <w:rPr>
          <w:spacing w:val="-4"/>
          <w:sz w:val="28"/>
          <w:szCs w:val="20"/>
        </w:rPr>
        <w:t xml:space="preserve">, м. Ужгород, </w:t>
      </w:r>
      <w:r w:rsidR="00B67AB5">
        <w:rPr>
          <w:spacing w:val="-4"/>
          <w:sz w:val="28"/>
          <w:szCs w:val="20"/>
        </w:rPr>
        <w:br/>
      </w:r>
      <w:r w:rsidR="00AD4010" w:rsidRPr="001E2E5C">
        <w:rPr>
          <w:spacing w:val="-4"/>
          <w:sz w:val="28"/>
          <w:szCs w:val="20"/>
        </w:rPr>
        <w:t>6–7 берез. 2015 р.; Ужгород. нац. ун-т. Ужгород, 2015. С</w:t>
      </w:r>
      <w:r w:rsidR="00AD4010" w:rsidRPr="00E5113B">
        <w:rPr>
          <w:spacing w:val="-4"/>
          <w:sz w:val="28"/>
          <w:szCs w:val="20"/>
          <w:lang w:val="en-US"/>
        </w:rPr>
        <w:t>. 89–92.</w:t>
      </w:r>
    </w:p>
    <w:p w14:paraId="1EE77C57" w14:textId="77777777" w:rsidR="003234B0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28. </w:t>
      </w:r>
      <w:r w:rsidR="00AD4010" w:rsidRPr="003234B0">
        <w:rPr>
          <w:b/>
          <w:bCs/>
          <w:spacing w:val="-4"/>
          <w:sz w:val="28"/>
          <w:szCs w:val="28"/>
          <w:lang w:val="en-US"/>
        </w:rPr>
        <w:t>Petruha N.</w:t>
      </w:r>
      <w:r w:rsidR="00AD4010" w:rsidRPr="001E2E5C">
        <w:rPr>
          <w:spacing w:val="-4"/>
          <w:sz w:val="28"/>
          <w:szCs w:val="28"/>
          <w:lang w:val="en-US"/>
        </w:rPr>
        <w:t xml:space="preserve">, Petruha S. Sectoral </w:t>
      </w:r>
      <w:proofErr w:type="gramStart"/>
      <w:r w:rsidR="00AD4010" w:rsidRPr="001E2E5C">
        <w:rPr>
          <w:spacing w:val="-4"/>
          <w:sz w:val="28"/>
          <w:szCs w:val="28"/>
          <w:lang w:val="en-US"/>
        </w:rPr>
        <w:t>objectives</w:t>
      </w:r>
      <w:proofErr w:type="gramEnd"/>
      <w:r w:rsidR="00AD4010" w:rsidRPr="001E2E5C">
        <w:rPr>
          <w:spacing w:val="-4"/>
          <w:sz w:val="28"/>
          <w:szCs w:val="28"/>
          <w:lang w:val="en-US"/>
        </w:rPr>
        <w:t xml:space="preserve"> and development priorities of agricultural sector of the national economy. </w:t>
      </w:r>
      <w:r w:rsidR="00AD4010" w:rsidRPr="001E2E5C">
        <w:rPr>
          <w:i/>
          <w:iCs/>
          <w:spacing w:val="-4"/>
          <w:sz w:val="28"/>
          <w:szCs w:val="28"/>
        </w:rPr>
        <w:t>Принципи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нової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економіки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України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та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формування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її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фінансово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>-</w:t>
      </w:r>
      <w:r w:rsidR="00AD4010" w:rsidRPr="001E2E5C">
        <w:rPr>
          <w:i/>
          <w:iCs/>
          <w:spacing w:val="-4"/>
          <w:sz w:val="28"/>
          <w:szCs w:val="28"/>
        </w:rPr>
        <w:t>інвестиційної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основи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: </w:t>
      </w:r>
      <w:r w:rsidR="00AD4010" w:rsidRPr="001E2E5C">
        <w:rPr>
          <w:i/>
          <w:iCs/>
          <w:spacing w:val="-4"/>
          <w:sz w:val="28"/>
          <w:szCs w:val="28"/>
        </w:rPr>
        <w:t>матеріали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 </w:t>
      </w:r>
      <w:r w:rsidR="00AD4010" w:rsidRPr="001E2E5C">
        <w:rPr>
          <w:i/>
          <w:iCs/>
          <w:spacing w:val="-4"/>
          <w:sz w:val="28"/>
          <w:szCs w:val="28"/>
        </w:rPr>
        <w:t>Міжнар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. </w:t>
      </w:r>
      <w:r w:rsidR="00AD4010" w:rsidRPr="001E2E5C">
        <w:rPr>
          <w:i/>
          <w:iCs/>
          <w:spacing w:val="-4"/>
          <w:sz w:val="28"/>
          <w:szCs w:val="28"/>
        </w:rPr>
        <w:t>наук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>.-</w:t>
      </w:r>
      <w:r w:rsidR="00AD4010" w:rsidRPr="001E2E5C">
        <w:rPr>
          <w:i/>
          <w:iCs/>
          <w:spacing w:val="-4"/>
          <w:sz w:val="28"/>
          <w:szCs w:val="28"/>
        </w:rPr>
        <w:t>практ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 xml:space="preserve">. </w:t>
      </w:r>
      <w:r w:rsidR="00AD4010" w:rsidRPr="001E2E5C">
        <w:rPr>
          <w:i/>
          <w:iCs/>
          <w:spacing w:val="-4"/>
          <w:sz w:val="28"/>
          <w:szCs w:val="28"/>
        </w:rPr>
        <w:t>конф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>.</w:t>
      </w:r>
      <w:r w:rsidR="00AD4010" w:rsidRPr="001E2E5C">
        <w:rPr>
          <w:spacing w:val="-4"/>
          <w:sz w:val="28"/>
          <w:szCs w:val="28"/>
          <w:lang w:val="en-US"/>
        </w:rPr>
        <w:t xml:space="preserve">, </w:t>
      </w:r>
      <w:r w:rsidR="00AD4010" w:rsidRPr="001E2E5C">
        <w:rPr>
          <w:spacing w:val="-4"/>
          <w:sz w:val="28"/>
          <w:szCs w:val="28"/>
        </w:rPr>
        <w:t>м</w:t>
      </w:r>
      <w:r w:rsidR="00AD4010" w:rsidRPr="001E2E5C">
        <w:rPr>
          <w:spacing w:val="-4"/>
          <w:sz w:val="28"/>
          <w:szCs w:val="28"/>
          <w:lang w:val="en-US"/>
        </w:rPr>
        <w:t>. </w:t>
      </w:r>
      <w:r w:rsidR="00AD4010" w:rsidRPr="001E2E5C">
        <w:rPr>
          <w:spacing w:val="-4"/>
          <w:sz w:val="28"/>
          <w:szCs w:val="28"/>
        </w:rPr>
        <w:t>Дніпропетровськ</w:t>
      </w:r>
      <w:r w:rsidR="00AD4010" w:rsidRPr="001E2E5C">
        <w:rPr>
          <w:spacing w:val="-4"/>
          <w:sz w:val="28"/>
          <w:szCs w:val="28"/>
          <w:lang w:val="en-US"/>
        </w:rPr>
        <w:t xml:space="preserve">, 10–11 </w:t>
      </w:r>
      <w:r w:rsidR="00AD4010" w:rsidRPr="001E2E5C">
        <w:rPr>
          <w:spacing w:val="-4"/>
          <w:sz w:val="28"/>
          <w:szCs w:val="28"/>
        </w:rPr>
        <w:t>квіт</w:t>
      </w:r>
      <w:r w:rsidR="00AD4010" w:rsidRPr="001E2E5C">
        <w:rPr>
          <w:spacing w:val="-4"/>
          <w:sz w:val="28"/>
          <w:szCs w:val="28"/>
          <w:lang w:val="en-US"/>
        </w:rPr>
        <w:t xml:space="preserve">. </w:t>
      </w:r>
      <w:r w:rsidR="00AD4010" w:rsidRPr="001E2E5C">
        <w:rPr>
          <w:spacing w:val="-4"/>
          <w:sz w:val="28"/>
          <w:szCs w:val="28"/>
        </w:rPr>
        <w:t xml:space="preserve">2015 р.; Нац. гірн. ун-т. Дніпропетровськ, 2015. С. 40–42. </w:t>
      </w:r>
    </w:p>
    <w:p w14:paraId="0FDAF09B" w14:textId="2C221A96" w:rsidR="003234B0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29. </w:t>
      </w:r>
      <w:r w:rsidR="00AD4010" w:rsidRPr="003234B0">
        <w:rPr>
          <w:b/>
          <w:bCs/>
          <w:spacing w:val="-4"/>
          <w:sz w:val="28"/>
          <w:szCs w:val="20"/>
        </w:rPr>
        <w:t>Петруха Н. М.</w:t>
      </w:r>
      <w:r w:rsidR="00AD4010" w:rsidRPr="001E2E5C">
        <w:rPr>
          <w:spacing w:val="-4"/>
          <w:sz w:val="28"/>
          <w:szCs w:val="20"/>
        </w:rPr>
        <w:t>,</w:t>
      </w:r>
      <w:r w:rsidR="00AD4010" w:rsidRPr="001E2E5C">
        <w:rPr>
          <w:spacing w:val="-4"/>
          <w:sz w:val="28"/>
          <w:szCs w:val="28"/>
        </w:rPr>
        <w:t xml:space="preserve"> </w:t>
      </w:r>
      <w:r w:rsidR="00AD4010" w:rsidRPr="001E2E5C">
        <w:rPr>
          <w:spacing w:val="-4"/>
          <w:sz w:val="28"/>
          <w:szCs w:val="20"/>
        </w:rPr>
        <w:t xml:space="preserve">Петруха С. В. </w:t>
      </w:r>
      <w:r w:rsidR="00AD4010" w:rsidRPr="001E2E5C">
        <w:rPr>
          <w:spacing w:val="-4"/>
          <w:sz w:val="28"/>
          <w:szCs w:val="28"/>
        </w:rPr>
        <w:t xml:space="preserve">Антикризове регулювання спиртової промисловості України. </w:t>
      </w:r>
      <w:r w:rsidR="00AD4010" w:rsidRPr="001E2E5C">
        <w:rPr>
          <w:i/>
          <w:iCs/>
          <w:spacing w:val="-4"/>
          <w:sz w:val="28"/>
          <w:szCs w:val="28"/>
        </w:rPr>
        <w:t>Якість економічного розвитку: глобальні та локальні аспекти: матеріали Міжнар. наук.-практ. конф.</w:t>
      </w:r>
      <w:r w:rsidR="00AD4010" w:rsidRPr="001E2E5C">
        <w:rPr>
          <w:spacing w:val="-4"/>
          <w:sz w:val="28"/>
          <w:szCs w:val="28"/>
        </w:rPr>
        <w:t>, м.</w:t>
      </w:r>
      <w:r w:rsidR="00172847">
        <w:rPr>
          <w:spacing w:val="-4"/>
          <w:sz w:val="28"/>
          <w:szCs w:val="28"/>
          <w:lang w:val="uk-UA"/>
        </w:rPr>
        <w:t> </w:t>
      </w:r>
      <w:r w:rsidR="00AD4010" w:rsidRPr="001E2E5C">
        <w:rPr>
          <w:spacing w:val="-4"/>
          <w:sz w:val="28"/>
          <w:szCs w:val="28"/>
        </w:rPr>
        <w:t xml:space="preserve">Одеса, 15–16 трав. 2015 р.; Одеський нац. ун-т ім. І. І. Мечникова. Одеса, 2015. С. 66–68. </w:t>
      </w:r>
    </w:p>
    <w:p w14:paraId="5F6F3F1B" w14:textId="6E570872" w:rsidR="003234B0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30. </w:t>
      </w:r>
      <w:r w:rsidR="00295D86" w:rsidRPr="00DA2E4F">
        <w:rPr>
          <w:sz w:val="28"/>
          <w:szCs w:val="20"/>
          <w:lang w:val="uk-UA"/>
        </w:rPr>
        <w:t>Петруха С. В.</w:t>
      </w:r>
      <w:r w:rsidR="00295D86" w:rsidRPr="001E2E5C">
        <w:rPr>
          <w:sz w:val="28"/>
          <w:szCs w:val="20"/>
          <w:lang w:val="uk-UA"/>
        </w:rPr>
        <w:t xml:space="preserve">, </w:t>
      </w:r>
      <w:r w:rsidR="00295D86" w:rsidRPr="00DA2E4F">
        <w:rPr>
          <w:b/>
          <w:bCs/>
          <w:sz w:val="28"/>
          <w:szCs w:val="20"/>
          <w:lang w:val="uk-UA"/>
        </w:rPr>
        <w:t>Петруха Н. М.</w:t>
      </w:r>
      <w:r w:rsidR="00295D86" w:rsidRPr="001E2E5C">
        <w:rPr>
          <w:sz w:val="28"/>
          <w:szCs w:val="20"/>
          <w:lang w:val="uk-UA"/>
        </w:rPr>
        <w:t xml:space="preserve"> Державно-приватне партнерство в українській аграрній освіті. </w:t>
      </w:r>
      <w:r w:rsidR="00295D86" w:rsidRPr="001E2E5C">
        <w:rPr>
          <w:i/>
          <w:iCs/>
          <w:sz w:val="28"/>
          <w:szCs w:val="20"/>
          <w:lang w:val="uk-UA"/>
        </w:rPr>
        <w:t xml:space="preserve">Забезпечення якості вищої економічної освіти: сучасний стан та перспективи : матеріали </w:t>
      </w:r>
      <w:proofErr w:type="spellStart"/>
      <w:r w:rsidR="00295D86" w:rsidRPr="001E2E5C">
        <w:rPr>
          <w:i/>
          <w:iCs/>
          <w:sz w:val="28"/>
          <w:szCs w:val="20"/>
          <w:lang w:val="uk-UA"/>
        </w:rPr>
        <w:t>навч</w:t>
      </w:r>
      <w:proofErr w:type="spellEnd"/>
      <w:r w:rsidR="00295D86" w:rsidRPr="001E2E5C">
        <w:rPr>
          <w:i/>
          <w:iCs/>
          <w:sz w:val="28"/>
          <w:szCs w:val="20"/>
          <w:lang w:val="uk-UA"/>
        </w:rPr>
        <w:t xml:space="preserve">.-метод. </w:t>
      </w:r>
      <w:proofErr w:type="spellStart"/>
      <w:r w:rsidR="00295D86" w:rsidRPr="001E2E5C">
        <w:rPr>
          <w:i/>
          <w:iCs/>
          <w:sz w:val="28"/>
          <w:szCs w:val="20"/>
          <w:lang w:val="uk-UA"/>
        </w:rPr>
        <w:t>конф</w:t>
      </w:r>
      <w:proofErr w:type="spellEnd"/>
      <w:r w:rsidR="00295D86" w:rsidRPr="001E2E5C">
        <w:rPr>
          <w:i/>
          <w:iCs/>
          <w:sz w:val="28"/>
          <w:szCs w:val="20"/>
          <w:lang w:val="uk-UA"/>
        </w:rPr>
        <w:t>.</w:t>
      </w:r>
      <w:r w:rsidR="00295D86" w:rsidRPr="001E2E5C">
        <w:rPr>
          <w:sz w:val="28"/>
          <w:szCs w:val="20"/>
          <w:lang w:val="uk-UA"/>
        </w:rPr>
        <w:t>, м.</w:t>
      </w:r>
      <w:r w:rsidR="00A9171A">
        <w:rPr>
          <w:sz w:val="28"/>
          <w:szCs w:val="20"/>
          <w:lang w:val="uk-UA"/>
        </w:rPr>
        <w:t> </w:t>
      </w:r>
      <w:r w:rsidR="00295D86" w:rsidRPr="001E2E5C">
        <w:rPr>
          <w:sz w:val="28"/>
          <w:szCs w:val="20"/>
          <w:lang w:val="uk-UA"/>
        </w:rPr>
        <w:t>Харків, 5 </w:t>
      </w:r>
      <w:proofErr w:type="spellStart"/>
      <w:r w:rsidR="00295D86" w:rsidRPr="001E2E5C">
        <w:rPr>
          <w:sz w:val="28"/>
          <w:szCs w:val="20"/>
          <w:lang w:val="uk-UA"/>
        </w:rPr>
        <w:t>лют</w:t>
      </w:r>
      <w:proofErr w:type="spellEnd"/>
      <w:r w:rsidR="00295D86" w:rsidRPr="001E2E5C">
        <w:rPr>
          <w:sz w:val="28"/>
          <w:szCs w:val="20"/>
          <w:lang w:val="uk-UA"/>
        </w:rPr>
        <w:t>. 2015 р.; Харківський ін-т фін. УДУФМТ. Харків,</w:t>
      </w:r>
      <w:r w:rsidR="00295D86" w:rsidRPr="001E2E5C">
        <w:rPr>
          <w:sz w:val="28"/>
          <w:szCs w:val="28"/>
          <w:lang w:val="uk-UA"/>
        </w:rPr>
        <w:t xml:space="preserve"> 201</w:t>
      </w:r>
      <w:r w:rsidR="00295D86" w:rsidRPr="001E2E5C">
        <w:rPr>
          <w:sz w:val="28"/>
          <w:szCs w:val="20"/>
          <w:lang w:val="uk-UA"/>
        </w:rPr>
        <w:t>5</w:t>
      </w:r>
      <w:r w:rsidR="00172847">
        <w:rPr>
          <w:sz w:val="28"/>
          <w:szCs w:val="20"/>
          <w:lang w:val="uk-UA"/>
        </w:rPr>
        <w:t> </w:t>
      </w:r>
      <w:r w:rsidR="00295D86" w:rsidRPr="001E2E5C">
        <w:rPr>
          <w:sz w:val="28"/>
          <w:szCs w:val="20"/>
          <w:lang w:val="uk-UA"/>
        </w:rPr>
        <w:t>р. С. 56–58.</w:t>
      </w:r>
    </w:p>
    <w:p w14:paraId="2E1C9D7F" w14:textId="77777777" w:rsidR="003234B0" w:rsidRPr="000A5B20" w:rsidRDefault="003234B0" w:rsidP="003234B0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  <w:lang w:val="en-US"/>
        </w:rPr>
      </w:pPr>
      <w:r>
        <w:rPr>
          <w:spacing w:val="-4"/>
          <w:sz w:val="28"/>
          <w:szCs w:val="20"/>
          <w:lang w:val="uk-UA"/>
        </w:rPr>
        <w:t>31. </w:t>
      </w:r>
      <w:r w:rsidR="00AD4010" w:rsidRPr="00DA2E4F">
        <w:rPr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 xml:space="preserve"> Передумови залучення інвестицій в аграрний сектор економіки України. </w:t>
      </w:r>
      <w:r w:rsidR="00AD4010" w:rsidRPr="001E2E5C">
        <w:rPr>
          <w:i/>
          <w:iCs/>
          <w:spacing w:val="-4"/>
          <w:sz w:val="28"/>
          <w:szCs w:val="28"/>
        </w:rPr>
        <w:t xml:space="preserve">Модернізація фінансово-кредитної стратегії розвитку регіону та громади: науковий погляд: матеріали Всеукр. наук.-практ. конф. до </w:t>
      </w:r>
      <w:r w:rsidR="00AD4010" w:rsidRPr="001E2E5C">
        <w:rPr>
          <w:i/>
          <w:iCs/>
          <w:spacing w:val="-4"/>
          <w:sz w:val="28"/>
          <w:szCs w:val="28"/>
        </w:rPr>
        <w:lastRenderedPageBreak/>
        <w:t>70-річчя ДВНЗ «Ужгород. нац. ун-т»</w:t>
      </w:r>
      <w:r w:rsidR="00AD4010" w:rsidRPr="001E2E5C">
        <w:rPr>
          <w:spacing w:val="-4"/>
          <w:sz w:val="28"/>
          <w:szCs w:val="28"/>
        </w:rPr>
        <w:t xml:space="preserve">, м. Ужгород, 29 жовт. </w:t>
      </w:r>
      <w:r w:rsidR="00AD4010" w:rsidRPr="000A5B20">
        <w:rPr>
          <w:spacing w:val="-4"/>
          <w:sz w:val="28"/>
          <w:szCs w:val="28"/>
          <w:lang w:val="en-US"/>
        </w:rPr>
        <w:t>2015 </w:t>
      </w:r>
      <w:r w:rsidR="00AD4010" w:rsidRPr="001E2E5C">
        <w:rPr>
          <w:spacing w:val="-4"/>
          <w:sz w:val="28"/>
          <w:szCs w:val="28"/>
        </w:rPr>
        <w:t>р</w:t>
      </w:r>
      <w:r w:rsidR="00AD4010" w:rsidRPr="000A5B20">
        <w:rPr>
          <w:spacing w:val="-4"/>
          <w:sz w:val="28"/>
          <w:szCs w:val="28"/>
          <w:lang w:val="en-US"/>
        </w:rPr>
        <w:t xml:space="preserve">.; </w:t>
      </w:r>
      <w:r w:rsidR="00AD4010" w:rsidRPr="001E2E5C">
        <w:rPr>
          <w:spacing w:val="-4"/>
          <w:sz w:val="28"/>
          <w:szCs w:val="28"/>
        </w:rPr>
        <w:t>Ужгород</w:t>
      </w:r>
      <w:r w:rsidR="00AD4010" w:rsidRPr="000A5B20">
        <w:rPr>
          <w:spacing w:val="-4"/>
          <w:sz w:val="28"/>
          <w:szCs w:val="28"/>
          <w:lang w:val="en-US"/>
        </w:rPr>
        <w:t xml:space="preserve">. </w:t>
      </w:r>
      <w:r w:rsidR="00AD4010" w:rsidRPr="001E2E5C">
        <w:rPr>
          <w:spacing w:val="-4"/>
          <w:sz w:val="28"/>
          <w:szCs w:val="28"/>
        </w:rPr>
        <w:t>нац</w:t>
      </w:r>
      <w:r w:rsidR="00AD4010" w:rsidRPr="000A5B20">
        <w:rPr>
          <w:spacing w:val="-4"/>
          <w:sz w:val="28"/>
          <w:szCs w:val="28"/>
          <w:lang w:val="en-US"/>
        </w:rPr>
        <w:t xml:space="preserve">. </w:t>
      </w:r>
      <w:r w:rsidR="00AD4010" w:rsidRPr="001E2E5C">
        <w:rPr>
          <w:spacing w:val="-4"/>
          <w:sz w:val="28"/>
          <w:szCs w:val="28"/>
        </w:rPr>
        <w:t>ун</w:t>
      </w:r>
      <w:r w:rsidR="00AD4010" w:rsidRPr="000A5B20">
        <w:rPr>
          <w:spacing w:val="-4"/>
          <w:sz w:val="28"/>
          <w:szCs w:val="28"/>
          <w:lang w:val="en-US"/>
        </w:rPr>
        <w:t>-</w:t>
      </w:r>
      <w:r w:rsidR="00AD4010" w:rsidRPr="001E2E5C">
        <w:rPr>
          <w:spacing w:val="-4"/>
          <w:sz w:val="28"/>
          <w:szCs w:val="28"/>
        </w:rPr>
        <w:t>т</w:t>
      </w:r>
      <w:r w:rsidR="00AD4010" w:rsidRPr="000A5B20">
        <w:rPr>
          <w:spacing w:val="-4"/>
          <w:sz w:val="28"/>
          <w:szCs w:val="28"/>
          <w:lang w:val="en-US"/>
        </w:rPr>
        <w:t xml:space="preserve">. </w:t>
      </w:r>
      <w:r w:rsidR="00AD4010" w:rsidRPr="001E2E5C">
        <w:rPr>
          <w:spacing w:val="-4"/>
          <w:sz w:val="28"/>
          <w:szCs w:val="28"/>
        </w:rPr>
        <w:t>Ужгород</w:t>
      </w:r>
      <w:r w:rsidR="00AD4010" w:rsidRPr="000A5B20">
        <w:rPr>
          <w:spacing w:val="-4"/>
          <w:sz w:val="28"/>
          <w:szCs w:val="28"/>
          <w:lang w:val="en-US"/>
        </w:rPr>
        <w:t xml:space="preserve">, 2015. </w:t>
      </w:r>
      <w:r w:rsidR="00AD4010" w:rsidRPr="001E2E5C">
        <w:rPr>
          <w:spacing w:val="-4"/>
          <w:sz w:val="28"/>
          <w:szCs w:val="28"/>
        </w:rPr>
        <w:t>С</w:t>
      </w:r>
      <w:r w:rsidR="00AD4010" w:rsidRPr="000A5B20">
        <w:rPr>
          <w:spacing w:val="-4"/>
          <w:sz w:val="28"/>
          <w:szCs w:val="28"/>
          <w:lang w:val="en-US"/>
        </w:rPr>
        <w:t>. 57–62.</w:t>
      </w:r>
    </w:p>
    <w:p w14:paraId="56EEFC4D" w14:textId="77777777" w:rsidR="00ED03B7" w:rsidRDefault="003234B0" w:rsidP="00ED03B7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32. </w:t>
      </w:r>
      <w:r w:rsidR="00AD4010" w:rsidRPr="001E2E5C">
        <w:rPr>
          <w:spacing w:val="-4"/>
          <w:sz w:val="28"/>
          <w:szCs w:val="28"/>
          <w:lang w:val="en-US"/>
        </w:rPr>
        <w:t xml:space="preserve">Petrukha N. M. Regional forms of private-public partnership in implementation of infrastructure projects. </w:t>
      </w:r>
      <w:r w:rsidR="00AD4010" w:rsidRPr="001E2E5C">
        <w:rPr>
          <w:i/>
          <w:iCs/>
          <w:spacing w:val="-4"/>
          <w:sz w:val="28"/>
          <w:szCs w:val="28"/>
        </w:rPr>
        <w:t xml:space="preserve">Соціально-економічний розвиток системи фінансів і управління в інноваційному середовищі: проблеми, ефективність, перспективи : матеріали </w:t>
      </w:r>
      <w:r w:rsidR="00AD4010" w:rsidRPr="001E2E5C">
        <w:rPr>
          <w:i/>
          <w:iCs/>
          <w:spacing w:val="-4"/>
          <w:sz w:val="28"/>
          <w:szCs w:val="28"/>
          <w:lang w:val="en-US"/>
        </w:rPr>
        <w:t>IX</w:t>
      </w:r>
      <w:r w:rsidR="00AD4010" w:rsidRPr="001E2E5C">
        <w:rPr>
          <w:i/>
          <w:iCs/>
          <w:spacing w:val="-4"/>
          <w:sz w:val="28"/>
          <w:szCs w:val="28"/>
        </w:rPr>
        <w:t xml:space="preserve"> Симпозіуму</w:t>
      </w:r>
      <w:r w:rsidR="00AD4010" w:rsidRPr="001E2E5C">
        <w:rPr>
          <w:spacing w:val="-4"/>
          <w:sz w:val="28"/>
          <w:szCs w:val="28"/>
        </w:rPr>
        <w:t>, м. Харків, 25 листоп. 2016 р.; Харківський ін-т фінансів КНТЕУ. Харків, 2016. С. 206–208.</w:t>
      </w:r>
    </w:p>
    <w:p w14:paraId="546A21CB" w14:textId="77777777" w:rsidR="00ED03B7" w:rsidRDefault="00ED03B7" w:rsidP="00ED03B7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33. </w:t>
      </w:r>
      <w:r w:rsidR="00AD4010" w:rsidRPr="00ED03B7">
        <w:rPr>
          <w:b/>
          <w:bCs/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 xml:space="preserve">, Голян В. А., Кузьменко С. О. Активізація аграрного підприємництва як базова детермінанта реінжинірингу осушених сільськогосподарських угідь. </w:t>
      </w:r>
      <w:r w:rsidR="00AD4010" w:rsidRPr="001E2E5C">
        <w:rPr>
          <w:i/>
          <w:iCs/>
          <w:spacing w:val="-4"/>
          <w:sz w:val="28"/>
          <w:szCs w:val="28"/>
        </w:rPr>
        <w:t>Економічні перспективи підприємництва в Україні: програма Міжнар. наук.-практ. інтернет-конф.,</w:t>
      </w:r>
      <w:r w:rsidR="00AD4010" w:rsidRPr="001E2E5C">
        <w:rPr>
          <w:spacing w:val="-4"/>
          <w:sz w:val="28"/>
          <w:szCs w:val="28"/>
        </w:rPr>
        <w:t xml:space="preserve"> м. Ірпінь, 26–27 жовт. 2017 р.; Ун-т державної фіскальної служби України, 2017. С. 237–239.</w:t>
      </w:r>
    </w:p>
    <w:p w14:paraId="00281BDE" w14:textId="60BD5FD2" w:rsidR="00ED03B7" w:rsidRPr="000A5B20" w:rsidRDefault="00ED03B7" w:rsidP="00ED03B7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  <w:lang w:val="uk-UA"/>
        </w:rPr>
      </w:pPr>
      <w:r>
        <w:rPr>
          <w:spacing w:val="-4"/>
          <w:sz w:val="28"/>
          <w:szCs w:val="20"/>
          <w:lang w:val="uk-UA"/>
        </w:rPr>
        <w:t>34. </w:t>
      </w:r>
      <w:r w:rsidR="00AD4010" w:rsidRPr="001E2E5C">
        <w:rPr>
          <w:spacing w:val="-4"/>
          <w:sz w:val="28"/>
          <w:szCs w:val="28"/>
        </w:rPr>
        <w:t xml:space="preserve">Петруха Н. М. Моделі та механізми реалізації державно-приватного партнерства в аграрному секторі економіки. </w:t>
      </w:r>
      <w:r w:rsidR="00AD4010" w:rsidRPr="001E2E5C">
        <w:rPr>
          <w:i/>
          <w:iCs/>
          <w:spacing w:val="-4"/>
          <w:sz w:val="28"/>
          <w:szCs w:val="28"/>
        </w:rPr>
        <w:t>Економіка, фінанси і управління в ХХІ столітті: аналіз тенденцій та перспективи розвитку: програма Міжнар. наук.-практ. конф.</w:t>
      </w:r>
      <w:r w:rsidR="00AD4010" w:rsidRPr="001E2E5C">
        <w:rPr>
          <w:spacing w:val="-4"/>
          <w:sz w:val="28"/>
          <w:szCs w:val="28"/>
        </w:rPr>
        <w:t>, м.</w:t>
      </w:r>
      <w:r w:rsidR="00172847">
        <w:rPr>
          <w:spacing w:val="-4"/>
          <w:sz w:val="28"/>
          <w:szCs w:val="28"/>
          <w:lang w:val="uk-UA"/>
        </w:rPr>
        <w:t> </w:t>
      </w:r>
      <w:r w:rsidR="00AD4010" w:rsidRPr="001E2E5C">
        <w:rPr>
          <w:spacing w:val="-4"/>
          <w:sz w:val="28"/>
          <w:szCs w:val="28"/>
        </w:rPr>
        <w:t>Київ, 21</w:t>
      </w:r>
      <w:r w:rsidR="00172847">
        <w:rPr>
          <w:spacing w:val="-4"/>
          <w:sz w:val="28"/>
          <w:szCs w:val="28"/>
          <w:lang w:val="uk-UA"/>
        </w:rPr>
        <w:t> </w:t>
      </w:r>
      <w:r w:rsidR="00AD4010" w:rsidRPr="001E2E5C">
        <w:rPr>
          <w:spacing w:val="-4"/>
          <w:sz w:val="28"/>
          <w:szCs w:val="28"/>
        </w:rPr>
        <w:t>берез.</w:t>
      </w:r>
      <w:r w:rsidR="00172847">
        <w:rPr>
          <w:spacing w:val="-4"/>
          <w:sz w:val="28"/>
          <w:szCs w:val="28"/>
          <w:lang w:val="uk-UA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2017</w:t>
      </w:r>
      <w:r w:rsidR="00AD4010" w:rsidRPr="001E2E5C">
        <w:rPr>
          <w:spacing w:val="-4"/>
          <w:sz w:val="28"/>
          <w:szCs w:val="28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р.; Київський ун-т технологій та дизайну. Київ, 2017. С.</w:t>
      </w:r>
      <w:r w:rsidR="00AD4010" w:rsidRPr="001E2E5C">
        <w:rPr>
          <w:spacing w:val="-4"/>
          <w:sz w:val="28"/>
          <w:szCs w:val="28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12.</w:t>
      </w:r>
    </w:p>
    <w:p w14:paraId="0B3F6093" w14:textId="16E57A2A" w:rsidR="00ED03B7" w:rsidRPr="000A5B20" w:rsidRDefault="00ED03B7" w:rsidP="00ED03B7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  <w:lang w:val="uk-UA"/>
        </w:rPr>
      </w:pPr>
      <w:r>
        <w:rPr>
          <w:spacing w:val="-4"/>
          <w:sz w:val="28"/>
          <w:szCs w:val="20"/>
          <w:lang w:val="uk-UA"/>
        </w:rPr>
        <w:t>35. </w:t>
      </w:r>
      <w:r w:rsidR="00AD4010" w:rsidRPr="000A5B20">
        <w:rPr>
          <w:spacing w:val="-4"/>
          <w:sz w:val="28"/>
          <w:lang w:val="uk-UA"/>
        </w:rPr>
        <w:t>Петруха</w:t>
      </w:r>
      <w:r w:rsidR="00AD4010" w:rsidRPr="001E2E5C">
        <w:rPr>
          <w:spacing w:val="-4"/>
          <w:sz w:val="28"/>
        </w:rPr>
        <w:t> </w:t>
      </w:r>
      <w:r w:rsidR="00AD4010" w:rsidRPr="000A5B20">
        <w:rPr>
          <w:spacing w:val="-4"/>
          <w:sz w:val="28"/>
          <w:lang w:val="uk-UA"/>
        </w:rPr>
        <w:t>Н.</w:t>
      </w:r>
      <w:r w:rsidR="00AD4010" w:rsidRPr="001E2E5C">
        <w:rPr>
          <w:spacing w:val="-4"/>
          <w:sz w:val="28"/>
        </w:rPr>
        <w:t> </w:t>
      </w:r>
      <w:r w:rsidR="00AD4010" w:rsidRPr="000A5B20">
        <w:rPr>
          <w:spacing w:val="-4"/>
          <w:sz w:val="28"/>
          <w:lang w:val="uk-UA"/>
        </w:rPr>
        <w:t xml:space="preserve">М. Організаційно-економічний механізм антикризового управління сільськогосподарськими підприємствами. </w:t>
      </w:r>
      <w:r w:rsidR="00AD4010" w:rsidRPr="000A5B20">
        <w:rPr>
          <w:i/>
          <w:iCs/>
          <w:spacing w:val="-4"/>
          <w:sz w:val="28"/>
          <w:lang w:val="uk-UA"/>
        </w:rPr>
        <w:t xml:space="preserve">Трансформація фінансових відносин в умовах економічної глобалізації: матеріали </w:t>
      </w:r>
      <w:proofErr w:type="spellStart"/>
      <w:r w:rsidR="00AD4010" w:rsidRPr="000A5B20">
        <w:rPr>
          <w:i/>
          <w:iCs/>
          <w:spacing w:val="-4"/>
          <w:sz w:val="28"/>
          <w:lang w:val="uk-UA"/>
        </w:rPr>
        <w:t>Всеукр</w:t>
      </w:r>
      <w:proofErr w:type="spellEnd"/>
      <w:r w:rsidR="00AD4010" w:rsidRPr="000A5B20">
        <w:rPr>
          <w:i/>
          <w:iCs/>
          <w:spacing w:val="-4"/>
          <w:sz w:val="28"/>
          <w:lang w:val="uk-UA"/>
        </w:rPr>
        <w:t>. наук.-</w:t>
      </w:r>
      <w:proofErr w:type="spellStart"/>
      <w:r w:rsidR="00AD4010" w:rsidRPr="000A5B20">
        <w:rPr>
          <w:i/>
          <w:iCs/>
          <w:spacing w:val="-4"/>
          <w:sz w:val="28"/>
          <w:lang w:val="uk-UA"/>
        </w:rPr>
        <w:t>практ</w:t>
      </w:r>
      <w:proofErr w:type="spellEnd"/>
      <w:r w:rsidR="00AD4010" w:rsidRPr="000A5B20">
        <w:rPr>
          <w:i/>
          <w:iCs/>
          <w:spacing w:val="-4"/>
          <w:sz w:val="28"/>
          <w:lang w:val="uk-UA"/>
        </w:rPr>
        <w:t xml:space="preserve">. </w:t>
      </w:r>
      <w:proofErr w:type="spellStart"/>
      <w:r w:rsidR="00AD4010" w:rsidRPr="000A5B20">
        <w:rPr>
          <w:i/>
          <w:iCs/>
          <w:spacing w:val="-4"/>
          <w:sz w:val="28"/>
          <w:lang w:val="uk-UA"/>
        </w:rPr>
        <w:t>конф</w:t>
      </w:r>
      <w:proofErr w:type="spellEnd"/>
      <w:r w:rsidR="00AD4010" w:rsidRPr="000A5B20">
        <w:rPr>
          <w:i/>
          <w:iCs/>
          <w:spacing w:val="-4"/>
          <w:sz w:val="28"/>
          <w:lang w:val="uk-UA"/>
        </w:rPr>
        <w:t>. молодих вчених та студентів</w:t>
      </w:r>
      <w:r w:rsidR="00AD4010" w:rsidRPr="000A5B20">
        <w:rPr>
          <w:spacing w:val="-4"/>
          <w:sz w:val="28"/>
          <w:lang w:val="uk-UA"/>
        </w:rPr>
        <w:t>, м.</w:t>
      </w:r>
      <w:r w:rsidR="00172847">
        <w:rPr>
          <w:spacing w:val="-4"/>
          <w:sz w:val="28"/>
          <w:lang w:val="uk-UA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 xml:space="preserve">Харків, </w:t>
      </w:r>
      <w:r w:rsidR="00AD4010" w:rsidRPr="000A5B20">
        <w:rPr>
          <w:spacing w:val="-4"/>
          <w:sz w:val="28"/>
          <w:lang w:val="uk-UA"/>
        </w:rPr>
        <w:t>20</w:t>
      </w:r>
      <w:r w:rsidR="00172847">
        <w:rPr>
          <w:spacing w:val="-4"/>
          <w:sz w:val="28"/>
          <w:lang w:val="uk-UA"/>
        </w:rPr>
        <w:t> </w:t>
      </w:r>
      <w:r w:rsidR="00AD4010" w:rsidRPr="000A5B20">
        <w:rPr>
          <w:spacing w:val="-4"/>
          <w:sz w:val="28"/>
          <w:lang w:val="uk-UA"/>
        </w:rPr>
        <w:t>квіт.</w:t>
      </w:r>
      <w:r w:rsidR="00172847">
        <w:rPr>
          <w:spacing w:val="-4"/>
          <w:sz w:val="28"/>
          <w:lang w:val="uk-UA"/>
        </w:rPr>
        <w:t> </w:t>
      </w:r>
      <w:r w:rsidR="00AD4010" w:rsidRPr="000A5B20">
        <w:rPr>
          <w:spacing w:val="-4"/>
          <w:sz w:val="28"/>
          <w:lang w:val="uk-UA"/>
        </w:rPr>
        <w:t>2017</w:t>
      </w:r>
      <w:r w:rsidR="00AD4010" w:rsidRPr="001E2E5C">
        <w:rPr>
          <w:spacing w:val="-4"/>
          <w:sz w:val="28"/>
        </w:rPr>
        <w:t> </w:t>
      </w:r>
      <w:r w:rsidR="00AD4010" w:rsidRPr="000A5B20">
        <w:rPr>
          <w:spacing w:val="-4"/>
          <w:sz w:val="28"/>
          <w:lang w:val="uk-UA"/>
        </w:rPr>
        <w:t xml:space="preserve">р.; </w:t>
      </w:r>
      <w:r w:rsidR="00AD4010" w:rsidRPr="000A5B20">
        <w:rPr>
          <w:spacing w:val="-4"/>
          <w:sz w:val="28"/>
          <w:szCs w:val="28"/>
          <w:lang w:val="uk-UA"/>
        </w:rPr>
        <w:t>Харківський ін-т фінансів КНТЕУ. Харків, 2017. С.</w:t>
      </w:r>
      <w:r w:rsidR="00AD4010" w:rsidRPr="001E2E5C">
        <w:rPr>
          <w:spacing w:val="-4"/>
          <w:sz w:val="28"/>
          <w:szCs w:val="28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214–216.</w:t>
      </w:r>
    </w:p>
    <w:p w14:paraId="5F210492" w14:textId="77777777" w:rsidR="00ED03B7" w:rsidRDefault="00ED03B7" w:rsidP="00ED03B7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36. </w:t>
      </w:r>
      <w:r w:rsidR="00AD4010" w:rsidRPr="000A5B20">
        <w:rPr>
          <w:b/>
          <w:bCs/>
          <w:spacing w:val="-4"/>
          <w:sz w:val="28"/>
          <w:szCs w:val="28"/>
          <w:lang w:val="uk-UA"/>
        </w:rPr>
        <w:t>Петруха</w:t>
      </w:r>
      <w:r w:rsidR="00AD4010" w:rsidRPr="007E7498">
        <w:rPr>
          <w:b/>
          <w:bCs/>
          <w:spacing w:val="-4"/>
          <w:sz w:val="28"/>
          <w:szCs w:val="28"/>
        </w:rPr>
        <w:t> </w:t>
      </w:r>
      <w:r w:rsidR="00AD4010" w:rsidRPr="000A5B20">
        <w:rPr>
          <w:b/>
          <w:bCs/>
          <w:spacing w:val="-4"/>
          <w:sz w:val="28"/>
          <w:szCs w:val="28"/>
          <w:lang w:val="uk-UA"/>
        </w:rPr>
        <w:t>Н.</w:t>
      </w:r>
      <w:r w:rsidR="00AD4010" w:rsidRPr="007E7498">
        <w:rPr>
          <w:b/>
          <w:bCs/>
          <w:spacing w:val="-4"/>
          <w:sz w:val="28"/>
          <w:szCs w:val="28"/>
        </w:rPr>
        <w:t> </w:t>
      </w:r>
      <w:r w:rsidR="00AD4010" w:rsidRPr="000A5B20">
        <w:rPr>
          <w:b/>
          <w:bCs/>
          <w:spacing w:val="-4"/>
          <w:sz w:val="28"/>
          <w:szCs w:val="28"/>
          <w:lang w:val="uk-UA"/>
        </w:rPr>
        <w:t>М.</w:t>
      </w:r>
      <w:r w:rsidR="00AD4010" w:rsidRPr="000A5B20">
        <w:rPr>
          <w:spacing w:val="-4"/>
          <w:sz w:val="28"/>
          <w:szCs w:val="28"/>
          <w:lang w:val="uk-UA"/>
        </w:rPr>
        <w:t xml:space="preserve">, </w:t>
      </w:r>
      <w:proofErr w:type="spellStart"/>
      <w:r w:rsidR="00AD4010" w:rsidRPr="000A5B20">
        <w:rPr>
          <w:spacing w:val="-4"/>
          <w:sz w:val="28"/>
          <w:szCs w:val="28"/>
          <w:lang w:val="uk-UA"/>
        </w:rPr>
        <w:t>Палійчук</w:t>
      </w:r>
      <w:proofErr w:type="spellEnd"/>
      <w:r w:rsidR="00AD4010" w:rsidRPr="001E2E5C">
        <w:rPr>
          <w:spacing w:val="-4"/>
          <w:sz w:val="28"/>
          <w:szCs w:val="28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Т.</w:t>
      </w:r>
      <w:r w:rsidR="00AD4010" w:rsidRPr="001E2E5C">
        <w:rPr>
          <w:spacing w:val="-4"/>
          <w:sz w:val="28"/>
          <w:szCs w:val="28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 xml:space="preserve">В. Вплив фіскальної децентралізації на місцевий економічний розвиток. </w:t>
      </w:r>
      <w:r w:rsidR="00AD4010" w:rsidRPr="001E2E5C">
        <w:rPr>
          <w:i/>
          <w:iCs/>
          <w:spacing w:val="-4"/>
          <w:sz w:val="28"/>
          <w:szCs w:val="28"/>
        </w:rPr>
        <w:t>Актуальні проблеми управління соціально-економічними системами: матеріали міжнар. наук.-практ. інтернет-конф.</w:t>
      </w:r>
      <w:r w:rsidR="00AD4010" w:rsidRPr="001E2E5C">
        <w:rPr>
          <w:spacing w:val="-4"/>
          <w:sz w:val="28"/>
          <w:szCs w:val="28"/>
        </w:rPr>
        <w:t xml:space="preserve">, м. Луцьк, 6 груд. 2019 р.; РВВ Луцького НТУ, 2019. С. 300–303. </w:t>
      </w:r>
    </w:p>
    <w:p w14:paraId="63C61809" w14:textId="7D2D709F" w:rsidR="00ED03B7" w:rsidRPr="000A5B20" w:rsidRDefault="00ED03B7" w:rsidP="00ED03B7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  <w:lang w:val="uk-UA"/>
        </w:rPr>
      </w:pPr>
      <w:r>
        <w:rPr>
          <w:spacing w:val="-4"/>
          <w:sz w:val="28"/>
          <w:szCs w:val="20"/>
          <w:lang w:val="uk-UA"/>
        </w:rPr>
        <w:t>37. </w:t>
      </w:r>
      <w:r w:rsidR="00AD4010" w:rsidRPr="001E2E5C">
        <w:rPr>
          <w:spacing w:val="-4"/>
          <w:sz w:val="28"/>
          <w:szCs w:val="28"/>
        </w:rPr>
        <w:t xml:space="preserve">Петруха Н. М. Державно-приватне партнерство як механізм реалізації інноваційних проектів в аграрному секторі економіки. </w:t>
      </w:r>
      <w:r w:rsidR="00AD4010" w:rsidRPr="001E2E5C">
        <w:rPr>
          <w:i/>
          <w:iCs/>
          <w:spacing w:val="-4"/>
          <w:sz w:val="28"/>
          <w:szCs w:val="28"/>
        </w:rPr>
        <w:t>Сучасний стан та перспективи розвитку економіки, логістики та агротехнологій в Україні</w:t>
      </w:r>
      <w:r w:rsidR="00AD4010" w:rsidRPr="001E2E5C">
        <w:rPr>
          <w:spacing w:val="-4"/>
          <w:sz w:val="28"/>
          <w:szCs w:val="28"/>
        </w:rPr>
        <w:t xml:space="preserve">: </w:t>
      </w:r>
      <w:r w:rsidR="00AD4010" w:rsidRPr="001E2E5C">
        <w:rPr>
          <w:i/>
          <w:iCs/>
          <w:spacing w:val="-4"/>
          <w:sz w:val="28"/>
          <w:szCs w:val="28"/>
        </w:rPr>
        <w:t>програма Всеукр. наук.-практ. конф.</w:t>
      </w:r>
      <w:r w:rsidR="00AD4010" w:rsidRPr="001E2E5C">
        <w:rPr>
          <w:spacing w:val="-4"/>
          <w:sz w:val="28"/>
          <w:szCs w:val="28"/>
        </w:rPr>
        <w:t>, м.</w:t>
      </w:r>
      <w:r w:rsidR="00E724FD">
        <w:rPr>
          <w:spacing w:val="-4"/>
          <w:sz w:val="28"/>
          <w:szCs w:val="28"/>
          <w:lang w:val="uk-UA"/>
        </w:rPr>
        <w:t> </w:t>
      </w:r>
      <w:r w:rsidR="00AD4010" w:rsidRPr="001E2E5C">
        <w:rPr>
          <w:spacing w:val="-4"/>
          <w:sz w:val="28"/>
          <w:szCs w:val="28"/>
        </w:rPr>
        <w:t>Ніжин, 28</w:t>
      </w:r>
      <w:r w:rsidR="00E724FD">
        <w:rPr>
          <w:spacing w:val="-4"/>
          <w:sz w:val="28"/>
          <w:szCs w:val="28"/>
          <w:lang w:val="uk-UA"/>
        </w:rPr>
        <w:t> </w:t>
      </w:r>
      <w:r w:rsidR="00AD4010" w:rsidRPr="001E2E5C">
        <w:rPr>
          <w:spacing w:val="-4"/>
          <w:sz w:val="28"/>
          <w:szCs w:val="28"/>
        </w:rPr>
        <w:t>листоп.</w:t>
      </w:r>
      <w:r w:rsidR="00E724FD">
        <w:rPr>
          <w:spacing w:val="-4"/>
          <w:sz w:val="28"/>
          <w:szCs w:val="28"/>
          <w:lang w:val="uk-UA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2019</w:t>
      </w:r>
      <w:r w:rsidR="00AD4010" w:rsidRPr="00ED03B7">
        <w:rPr>
          <w:spacing w:val="-4"/>
          <w:sz w:val="28"/>
          <w:szCs w:val="28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р.; Ніжинський агротехнічний інститут НУБіП. Ніжин, 2019. С.</w:t>
      </w:r>
      <w:r>
        <w:rPr>
          <w:spacing w:val="-4"/>
          <w:sz w:val="28"/>
          <w:szCs w:val="28"/>
          <w:lang w:val="uk-UA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18.</w:t>
      </w:r>
    </w:p>
    <w:p w14:paraId="2B201903" w14:textId="1B9343D3" w:rsidR="00ED03B7" w:rsidRDefault="00ED03B7" w:rsidP="00ED03B7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38. </w:t>
      </w:r>
      <w:r w:rsidR="00AD4010" w:rsidRPr="000A5B20">
        <w:rPr>
          <w:spacing w:val="-4"/>
          <w:sz w:val="28"/>
          <w:szCs w:val="28"/>
          <w:lang w:val="uk-UA"/>
        </w:rPr>
        <w:t>Петруха</w:t>
      </w:r>
      <w:r w:rsidR="00AD4010" w:rsidRPr="001E2E5C">
        <w:rPr>
          <w:spacing w:val="-4"/>
          <w:sz w:val="28"/>
          <w:szCs w:val="28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Н.</w:t>
      </w:r>
      <w:r w:rsidR="00AD4010" w:rsidRPr="001E2E5C">
        <w:rPr>
          <w:spacing w:val="-4"/>
          <w:sz w:val="28"/>
          <w:szCs w:val="28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 xml:space="preserve">М. Агро-рекреаційні кластери: питання сільської економіки, агро-індустріального будівництва, механізмів взаємодії держави та приватного капіталу: теорія, методологія і практика. </w:t>
      </w:r>
      <w:r w:rsidR="00AD4010" w:rsidRPr="000A5B20">
        <w:rPr>
          <w:i/>
          <w:iCs/>
          <w:spacing w:val="-4"/>
          <w:sz w:val="28"/>
          <w:szCs w:val="28"/>
          <w:lang w:val="uk-UA"/>
        </w:rPr>
        <w:t xml:space="preserve">Економіко-управлінські та інформаційно-аналітичні новації в будівництві: матеріали </w:t>
      </w:r>
      <w:proofErr w:type="spellStart"/>
      <w:r w:rsidR="00AD4010" w:rsidRPr="000A5B20">
        <w:rPr>
          <w:i/>
          <w:iCs/>
          <w:spacing w:val="-4"/>
          <w:sz w:val="28"/>
          <w:szCs w:val="28"/>
          <w:lang w:val="uk-UA"/>
        </w:rPr>
        <w:t>Міжнар</w:t>
      </w:r>
      <w:proofErr w:type="spellEnd"/>
      <w:r w:rsidR="00AD4010" w:rsidRPr="000A5B20">
        <w:rPr>
          <w:i/>
          <w:iCs/>
          <w:spacing w:val="-4"/>
          <w:sz w:val="28"/>
          <w:szCs w:val="28"/>
          <w:lang w:val="uk-UA"/>
        </w:rPr>
        <w:t>. наук.-</w:t>
      </w:r>
      <w:proofErr w:type="spellStart"/>
      <w:r w:rsidR="00AD4010" w:rsidRPr="000A5B20">
        <w:rPr>
          <w:i/>
          <w:iCs/>
          <w:spacing w:val="-4"/>
          <w:sz w:val="28"/>
          <w:szCs w:val="28"/>
          <w:lang w:val="uk-UA"/>
        </w:rPr>
        <w:t>практ</w:t>
      </w:r>
      <w:proofErr w:type="spellEnd"/>
      <w:r w:rsidR="00AD4010" w:rsidRPr="000A5B20">
        <w:rPr>
          <w:i/>
          <w:iCs/>
          <w:spacing w:val="-4"/>
          <w:sz w:val="28"/>
          <w:szCs w:val="28"/>
          <w:lang w:val="uk-UA"/>
        </w:rPr>
        <w:t xml:space="preserve">. </w:t>
      </w:r>
      <w:proofErr w:type="spellStart"/>
      <w:r w:rsidR="00AD4010" w:rsidRPr="000A5B20">
        <w:rPr>
          <w:i/>
          <w:iCs/>
          <w:spacing w:val="-4"/>
          <w:sz w:val="28"/>
          <w:szCs w:val="28"/>
          <w:lang w:val="uk-UA"/>
        </w:rPr>
        <w:t>конф</w:t>
      </w:r>
      <w:proofErr w:type="spellEnd"/>
      <w:r w:rsidR="00AD4010" w:rsidRPr="000A5B20">
        <w:rPr>
          <w:i/>
          <w:iCs/>
          <w:spacing w:val="-4"/>
          <w:sz w:val="28"/>
          <w:szCs w:val="28"/>
          <w:lang w:val="uk-UA"/>
        </w:rPr>
        <w:t>.</w:t>
      </w:r>
      <w:r w:rsidR="00AD4010" w:rsidRPr="000A5B20">
        <w:rPr>
          <w:spacing w:val="-4"/>
          <w:sz w:val="28"/>
          <w:szCs w:val="28"/>
          <w:lang w:val="uk-UA"/>
        </w:rPr>
        <w:t>, м.</w:t>
      </w:r>
      <w:r w:rsidR="00AD4010" w:rsidRPr="001E2E5C">
        <w:rPr>
          <w:spacing w:val="-4"/>
          <w:sz w:val="28"/>
          <w:szCs w:val="28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Київ, 27</w:t>
      </w:r>
      <w:r w:rsidR="00E724FD">
        <w:rPr>
          <w:spacing w:val="-4"/>
          <w:sz w:val="28"/>
          <w:szCs w:val="28"/>
          <w:lang w:val="uk-UA"/>
        </w:rPr>
        <w:t> </w:t>
      </w:r>
      <w:r w:rsidR="00AD4010" w:rsidRPr="000A5B20">
        <w:rPr>
          <w:spacing w:val="-4"/>
          <w:sz w:val="28"/>
          <w:szCs w:val="28"/>
          <w:lang w:val="uk-UA"/>
        </w:rPr>
        <w:t>берез.</w:t>
      </w:r>
      <w:r w:rsidR="00E724FD">
        <w:rPr>
          <w:spacing w:val="-4"/>
          <w:sz w:val="28"/>
          <w:szCs w:val="28"/>
          <w:lang w:val="uk-UA"/>
        </w:rPr>
        <w:t> </w:t>
      </w:r>
      <w:r w:rsidR="00AD4010" w:rsidRPr="001E2E5C">
        <w:rPr>
          <w:spacing w:val="-4"/>
          <w:sz w:val="28"/>
          <w:szCs w:val="28"/>
        </w:rPr>
        <w:t>2020</w:t>
      </w:r>
      <w:r w:rsidR="00AD4010" w:rsidRPr="001E2E5C">
        <w:rPr>
          <w:spacing w:val="-4"/>
          <w:sz w:val="28"/>
          <w:szCs w:val="28"/>
          <w:lang w:val="en-US"/>
        </w:rPr>
        <w:t> </w:t>
      </w:r>
      <w:r w:rsidR="00AD4010" w:rsidRPr="001E2E5C">
        <w:rPr>
          <w:spacing w:val="-4"/>
          <w:sz w:val="28"/>
          <w:szCs w:val="28"/>
        </w:rPr>
        <w:t>р.; КНУБА. Київ, 2020. С. 35–38.</w:t>
      </w:r>
    </w:p>
    <w:p w14:paraId="605979C2" w14:textId="6B347FBC" w:rsidR="00AD4010" w:rsidRPr="00ED03B7" w:rsidRDefault="00ED03B7" w:rsidP="00ED03B7">
      <w:pPr>
        <w:tabs>
          <w:tab w:val="left" w:pos="851"/>
          <w:tab w:val="left" w:pos="1134"/>
          <w:tab w:val="left" w:pos="2079"/>
          <w:tab w:val="left" w:pos="6978"/>
          <w:tab w:val="left" w:pos="8922"/>
        </w:tabs>
        <w:ind w:firstLine="709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  <w:lang w:val="uk-UA"/>
        </w:rPr>
        <w:t>39. </w:t>
      </w:r>
      <w:r w:rsidR="00AD4010" w:rsidRPr="00ED03B7">
        <w:rPr>
          <w:b/>
          <w:bCs/>
          <w:spacing w:val="-4"/>
          <w:sz w:val="28"/>
          <w:szCs w:val="28"/>
        </w:rPr>
        <w:t>Петруха Н. М.</w:t>
      </w:r>
      <w:r w:rsidR="00AD4010" w:rsidRPr="001E2E5C">
        <w:rPr>
          <w:spacing w:val="-4"/>
          <w:sz w:val="28"/>
          <w:szCs w:val="28"/>
        </w:rPr>
        <w:t>, Палійчук</w:t>
      </w:r>
      <w:r w:rsidR="00AD4010" w:rsidRPr="001E2E5C">
        <w:rPr>
          <w:spacing w:val="-4"/>
          <w:sz w:val="28"/>
          <w:szCs w:val="28"/>
          <w:lang w:val="en-US"/>
        </w:rPr>
        <w:t> </w:t>
      </w:r>
      <w:r w:rsidR="00AD4010" w:rsidRPr="001E2E5C">
        <w:rPr>
          <w:spacing w:val="-4"/>
          <w:sz w:val="28"/>
          <w:szCs w:val="28"/>
        </w:rPr>
        <w:t>Т.</w:t>
      </w:r>
      <w:r w:rsidR="00AD4010" w:rsidRPr="001E2E5C">
        <w:rPr>
          <w:spacing w:val="-4"/>
          <w:sz w:val="28"/>
          <w:szCs w:val="28"/>
          <w:lang w:val="en-US"/>
        </w:rPr>
        <w:t> </w:t>
      </w:r>
      <w:r w:rsidR="00AD4010" w:rsidRPr="001E2E5C">
        <w:rPr>
          <w:spacing w:val="-4"/>
          <w:sz w:val="28"/>
          <w:szCs w:val="28"/>
        </w:rPr>
        <w:t xml:space="preserve">В. Бюджетна політика в Україні в умовах боротьби із COVID-19. </w:t>
      </w:r>
      <w:r w:rsidR="00AD4010" w:rsidRPr="001E2E5C">
        <w:rPr>
          <w:i/>
          <w:iCs/>
          <w:spacing w:val="-4"/>
          <w:sz w:val="28"/>
          <w:szCs w:val="28"/>
        </w:rPr>
        <w:t>Сучасні тренди в економіці та управлінні персоналом: матеріали круглого столу</w:t>
      </w:r>
      <w:r w:rsidR="00AD4010" w:rsidRPr="001E2E5C">
        <w:rPr>
          <w:spacing w:val="-4"/>
          <w:sz w:val="28"/>
          <w:szCs w:val="28"/>
        </w:rPr>
        <w:t>, м.</w:t>
      </w:r>
      <w:r w:rsidR="00E724FD">
        <w:rPr>
          <w:spacing w:val="-4"/>
          <w:sz w:val="28"/>
          <w:szCs w:val="28"/>
          <w:lang w:val="uk-UA"/>
        </w:rPr>
        <w:t> </w:t>
      </w:r>
      <w:r w:rsidR="00AD4010" w:rsidRPr="001E2E5C">
        <w:rPr>
          <w:spacing w:val="-4"/>
          <w:sz w:val="28"/>
          <w:szCs w:val="28"/>
        </w:rPr>
        <w:t>Луцьк, 15 трав. 2020</w:t>
      </w:r>
      <w:r w:rsidR="00AD4010" w:rsidRPr="00E724FD">
        <w:rPr>
          <w:spacing w:val="-4"/>
          <w:sz w:val="28"/>
          <w:szCs w:val="28"/>
        </w:rPr>
        <w:t> </w:t>
      </w:r>
      <w:r w:rsidR="00AD4010" w:rsidRPr="001E2E5C">
        <w:rPr>
          <w:spacing w:val="-4"/>
          <w:sz w:val="28"/>
          <w:szCs w:val="28"/>
        </w:rPr>
        <w:t xml:space="preserve">р; Луцький НТУ. Луцьк, 2020. С. 46–49. </w:t>
      </w:r>
    </w:p>
    <w:p w14:paraId="44794C7A" w14:textId="79A7E9D7" w:rsidR="00487A82" w:rsidRDefault="00487A82">
      <w:pPr>
        <w:rPr>
          <w:spacing w:val="-4"/>
          <w:sz w:val="28"/>
          <w:lang w:val="uk-UA"/>
        </w:rPr>
      </w:pPr>
      <w:r>
        <w:rPr>
          <w:spacing w:val="-4"/>
          <w:sz w:val="28"/>
          <w:lang w:val="uk-UA"/>
        </w:rPr>
        <w:br w:type="page"/>
      </w:r>
    </w:p>
    <w:p w14:paraId="73D8A9CC" w14:textId="77777777" w:rsidR="00863194" w:rsidRDefault="00863194" w:rsidP="00863194">
      <w:pPr>
        <w:widowControl w:val="0"/>
        <w:jc w:val="center"/>
        <w:rPr>
          <w:b/>
          <w:i/>
          <w:iCs/>
          <w:sz w:val="28"/>
          <w:szCs w:val="28"/>
          <w:lang w:val="uk-UA"/>
        </w:rPr>
      </w:pPr>
      <w:r w:rsidRPr="001E2E5C">
        <w:rPr>
          <w:b/>
          <w:i/>
          <w:iCs/>
          <w:sz w:val="28"/>
          <w:szCs w:val="28"/>
          <w:lang w:val="uk-UA"/>
        </w:rPr>
        <w:lastRenderedPageBreak/>
        <w:t>ПЕТРУХА НІНА МИКОЛАЇВНА</w:t>
      </w:r>
    </w:p>
    <w:p w14:paraId="59F6F9EF" w14:textId="77777777" w:rsidR="00863194" w:rsidRPr="005A6115" w:rsidRDefault="00863194" w:rsidP="00863194">
      <w:pPr>
        <w:widowControl w:val="0"/>
        <w:jc w:val="center"/>
        <w:rPr>
          <w:bCs/>
          <w:sz w:val="28"/>
          <w:szCs w:val="28"/>
          <w:lang w:val="uk-UA"/>
        </w:rPr>
      </w:pPr>
    </w:p>
    <w:p w14:paraId="72DF255B" w14:textId="77777777" w:rsidR="00863194" w:rsidRDefault="00863194" w:rsidP="00863194">
      <w:pPr>
        <w:pStyle w:val="10"/>
        <w:keepNext/>
        <w:keepLines/>
        <w:shd w:val="clear" w:color="auto" w:fill="auto"/>
        <w:spacing w:after="0" w:line="240" w:lineRule="auto"/>
        <w:rPr>
          <w:spacing w:val="-4"/>
          <w:sz w:val="28"/>
          <w:szCs w:val="28"/>
          <w:lang w:val="uk-UA"/>
        </w:rPr>
      </w:pPr>
      <w:r w:rsidRPr="00E724FD">
        <w:rPr>
          <w:spacing w:val="-4"/>
          <w:sz w:val="28"/>
          <w:szCs w:val="28"/>
        </w:rPr>
        <w:t xml:space="preserve">СПИСОК ОПУБЛІКОВАНИХ ПРАЦЬ </w:t>
      </w:r>
    </w:p>
    <w:p w14:paraId="75A90499" w14:textId="01AAA9C9" w:rsidR="00863194" w:rsidRDefault="00863194" w:rsidP="00863194">
      <w:pPr>
        <w:pStyle w:val="10"/>
        <w:keepNext/>
        <w:keepLines/>
        <w:shd w:val="clear" w:color="auto" w:fill="auto"/>
        <w:spacing w:after="0" w:line="240" w:lineRule="auto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(після захисту)</w:t>
      </w:r>
    </w:p>
    <w:p w14:paraId="39C2D3B8" w14:textId="16842072" w:rsidR="00182E6A" w:rsidRPr="00795153" w:rsidRDefault="00182E6A" w:rsidP="003332AE">
      <w:pPr>
        <w:tabs>
          <w:tab w:val="left" w:pos="851"/>
        </w:tabs>
        <w:jc w:val="center"/>
        <w:rPr>
          <w:spacing w:val="-4"/>
          <w:sz w:val="15"/>
          <w:szCs w:val="13"/>
          <w:lang w:val="uk-UA"/>
        </w:rPr>
      </w:pPr>
    </w:p>
    <w:p w14:paraId="7B163899" w14:textId="7AA8A49A" w:rsidR="00487A82" w:rsidRDefault="00487A82" w:rsidP="00487A82">
      <w:pPr>
        <w:jc w:val="center"/>
        <w:rPr>
          <w:b/>
          <w:i/>
          <w:spacing w:val="-4"/>
          <w:sz w:val="28"/>
          <w:szCs w:val="20"/>
          <w:lang w:val="uk-UA"/>
        </w:rPr>
      </w:pPr>
      <w:r w:rsidRPr="001E2E5C">
        <w:rPr>
          <w:b/>
          <w:i/>
          <w:spacing w:val="-4"/>
          <w:sz w:val="28"/>
          <w:szCs w:val="20"/>
          <w:lang w:val="uk-UA"/>
        </w:rPr>
        <w:t>Підрозділи у колективних монографіях:</w:t>
      </w:r>
    </w:p>
    <w:p w14:paraId="32BF9125" w14:textId="77777777" w:rsidR="00863194" w:rsidRPr="00795153" w:rsidRDefault="00863194" w:rsidP="00795153">
      <w:pPr>
        <w:jc w:val="center"/>
        <w:rPr>
          <w:bCs/>
          <w:iCs/>
          <w:spacing w:val="-4"/>
          <w:sz w:val="8"/>
          <w:szCs w:val="2"/>
          <w:lang w:val="uk-UA"/>
        </w:rPr>
      </w:pPr>
    </w:p>
    <w:p w14:paraId="20C21ACF" w14:textId="62886EA0" w:rsidR="002731D9" w:rsidRPr="00795153" w:rsidRDefault="00487A82" w:rsidP="00795153">
      <w:pPr>
        <w:pStyle w:val="a3"/>
        <w:numPr>
          <w:ilvl w:val="0"/>
          <w:numId w:val="9"/>
        </w:numPr>
        <w:tabs>
          <w:tab w:val="left" w:pos="993"/>
          <w:tab w:val="left" w:pos="6106"/>
          <w:tab w:val="left" w:pos="78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0"/>
          <w:lang w:val="en-US"/>
        </w:rPr>
      </w:pPr>
      <w:r w:rsidRPr="00795153">
        <w:rPr>
          <w:rFonts w:ascii="Times New Roman" w:hAnsi="Times New Roman" w:cs="Times New Roman"/>
          <w:sz w:val="28"/>
          <w:szCs w:val="28"/>
          <w:lang w:val="en-US"/>
        </w:rPr>
        <w:t>Petrukha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S.,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Stakhov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 B.,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N.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Ukraine’s public finance: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denerminants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, institutional transformation and directions in development of budgetary regulation.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>Pandemic economic crisis: challenges to society.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Sofia, </w:t>
      </w:r>
      <w:proofErr w:type="gramStart"/>
      <w:r w:rsidRPr="00795153">
        <w:rPr>
          <w:rFonts w:ascii="Times New Roman" w:hAnsi="Times New Roman" w:cs="Times New Roman"/>
          <w:sz w:val="28"/>
          <w:szCs w:val="28"/>
          <w:lang w:val="en-US"/>
        </w:rPr>
        <w:t>Bulgaria :</w:t>
      </w:r>
      <w:proofErr w:type="gram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VUZF Publishing House “St.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Grigorii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Bogoslov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>”, 2020. P. 271–301.</w:t>
      </w:r>
    </w:p>
    <w:p w14:paraId="1101AE87" w14:textId="5473959D" w:rsidR="002731D9" w:rsidRPr="00795153" w:rsidRDefault="0065736C" w:rsidP="00795153">
      <w:pPr>
        <w:pStyle w:val="a3"/>
        <w:numPr>
          <w:ilvl w:val="0"/>
          <w:numId w:val="9"/>
        </w:numPr>
        <w:tabs>
          <w:tab w:val="left" w:pos="993"/>
          <w:tab w:val="left" w:pos="6106"/>
          <w:tab w:val="left" w:pos="78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0"/>
          <w:lang w:val="en-US"/>
        </w:rPr>
      </w:pPr>
      <w:r w:rsidRPr="00795153">
        <w:rPr>
          <w:rFonts w:ascii="Times New Roman" w:hAnsi="Times New Roman" w:cs="Times New Roman"/>
          <w:b/>
          <w:iCs/>
          <w:sz w:val="28"/>
          <w:szCs w:val="28"/>
          <w:lang w:val="uk-UA"/>
        </w:rPr>
        <w:t>Петруха Н. М.</w:t>
      </w:r>
      <w:r w:rsidRPr="007951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Петруха С. В. Державне регулювання інтегрованих корпоративних об’єднань в умовах структурно-інституціональної та функціональної трансформації сільської економіки: проблеми методології, теорії, соціально-економічної та секторальної політики : монографія. Київ : ТОВ «Видавничий дім «Професіонал», 2020. 496</w:t>
      </w:r>
      <w:r w:rsidR="0029105F" w:rsidRPr="007951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+ 1 електрон. опт. диск.</w:t>
      </w:r>
    </w:p>
    <w:p w14:paraId="6279DFE5" w14:textId="1DE42A3B" w:rsidR="00257E99" w:rsidRPr="00097981" w:rsidRDefault="0065736C" w:rsidP="00795153">
      <w:pPr>
        <w:pStyle w:val="a3"/>
        <w:numPr>
          <w:ilvl w:val="0"/>
          <w:numId w:val="9"/>
        </w:numPr>
        <w:tabs>
          <w:tab w:val="left" w:pos="993"/>
          <w:tab w:val="left" w:pos="6106"/>
          <w:tab w:val="left" w:pos="78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0"/>
          <w:lang w:val="de-AT"/>
        </w:rPr>
      </w:pPr>
      <w:r w:rsidRPr="00795153">
        <w:rPr>
          <w:rFonts w:ascii="Times New Roman" w:hAnsi="Times New Roman" w:cs="Times New Roman"/>
          <w:sz w:val="28"/>
          <w:szCs w:val="28"/>
          <w:lang w:val="en-US"/>
        </w:rPr>
        <w:t>Petrukha</w:t>
      </w:r>
      <w:r w:rsidR="00A9171A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A9171A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V.,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r w:rsidR="00A9171A"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N.</w:t>
      </w:r>
      <w:r w:rsidR="00A9171A"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M.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Hudenko</w:t>
      </w:r>
      <w:proofErr w:type="spellEnd"/>
      <w:r w:rsidR="00A9171A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O.</w:t>
      </w:r>
      <w:r w:rsidR="00A9171A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D.,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Alekseienko</w:t>
      </w:r>
      <w:proofErr w:type="spellEnd"/>
      <w:r w:rsidR="00A9171A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N.</w:t>
      </w:r>
      <w:r w:rsidR="00A9171A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M.,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Bondarenko</w:t>
      </w:r>
      <w:proofErr w:type="spellEnd"/>
      <w:r w:rsidR="00A9171A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A9171A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V. Sectoral </w:t>
      </w:r>
      <w:proofErr w:type="gramStart"/>
      <w:r w:rsidRPr="00795153">
        <w:rPr>
          <w:rFonts w:ascii="Times New Roman" w:hAnsi="Times New Roman" w:cs="Times New Roman"/>
          <w:sz w:val="28"/>
          <w:szCs w:val="28"/>
          <w:lang w:val="en-US"/>
        </w:rPr>
        <w:t>Shifts</w:t>
      </w:r>
      <w:proofErr w:type="gram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and a Trajectory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Oftransformation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of the Agrarian Sector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Underthe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Conditions of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Paradigmization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Theconcept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of Sustainable Development of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Therural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Economy.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>MODERN ASPECTS OF SCIENCE. 10-th volume of the international collective monograph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97981">
        <w:rPr>
          <w:rFonts w:ascii="Times New Roman" w:hAnsi="Times New Roman" w:cs="Times New Roman"/>
          <w:sz w:val="28"/>
          <w:szCs w:val="28"/>
          <w:lang w:val="de-AT"/>
        </w:rPr>
        <w:t xml:space="preserve">Praha, </w:t>
      </w:r>
      <w:r w:rsidRPr="00097981">
        <w:rPr>
          <w:rFonts w:ascii="Times New Roman" w:hAnsi="Times New Roman" w:cs="Times New Roman"/>
          <w:color w:val="000000" w:themeColor="text1"/>
          <w:sz w:val="28"/>
          <w:szCs w:val="28"/>
          <w:lang w:val="de-AT"/>
        </w:rPr>
        <w:t xml:space="preserve">Czech </w:t>
      </w:r>
      <w:proofErr w:type="spellStart"/>
      <w:r w:rsidRPr="00097981">
        <w:rPr>
          <w:rFonts w:ascii="Times New Roman" w:hAnsi="Times New Roman" w:cs="Times New Roman"/>
          <w:color w:val="000000" w:themeColor="text1"/>
          <w:sz w:val="28"/>
          <w:szCs w:val="28"/>
          <w:lang w:val="de-AT"/>
        </w:rPr>
        <w:t>Republic</w:t>
      </w:r>
      <w:proofErr w:type="spellEnd"/>
      <w:r w:rsidRPr="00097981">
        <w:rPr>
          <w:rFonts w:ascii="Times New Roman" w:hAnsi="Times New Roman" w:cs="Times New Roman"/>
          <w:sz w:val="28"/>
          <w:szCs w:val="28"/>
          <w:lang w:val="de-AT"/>
        </w:rPr>
        <w:t xml:space="preserve">: </w:t>
      </w:r>
      <w:proofErr w:type="spellStart"/>
      <w:r w:rsidRPr="00097981">
        <w:rPr>
          <w:rFonts w:ascii="Times New Roman" w:hAnsi="Times New Roman" w:cs="Times New Roman"/>
          <w:sz w:val="28"/>
          <w:szCs w:val="28"/>
          <w:lang w:val="de-AT"/>
        </w:rPr>
        <w:t>Vědecké</w:t>
      </w:r>
      <w:proofErr w:type="spellEnd"/>
      <w:r w:rsidRPr="00097981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 w:rsidRPr="00097981">
        <w:rPr>
          <w:rFonts w:ascii="Times New Roman" w:hAnsi="Times New Roman" w:cs="Times New Roman"/>
          <w:sz w:val="28"/>
          <w:szCs w:val="28"/>
          <w:lang w:val="de-AT"/>
        </w:rPr>
        <w:t>perspektivy</w:t>
      </w:r>
      <w:proofErr w:type="spellEnd"/>
      <w:r w:rsidRPr="00097981">
        <w:rPr>
          <w:rFonts w:ascii="Times New Roman" w:hAnsi="Times New Roman" w:cs="Times New Roman"/>
          <w:sz w:val="28"/>
          <w:szCs w:val="28"/>
          <w:lang w:val="de-AT"/>
        </w:rPr>
        <w:t>, 2021. P.</w:t>
      </w:r>
      <w:r w:rsidR="0029105F" w:rsidRPr="00097981">
        <w:rPr>
          <w:rFonts w:ascii="Times New Roman" w:hAnsi="Times New Roman" w:cs="Times New Roman"/>
          <w:sz w:val="28"/>
          <w:szCs w:val="28"/>
          <w:lang w:val="de-AT"/>
        </w:rPr>
        <w:t> </w:t>
      </w:r>
      <w:r w:rsidRPr="00097981">
        <w:rPr>
          <w:rFonts w:ascii="Times New Roman" w:hAnsi="Times New Roman" w:cs="Times New Roman"/>
          <w:sz w:val="28"/>
          <w:szCs w:val="28"/>
          <w:lang w:val="de-AT"/>
        </w:rPr>
        <w:t>135–169.</w:t>
      </w:r>
      <w:r w:rsidR="00810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43A" w:rsidRPr="00097981">
        <w:rPr>
          <w:rFonts w:ascii="Times New Roman" w:hAnsi="Times New Roman" w:cs="Times New Roman"/>
          <w:sz w:val="28"/>
          <w:szCs w:val="28"/>
          <w:lang w:val="de-AT"/>
        </w:rPr>
        <w:t>URL</w:t>
      </w:r>
      <w:r w:rsidR="0081043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81043A" w:rsidRPr="000124D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http://perspectives.pp.ua/public/site/mono/monography-10.pdf</w:t>
        </w:r>
      </w:hyperlink>
      <w:r w:rsidR="008104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001BBDC" w14:textId="4BCF03EB" w:rsidR="00257E99" w:rsidRPr="00795153" w:rsidRDefault="0065736C" w:rsidP="00795153">
      <w:pPr>
        <w:pStyle w:val="a3"/>
        <w:numPr>
          <w:ilvl w:val="0"/>
          <w:numId w:val="9"/>
        </w:numPr>
        <w:tabs>
          <w:tab w:val="left" w:pos="993"/>
          <w:tab w:val="left" w:pos="6106"/>
          <w:tab w:val="left" w:pos="78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0"/>
          <w:lang w:val="uk-UA"/>
        </w:rPr>
      </w:pPr>
      <w:proofErr w:type="spellStart"/>
      <w:r w:rsidRPr="0079515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Petrukha</w:t>
      </w:r>
      <w:proofErr w:type="spellEnd"/>
      <w:r w:rsidRPr="0079515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 N.</w:t>
      </w:r>
      <w:r w:rsidR="00AD4010" w:rsidRPr="00795153">
        <w:rPr>
          <w:rFonts w:ascii="Times New Roman" w:hAnsi="Times New Roman" w:cs="Times New Roman"/>
          <w:iCs/>
          <w:sz w:val="28"/>
          <w:szCs w:val="28"/>
          <w:lang w:val="en-US"/>
        </w:rPr>
        <w:t>, Mazur</w:t>
      </w:r>
      <w:r w:rsidR="00897B4D" w:rsidRPr="00795153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AD4010" w:rsidRPr="0079515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A., </w:t>
      </w:r>
      <w:proofErr w:type="spellStart"/>
      <w:r w:rsidR="00AD4010" w:rsidRPr="00795153">
        <w:rPr>
          <w:rFonts w:ascii="Times New Roman" w:hAnsi="Times New Roman" w:cs="Times New Roman"/>
          <w:iCs/>
          <w:sz w:val="28"/>
          <w:szCs w:val="28"/>
          <w:lang w:val="en-US"/>
        </w:rPr>
        <w:t>Kushneruk</w:t>
      </w:r>
      <w:proofErr w:type="spellEnd"/>
      <w:r w:rsidR="00897B4D" w:rsidRPr="00795153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AD4010" w:rsidRPr="0079515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O., </w:t>
      </w:r>
      <w:proofErr w:type="spellStart"/>
      <w:r w:rsidR="00AD4010" w:rsidRPr="00795153">
        <w:rPr>
          <w:rFonts w:ascii="Times New Roman" w:hAnsi="Times New Roman" w:cs="Times New Roman"/>
          <w:iCs/>
          <w:sz w:val="28"/>
          <w:szCs w:val="28"/>
          <w:lang w:val="en-US"/>
        </w:rPr>
        <w:t>Stakhova</w:t>
      </w:r>
      <w:proofErr w:type="spellEnd"/>
      <w:r w:rsidR="00897B4D" w:rsidRPr="00795153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AD4010" w:rsidRPr="00795153">
        <w:rPr>
          <w:rFonts w:ascii="Times New Roman" w:hAnsi="Times New Roman" w:cs="Times New Roman"/>
          <w:iCs/>
          <w:sz w:val="28"/>
          <w:szCs w:val="28"/>
          <w:lang w:val="en-US"/>
        </w:rPr>
        <w:t>K., Tarasenko</w:t>
      </w:r>
      <w:r w:rsidR="00897B4D" w:rsidRPr="00795153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AD4010" w:rsidRPr="0079515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M. </w:t>
      </w:r>
      <w:proofErr w:type="gramStart"/>
      <w:r w:rsidR="00E30D00" w:rsidRPr="00795153">
        <w:rPr>
          <w:rFonts w:ascii="Times New Roman" w:hAnsi="Times New Roman" w:cs="Times New Roman"/>
          <w:sz w:val="28"/>
          <w:szCs w:val="28"/>
          <w:lang w:val="en-US"/>
        </w:rPr>
        <w:t>Digital</w:t>
      </w:r>
      <w:proofErr w:type="gramEnd"/>
      <w:r w:rsidR="00E30D00"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and Marketing Steps of Social Cluster Development Institutions in Circular Rural Economy Conditions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Циркулярна економіка як основний спосіб господарювання в умовах цифрової </w:t>
      </w:r>
      <w:r w:rsidRPr="0079515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трансформації.</w:t>
      </w:r>
      <w:r w:rsidRPr="007951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046E" w:rsidRPr="0079515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Трускавець: ПОСВІТ, 2021, С. 57–8</w:t>
      </w:r>
      <w:r w:rsidR="009E738D" w:rsidRPr="0079515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5</w:t>
      </w:r>
      <w:r w:rsidR="009D046E" w:rsidRPr="0079515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.</w:t>
      </w:r>
      <w:r w:rsidR="00E46BF8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46BF8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E46BF8" w:rsidRPr="00E46BF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E46BF8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hyperlink r:id="rId8" w:history="1"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https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://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archer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.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chnu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.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edu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.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ua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/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jspui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/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bitstream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/123456789/1103/1/%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A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6%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0%98%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A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0%9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A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A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3%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0%9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B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.%20%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0%95%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BA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BE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0%</w:t>
        </w:r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BD</w:t>
        </w:r>
        <w:r w:rsidR="00E46BF8" w:rsidRPr="00E46BF8">
          <w:rPr>
            <w:rStyle w:val="a6"/>
            <w:rFonts w:ascii="Times New Roman" w:eastAsia="Calibri" w:hAnsi="Times New Roman" w:cs="Times New Roman"/>
            <w:sz w:val="28"/>
            <w:szCs w:val="28"/>
            <w:lang w:val="uk-UA"/>
          </w:rPr>
          <w:t>.-1.</w:t>
        </w:r>
        <w:proofErr w:type="spellStart"/>
        <w:r w:rsidR="00E46BF8" w:rsidRPr="00517E1F">
          <w:rPr>
            <w:rStyle w:val="a6"/>
            <w:rFonts w:ascii="Times New Roman" w:eastAsia="Calibri" w:hAnsi="Times New Roman" w:cs="Times New Roman"/>
            <w:sz w:val="28"/>
            <w:szCs w:val="28"/>
          </w:rPr>
          <w:t>pdf</w:t>
        </w:r>
        <w:proofErr w:type="spellEnd"/>
      </w:hyperlink>
    </w:p>
    <w:p w14:paraId="7B18E3DD" w14:textId="27A85E3B" w:rsidR="00BA023D" w:rsidRPr="00795153" w:rsidRDefault="00BA023D" w:rsidP="00795153">
      <w:pPr>
        <w:pStyle w:val="a3"/>
        <w:numPr>
          <w:ilvl w:val="0"/>
          <w:numId w:val="9"/>
        </w:numPr>
        <w:tabs>
          <w:tab w:val="left" w:pos="993"/>
          <w:tab w:val="left" w:pos="6106"/>
          <w:tab w:val="left" w:pos="78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0"/>
          <w:lang w:val="uk-UA"/>
        </w:rPr>
      </w:pPr>
      <w:r w:rsidRPr="00795153">
        <w:rPr>
          <w:rFonts w:ascii="Times New Roman" w:hAnsi="Times New Roman" w:cs="Times New Roman"/>
          <w:b/>
          <w:iCs/>
          <w:sz w:val="28"/>
          <w:szCs w:val="28"/>
          <w:lang w:val="uk-UA"/>
        </w:rPr>
        <w:t>Петруха Н. М.,</w:t>
      </w:r>
      <w:r w:rsidRPr="0079515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Петруха С. В. Державне регулювання інтегрованих корпоративних об’єднань в умовах структурно-інституціональної та функціональної трансформації сільської економіки: проблеми методології, теорії, соціально-економічної та секторальної політики : монографія. Київ : ТОВ «Видавничий дім «Професіонал», 2020. 496</w:t>
      </w:r>
      <w:r w:rsidR="001A21DF" w:rsidRPr="007951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+ 1 електрон. опт. диск.</w:t>
      </w:r>
    </w:p>
    <w:p w14:paraId="612CBDF3" w14:textId="1C3AE0BA" w:rsidR="006C1912" w:rsidRDefault="00795153" w:rsidP="00795153">
      <w:pPr>
        <w:ind w:left="284" w:firstLine="426"/>
        <w:contextualSpacing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5</w:t>
      </w:r>
      <w:r w:rsidR="006C1912">
        <w:rPr>
          <w:iCs/>
          <w:sz w:val="28"/>
          <w:szCs w:val="28"/>
          <w:lang w:val="uk-UA"/>
        </w:rPr>
        <w:t>.1.</w:t>
      </w:r>
      <w:r w:rsidR="00897B4D">
        <w:rPr>
          <w:iCs/>
          <w:sz w:val="28"/>
          <w:szCs w:val="28"/>
          <w:lang w:val="uk-UA"/>
        </w:rPr>
        <w:t> </w:t>
      </w:r>
      <w:r w:rsidR="006C1912">
        <w:rPr>
          <w:iCs/>
          <w:sz w:val="28"/>
          <w:szCs w:val="28"/>
          <w:lang w:val="uk-UA"/>
        </w:rPr>
        <w:t xml:space="preserve">Рецензія на монографію </w:t>
      </w:r>
      <w:r w:rsidR="006C1912" w:rsidRPr="006C1912">
        <w:rPr>
          <w:iCs/>
          <w:sz w:val="28"/>
          <w:szCs w:val="28"/>
          <w:lang w:val="uk-UA"/>
        </w:rPr>
        <w:t>д</w:t>
      </w:r>
      <w:r w:rsidR="00897B4D">
        <w:rPr>
          <w:iCs/>
          <w:sz w:val="28"/>
          <w:szCs w:val="28"/>
          <w:lang w:val="uk-UA"/>
        </w:rPr>
        <w:t>октора економічних наук</w:t>
      </w:r>
      <w:r w:rsidR="006C1912" w:rsidRPr="006C1912">
        <w:rPr>
          <w:iCs/>
          <w:sz w:val="28"/>
          <w:szCs w:val="28"/>
          <w:lang w:val="uk-UA"/>
        </w:rPr>
        <w:t>, професор</w:t>
      </w:r>
      <w:r w:rsidR="006C1912">
        <w:rPr>
          <w:iCs/>
          <w:sz w:val="28"/>
          <w:szCs w:val="28"/>
          <w:lang w:val="uk-UA"/>
        </w:rPr>
        <w:t>а</w:t>
      </w:r>
      <w:r w:rsidR="006C1912" w:rsidRPr="006C1912">
        <w:rPr>
          <w:iCs/>
          <w:sz w:val="28"/>
          <w:szCs w:val="28"/>
          <w:lang w:val="uk-UA"/>
        </w:rPr>
        <w:t>,</w:t>
      </w:r>
      <w:r w:rsidR="006C1912">
        <w:rPr>
          <w:iCs/>
          <w:sz w:val="28"/>
          <w:szCs w:val="28"/>
          <w:lang w:val="uk-UA"/>
        </w:rPr>
        <w:t xml:space="preserve"> </w:t>
      </w:r>
      <w:r w:rsidR="006C1912" w:rsidRPr="006C1912">
        <w:rPr>
          <w:iCs/>
          <w:sz w:val="28"/>
          <w:szCs w:val="28"/>
          <w:lang w:val="uk-UA"/>
        </w:rPr>
        <w:t>заслужен</w:t>
      </w:r>
      <w:r w:rsidR="006C1912">
        <w:rPr>
          <w:iCs/>
          <w:sz w:val="28"/>
          <w:szCs w:val="28"/>
          <w:lang w:val="uk-UA"/>
        </w:rPr>
        <w:t>ого</w:t>
      </w:r>
      <w:r w:rsidR="006C1912" w:rsidRPr="006C1912">
        <w:rPr>
          <w:iCs/>
          <w:sz w:val="28"/>
          <w:szCs w:val="28"/>
          <w:lang w:val="uk-UA"/>
        </w:rPr>
        <w:t xml:space="preserve"> економіст</w:t>
      </w:r>
      <w:r w:rsidR="006C1912">
        <w:rPr>
          <w:iCs/>
          <w:sz w:val="28"/>
          <w:szCs w:val="28"/>
          <w:lang w:val="uk-UA"/>
        </w:rPr>
        <w:t>а</w:t>
      </w:r>
      <w:r w:rsidR="006C1912" w:rsidRPr="006C1912">
        <w:rPr>
          <w:iCs/>
          <w:sz w:val="28"/>
          <w:szCs w:val="28"/>
          <w:lang w:val="uk-UA"/>
        </w:rPr>
        <w:t xml:space="preserve"> України,</w:t>
      </w:r>
      <w:r w:rsidR="006C1912">
        <w:rPr>
          <w:iCs/>
          <w:sz w:val="28"/>
          <w:szCs w:val="28"/>
          <w:lang w:val="uk-UA"/>
        </w:rPr>
        <w:t xml:space="preserve"> </w:t>
      </w:r>
      <w:r w:rsidR="006C1912" w:rsidRPr="006C1912">
        <w:rPr>
          <w:iCs/>
          <w:sz w:val="28"/>
          <w:szCs w:val="28"/>
          <w:lang w:val="uk-UA"/>
        </w:rPr>
        <w:t>директор</w:t>
      </w:r>
      <w:r w:rsidR="006C1912">
        <w:rPr>
          <w:iCs/>
          <w:sz w:val="28"/>
          <w:szCs w:val="28"/>
          <w:lang w:val="uk-UA"/>
        </w:rPr>
        <w:t>а</w:t>
      </w:r>
      <w:r w:rsidR="006C1912" w:rsidRPr="006C1912">
        <w:rPr>
          <w:iCs/>
          <w:sz w:val="28"/>
          <w:szCs w:val="28"/>
          <w:lang w:val="uk-UA"/>
        </w:rPr>
        <w:t xml:space="preserve"> Інституту післядипломної освіти</w:t>
      </w:r>
      <w:r w:rsidR="006C1912">
        <w:rPr>
          <w:iCs/>
          <w:sz w:val="28"/>
          <w:szCs w:val="28"/>
          <w:lang w:val="uk-UA"/>
        </w:rPr>
        <w:t xml:space="preserve"> </w:t>
      </w:r>
      <w:r w:rsidR="006C1912" w:rsidRPr="006C1912">
        <w:rPr>
          <w:iCs/>
          <w:sz w:val="28"/>
          <w:szCs w:val="28"/>
          <w:lang w:val="uk-UA"/>
        </w:rPr>
        <w:t>Київського національного університету імені Тараса Шевченка</w:t>
      </w:r>
      <w:r w:rsidR="006C1912">
        <w:rPr>
          <w:iCs/>
          <w:sz w:val="28"/>
          <w:szCs w:val="28"/>
          <w:lang w:val="uk-UA"/>
        </w:rPr>
        <w:t xml:space="preserve"> </w:t>
      </w:r>
      <w:r w:rsidR="006C1912" w:rsidRPr="00897B4D">
        <w:rPr>
          <w:iCs/>
          <w:sz w:val="28"/>
          <w:szCs w:val="28"/>
          <w:u w:val="single"/>
          <w:lang w:val="uk-UA"/>
        </w:rPr>
        <w:t>Наталії Володимирівни Ткаченко</w:t>
      </w:r>
      <w:r w:rsidR="006C1912">
        <w:rPr>
          <w:iCs/>
          <w:sz w:val="28"/>
          <w:szCs w:val="28"/>
          <w:lang w:val="uk-UA"/>
        </w:rPr>
        <w:t xml:space="preserve">. </w:t>
      </w:r>
      <w:r w:rsidR="006C1912" w:rsidRPr="006C1912">
        <w:rPr>
          <w:i/>
          <w:sz w:val="28"/>
          <w:szCs w:val="28"/>
          <w:lang w:val="uk-UA"/>
        </w:rPr>
        <w:t>Причорноморські економічні студії</w:t>
      </w:r>
      <w:r w:rsidR="006C1912" w:rsidRPr="006C1912">
        <w:rPr>
          <w:iCs/>
          <w:sz w:val="28"/>
          <w:szCs w:val="28"/>
          <w:lang w:val="uk-UA"/>
        </w:rPr>
        <w:t>, Випуск 70</w:t>
      </w:r>
      <w:r w:rsidR="003A48B9">
        <w:rPr>
          <w:iCs/>
          <w:sz w:val="28"/>
          <w:szCs w:val="28"/>
          <w:lang w:val="uk-UA"/>
        </w:rPr>
        <w:t xml:space="preserve">, </w:t>
      </w:r>
      <w:r w:rsidR="006C1912" w:rsidRPr="006C1912">
        <w:rPr>
          <w:iCs/>
          <w:sz w:val="28"/>
          <w:szCs w:val="28"/>
          <w:lang w:val="uk-UA"/>
        </w:rPr>
        <w:t>2021</w:t>
      </w:r>
      <w:r w:rsidR="006C1912">
        <w:rPr>
          <w:iCs/>
          <w:sz w:val="28"/>
          <w:szCs w:val="28"/>
          <w:lang w:val="uk-UA"/>
        </w:rPr>
        <w:t>.</w:t>
      </w:r>
    </w:p>
    <w:p w14:paraId="5FBE5F29" w14:textId="40AADFDC" w:rsidR="006C1912" w:rsidRDefault="00795153" w:rsidP="00863194">
      <w:pPr>
        <w:ind w:left="284" w:firstLine="426"/>
        <w:contextualSpacing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5</w:t>
      </w:r>
      <w:r w:rsidR="006C1912">
        <w:rPr>
          <w:iCs/>
          <w:sz w:val="28"/>
          <w:szCs w:val="28"/>
          <w:lang w:val="uk-UA"/>
        </w:rPr>
        <w:t>.2.</w:t>
      </w:r>
      <w:r w:rsidR="00897B4D">
        <w:rPr>
          <w:iCs/>
          <w:sz w:val="28"/>
          <w:szCs w:val="28"/>
          <w:lang w:val="uk-UA"/>
        </w:rPr>
        <w:t> </w:t>
      </w:r>
      <w:r w:rsidR="006C1912">
        <w:rPr>
          <w:iCs/>
          <w:sz w:val="28"/>
          <w:szCs w:val="28"/>
          <w:lang w:val="uk-UA"/>
        </w:rPr>
        <w:t>Рецензія на монографію к</w:t>
      </w:r>
      <w:r w:rsidR="000E3929">
        <w:rPr>
          <w:iCs/>
          <w:sz w:val="28"/>
          <w:szCs w:val="28"/>
          <w:lang w:val="uk-UA"/>
        </w:rPr>
        <w:t>андидата економічних наук</w:t>
      </w:r>
      <w:r w:rsidR="006C1912">
        <w:rPr>
          <w:iCs/>
          <w:sz w:val="28"/>
          <w:szCs w:val="28"/>
          <w:lang w:val="uk-UA"/>
        </w:rPr>
        <w:t xml:space="preserve">, </w:t>
      </w:r>
      <w:r w:rsidR="003A48B9">
        <w:rPr>
          <w:iCs/>
          <w:sz w:val="28"/>
          <w:szCs w:val="28"/>
          <w:lang w:val="uk-UA"/>
        </w:rPr>
        <w:t xml:space="preserve">заступника Голови Державної аудиторської служби України </w:t>
      </w:r>
      <w:r w:rsidR="003A48B9" w:rsidRPr="000E3929">
        <w:rPr>
          <w:iCs/>
          <w:sz w:val="28"/>
          <w:szCs w:val="28"/>
          <w:u w:val="single"/>
          <w:lang w:val="uk-UA"/>
        </w:rPr>
        <w:t xml:space="preserve">Олександра Григоровича </w:t>
      </w:r>
      <w:proofErr w:type="spellStart"/>
      <w:r w:rsidR="003A48B9" w:rsidRPr="000E3929">
        <w:rPr>
          <w:iCs/>
          <w:sz w:val="28"/>
          <w:szCs w:val="28"/>
          <w:u w:val="single"/>
          <w:lang w:val="uk-UA"/>
        </w:rPr>
        <w:t>Шкуропата</w:t>
      </w:r>
      <w:proofErr w:type="spellEnd"/>
      <w:r w:rsidR="003A48B9">
        <w:rPr>
          <w:iCs/>
          <w:sz w:val="28"/>
          <w:szCs w:val="28"/>
          <w:lang w:val="uk-UA"/>
        </w:rPr>
        <w:t xml:space="preserve">. </w:t>
      </w:r>
      <w:r w:rsidR="003A48B9" w:rsidRPr="003A48B9">
        <w:rPr>
          <w:i/>
          <w:sz w:val="28"/>
          <w:szCs w:val="28"/>
          <w:lang w:val="uk-UA"/>
        </w:rPr>
        <w:t>Вчені записки Університету «КРОК»</w:t>
      </w:r>
      <w:r w:rsidR="003A48B9">
        <w:rPr>
          <w:iCs/>
          <w:sz w:val="28"/>
          <w:szCs w:val="28"/>
          <w:lang w:val="uk-UA"/>
        </w:rPr>
        <w:t>,</w:t>
      </w:r>
      <w:r w:rsidR="003A48B9" w:rsidRPr="003A48B9">
        <w:rPr>
          <w:iCs/>
          <w:sz w:val="28"/>
          <w:szCs w:val="28"/>
          <w:lang w:val="uk-UA"/>
        </w:rPr>
        <w:t xml:space="preserve"> №</w:t>
      </w:r>
      <w:r w:rsidR="003A48B9">
        <w:rPr>
          <w:iCs/>
          <w:sz w:val="28"/>
          <w:szCs w:val="28"/>
          <w:lang w:val="uk-UA"/>
        </w:rPr>
        <w:t> </w:t>
      </w:r>
      <w:r w:rsidR="003A48B9" w:rsidRPr="003A48B9">
        <w:rPr>
          <w:iCs/>
          <w:sz w:val="28"/>
          <w:szCs w:val="28"/>
          <w:lang w:val="uk-UA"/>
        </w:rPr>
        <w:t>2 (62), 2021</w:t>
      </w:r>
      <w:r w:rsidR="003A48B9">
        <w:rPr>
          <w:iCs/>
          <w:sz w:val="28"/>
          <w:szCs w:val="28"/>
          <w:lang w:val="uk-UA"/>
        </w:rPr>
        <w:t>.</w:t>
      </w:r>
    </w:p>
    <w:p w14:paraId="251F8EC3" w14:textId="3D18E549" w:rsidR="003A48B9" w:rsidRDefault="00795153" w:rsidP="00863194">
      <w:pPr>
        <w:ind w:left="284" w:firstLine="426"/>
        <w:contextualSpacing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5</w:t>
      </w:r>
      <w:r w:rsidR="003A48B9">
        <w:rPr>
          <w:iCs/>
          <w:sz w:val="28"/>
          <w:szCs w:val="28"/>
          <w:lang w:val="uk-UA"/>
        </w:rPr>
        <w:t>.3.</w:t>
      </w:r>
      <w:r w:rsidR="000E3929">
        <w:rPr>
          <w:iCs/>
          <w:sz w:val="28"/>
          <w:szCs w:val="28"/>
          <w:lang w:val="uk-UA"/>
        </w:rPr>
        <w:t> </w:t>
      </w:r>
      <w:r w:rsidR="003A48B9">
        <w:rPr>
          <w:iCs/>
          <w:sz w:val="28"/>
          <w:szCs w:val="28"/>
          <w:lang w:val="uk-UA"/>
        </w:rPr>
        <w:t>Рецензія на монографію д</w:t>
      </w:r>
      <w:r w:rsidR="000E3929">
        <w:rPr>
          <w:iCs/>
          <w:sz w:val="28"/>
          <w:szCs w:val="28"/>
          <w:lang w:val="uk-UA"/>
        </w:rPr>
        <w:t>октора економічних наук</w:t>
      </w:r>
      <w:r w:rsidR="003A48B9">
        <w:rPr>
          <w:iCs/>
          <w:sz w:val="28"/>
          <w:szCs w:val="28"/>
          <w:lang w:val="uk-UA"/>
        </w:rPr>
        <w:t xml:space="preserve">, професора, </w:t>
      </w:r>
      <w:r w:rsidR="003A48B9" w:rsidRPr="003A48B9">
        <w:rPr>
          <w:iCs/>
          <w:sz w:val="28"/>
          <w:szCs w:val="28"/>
          <w:lang w:val="uk-UA"/>
        </w:rPr>
        <w:t>директор</w:t>
      </w:r>
      <w:r w:rsidR="003A48B9">
        <w:rPr>
          <w:iCs/>
          <w:sz w:val="28"/>
          <w:szCs w:val="28"/>
          <w:lang w:val="uk-UA"/>
        </w:rPr>
        <w:t>а</w:t>
      </w:r>
      <w:r w:rsidR="003A48B9" w:rsidRPr="003A48B9">
        <w:rPr>
          <w:iCs/>
          <w:sz w:val="28"/>
          <w:szCs w:val="28"/>
          <w:lang w:val="uk-UA"/>
        </w:rPr>
        <w:t xml:space="preserve"> НДІ фіскальної політики</w:t>
      </w:r>
      <w:r w:rsidR="003A48B9">
        <w:rPr>
          <w:iCs/>
          <w:sz w:val="28"/>
          <w:szCs w:val="28"/>
          <w:lang w:val="uk-UA"/>
        </w:rPr>
        <w:t xml:space="preserve"> </w:t>
      </w:r>
      <w:r w:rsidR="003A48B9" w:rsidRPr="003A48B9">
        <w:rPr>
          <w:iCs/>
          <w:sz w:val="28"/>
          <w:szCs w:val="28"/>
          <w:lang w:val="uk-UA"/>
        </w:rPr>
        <w:t>Університет</w:t>
      </w:r>
      <w:r w:rsidR="003A48B9">
        <w:rPr>
          <w:iCs/>
          <w:sz w:val="28"/>
          <w:szCs w:val="28"/>
          <w:lang w:val="uk-UA"/>
        </w:rPr>
        <w:t>у</w:t>
      </w:r>
      <w:r w:rsidR="003A48B9" w:rsidRPr="003A48B9">
        <w:rPr>
          <w:iCs/>
          <w:sz w:val="28"/>
          <w:szCs w:val="28"/>
          <w:lang w:val="uk-UA"/>
        </w:rPr>
        <w:t xml:space="preserve"> державної фіскальної </w:t>
      </w:r>
      <w:r w:rsidR="003A48B9" w:rsidRPr="003A48B9">
        <w:rPr>
          <w:iCs/>
          <w:sz w:val="28"/>
          <w:szCs w:val="28"/>
          <w:lang w:val="uk-UA"/>
        </w:rPr>
        <w:lastRenderedPageBreak/>
        <w:t>служби України</w:t>
      </w:r>
      <w:r w:rsidR="003A48B9">
        <w:rPr>
          <w:iCs/>
          <w:sz w:val="28"/>
          <w:szCs w:val="28"/>
          <w:lang w:val="uk-UA"/>
        </w:rPr>
        <w:t xml:space="preserve"> </w:t>
      </w:r>
      <w:r w:rsidR="003A48B9" w:rsidRPr="000E3929">
        <w:rPr>
          <w:iCs/>
          <w:sz w:val="28"/>
          <w:szCs w:val="28"/>
          <w:u w:val="single"/>
          <w:lang w:val="uk-UA"/>
        </w:rPr>
        <w:t>Олега Анатолійовича Шевчука</w:t>
      </w:r>
      <w:r w:rsidR="003A48B9">
        <w:rPr>
          <w:iCs/>
          <w:sz w:val="28"/>
          <w:szCs w:val="28"/>
          <w:lang w:val="uk-UA"/>
        </w:rPr>
        <w:t xml:space="preserve">. </w:t>
      </w:r>
      <w:r w:rsidR="003A48B9" w:rsidRPr="003A48B9">
        <w:rPr>
          <w:i/>
          <w:sz w:val="28"/>
          <w:szCs w:val="28"/>
          <w:lang w:val="uk-UA"/>
        </w:rPr>
        <w:t xml:space="preserve">Економічний вісник. </w:t>
      </w:r>
      <w:r w:rsidR="007F55A2">
        <w:rPr>
          <w:i/>
          <w:sz w:val="28"/>
          <w:szCs w:val="28"/>
          <w:lang w:val="uk-UA"/>
        </w:rPr>
        <w:br/>
      </w:r>
      <w:r w:rsidR="003A48B9" w:rsidRPr="003A48B9">
        <w:rPr>
          <w:i/>
          <w:sz w:val="28"/>
          <w:szCs w:val="28"/>
          <w:lang w:val="uk-UA"/>
        </w:rPr>
        <w:t>Серія: фінанси, облік, оподаткування</w:t>
      </w:r>
      <w:r w:rsidR="003A48B9">
        <w:rPr>
          <w:iCs/>
          <w:sz w:val="28"/>
          <w:szCs w:val="28"/>
          <w:lang w:val="uk-UA"/>
        </w:rPr>
        <w:t xml:space="preserve">, </w:t>
      </w:r>
      <w:r w:rsidR="003A48B9" w:rsidRPr="003A48B9">
        <w:rPr>
          <w:iCs/>
          <w:sz w:val="28"/>
          <w:szCs w:val="28"/>
          <w:lang w:val="uk-UA"/>
        </w:rPr>
        <w:t>№</w:t>
      </w:r>
      <w:r w:rsidR="003A48B9">
        <w:rPr>
          <w:iCs/>
          <w:sz w:val="28"/>
          <w:szCs w:val="28"/>
          <w:lang w:val="uk-UA"/>
        </w:rPr>
        <w:t> 8</w:t>
      </w:r>
      <w:r w:rsidR="003A48B9" w:rsidRPr="003A48B9">
        <w:rPr>
          <w:iCs/>
          <w:sz w:val="28"/>
          <w:szCs w:val="28"/>
          <w:lang w:val="uk-UA"/>
        </w:rPr>
        <w:t>, 2021</w:t>
      </w:r>
      <w:r w:rsidR="003A48B9">
        <w:rPr>
          <w:iCs/>
          <w:sz w:val="28"/>
          <w:szCs w:val="28"/>
          <w:lang w:val="uk-UA"/>
        </w:rPr>
        <w:t>.</w:t>
      </w:r>
    </w:p>
    <w:p w14:paraId="7F20F8BC" w14:textId="18EE3201" w:rsidR="00B577CA" w:rsidRPr="00335BD7" w:rsidRDefault="005E0445" w:rsidP="00335BD7">
      <w:pPr>
        <w:pStyle w:val="a3"/>
        <w:numPr>
          <w:ilvl w:val="0"/>
          <w:numId w:val="9"/>
        </w:numPr>
        <w:tabs>
          <w:tab w:val="left" w:pos="993"/>
          <w:tab w:val="left" w:pos="6106"/>
          <w:tab w:val="left" w:pos="78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0"/>
          <w:lang w:val="uk-UA"/>
        </w:rPr>
      </w:pPr>
      <w:proofErr w:type="spellStart"/>
      <w:r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Petrukha</w:t>
      </w:r>
      <w:proofErr w:type="spellEnd"/>
      <w:r w:rsidR="00097981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S.</w:t>
      </w:r>
      <w:r w:rsidR="00097981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335BD7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097981">
        <w:rPr>
          <w:rFonts w:ascii="Times New Roman" w:hAnsi="Times New Roman" w:cs="Times New Roman"/>
          <w:b/>
          <w:iCs/>
          <w:sz w:val="28"/>
          <w:szCs w:val="28"/>
          <w:lang w:val="en-US"/>
        </w:rPr>
        <w:t>Petrukha</w:t>
      </w:r>
      <w:proofErr w:type="spellEnd"/>
      <w:r w:rsidR="00097981" w:rsidRPr="00097981">
        <w:rPr>
          <w:rFonts w:ascii="Times New Roman" w:hAnsi="Times New Roman" w:cs="Times New Roman"/>
          <w:b/>
          <w:iCs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b/>
          <w:iCs/>
          <w:sz w:val="28"/>
          <w:szCs w:val="28"/>
          <w:lang w:val="en-US"/>
        </w:rPr>
        <w:t>N</w:t>
      </w:r>
      <w:r w:rsidR="00335BD7" w:rsidRPr="00097981">
        <w:rPr>
          <w:rFonts w:ascii="Times New Roman" w:hAnsi="Times New Roman" w:cs="Times New Roman"/>
          <w:b/>
          <w:iCs/>
          <w:sz w:val="28"/>
          <w:szCs w:val="28"/>
          <w:lang w:val="en-US"/>
        </w:rPr>
        <w:t>.</w:t>
      </w:r>
      <w:r w:rsidR="00097981" w:rsidRPr="00097981">
        <w:rPr>
          <w:rFonts w:ascii="Times New Roman" w:hAnsi="Times New Roman" w:cs="Times New Roman"/>
          <w:b/>
          <w:iCs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b/>
          <w:iCs/>
          <w:sz w:val="28"/>
          <w:szCs w:val="28"/>
          <w:lang w:val="en-US"/>
        </w:rPr>
        <w:t>M</w:t>
      </w:r>
      <w:r w:rsidR="00335BD7" w:rsidRPr="00097981">
        <w:rPr>
          <w:rFonts w:ascii="Times New Roman" w:hAnsi="Times New Roman" w:cs="Times New Roman"/>
          <w:b/>
          <w:iCs/>
          <w:sz w:val="28"/>
          <w:szCs w:val="28"/>
          <w:lang w:val="en-US"/>
        </w:rPr>
        <w:t>.</w:t>
      </w:r>
      <w:r w:rsidR="00B577CA" w:rsidRPr="00097981">
        <w:rPr>
          <w:rFonts w:ascii="Times New Roman" w:hAnsi="Times New Roman" w:cs="Times New Roman"/>
          <w:b/>
          <w:iCs/>
          <w:sz w:val="28"/>
          <w:szCs w:val="28"/>
          <w:lang w:val="en-US"/>
        </w:rPr>
        <w:t>,</w:t>
      </w:r>
      <w:r w:rsidRPr="00097981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Krupelnytska</w:t>
      </w:r>
      <w:proofErr w:type="spellEnd"/>
      <w:r w:rsidR="00097981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O</w:t>
      </w:r>
      <w:r w:rsidR="00335BD7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097981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L.</w:t>
      </w:r>
      <w:r w:rsidR="00B577CA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335BD7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Sustainable Development Goals and Triggers for the Government Finance Modernization.</w:t>
      </w:r>
      <w:r w:rsidR="00335B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35BD7" w:rsidRPr="00335BD7">
        <w:rPr>
          <w:rFonts w:ascii="Times New Roman" w:hAnsi="Times New Roman" w:cs="Times New Roman"/>
          <w:bCs/>
          <w:i/>
          <w:sz w:val="28"/>
          <w:szCs w:val="28"/>
          <w:lang w:val="uk-UA"/>
        </w:rPr>
        <w:t>Російсько-українська війна (2014 – 2022): історичні, політичні, культурно-освітні, релігійні, економічні та юридичні аспекти</w:t>
      </w:r>
      <w:r w:rsidR="00335BD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. </w:t>
      </w:r>
      <w:r w:rsidR="00335BD7" w:rsidRPr="00335BD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 Рига, Латвія</w:t>
      </w:r>
      <w:r w:rsidR="00335B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: </w:t>
      </w:r>
      <w:proofErr w:type="spellStart"/>
      <w:r w:rsidR="00335BD7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Izdevnieciba</w:t>
      </w:r>
      <w:proofErr w:type="spellEnd"/>
      <w:r w:rsidR="00335BD7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“</w:t>
      </w:r>
      <w:proofErr w:type="spellStart"/>
      <w:r w:rsidR="00335BD7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Baltija</w:t>
      </w:r>
      <w:proofErr w:type="spellEnd"/>
      <w:r w:rsidR="00335BD7" w:rsidRPr="00097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Publishing”,</w:t>
      </w:r>
      <w:r w:rsidR="00335B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2022. С.</w:t>
      </w:r>
      <w:r w:rsidR="00097981">
        <w:rPr>
          <w:rFonts w:ascii="Times New Roman" w:hAnsi="Times New Roman" w:cs="Times New Roman"/>
          <w:bCs/>
          <w:iCs/>
          <w:sz w:val="28"/>
          <w:szCs w:val="28"/>
          <w:lang w:val="uk-UA"/>
        </w:rPr>
        <w:t> </w:t>
      </w:r>
      <w:r w:rsidR="001D54E0">
        <w:rPr>
          <w:rFonts w:ascii="Times New Roman" w:hAnsi="Times New Roman" w:cs="Times New Roman"/>
          <w:bCs/>
          <w:iCs/>
          <w:sz w:val="28"/>
          <w:szCs w:val="28"/>
          <w:lang w:val="en-US"/>
        </w:rPr>
        <w:t>252</w:t>
      </w:r>
      <w:r w:rsidR="00335BD7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="001D54E0">
        <w:rPr>
          <w:rFonts w:ascii="Times New Roman" w:hAnsi="Times New Roman" w:cs="Times New Roman"/>
          <w:bCs/>
          <w:iCs/>
          <w:sz w:val="28"/>
          <w:szCs w:val="28"/>
          <w:lang w:val="en-US"/>
        </w:rPr>
        <w:t>263</w:t>
      </w:r>
      <w:r w:rsidR="00335B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; </w:t>
      </w:r>
      <w:r w:rsidR="00335BD7">
        <w:rPr>
          <w:rFonts w:ascii="Times New Roman" w:hAnsi="Times New Roman" w:cs="Times New Roman"/>
          <w:color w:val="000000"/>
          <w:sz w:val="28"/>
          <w:szCs w:val="28"/>
          <w:lang w:val="en-US"/>
        </w:rPr>
        <w:t>DOI</w:t>
      </w:r>
      <w:r w:rsidR="00335BD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1D54E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9" w:history="1">
        <w:r w:rsidR="001D54E0" w:rsidRPr="003C4A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https://doi.org/10.30525/978-9934-26-223-4-33</w:t>
        </w:r>
      </w:hyperlink>
      <w:r w:rsidR="0009798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D9906DF" w14:textId="77777777" w:rsidR="00335BD7" w:rsidRDefault="00335BD7" w:rsidP="00F1294B">
      <w:pPr>
        <w:contextualSpacing/>
        <w:jc w:val="center"/>
        <w:rPr>
          <w:b/>
          <w:bCs/>
          <w:i/>
          <w:sz w:val="28"/>
          <w:szCs w:val="28"/>
          <w:lang w:val="uk-UA"/>
        </w:rPr>
      </w:pPr>
    </w:p>
    <w:p w14:paraId="1568F3B2" w14:textId="68764DF1" w:rsidR="0065736C" w:rsidRDefault="0065736C" w:rsidP="00F1294B">
      <w:pPr>
        <w:contextualSpacing/>
        <w:jc w:val="center"/>
        <w:rPr>
          <w:b/>
          <w:bCs/>
          <w:i/>
          <w:sz w:val="28"/>
          <w:szCs w:val="28"/>
          <w:lang w:val="uk-UA"/>
        </w:rPr>
      </w:pPr>
      <w:r w:rsidRPr="00507CAC">
        <w:rPr>
          <w:b/>
          <w:bCs/>
          <w:i/>
          <w:sz w:val="28"/>
          <w:szCs w:val="28"/>
          <w:lang w:val="uk-UA"/>
        </w:rPr>
        <w:t>Навчальні підручники (розділи):</w:t>
      </w:r>
    </w:p>
    <w:p w14:paraId="215CA447" w14:textId="77777777" w:rsidR="00863194" w:rsidRPr="008670B4" w:rsidRDefault="00863194" w:rsidP="0065736C">
      <w:pPr>
        <w:ind w:firstLine="709"/>
        <w:contextualSpacing/>
        <w:jc w:val="center"/>
        <w:rPr>
          <w:iCs/>
          <w:sz w:val="28"/>
          <w:szCs w:val="28"/>
          <w:lang w:val="uk-UA"/>
        </w:rPr>
      </w:pPr>
    </w:p>
    <w:p w14:paraId="7659BB5E" w14:textId="05011D78" w:rsidR="0065736C" w:rsidRPr="00795153" w:rsidRDefault="00FD3E25" w:rsidP="00795153">
      <w:pPr>
        <w:pStyle w:val="a3"/>
        <w:numPr>
          <w:ilvl w:val="0"/>
          <w:numId w:val="9"/>
        </w:numPr>
        <w:tabs>
          <w:tab w:val="left" w:pos="993"/>
          <w:tab w:val="left" w:pos="6106"/>
          <w:tab w:val="left" w:pos="7807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153">
        <w:rPr>
          <w:rFonts w:ascii="Times New Roman" w:hAnsi="Times New Roman" w:cs="Times New Roman"/>
          <w:sz w:val="28"/>
          <w:szCs w:val="28"/>
          <w:lang w:val="en-US"/>
        </w:rPr>
        <w:t>Petrukha S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 V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 N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 M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Alekseienko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> N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 M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Institutions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Factor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Rural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Cluster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i/>
          <w:iCs/>
          <w:caps/>
          <w:color w:val="000000"/>
          <w:sz w:val="28"/>
          <w:szCs w:val="28"/>
          <w:lang w:val="en-US"/>
        </w:rPr>
        <w:t>GREEN AND BLUE ECONOMY ON THE THRESHOLD OF DIGITAL CHANGE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: 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textbook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; Edited by I. 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Tatomyr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79515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L. 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Kvasnii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. Praha: OKTAN PRINT, 2021,</w:t>
      </w:r>
      <w:r w:rsidR="00E16DD6"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Р.</w:t>
      </w:r>
      <w:r w:rsidR="00E16DD6"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129–</w:t>
      </w:r>
      <w:r w:rsidR="00A66047"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152</w:t>
      </w:r>
      <w:r w:rsidR="00FB6A46"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="00335BD7">
        <w:rPr>
          <w:rFonts w:ascii="Times New Roman" w:hAnsi="Times New Roman" w:cs="Times New Roman"/>
          <w:color w:val="000000"/>
          <w:sz w:val="28"/>
          <w:szCs w:val="28"/>
          <w:lang w:val="en-US"/>
        </w:rPr>
        <w:t>DOI</w:t>
      </w:r>
      <w:r w:rsidR="00335B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10" w:history="1">
        <w:r w:rsidR="00335BD7" w:rsidRPr="00517E1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https://doi.org/10.46489/gabeott-10</w:t>
        </w:r>
      </w:hyperlink>
      <w:r w:rsidR="00FB6A46" w:rsidRPr="0079515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6DBB2D8" w14:textId="77777777" w:rsidR="0065736C" w:rsidRPr="001E2E5C" w:rsidRDefault="0065736C" w:rsidP="008670B4">
      <w:pPr>
        <w:tabs>
          <w:tab w:val="left" w:pos="709"/>
          <w:tab w:val="left" w:pos="6106"/>
          <w:tab w:val="left" w:pos="7807"/>
        </w:tabs>
        <w:jc w:val="center"/>
        <w:rPr>
          <w:iCs/>
          <w:spacing w:val="-4"/>
          <w:sz w:val="28"/>
          <w:szCs w:val="20"/>
          <w:lang w:val="en-US"/>
        </w:rPr>
      </w:pPr>
    </w:p>
    <w:p w14:paraId="108E3CF9" w14:textId="7A17063D" w:rsidR="00487A82" w:rsidRDefault="00487A82" w:rsidP="00487A82">
      <w:pPr>
        <w:jc w:val="center"/>
        <w:rPr>
          <w:b/>
          <w:i/>
          <w:sz w:val="28"/>
          <w:szCs w:val="20"/>
          <w:lang w:val="uk-UA"/>
        </w:rPr>
      </w:pPr>
      <w:r w:rsidRPr="001E2E5C">
        <w:rPr>
          <w:b/>
          <w:i/>
          <w:sz w:val="28"/>
          <w:szCs w:val="20"/>
          <w:lang w:val="uk-UA"/>
        </w:rPr>
        <w:t>Статті в наукових фахових виданнях, які включені до міжнародних наукометричних баз та наукових періодичних виданнях інших держав:</w:t>
      </w:r>
    </w:p>
    <w:p w14:paraId="6057592E" w14:textId="77777777" w:rsidR="00863194" w:rsidRPr="001E2E5C" w:rsidRDefault="00863194" w:rsidP="00487A82">
      <w:pPr>
        <w:jc w:val="center"/>
        <w:rPr>
          <w:bCs/>
          <w:i/>
          <w:sz w:val="28"/>
          <w:szCs w:val="20"/>
          <w:lang w:val="uk-UA"/>
        </w:rPr>
      </w:pPr>
    </w:p>
    <w:p w14:paraId="1D5C46EC" w14:textId="075692FE" w:rsidR="00FD6096" w:rsidRPr="00795153" w:rsidRDefault="00E6494D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Ryzhakova</w:t>
      </w:r>
      <w:proofErr w:type="spellEnd"/>
      <w:r w:rsidR="00C13044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G.,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Pokolenko</w:t>
      </w:r>
      <w:proofErr w:type="spellEnd"/>
      <w:r w:rsidR="00C13044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V.,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Malykhina</w:t>
      </w:r>
      <w:proofErr w:type="spellEnd"/>
      <w:r w:rsidR="00C13044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O.,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Predun</w:t>
      </w:r>
      <w:proofErr w:type="spellEnd"/>
      <w:r w:rsidR="00C13044"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K.,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r w:rsidR="00C13044"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N.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Structural Regulation of Methodological Management Approaches and Applied Reengineering Tools for Enterprises-Developers in Construction.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 Journal of Emerging Trends in Engineering Research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. 2020. Vol.</w:t>
      </w:r>
      <w:r w:rsidR="008670B4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8, № 10. Р.</w:t>
      </w:r>
      <w:r w:rsidR="008670B4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7560–7567.</w:t>
      </w:r>
    </w:p>
    <w:p w14:paraId="27F8C0A3" w14:textId="246B0475" w:rsidR="00FD6096" w:rsidRPr="00795153" w:rsidRDefault="00866BF0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Олієвська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 М. Г.,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 Н. М.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Суттєві та допоміжні індикатори нефінансової звітності про розвиток людського капіталу.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Наукові праці НДФІ.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2020.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>. 4 (93). С.</w:t>
      </w:r>
      <w:r w:rsidR="00FD6096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144–159.</w:t>
      </w:r>
    </w:p>
    <w:p w14:paraId="39C8A9E7" w14:textId="67C217F0" w:rsidR="00430712" w:rsidRPr="00795153" w:rsidRDefault="00866BF0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Бінд</w:t>
      </w:r>
      <w:proofErr w:type="spellEnd"/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Є.,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П.,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Болебрух</w:t>
      </w:r>
      <w:proofErr w:type="spellEnd"/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</w:t>
      </w:r>
      <w:r w:rsidR="009855D3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 w:rsidR="009855D3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М.,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Ваколюк</w:t>
      </w:r>
      <w:proofErr w:type="spellEnd"/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Малашкін</w:t>
      </w:r>
      <w:proofErr w:type="spellEnd"/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855D3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А. Формалізація та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загальнометодичний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концепт вартісного інжинірингу в системі антикризового менеджменту будівельних підприємств.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Управління </w:t>
      </w:r>
      <w:r w:rsidR="00223A82"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розвитком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складних систе</w:t>
      </w:r>
      <w:r w:rsidR="00223A82"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223A82"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2020. </w:t>
      </w:r>
      <w:proofErr w:type="spellStart"/>
      <w:r w:rsidR="00223A82" w:rsidRPr="00795153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223A82" w:rsidRPr="00795153">
        <w:rPr>
          <w:rFonts w:ascii="Times New Roman" w:hAnsi="Times New Roman" w:cs="Times New Roman"/>
          <w:sz w:val="28"/>
          <w:szCs w:val="28"/>
          <w:lang w:val="uk-UA"/>
        </w:rPr>
        <w:t>. 44. С.</w:t>
      </w:r>
      <w:r w:rsidR="00430712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23A82" w:rsidRPr="00795153">
        <w:rPr>
          <w:rFonts w:ascii="Times New Roman" w:hAnsi="Times New Roman" w:cs="Times New Roman"/>
          <w:sz w:val="28"/>
          <w:szCs w:val="28"/>
          <w:lang w:val="uk-UA"/>
        </w:rPr>
        <w:t>116–127.</w:t>
      </w:r>
    </w:p>
    <w:p w14:paraId="3F96A69A" w14:textId="43C7306D" w:rsidR="00430712" w:rsidRPr="00795153" w:rsidRDefault="009855D3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Петруха С. В.,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Палійчук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 Т. В., </w:t>
      </w:r>
      <w:r w:rsidRPr="00795153">
        <w:rPr>
          <w:rFonts w:ascii="Times New Roman" w:hAnsi="Times New Roman" w:cs="Times New Roman"/>
          <w:b/>
          <w:bCs/>
          <w:iCs/>
          <w:sz w:val="28"/>
          <w:szCs w:val="20"/>
          <w:lang w:val="uk-UA"/>
        </w:rPr>
        <w:t>Петруха Н. М.</w:t>
      </w:r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Місцеві фінанси в умовах коронакризи: нова бюджетна архітектоніка та фінансова спроможність регуляції секторальних і соціально-економічних процесів. </w:t>
      </w:r>
      <w:r w:rsidRPr="00795153">
        <w:rPr>
          <w:rFonts w:ascii="Times New Roman" w:hAnsi="Times New Roman" w:cs="Times New Roman"/>
          <w:i/>
          <w:sz w:val="28"/>
          <w:szCs w:val="20"/>
          <w:lang w:val="uk-UA"/>
        </w:rPr>
        <w:t>Фінанси України</w:t>
      </w:r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. 2020. № 12. С.</w:t>
      </w:r>
      <w:r w:rsidR="00430712" w:rsidRPr="00795153">
        <w:rPr>
          <w:rFonts w:ascii="Times New Roman" w:hAnsi="Times New Roman" w:cs="Times New Roman"/>
          <w:iCs/>
          <w:sz w:val="28"/>
          <w:szCs w:val="20"/>
          <w:lang w:val="uk-UA"/>
        </w:rPr>
        <w:t> </w:t>
      </w:r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83–105.</w:t>
      </w:r>
    </w:p>
    <w:p w14:paraId="1E15DAD3" w14:textId="01C00FF6" w:rsidR="00061046" w:rsidRPr="00795153" w:rsidRDefault="00CC3E81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 N.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, Petrukha S.,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Stakhov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 B. Methodological principles of autocorrelation analysis within the paradigm of sustainable and comprehensive development of agricultural production systems and value chains.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>Danish Scientific Journal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. 2021.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 № 46 (2).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P.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47–53.</w:t>
      </w:r>
    </w:p>
    <w:p w14:paraId="5A9AA520" w14:textId="6E99138A" w:rsidR="00061046" w:rsidRPr="00795153" w:rsidRDefault="00487A82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Petrukha S. V.,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 N. M.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Kushneruk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> O. Y. Enterprise tax security management: foreign experience and ways of its implementation in Ukraine.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Молодий вчений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 2021. №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(90)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 С.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13–20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38CB"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DOI: 10.32839/2304-5809/2021-2-90-3</w:t>
      </w:r>
      <w:r w:rsidR="00061046"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257FB" w14:textId="05032334" w:rsidR="00061046" w:rsidRPr="00795153" w:rsidRDefault="00487A82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Petrukha S.,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 N.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Agrarian-construction clusters of post-covid rural ontogenesis: economic-resource reflection and regulatory-stimulating sustainable development prioritization.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Economics, Finance and Management Review.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2021. Issue </w:t>
      </w:r>
      <w:r w:rsidR="000358B0" w:rsidRPr="0079515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358B0" w:rsidRPr="0079515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). Р.</w:t>
      </w:r>
      <w:r w:rsidR="0039757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202F" w:rsidRPr="00795153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88202F" w:rsidRPr="00795153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38CB"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DOI: https://doi.org/10.36690/2674-5208-2021-2-134</w:t>
      </w:r>
      <w:r w:rsidR="00061046"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62D981" w14:textId="1151FFDE" w:rsidR="0039757A" w:rsidRPr="00795153" w:rsidRDefault="00487A82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sz w:val="28"/>
          <w:szCs w:val="28"/>
        </w:rPr>
        <w:t>Мельников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О.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В., Петруха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С.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 xml:space="preserve">В., </w:t>
      </w:r>
      <w:r w:rsidRPr="00795153">
        <w:rPr>
          <w:rFonts w:ascii="Times New Roman" w:hAnsi="Times New Roman" w:cs="Times New Roman"/>
          <w:b/>
          <w:bCs/>
          <w:sz w:val="28"/>
          <w:szCs w:val="28"/>
        </w:rPr>
        <w:t>Петруха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Економічне відновлення сільських територій: співвідношення фундаментального та прикладного аспектів наукового дослідження.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Вчені записки Університету «КРОК».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2021. № 1 (61). С. </w:t>
      </w:r>
      <w:r w:rsidR="00D359B6" w:rsidRPr="00795153">
        <w:rPr>
          <w:rFonts w:ascii="Times New Roman" w:hAnsi="Times New Roman" w:cs="Times New Roman"/>
          <w:sz w:val="28"/>
          <w:szCs w:val="28"/>
          <w:lang w:val="uk-UA"/>
        </w:rPr>
        <w:t>176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359B6" w:rsidRPr="00795153">
        <w:rPr>
          <w:rFonts w:ascii="Times New Roman" w:hAnsi="Times New Roman" w:cs="Times New Roman"/>
          <w:sz w:val="28"/>
          <w:szCs w:val="28"/>
          <w:lang w:val="uk-UA"/>
        </w:rPr>
        <w:t>193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6BD6"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DOI: https://doi.org/10.31732/2663-2209-2021-61-176-193</w:t>
      </w:r>
      <w:r w:rsidR="0039757A"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EE1FE6" w14:textId="6E4FA6C3" w:rsidR="0039757A" w:rsidRPr="00795153" w:rsidRDefault="0065736C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Dziamulych</w:t>
      </w:r>
      <w:proofErr w:type="spellEnd"/>
      <w:r w:rsidR="0039757A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</w:t>
      </w:r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M., </w:t>
      </w:r>
      <w:proofErr w:type="spellStart"/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Shmatkovska</w:t>
      </w:r>
      <w:proofErr w:type="spellEnd"/>
      <w:r w:rsidR="0039757A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</w:t>
      </w:r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T., Petrukha</w:t>
      </w:r>
      <w:r w:rsidR="0039757A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</w:t>
      </w:r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S., </w:t>
      </w:r>
      <w:proofErr w:type="spellStart"/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Zatsepina</w:t>
      </w:r>
      <w:proofErr w:type="spellEnd"/>
      <w:r w:rsidR="0039757A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</w:t>
      </w:r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N.</w:t>
      </w:r>
      <w:r w:rsidR="0039757A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Rogach</w:t>
      </w:r>
      <w:proofErr w:type="spellEnd"/>
      <w:r w:rsidR="0039757A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</w:t>
      </w:r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S., </w:t>
      </w:r>
      <w:r w:rsidRPr="0079515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Petrukha N.</w:t>
      </w:r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Rural agritourism in the system of rural development: a case study of Ukraine.</w:t>
      </w:r>
      <w:r w:rsidR="00025A14" w:rsidRPr="0079515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9515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Scientific Papers Series “Management, Economic Engineering in Agriculture and Rural Development”</w:t>
      </w:r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2021. Vol. 21. </w:t>
      </w:r>
      <w:proofErr w:type="spellStart"/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Iss</w:t>
      </w:r>
      <w:proofErr w:type="spellEnd"/>
      <w:r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 3. P. 333–343. </w:t>
      </w:r>
      <w:r w:rsidR="00C93EF0" w:rsidRPr="00795153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  <w:lang w:val="uk-UA"/>
        </w:rPr>
        <w:t>(</w:t>
      </w:r>
      <w:r w:rsidR="00C93EF0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Видання представлене в міжнародній </w:t>
      </w:r>
      <w:proofErr w:type="spellStart"/>
      <w:r w:rsidR="00C93EF0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наукометричній</w:t>
      </w:r>
      <w:proofErr w:type="spellEnd"/>
      <w:r w:rsidR="00C93EF0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 базі: </w:t>
      </w:r>
      <w:r w:rsidR="00C93EF0" w:rsidRPr="00795153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Web of Science</w:t>
      </w:r>
      <w:r w:rsidR="00C93EF0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).</w:t>
      </w:r>
    </w:p>
    <w:p w14:paraId="3F558702" w14:textId="645BD828" w:rsidR="00D9166E" w:rsidRPr="00795153" w:rsidRDefault="00A65018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Григоренко В. В.,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Малихін</w:t>
      </w:r>
      <w:proofErr w:type="spellEnd"/>
      <w:r w:rsidR="0039757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9757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О., Петренко</w:t>
      </w:r>
      <w:r w:rsidR="0039757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39757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</w:t>
      </w:r>
      <w:r w:rsidR="0039757A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 w:rsidR="0039757A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Рижакова</w:t>
      </w:r>
      <w:proofErr w:type="spellEnd"/>
      <w:r w:rsidR="0039757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39757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С. Прикладні підсистеми аналітичного супроводу інституційних учасників при реалізації проєктів ДПП у будівництві.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 розвитком складних систем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 Київ. 2021. №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45. С.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141–149; dx.doi.org\10.32347/2412-9933.2020.45.141-149.</w:t>
      </w:r>
    </w:p>
    <w:p w14:paraId="29A7EE03" w14:textId="57772052" w:rsidR="00D9166E" w:rsidRPr="00795153" w:rsidRDefault="00A30C79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5153">
        <w:rPr>
          <w:rFonts w:ascii="Times New Roman" w:hAnsi="Times New Roman" w:cs="Times New Roman"/>
          <w:sz w:val="28"/>
          <w:szCs w:val="28"/>
        </w:rPr>
        <w:t>Шкуропат</w:t>
      </w:r>
      <w:proofErr w:type="spellEnd"/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О.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Г., Петруха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С.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В., Мельников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О.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 xml:space="preserve">В., </w:t>
      </w:r>
      <w:r w:rsidRPr="00795153">
        <w:rPr>
          <w:rFonts w:ascii="Times New Roman" w:hAnsi="Times New Roman" w:cs="Times New Roman"/>
          <w:b/>
          <w:bCs/>
          <w:sz w:val="28"/>
          <w:szCs w:val="28"/>
        </w:rPr>
        <w:t>Петруха</w:t>
      </w:r>
      <w:r w:rsidR="00D9166E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="00D9166E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організації адміністративно-господарських процесів в центральних органах виконавчої влади (на прикладі Державної аудиторської служби України).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Вчені записки Університету «КРОК».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2021. № 1 (61). С. 100–108. DOI: https://doi.org/10.31732/2663-2209-2021-63-100-108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FE5EB2" w14:textId="2B281143" w:rsidR="00DF5E3F" w:rsidRPr="00795153" w:rsidRDefault="00A65018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Петренко Г. С.,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 Н. М.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Рижакова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> Г.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С., Марчук Т. С.,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Малихіна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 О. М., Приходько Д. О. </w:t>
      </w:r>
      <w:r w:rsidR="0054345A" w:rsidRPr="00795153">
        <w:rPr>
          <w:rFonts w:ascii="Times New Roman" w:hAnsi="Times New Roman" w:cs="Times New Roman"/>
          <w:sz w:val="28"/>
          <w:szCs w:val="28"/>
          <w:lang w:val="uk-UA"/>
        </w:rPr>
        <w:t>Вибір імперативів бюджетування інвестиційно-будівельного проєкту як напрям удосконалення системи фінансового менеджменту підприємства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 розвитком складних систем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 Київ. 2021. №</w:t>
      </w:r>
      <w:r w:rsidR="00D9166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46. С. 108–117; dx.doi.org\10.32347/2412- 9933.2021.46.108-117.</w:t>
      </w:r>
    </w:p>
    <w:p w14:paraId="22B8C5B6" w14:textId="64D1EEBB" w:rsidR="00DF5E3F" w:rsidRPr="00795153" w:rsidRDefault="0065736C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Petrukha S.,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 N.</w:t>
      </w:r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State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regulation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of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agrarian-construction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clusters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under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conditions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of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demencia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of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rural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>development</w:t>
      </w:r>
      <w:proofErr w:type="spellEnd"/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. </w:t>
      </w:r>
      <w:r w:rsidRPr="00795153">
        <w:rPr>
          <w:rFonts w:ascii="Times New Roman" w:hAnsi="Times New Roman" w:cs="Times New Roman"/>
          <w:i/>
          <w:sz w:val="28"/>
          <w:szCs w:val="20"/>
          <w:lang w:val="uk-UA"/>
        </w:rPr>
        <w:t>VĚDA A PERSPEKTIVY</w:t>
      </w:r>
      <w:r w:rsidRPr="00795153">
        <w:rPr>
          <w:rFonts w:ascii="Times New Roman" w:hAnsi="Times New Roman" w:cs="Times New Roman"/>
          <w:iCs/>
          <w:sz w:val="28"/>
          <w:szCs w:val="20"/>
          <w:lang w:val="uk-UA"/>
        </w:rPr>
        <w:t xml:space="preserve">. 2021. № 5 (5). </w:t>
      </w:r>
      <w:r w:rsidR="001277D3" w:rsidRPr="00795153">
        <w:rPr>
          <w:rFonts w:ascii="Times New Roman" w:hAnsi="Times New Roman" w:cs="Times New Roman"/>
          <w:iCs/>
          <w:sz w:val="28"/>
          <w:szCs w:val="20"/>
          <w:lang w:val="uk-UA"/>
        </w:rPr>
        <w:t>Р. </w:t>
      </w:r>
      <w:r w:rsidR="00DC09C9" w:rsidRPr="00795153">
        <w:rPr>
          <w:rFonts w:ascii="Times New Roman" w:hAnsi="Times New Roman" w:cs="Times New Roman"/>
          <w:iCs/>
          <w:sz w:val="28"/>
          <w:szCs w:val="20"/>
          <w:lang w:val="uk-UA"/>
        </w:rPr>
        <w:t>42</w:t>
      </w:r>
      <w:r w:rsidR="001277D3" w:rsidRPr="00795153">
        <w:rPr>
          <w:rFonts w:ascii="Times New Roman" w:hAnsi="Times New Roman" w:cs="Times New Roman"/>
          <w:iCs/>
          <w:sz w:val="28"/>
          <w:szCs w:val="20"/>
          <w:lang w:val="uk-UA"/>
        </w:rPr>
        <w:t>–</w:t>
      </w:r>
      <w:r w:rsidR="00DC09C9" w:rsidRPr="00795153">
        <w:rPr>
          <w:rFonts w:ascii="Times New Roman" w:hAnsi="Times New Roman" w:cs="Times New Roman"/>
          <w:iCs/>
          <w:sz w:val="28"/>
          <w:szCs w:val="20"/>
          <w:lang w:val="uk-UA"/>
        </w:rPr>
        <w:t>56</w:t>
      </w:r>
      <w:r w:rsidR="00C31CD9" w:rsidRPr="00795153">
        <w:rPr>
          <w:rFonts w:ascii="Times New Roman" w:hAnsi="Times New Roman" w:cs="Times New Roman"/>
          <w:iCs/>
          <w:sz w:val="28"/>
          <w:szCs w:val="20"/>
          <w:lang w:val="uk-UA"/>
        </w:rPr>
        <w:t>; https://doi.org/10.52058/2695-1592-2021-5(5)-42-56</w:t>
      </w:r>
      <w:r w:rsidR="00340A7A" w:rsidRPr="00795153">
        <w:rPr>
          <w:rFonts w:ascii="Times New Roman" w:hAnsi="Times New Roman" w:cs="Times New Roman"/>
          <w:iCs/>
          <w:sz w:val="28"/>
          <w:szCs w:val="20"/>
          <w:lang w:val="uk-UA"/>
        </w:rPr>
        <w:t>.</w:t>
      </w:r>
    </w:p>
    <w:p w14:paraId="52C2DBB5" w14:textId="718ACE6E" w:rsidR="00A25498" w:rsidRPr="00795153" w:rsidRDefault="0039076D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r w:rsidR="00A25498" w:rsidRPr="007951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N. M.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Hudenko</w:t>
      </w:r>
      <w:proofErr w:type="spellEnd"/>
      <w:r w:rsidR="00A25498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O. D., Mazur</w:t>
      </w:r>
      <w:r w:rsidR="00A25498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A. O.,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Maltsev</w:t>
      </w:r>
      <w:proofErr w:type="spellEnd"/>
      <w:r w:rsidR="00A25498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M. A. State stimulation of sustainable development of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narural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-resource and agrarian sectors of the national economy.</w:t>
      </w:r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Економічний вісник. Серія: фінанси, облік, 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>оподаткування</w:t>
      </w:r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2021. №</w:t>
      </w:r>
      <w:r w:rsidR="00A25498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E777B0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С.</w:t>
      </w:r>
      <w:r w:rsidR="00A25498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E777B0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95–105.</w:t>
      </w:r>
      <w:r w:rsidR="004359CB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59CB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DOI</w:t>
      </w:r>
      <w:r w:rsidR="004359CB" w:rsidRPr="0079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10.33244/2617-5932.8.2021.95-105</w:t>
      </w:r>
      <w:r w:rsidR="00B37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="00B37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B37469" w:rsidRPr="00B37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hyperlink r:id="rId11" w:history="1">
        <w:r w:rsidR="00B37469" w:rsidRPr="00517E1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https://drive.google.com/file/d/1Z1mZ8yiur02SFiWoE2VowmZQFIHKUkqQ/view</w:t>
        </w:r>
      </w:hyperlink>
      <w:r w:rsidR="00B37469" w:rsidRPr="00B37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37469" w:rsidRPr="0085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5AA2029" w14:textId="43C231E9" w:rsidR="00373F5A" w:rsidRPr="00795153" w:rsidRDefault="00AD6E81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Шпаков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 А. В.,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Жалдак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 Р. Ю., Кушнір І. І.,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 Н. М.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, Ніколаєв Г. В.,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Роговченко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 В. С.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Інноваційноприкладна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основа структурно-функціональної регламентації операційної системи управління провідних стейкхолдерів будівельного проєкту. </w:t>
      </w:r>
      <w:r w:rsidRPr="00795153">
        <w:rPr>
          <w:rFonts w:ascii="Times New Roman" w:hAnsi="Times New Roman" w:cs="Times New Roman"/>
          <w:i/>
          <w:iCs/>
          <w:sz w:val="28"/>
          <w:szCs w:val="28"/>
        </w:rPr>
        <w:t>Управління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95153">
        <w:rPr>
          <w:rFonts w:ascii="Times New Roman" w:hAnsi="Times New Roman" w:cs="Times New Roman"/>
          <w:i/>
          <w:iCs/>
          <w:sz w:val="28"/>
          <w:szCs w:val="28"/>
        </w:rPr>
        <w:t>розвитком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95153">
        <w:rPr>
          <w:rFonts w:ascii="Times New Roman" w:hAnsi="Times New Roman" w:cs="Times New Roman"/>
          <w:i/>
          <w:iCs/>
          <w:sz w:val="28"/>
          <w:szCs w:val="28"/>
        </w:rPr>
        <w:t>складних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95153">
        <w:rPr>
          <w:rFonts w:ascii="Times New Roman" w:hAnsi="Times New Roman" w:cs="Times New Roman"/>
          <w:i/>
          <w:iCs/>
          <w:sz w:val="28"/>
          <w:szCs w:val="28"/>
        </w:rPr>
        <w:t>систем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5153">
        <w:rPr>
          <w:rFonts w:ascii="Times New Roman" w:hAnsi="Times New Roman" w:cs="Times New Roman"/>
          <w:sz w:val="28"/>
          <w:szCs w:val="28"/>
        </w:rPr>
        <w:t>Київ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. 2021. № 47. </w:t>
      </w:r>
      <w:r w:rsidRPr="00795153">
        <w:rPr>
          <w:rFonts w:ascii="Times New Roman" w:hAnsi="Times New Roman" w:cs="Times New Roman"/>
          <w:sz w:val="28"/>
          <w:szCs w:val="28"/>
        </w:rPr>
        <w:t>С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. 151–161, dx.doi.org\10.32347/2412-9933.2021.47.151-161.</w:t>
      </w:r>
    </w:p>
    <w:p w14:paraId="70D79471" w14:textId="0B1E0DC8" w:rsidR="00373F5A" w:rsidRPr="00795153" w:rsidRDefault="00590F0E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Andriyiv</w:t>
      </w:r>
      <w:proofErr w:type="spellEnd"/>
      <w:r w:rsidR="00373F5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Zachepa</w:t>
      </w:r>
      <w:proofErr w:type="spellEnd"/>
      <w:r w:rsidR="00373F5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r w:rsidR="00373F5A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Shevchuk</w:t>
      </w:r>
      <w:proofErr w:type="spellEnd"/>
      <w:r w:rsidR="00373F5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Berest</w:t>
      </w:r>
      <w:proofErr w:type="spellEnd"/>
      <w:r w:rsidR="00373F5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Informational Aspects of Changing the Labor Market of the EU and Ukraine Through COVID-19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 Journal of Computer Science and Network Security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A331D" w:rsidRPr="007951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 № </w:t>
      </w:r>
      <w:r w:rsidR="00BA331D" w:rsidRPr="0079515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 Р.</w:t>
      </w:r>
      <w:r w:rsidR="00040A57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525A" w:rsidRPr="007951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657–663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93EF0" w:rsidRPr="00795153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  <w:lang w:val="uk-UA"/>
        </w:rPr>
        <w:t>(</w:t>
      </w:r>
      <w:r w:rsidR="00C93EF0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Видання представлене в міжнародній </w:t>
      </w:r>
      <w:proofErr w:type="spellStart"/>
      <w:r w:rsidR="00C93EF0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наукометричній</w:t>
      </w:r>
      <w:proofErr w:type="spellEnd"/>
      <w:r w:rsidR="00C93EF0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 базі: </w:t>
      </w:r>
      <w:r w:rsidR="00C93EF0" w:rsidRPr="00795153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Web of Science</w:t>
      </w:r>
      <w:r w:rsidR="00C93EF0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)</w:t>
      </w:r>
      <w:r w:rsidR="00C93EF0" w:rsidRPr="00795153">
        <w:rPr>
          <w:rFonts w:ascii="Times New Roman" w:hAnsi="Times New Roman" w:cs="Times New Roman"/>
          <w:i/>
          <w:sz w:val="28"/>
          <w:szCs w:val="20"/>
          <w:u w:val="single"/>
          <w:lang w:val="uk-UA"/>
        </w:rPr>
        <w:t>.</w:t>
      </w:r>
    </w:p>
    <w:p w14:paraId="01D1673D" w14:textId="474C007F" w:rsidR="00922AB6" w:rsidRPr="00795153" w:rsidRDefault="00080945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spell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Kovalska</w:t>
      </w:r>
      <w:proofErr w:type="spellEnd"/>
      <w:r w:rsidR="00373F5A"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L.,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Rogach</w:t>
      </w:r>
      <w:proofErr w:type="spellEnd"/>
      <w:r w:rsidR="00373F5A"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S., </w:t>
      </w:r>
      <w:r w:rsidRPr="00795153">
        <w:rPr>
          <w:rFonts w:ascii="Times New Roman" w:hAnsi="Times New Roman" w:cs="Times New Roman"/>
          <w:b/>
          <w:bCs/>
          <w:spacing w:val="-4"/>
          <w:sz w:val="28"/>
          <w:lang w:val="en-US"/>
        </w:rPr>
        <w:t>Petrukha</w:t>
      </w:r>
      <w:r w:rsidR="00373F5A" w:rsidRPr="00795153">
        <w:rPr>
          <w:rFonts w:ascii="Times New Roman" w:hAnsi="Times New Roman" w:cs="Times New Roman"/>
          <w:b/>
          <w:bCs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b/>
          <w:bCs/>
          <w:spacing w:val="-4"/>
          <w:sz w:val="28"/>
          <w:lang w:val="en-US"/>
        </w:rPr>
        <w:t>N.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,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Mamontova</w:t>
      </w:r>
      <w:proofErr w:type="spellEnd"/>
      <w:r w:rsidR="00373F5A"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N., Yurchenko</w:t>
      </w:r>
      <w:r w:rsidR="00373F5A"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O.,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Derevianko</w:t>
      </w:r>
      <w:proofErr w:type="spellEnd"/>
      <w:r w:rsidR="00373F5A"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S.,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Kolumbet</w:t>
      </w:r>
      <w:proofErr w:type="spellEnd"/>
      <w:r w:rsidR="00373F5A"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O. Correlation analysis of profitability in the management system of agricultural enterprises </w:t>
      </w:r>
      <w:proofErr w:type="gram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on the basis of</w:t>
      </w:r>
      <w:proofErr w:type="gramEnd"/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 sustainable development</w:t>
      </w:r>
      <w:r w:rsidR="00025A14"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. </w:t>
      </w:r>
      <w:r w:rsidR="00025A14" w:rsidRPr="0079515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Management, Economic Engineering in Agriculture and Rural Development”</w:t>
      </w:r>
      <w:r w:rsidR="00025A14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2021. Vol. 21. </w:t>
      </w:r>
      <w:proofErr w:type="spellStart"/>
      <w:r w:rsidR="00025A14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Iss</w:t>
      </w:r>
      <w:proofErr w:type="spellEnd"/>
      <w:r w:rsidR="00025A14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 4. P</w:t>
      </w:r>
      <w:r w:rsidR="00025A14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025A14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="00025A14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327–336. 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DOI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https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://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doi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org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/10.22937/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IJCSNS</w:t>
      </w:r>
      <w:r w:rsidR="00DE6EDB" w:rsidRPr="00795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.2021.21.12.90 </w:t>
      </w:r>
      <w:r w:rsidR="00025A14" w:rsidRPr="00795153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  <w:lang w:val="uk-UA"/>
        </w:rPr>
        <w:t>(</w:t>
      </w:r>
      <w:r w:rsidR="00025A14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Видання представлене в міжнародній </w:t>
      </w:r>
      <w:proofErr w:type="spellStart"/>
      <w:r w:rsidR="00025A14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наукометричній</w:t>
      </w:r>
      <w:proofErr w:type="spellEnd"/>
      <w:r w:rsidR="00025A14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 базі: </w:t>
      </w:r>
      <w:r w:rsidR="006E4A7C" w:rsidRPr="00795153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Web</w:t>
      </w:r>
      <w:r w:rsidR="006E4A7C" w:rsidRPr="00795153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</w:rPr>
        <w:t xml:space="preserve"> </w:t>
      </w:r>
      <w:r w:rsidR="006E4A7C" w:rsidRPr="00795153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of</w:t>
      </w:r>
      <w:r w:rsidR="006E4A7C" w:rsidRPr="00795153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</w:rPr>
        <w:t xml:space="preserve"> </w:t>
      </w:r>
      <w:r w:rsidR="006E4A7C" w:rsidRPr="00795153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Science</w:t>
      </w:r>
      <w:r w:rsidR="00025A14" w:rsidRPr="00795153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).</w:t>
      </w:r>
    </w:p>
    <w:p w14:paraId="1BD52BC1" w14:textId="17588633" w:rsidR="006B04F6" w:rsidRPr="00795153" w:rsidRDefault="00416CBD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53">
        <w:rPr>
          <w:rFonts w:ascii="Times New Roman" w:hAnsi="Times New Roman" w:cs="Times New Roman"/>
          <w:sz w:val="28"/>
          <w:szCs w:val="28"/>
        </w:rPr>
        <w:t>Петруха</w:t>
      </w:r>
      <w:r w:rsidR="006B3A3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С.</w:t>
      </w:r>
      <w:r w:rsidR="006B3A3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 xml:space="preserve">В., </w:t>
      </w:r>
      <w:r w:rsidRPr="00795153">
        <w:rPr>
          <w:rFonts w:ascii="Times New Roman" w:hAnsi="Times New Roman" w:cs="Times New Roman"/>
          <w:b/>
          <w:bCs/>
          <w:sz w:val="28"/>
          <w:szCs w:val="28"/>
        </w:rPr>
        <w:t>Петруха</w:t>
      </w:r>
      <w:r w:rsidR="006B3A3E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="006B3A3E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795153">
        <w:rPr>
          <w:rFonts w:ascii="Times New Roman" w:hAnsi="Times New Roman" w:cs="Times New Roman"/>
          <w:sz w:val="28"/>
          <w:szCs w:val="28"/>
        </w:rPr>
        <w:t>, Гуденко</w:t>
      </w:r>
      <w:r w:rsidR="006B3A3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О.</w:t>
      </w:r>
      <w:r w:rsidR="006B3A3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Д., Мазур</w:t>
      </w:r>
      <w:r w:rsidR="006B3A3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А.</w:t>
      </w:r>
      <w:r w:rsidR="006B3A3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О., Демидьонок</w:t>
      </w:r>
      <w:r w:rsidR="006B3A3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І.</w:t>
      </w:r>
      <w:r w:rsidR="006B3A3E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А.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системи пенсійного забезпечення сільського </w:t>
      </w:r>
      <w:r w:rsidR="000358B0" w:rsidRPr="00795153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Вчені записки Університету «КРОК».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2021. № </w:t>
      </w:r>
      <w:r w:rsidR="000358B0" w:rsidRPr="007951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 (6</w:t>
      </w:r>
      <w:r w:rsidR="000358B0" w:rsidRPr="007951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). С. </w:t>
      </w:r>
      <w:r w:rsidR="00561F60" w:rsidRPr="00795153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61F60" w:rsidRPr="00795153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DOI: </w:t>
      </w:r>
      <w:r w:rsidR="00561F60" w:rsidRPr="00795153">
        <w:rPr>
          <w:rFonts w:ascii="Times New Roman" w:hAnsi="Times New Roman" w:cs="Times New Roman"/>
          <w:sz w:val="28"/>
          <w:szCs w:val="28"/>
          <w:lang w:val="uk-UA"/>
        </w:rPr>
        <w:t>https://doi.org/10.31732/2663-2209-2021-64-47-58</w:t>
      </w:r>
      <w:r w:rsidR="000358B0"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F970B" w14:textId="0AFD8656" w:rsidR="000D17CD" w:rsidRPr="00795153" w:rsidRDefault="000358B0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Petrukha S.,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 N.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95153">
        <w:rPr>
          <w:rFonts w:ascii="Times New Roman" w:eastAsia="MS Mincho" w:hAnsi="Times New Roman" w:cs="Times New Roman"/>
          <w:bCs/>
          <w:noProof/>
          <w:color w:val="000000"/>
          <w:sz w:val="28"/>
          <w:szCs w:val="28"/>
          <w:lang w:val="en-US" w:eastAsia="ja-JP"/>
        </w:rPr>
        <w:t>Sviridovska</w:t>
      </w:r>
      <w:r w:rsidR="0032420B" w:rsidRPr="00795153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Cs/>
          <w:sz w:val="28"/>
          <w:szCs w:val="28"/>
          <w:lang w:val="en-US"/>
        </w:rPr>
        <w:t>A. Standardization of Implementation of the Mandatory Privately Managed Pillar of the Pension System of Ukraine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Economics, Finance and Management Review.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2021. Issue 4(8). </w:t>
      </w:r>
      <w:r w:rsidRPr="00795153">
        <w:rPr>
          <w:rFonts w:ascii="Times New Roman" w:hAnsi="Times New Roman" w:cs="Times New Roman"/>
          <w:sz w:val="28"/>
          <w:szCs w:val="28"/>
        </w:rPr>
        <w:t>Р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470A6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A5B20" w:rsidRPr="00795153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A5B20" w:rsidRPr="00795153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A5B20"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DOI: </w:t>
      </w:r>
      <w:hyperlink r:id="rId12" w:history="1">
        <w:r w:rsidR="000D17CD" w:rsidRPr="0079515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https://doi.org/10.36690/2674-5208-2021-4-42</w:t>
        </w:r>
      </w:hyperlink>
    </w:p>
    <w:p w14:paraId="4347EF6C" w14:textId="7344E3DC" w:rsidR="000D17CD" w:rsidRPr="00795153" w:rsidRDefault="000D17CD" w:rsidP="0079515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Шпаков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В., Приходько</w:t>
      </w:r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О., Кушнір</w:t>
      </w:r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І., Ніколаєв</w:t>
      </w:r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r w:rsidRPr="0009798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</w:t>
      </w:r>
      <w:r w:rsidR="00097981" w:rsidRPr="00097981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097981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 w:rsidR="00097981" w:rsidRPr="00097981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097981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Рижакова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Cтруктурно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-когнітивна та економіко-аналітична основа цифрової трансформації процесів адміністрування будівельними підприємствами.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 розвитком складних систем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 2021. № 48. С. 135–144, DOI:</w:t>
      </w:r>
      <w:r w:rsidR="00EE6190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13" w:history="1">
        <w:r w:rsidRPr="0079515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https://doi.org\10.32347/2412-9933.2021.48.135-144</w:t>
        </w:r>
      </w:hyperlink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42B823E" w14:textId="28CB27A4" w:rsidR="009F75C6" w:rsidRPr="007453AE" w:rsidRDefault="00EE6190" w:rsidP="009F75C6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3AE">
        <w:rPr>
          <w:rFonts w:ascii="Times New Roman" w:hAnsi="Times New Roman" w:cs="Times New Roman"/>
          <w:sz w:val="28"/>
          <w:szCs w:val="28"/>
          <w:lang w:val="en-US"/>
        </w:rPr>
        <w:t>Andriyiv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 xml:space="preserve">N., </w:t>
      </w:r>
      <w:proofErr w:type="spellStart"/>
      <w:r w:rsidRPr="007453AE">
        <w:rPr>
          <w:rFonts w:ascii="Times New Roman" w:hAnsi="Times New Roman" w:cs="Times New Roman"/>
          <w:sz w:val="28"/>
          <w:szCs w:val="28"/>
          <w:lang w:val="en-US"/>
        </w:rPr>
        <w:t>Honchar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 xml:space="preserve">M., </w:t>
      </w:r>
      <w:proofErr w:type="spellStart"/>
      <w:r w:rsidRPr="007453AE">
        <w:rPr>
          <w:rFonts w:ascii="Times New Roman" w:hAnsi="Times New Roman" w:cs="Times New Roman"/>
          <w:sz w:val="28"/>
          <w:szCs w:val="28"/>
          <w:lang w:val="en-US"/>
        </w:rPr>
        <w:t>Mironova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 xml:space="preserve">Y., </w:t>
      </w:r>
      <w:proofErr w:type="spellStart"/>
      <w:r w:rsidRPr="007453AE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proofErr w:type="spellEnd"/>
      <w:r w:rsidR="00097981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b/>
          <w:bCs/>
          <w:sz w:val="28"/>
          <w:szCs w:val="28"/>
          <w:lang w:val="en-US"/>
        </w:rPr>
        <w:t>N.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53AE">
        <w:rPr>
          <w:rFonts w:ascii="Times New Roman" w:hAnsi="Times New Roman" w:cs="Times New Roman"/>
          <w:sz w:val="28"/>
          <w:szCs w:val="28"/>
          <w:lang w:val="en-US"/>
        </w:rPr>
        <w:t>Hrytsyshyn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 xml:space="preserve">A. The Impact of Military Actions on the Labor Market of Ukraine and the EU: Economic, Social and Security Aspects. </w:t>
      </w:r>
      <w:r w:rsidRPr="007453AE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 Journal of Computer Science and Network Security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. 2022. Vol. 22 No. 5. pp. 693–701. DOI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14" w:history="1"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https://doi.org/10.22937/IJCSNS.2022.22.5.96</w:t>
        </w:r>
      </w:hyperlink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: </w:t>
      </w:r>
      <w:hyperlink r:id="rId15" w:history="1"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paper</w:t>
        </w:r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ijcsns</w:t>
        </w:r>
        <w:proofErr w:type="spellEnd"/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/07_</w:t>
        </w:r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/202205/20220596.</w:t>
        </w:r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496" w:rsidRPr="007453AE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  <w:lang w:val="uk-UA"/>
        </w:rPr>
        <w:t>(</w:t>
      </w:r>
      <w:r w:rsidR="00195496" w:rsidRPr="007453AE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Видання представлене в міжнародній </w:t>
      </w:r>
      <w:proofErr w:type="spellStart"/>
      <w:r w:rsidR="00195496" w:rsidRPr="007453AE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наукометричній</w:t>
      </w:r>
      <w:proofErr w:type="spellEnd"/>
      <w:r w:rsidR="00195496" w:rsidRPr="007453AE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 базі: </w:t>
      </w:r>
      <w:r w:rsidR="00195496" w:rsidRPr="007453AE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Web</w:t>
      </w:r>
      <w:r w:rsidR="00195496" w:rsidRPr="007453AE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</w:rPr>
        <w:t xml:space="preserve"> </w:t>
      </w:r>
      <w:r w:rsidR="00195496" w:rsidRPr="007453AE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of</w:t>
      </w:r>
      <w:r w:rsidR="00195496" w:rsidRPr="007453AE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</w:rPr>
        <w:t xml:space="preserve"> </w:t>
      </w:r>
      <w:r w:rsidR="00195496" w:rsidRPr="007453AE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Science</w:t>
      </w:r>
      <w:r w:rsidR="00195496" w:rsidRPr="007453AE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).</w:t>
      </w:r>
    </w:p>
    <w:p w14:paraId="5D8238B9" w14:textId="4241577C" w:rsidR="000A54CD" w:rsidRDefault="00482D78" w:rsidP="00C04F13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3AE">
        <w:rPr>
          <w:rFonts w:ascii="Times New Roman" w:hAnsi="Times New Roman" w:cs="Times New Roman"/>
          <w:sz w:val="28"/>
          <w:szCs w:val="28"/>
          <w:lang w:val="uk-UA"/>
        </w:rPr>
        <w:t>Vahonova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53AE">
        <w:rPr>
          <w:rFonts w:ascii="Times New Roman" w:hAnsi="Times New Roman" w:cs="Times New Roman"/>
          <w:sz w:val="28"/>
          <w:szCs w:val="28"/>
          <w:lang w:val="uk-UA"/>
        </w:rPr>
        <w:t>Tryfonova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53AE">
        <w:rPr>
          <w:rFonts w:ascii="Times New Roman" w:hAnsi="Times New Roman" w:cs="Times New Roman"/>
          <w:sz w:val="28"/>
          <w:szCs w:val="28"/>
          <w:lang w:val="uk-UA"/>
        </w:rPr>
        <w:t>Bondar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31370">
        <w:rPr>
          <w:rFonts w:ascii="Times New Roman" w:hAnsi="Times New Roman" w:cs="Times New Roman"/>
          <w:b/>
          <w:bCs/>
          <w:sz w:val="28"/>
          <w:szCs w:val="28"/>
          <w:lang w:val="uk-UA"/>
        </w:rPr>
        <w:t>Petrukha</w:t>
      </w:r>
      <w:proofErr w:type="spellEnd"/>
      <w:r w:rsidR="00097981" w:rsidRPr="00031370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031370">
        <w:rPr>
          <w:rFonts w:ascii="Times New Roman" w:hAnsi="Times New Roman" w:cs="Times New Roman"/>
          <w:b/>
          <w:bCs/>
          <w:sz w:val="28"/>
          <w:szCs w:val="28"/>
          <w:lang w:val="uk-UA"/>
        </w:rPr>
        <w:t>N</w:t>
      </w:r>
      <w:r w:rsidRPr="00031370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53AE">
        <w:rPr>
          <w:rFonts w:ascii="Times New Roman" w:hAnsi="Times New Roman" w:cs="Times New Roman"/>
          <w:sz w:val="28"/>
          <w:szCs w:val="28"/>
          <w:lang w:val="uk-UA"/>
        </w:rPr>
        <w:t>Kyrychenko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53AE">
        <w:rPr>
          <w:rFonts w:ascii="Times New Roman" w:hAnsi="Times New Roman" w:cs="Times New Roman"/>
          <w:sz w:val="28"/>
          <w:szCs w:val="28"/>
          <w:lang w:val="uk-UA"/>
        </w:rPr>
        <w:t>Akimov</w:t>
      </w:r>
      <w:proofErr w:type="spellEnd"/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 O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 xml:space="preserve">. Economic Justification for Strategic Decisions to Improve the 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Competitiveness of the Enterprise. </w:t>
      </w:r>
      <w:r w:rsidRPr="007453A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JOURNAL OF INTERDISC IPLINARY RESEARCH. 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 xml:space="preserve">2022. 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 2/01-XXVII. pp. 198–202. URL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6" w:history="1">
        <w:r w:rsidRPr="007453A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http://www.magnanimitas.cz/ADALTA/120127/papers/A_36.pdf</w:t>
        </w:r>
      </w:hyperlink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196BDD" w14:textId="4FA3E482" w:rsidR="00C04F13" w:rsidRPr="000A54CD" w:rsidRDefault="00482D78" w:rsidP="000A54CD">
      <w:pPr>
        <w:tabs>
          <w:tab w:val="left" w:pos="993"/>
          <w:tab w:val="left" w:pos="1276"/>
          <w:tab w:val="left" w:pos="6978"/>
          <w:tab w:val="left" w:pos="8922"/>
        </w:tabs>
        <w:jc w:val="both"/>
        <w:rPr>
          <w:sz w:val="28"/>
          <w:szCs w:val="28"/>
          <w:lang w:val="uk-UA"/>
        </w:rPr>
      </w:pPr>
      <w:r w:rsidRPr="000A54CD">
        <w:rPr>
          <w:i/>
          <w:iCs/>
          <w:color w:val="C00000"/>
          <w:sz w:val="28"/>
          <w:szCs w:val="28"/>
          <w:u w:val="single"/>
          <w:lang w:val="uk-UA"/>
        </w:rPr>
        <w:t>(</w:t>
      </w:r>
      <w:r w:rsidRPr="000A54CD">
        <w:rPr>
          <w:i/>
          <w:color w:val="C00000"/>
          <w:sz w:val="28"/>
          <w:szCs w:val="20"/>
          <w:u w:val="single"/>
          <w:lang w:val="uk-UA"/>
        </w:rPr>
        <w:t xml:space="preserve">Видання представлене в міжнародній </w:t>
      </w:r>
      <w:proofErr w:type="spellStart"/>
      <w:r w:rsidRPr="000A54CD">
        <w:rPr>
          <w:i/>
          <w:color w:val="C00000"/>
          <w:sz w:val="28"/>
          <w:szCs w:val="20"/>
          <w:u w:val="single"/>
          <w:lang w:val="uk-UA"/>
        </w:rPr>
        <w:t>наукометричній</w:t>
      </w:r>
      <w:proofErr w:type="spellEnd"/>
      <w:r w:rsidRPr="000A54CD">
        <w:rPr>
          <w:i/>
          <w:color w:val="C00000"/>
          <w:sz w:val="28"/>
          <w:szCs w:val="20"/>
          <w:u w:val="single"/>
          <w:lang w:val="uk-UA"/>
        </w:rPr>
        <w:t xml:space="preserve"> базі: </w:t>
      </w:r>
      <w:r w:rsidRPr="000A54CD">
        <w:rPr>
          <w:b/>
          <w:bCs/>
          <w:i/>
          <w:color w:val="C00000"/>
          <w:sz w:val="28"/>
          <w:szCs w:val="20"/>
          <w:u w:val="single"/>
          <w:lang w:val="en-US"/>
        </w:rPr>
        <w:t>Web</w:t>
      </w:r>
      <w:r w:rsidRPr="000A54CD">
        <w:rPr>
          <w:b/>
          <w:bCs/>
          <w:i/>
          <w:color w:val="C00000"/>
          <w:sz w:val="28"/>
          <w:szCs w:val="20"/>
          <w:u w:val="single"/>
        </w:rPr>
        <w:t xml:space="preserve"> </w:t>
      </w:r>
      <w:r w:rsidRPr="000A54CD">
        <w:rPr>
          <w:b/>
          <w:bCs/>
          <w:i/>
          <w:color w:val="C00000"/>
          <w:sz w:val="28"/>
          <w:szCs w:val="20"/>
          <w:u w:val="single"/>
          <w:lang w:val="en-US"/>
        </w:rPr>
        <w:t>of</w:t>
      </w:r>
      <w:r w:rsidRPr="000A54CD">
        <w:rPr>
          <w:b/>
          <w:bCs/>
          <w:i/>
          <w:color w:val="C00000"/>
          <w:sz w:val="28"/>
          <w:szCs w:val="20"/>
          <w:u w:val="single"/>
        </w:rPr>
        <w:t xml:space="preserve"> </w:t>
      </w:r>
      <w:r w:rsidRPr="000A54CD">
        <w:rPr>
          <w:b/>
          <w:bCs/>
          <w:i/>
          <w:color w:val="C00000"/>
          <w:sz w:val="28"/>
          <w:szCs w:val="20"/>
          <w:u w:val="single"/>
          <w:lang w:val="en-US"/>
        </w:rPr>
        <w:t>Science</w:t>
      </w:r>
      <w:r w:rsidRPr="000A54CD">
        <w:rPr>
          <w:i/>
          <w:color w:val="C00000"/>
          <w:sz w:val="28"/>
          <w:szCs w:val="20"/>
          <w:u w:val="single"/>
          <w:lang w:val="uk-UA"/>
        </w:rPr>
        <w:t>).</w:t>
      </w:r>
    </w:p>
    <w:p w14:paraId="6B7BC2FF" w14:textId="51052153" w:rsidR="000A54CD" w:rsidRPr="00097981" w:rsidRDefault="00C04F13" w:rsidP="000A54CD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7981">
        <w:rPr>
          <w:rFonts w:ascii="Times New Roman" w:hAnsi="Times New Roman" w:cs="Times New Roman"/>
          <w:sz w:val="28"/>
          <w:szCs w:val="28"/>
          <w:lang w:val="en-US"/>
        </w:rPr>
        <w:t>Sokolovska</w:t>
      </w:r>
      <w:proofErr w:type="spellEnd"/>
      <w:r w:rsidRPr="00097981">
        <w:rPr>
          <w:rFonts w:ascii="Times New Roman" w:hAnsi="Times New Roman" w:cs="Times New Roman"/>
          <w:sz w:val="28"/>
          <w:szCs w:val="28"/>
          <w:lang w:val="en-US"/>
        </w:rPr>
        <w:t xml:space="preserve"> O., </w:t>
      </w:r>
      <w:proofErr w:type="spellStart"/>
      <w:r w:rsidRPr="00097981">
        <w:rPr>
          <w:rFonts w:ascii="Times New Roman" w:hAnsi="Times New Roman" w:cs="Times New Roman"/>
          <w:sz w:val="28"/>
          <w:szCs w:val="28"/>
          <w:lang w:val="en-US"/>
        </w:rPr>
        <w:t>Dziurakh</w:t>
      </w:r>
      <w:proofErr w:type="spellEnd"/>
      <w:r w:rsidR="00097981" w:rsidRPr="000979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sz w:val="28"/>
          <w:szCs w:val="28"/>
          <w:lang w:val="en-US"/>
        </w:rPr>
        <w:t xml:space="preserve">Y., </w:t>
      </w:r>
      <w:proofErr w:type="spellStart"/>
      <w:r w:rsidRPr="00097981">
        <w:rPr>
          <w:rFonts w:ascii="Times New Roman" w:hAnsi="Times New Roman" w:cs="Times New Roman"/>
          <w:sz w:val="28"/>
          <w:szCs w:val="28"/>
          <w:lang w:val="en-US"/>
        </w:rPr>
        <w:t>Kristinyak</w:t>
      </w:r>
      <w:proofErr w:type="spellEnd"/>
      <w:r w:rsidR="00097981" w:rsidRPr="000979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sz w:val="28"/>
          <w:szCs w:val="28"/>
          <w:lang w:val="en-US"/>
        </w:rPr>
        <w:t xml:space="preserve">M., </w:t>
      </w:r>
      <w:proofErr w:type="spellStart"/>
      <w:r w:rsidRPr="00097981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proofErr w:type="spellEnd"/>
      <w:r w:rsidR="00097981" w:rsidRPr="00097981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b/>
          <w:bCs/>
          <w:sz w:val="28"/>
          <w:szCs w:val="28"/>
          <w:lang w:val="en-US"/>
        </w:rPr>
        <w:t>N.</w:t>
      </w:r>
      <w:r w:rsidRPr="000979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7981">
        <w:rPr>
          <w:rFonts w:ascii="Times New Roman" w:hAnsi="Times New Roman" w:cs="Times New Roman"/>
          <w:sz w:val="28"/>
          <w:szCs w:val="28"/>
          <w:lang w:val="en-US"/>
        </w:rPr>
        <w:t>Nazaruk</w:t>
      </w:r>
      <w:proofErr w:type="spellEnd"/>
      <w:r w:rsidR="00097981" w:rsidRPr="000979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7981">
        <w:rPr>
          <w:rFonts w:ascii="Times New Roman" w:hAnsi="Times New Roman" w:cs="Times New Roman"/>
          <w:sz w:val="28"/>
          <w:szCs w:val="28"/>
          <w:lang w:val="en-US"/>
        </w:rPr>
        <w:t xml:space="preserve">M. The Impact of Military Actions on Food and Labor Security. </w:t>
      </w:r>
      <w:r w:rsidRPr="00097981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 Journal of Computer Science and Network Security</w:t>
      </w:r>
      <w:r w:rsidRPr="00097981">
        <w:rPr>
          <w:rFonts w:ascii="Times New Roman" w:hAnsi="Times New Roman" w:cs="Times New Roman"/>
          <w:sz w:val="28"/>
          <w:szCs w:val="28"/>
          <w:lang w:val="en-US"/>
        </w:rPr>
        <w:t xml:space="preserve">. 2022. Vol. 22 No. 6. pp. 582–588. </w:t>
      </w:r>
    </w:p>
    <w:p w14:paraId="671174D5" w14:textId="6EA7CB71" w:rsidR="000A54CD" w:rsidRPr="000A54CD" w:rsidRDefault="000A54CD" w:rsidP="000A54CD">
      <w:pPr>
        <w:pStyle w:val="a3"/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4CD">
        <w:rPr>
          <w:rFonts w:ascii="Times New Roman" w:hAnsi="Times New Roman" w:cs="Times New Roman"/>
          <w:sz w:val="28"/>
          <w:szCs w:val="28"/>
          <w:lang w:val="en-US"/>
        </w:rPr>
        <w:t xml:space="preserve">DOI: </w:t>
      </w:r>
      <w:hyperlink r:id="rId17" w:history="1">
        <w:r w:rsidRPr="00FF3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https://doi.org/10.22937/IJCSNS.2022.22.6.72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287DC0" w14:textId="38271D82" w:rsidR="000A54CD" w:rsidRPr="000A54CD" w:rsidRDefault="000A54CD" w:rsidP="000A54CD">
      <w:pPr>
        <w:pStyle w:val="a3"/>
        <w:tabs>
          <w:tab w:val="left" w:pos="993"/>
          <w:tab w:val="left" w:pos="1276"/>
          <w:tab w:val="left" w:pos="6978"/>
          <w:tab w:val="left" w:pos="89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4C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8" w:history="1">
        <w:r w:rsidRPr="00FF3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A54C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FF3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paper</w:t>
        </w:r>
        <w:r w:rsidRPr="000A54C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FF3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ijcsns</w:t>
        </w:r>
        <w:r w:rsidRPr="000A54C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FF3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0A54C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/07_</w:t>
        </w:r>
        <w:r w:rsidRPr="00FF3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0A54C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/202206/20220672.</w:t>
        </w:r>
        <w:r w:rsidRPr="00FF3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0A5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01D0321" w14:textId="39960EBC" w:rsidR="00C04F13" w:rsidRPr="000A54CD" w:rsidRDefault="00C04F13" w:rsidP="000A54CD">
      <w:pPr>
        <w:pStyle w:val="a3"/>
        <w:tabs>
          <w:tab w:val="left" w:pos="993"/>
          <w:tab w:val="left" w:pos="1276"/>
          <w:tab w:val="left" w:pos="6978"/>
          <w:tab w:val="left" w:pos="89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4CD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  <w:lang w:val="uk-UA"/>
        </w:rPr>
        <w:t>(</w:t>
      </w:r>
      <w:r w:rsidRPr="000A54CD"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  <w:t>Видання</w:t>
      </w:r>
      <w:r w:rsidRPr="000A54CD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 представлене в міжнародній </w:t>
      </w:r>
      <w:proofErr w:type="spellStart"/>
      <w:r w:rsidRPr="000A54CD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наукометричній</w:t>
      </w:r>
      <w:proofErr w:type="spellEnd"/>
      <w:r w:rsidRPr="000A54CD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 xml:space="preserve"> базі: </w:t>
      </w:r>
      <w:r w:rsidRPr="000A54CD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Web</w:t>
      </w:r>
      <w:r w:rsidRPr="000A54CD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</w:rPr>
        <w:t xml:space="preserve"> </w:t>
      </w:r>
      <w:r w:rsidRPr="000A54CD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of</w:t>
      </w:r>
      <w:r w:rsidRPr="000A54CD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</w:rPr>
        <w:t xml:space="preserve"> </w:t>
      </w:r>
      <w:r w:rsidRPr="000A54CD">
        <w:rPr>
          <w:rFonts w:ascii="Times New Roman" w:hAnsi="Times New Roman" w:cs="Times New Roman"/>
          <w:b/>
          <w:bCs/>
          <w:i/>
          <w:color w:val="C00000"/>
          <w:sz w:val="28"/>
          <w:szCs w:val="20"/>
          <w:u w:val="single"/>
          <w:lang w:val="en-US"/>
        </w:rPr>
        <w:t>Science</w:t>
      </w:r>
      <w:r w:rsidRPr="000A54CD">
        <w:rPr>
          <w:rFonts w:ascii="Times New Roman" w:hAnsi="Times New Roman" w:cs="Times New Roman"/>
          <w:i/>
          <w:color w:val="C00000"/>
          <w:sz w:val="28"/>
          <w:szCs w:val="20"/>
          <w:u w:val="single"/>
          <w:lang w:val="uk-UA"/>
        </w:rPr>
        <w:t>).</w:t>
      </w:r>
    </w:p>
    <w:p w14:paraId="2AD86506" w14:textId="38B5C996" w:rsidR="009862E5" w:rsidRDefault="009862E5" w:rsidP="009862E5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5C6">
        <w:rPr>
          <w:rFonts w:ascii="Times New Roman" w:hAnsi="Times New Roman" w:cs="Times New Roman"/>
          <w:b/>
          <w:bCs/>
          <w:sz w:val="28"/>
          <w:szCs w:val="28"/>
          <w:lang w:val="uk-UA"/>
        </w:rPr>
        <w:t>Petrukha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b/>
          <w:bCs/>
          <w:sz w:val="28"/>
          <w:szCs w:val="28"/>
          <w:lang w:val="uk-UA"/>
        </w:rPr>
        <w:t>N.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b/>
          <w:bCs/>
          <w:sz w:val="28"/>
          <w:szCs w:val="28"/>
          <w:lang w:val="uk-UA"/>
        </w:rPr>
        <w:t>M.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>, Petrukha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>S.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 xml:space="preserve">V., </w:t>
      </w:r>
      <w:proofErr w:type="spellStart"/>
      <w:r w:rsidRPr="009F75C6">
        <w:rPr>
          <w:rFonts w:ascii="Times New Roman" w:hAnsi="Times New Roman" w:cs="Times New Roman"/>
          <w:sz w:val="28"/>
          <w:szCs w:val="28"/>
          <w:lang w:val="uk-UA"/>
        </w:rPr>
        <w:t>Sviridovska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>A.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 xml:space="preserve">О., </w:t>
      </w:r>
      <w:proofErr w:type="spellStart"/>
      <w:r w:rsidRPr="009F75C6">
        <w:rPr>
          <w:rFonts w:ascii="Times New Roman" w:hAnsi="Times New Roman" w:cs="Times New Roman"/>
          <w:sz w:val="28"/>
          <w:szCs w:val="28"/>
          <w:lang w:val="uk-UA"/>
        </w:rPr>
        <w:t>Mazur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>A.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 xml:space="preserve">O., </w:t>
      </w:r>
      <w:proofErr w:type="spellStart"/>
      <w:r w:rsidRPr="009F75C6">
        <w:rPr>
          <w:rFonts w:ascii="Times New Roman" w:hAnsi="Times New Roman" w:cs="Times New Roman"/>
          <w:sz w:val="28"/>
          <w:szCs w:val="28"/>
          <w:lang w:val="uk-UA"/>
        </w:rPr>
        <w:t>Hudenko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>O.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 xml:space="preserve">D., </w:t>
      </w:r>
      <w:proofErr w:type="spellStart"/>
      <w:r w:rsidRPr="009F75C6">
        <w:rPr>
          <w:rFonts w:ascii="Times New Roman" w:hAnsi="Times New Roman" w:cs="Times New Roman"/>
          <w:sz w:val="28"/>
          <w:szCs w:val="28"/>
          <w:lang w:val="uk-UA"/>
        </w:rPr>
        <w:t>Military</w:t>
      </w:r>
      <w:proofErr w:type="spellEnd"/>
      <w:r w:rsidRPr="009F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9F75C6">
        <w:rPr>
          <w:rFonts w:ascii="Times New Roman" w:hAnsi="Times New Roman" w:cs="Times New Roman"/>
          <w:sz w:val="28"/>
          <w:szCs w:val="28"/>
          <w:lang w:val="uk-UA"/>
        </w:rPr>
        <w:t>Face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F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75C6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F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75C6">
        <w:rPr>
          <w:rFonts w:ascii="Times New Roman" w:hAnsi="Times New Roman" w:cs="Times New Roman"/>
          <w:sz w:val="28"/>
          <w:szCs w:val="28"/>
          <w:lang w:val="uk-UA"/>
        </w:rPr>
        <w:t>Unconditional</w:t>
      </w:r>
      <w:proofErr w:type="spellEnd"/>
      <w:r w:rsidRPr="009F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75C6">
        <w:rPr>
          <w:rFonts w:ascii="Times New Roman" w:hAnsi="Times New Roman" w:cs="Times New Roman"/>
          <w:sz w:val="28"/>
          <w:szCs w:val="28"/>
          <w:lang w:val="uk-UA"/>
        </w:rPr>
        <w:t>Basic</w:t>
      </w:r>
      <w:proofErr w:type="spellEnd"/>
      <w:r w:rsidRPr="009F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75C6">
        <w:rPr>
          <w:rFonts w:ascii="Times New Roman" w:hAnsi="Times New Roman" w:cs="Times New Roman"/>
          <w:sz w:val="28"/>
          <w:szCs w:val="28"/>
          <w:lang w:val="uk-UA"/>
        </w:rPr>
        <w:t>Income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Economics, Finance and Management Review.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. Issue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795153">
        <w:rPr>
          <w:rFonts w:ascii="Times New Roman" w:hAnsi="Times New Roman" w:cs="Times New Roman"/>
          <w:sz w:val="28"/>
          <w:szCs w:val="28"/>
        </w:rPr>
        <w:t>Р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82F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482FAF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482FA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DOI:</w:t>
      </w:r>
      <w:r w:rsidR="00482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9" w:history="1">
        <w:r w:rsidR="00482FAF" w:rsidRPr="004053D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https://doi.org/10.36690/2674-5208-2022-2-4</w:t>
        </w:r>
      </w:hyperlink>
      <w:r w:rsidR="00482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9421B3" w14:textId="4A2E472A" w:rsidR="007453AE" w:rsidRPr="00097981" w:rsidRDefault="00482FAF" w:rsidP="007453AE">
      <w:pPr>
        <w:tabs>
          <w:tab w:val="left" w:pos="993"/>
          <w:tab w:val="left" w:pos="1276"/>
          <w:tab w:val="left" w:pos="6978"/>
          <w:tab w:val="left" w:pos="89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: </w:t>
      </w:r>
      <w:hyperlink r:id="rId20" w:history="1">
        <w:r w:rsidRPr="004053DD">
          <w:rPr>
            <w:rStyle w:val="a6"/>
            <w:sz w:val="28"/>
            <w:szCs w:val="28"/>
            <w:lang w:val="uk-UA"/>
          </w:rPr>
          <w:t>https://public.scnchub.com/efmr/index.php/efmr/article/view/187/132</w:t>
        </w:r>
      </w:hyperlink>
      <w:r w:rsidR="00097981" w:rsidRPr="00097981">
        <w:rPr>
          <w:sz w:val="28"/>
          <w:szCs w:val="28"/>
          <w:lang w:val="uk-UA"/>
        </w:rPr>
        <w:t>.</w:t>
      </w:r>
    </w:p>
    <w:p w14:paraId="63DF84F0" w14:textId="568EA960" w:rsidR="007453AE" w:rsidRDefault="007453AE" w:rsidP="007453AE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Melnyk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7453AE">
        <w:rPr>
          <w:rFonts w:ascii="Times New Roman" w:hAnsi="Times New Roman" w:cs="Times New Roman"/>
          <w:b/>
          <w:bCs/>
          <w:sz w:val="28"/>
          <w:szCs w:val="28"/>
          <w:lang w:val="uk-UA"/>
        </w:rPr>
        <w:t>Petrukha</w:t>
      </w:r>
      <w:proofErr w:type="spellEnd"/>
      <w:r w:rsidR="00097981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b/>
          <w:bCs/>
          <w:sz w:val="28"/>
          <w:szCs w:val="28"/>
          <w:lang w:val="uk-UA"/>
        </w:rPr>
        <w:t>N.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7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Shuprudko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Ilychok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Balanutsa</w:t>
      </w:r>
      <w:proofErr w:type="spellEnd"/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Socio-Economic Asp</w:t>
      </w:r>
      <w:r w:rsidR="0083288B">
        <w:rPr>
          <w:rFonts w:ascii="Times New Roman" w:hAnsi="Times New Roman" w:cs="Times New Roman"/>
          <w:sz w:val="28"/>
          <w:szCs w:val="28"/>
          <w:lang w:val="en-US"/>
        </w:rPr>
        <w:t>ects of the Impact of Military Actions on the Labor Force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453AE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 Journal of Computer Science and Network Security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. 2022. Vol. 22 No.</w:t>
      </w:r>
      <w:r w:rsidR="0083288B">
        <w:rPr>
          <w:rFonts w:ascii="Times New Roman" w:hAnsi="Times New Roman" w:cs="Times New Roman"/>
          <w:sz w:val="28"/>
          <w:szCs w:val="28"/>
          <w:lang w:val="en-US"/>
        </w:rPr>
        <w:t> 7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. pp.</w:t>
      </w:r>
      <w:r w:rsidR="00097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288B">
        <w:rPr>
          <w:rFonts w:ascii="Times New Roman" w:hAnsi="Times New Roman" w:cs="Times New Roman"/>
          <w:sz w:val="28"/>
          <w:szCs w:val="28"/>
          <w:lang w:val="en-US"/>
        </w:rPr>
        <w:t>252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83288B">
        <w:rPr>
          <w:rFonts w:ascii="Times New Roman" w:hAnsi="Times New Roman" w:cs="Times New Roman"/>
          <w:sz w:val="28"/>
          <w:szCs w:val="28"/>
          <w:lang w:val="en-US"/>
        </w:rPr>
        <w:t>258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288B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83288B">
        <w:rPr>
          <w:rFonts w:ascii="Times New Roman" w:hAnsi="Times New Roman" w:cs="Times New Roman"/>
          <w:sz w:val="28"/>
          <w:szCs w:val="28"/>
          <w:lang w:val="uk-UA"/>
        </w:rPr>
        <w:t>: </w:t>
      </w:r>
      <w:hyperlink r:id="rId21" w:history="1">
        <w:r w:rsidR="00107E16" w:rsidRPr="00107E1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https://doi.org/10.22937/IJCSNS.2022.22.7.31</w:t>
        </w:r>
      </w:hyperlink>
      <w:r w:rsidRPr="007453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br/>
        <w:t>URL: </w:t>
      </w:r>
      <w:hyperlink r:id="rId22" w:history="1">
        <w:r w:rsidR="00107E16" w:rsidRPr="000A54C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http://paper.ijcsns.org/07_book/202207/20220731.pdf</w:t>
        </w:r>
      </w:hyperlink>
      <w:r w:rsidR="000979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7D82A4" w14:textId="2488ACA6" w:rsidR="007453AE" w:rsidRPr="007453AE" w:rsidRDefault="007453AE" w:rsidP="007453AE">
      <w:pPr>
        <w:tabs>
          <w:tab w:val="left" w:pos="993"/>
          <w:tab w:val="left" w:pos="1276"/>
          <w:tab w:val="left" w:pos="6978"/>
          <w:tab w:val="left" w:pos="8922"/>
        </w:tabs>
        <w:jc w:val="both"/>
        <w:rPr>
          <w:sz w:val="28"/>
          <w:szCs w:val="28"/>
          <w:lang w:val="uk-UA"/>
        </w:rPr>
      </w:pPr>
      <w:r w:rsidRPr="007453AE">
        <w:rPr>
          <w:i/>
          <w:iCs/>
          <w:color w:val="C00000"/>
          <w:sz w:val="28"/>
          <w:szCs w:val="28"/>
          <w:u w:val="single"/>
          <w:lang w:val="uk-UA"/>
        </w:rPr>
        <w:t>(</w:t>
      </w:r>
      <w:r w:rsidRPr="007453AE">
        <w:rPr>
          <w:i/>
          <w:color w:val="C00000"/>
          <w:sz w:val="28"/>
          <w:szCs w:val="28"/>
          <w:u w:val="single"/>
          <w:lang w:val="uk-UA"/>
        </w:rPr>
        <w:t xml:space="preserve">Видання представлене в міжнародній </w:t>
      </w:r>
      <w:proofErr w:type="spellStart"/>
      <w:r w:rsidRPr="007453AE">
        <w:rPr>
          <w:i/>
          <w:color w:val="C00000"/>
          <w:sz w:val="28"/>
          <w:szCs w:val="28"/>
          <w:u w:val="single"/>
          <w:lang w:val="uk-UA"/>
        </w:rPr>
        <w:t>наукометричній</w:t>
      </w:r>
      <w:proofErr w:type="spellEnd"/>
      <w:r w:rsidRPr="007453AE">
        <w:rPr>
          <w:i/>
          <w:color w:val="C00000"/>
          <w:sz w:val="28"/>
          <w:szCs w:val="28"/>
          <w:u w:val="single"/>
          <w:lang w:val="uk-UA"/>
        </w:rPr>
        <w:t xml:space="preserve"> базі: </w:t>
      </w:r>
      <w:r w:rsidRPr="007453AE">
        <w:rPr>
          <w:b/>
          <w:bCs/>
          <w:i/>
          <w:color w:val="C00000"/>
          <w:sz w:val="28"/>
          <w:szCs w:val="28"/>
          <w:u w:val="single"/>
          <w:lang w:val="en-US"/>
        </w:rPr>
        <w:t>Web</w:t>
      </w:r>
      <w:r w:rsidRPr="007453AE">
        <w:rPr>
          <w:b/>
          <w:bCs/>
          <w:i/>
          <w:color w:val="C00000"/>
          <w:sz w:val="28"/>
          <w:szCs w:val="28"/>
          <w:u w:val="single"/>
        </w:rPr>
        <w:t xml:space="preserve"> </w:t>
      </w:r>
      <w:r w:rsidRPr="007453AE">
        <w:rPr>
          <w:b/>
          <w:bCs/>
          <w:i/>
          <w:color w:val="C00000"/>
          <w:sz w:val="28"/>
          <w:szCs w:val="28"/>
          <w:u w:val="single"/>
          <w:lang w:val="en-US"/>
        </w:rPr>
        <w:t>of</w:t>
      </w:r>
      <w:r w:rsidRPr="007453AE">
        <w:rPr>
          <w:b/>
          <w:bCs/>
          <w:i/>
          <w:color w:val="C00000"/>
          <w:sz w:val="28"/>
          <w:szCs w:val="28"/>
          <w:u w:val="single"/>
        </w:rPr>
        <w:t xml:space="preserve"> </w:t>
      </w:r>
      <w:r w:rsidRPr="007453AE">
        <w:rPr>
          <w:b/>
          <w:bCs/>
          <w:i/>
          <w:color w:val="C00000"/>
          <w:sz w:val="28"/>
          <w:szCs w:val="28"/>
          <w:u w:val="single"/>
          <w:lang w:val="en-US"/>
        </w:rPr>
        <w:t>Science</w:t>
      </w:r>
      <w:r w:rsidRPr="007453AE">
        <w:rPr>
          <w:i/>
          <w:color w:val="C00000"/>
          <w:sz w:val="28"/>
          <w:szCs w:val="28"/>
          <w:u w:val="single"/>
          <w:lang w:val="uk-UA"/>
        </w:rPr>
        <w:t>).</w:t>
      </w:r>
    </w:p>
    <w:p w14:paraId="31E64278" w14:textId="1FCA7878" w:rsidR="009F3628" w:rsidRPr="009F3628" w:rsidRDefault="009F3628" w:rsidP="007453AE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</w:pPr>
      <w:proofErr w:type="spellStart"/>
      <w:r w:rsidRPr="006E2C2D">
        <w:rPr>
          <w:rFonts w:ascii="Times New Roman" w:hAnsi="Times New Roman" w:cs="Times New Roman"/>
          <w:sz w:val="28"/>
          <w:szCs w:val="28"/>
          <w:lang w:val="en-US"/>
        </w:rPr>
        <w:t>Putintsev</w:t>
      </w:r>
      <w:proofErr w:type="spellEnd"/>
      <w:r w:rsidR="00FB0002" w:rsidRPr="006E2C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2C2D">
        <w:rPr>
          <w:rFonts w:ascii="Times New Roman" w:hAnsi="Times New Roman" w:cs="Times New Roman"/>
          <w:sz w:val="28"/>
          <w:szCs w:val="28"/>
          <w:lang w:val="en-US"/>
        </w:rPr>
        <w:t xml:space="preserve">A., </w:t>
      </w:r>
      <w:proofErr w:type="spellStart"/>
      <w:r w:rsidRPr="006E2C2D">
        <w:rPr>
          <w:rFonts w:ascii="Times New Roman" w:hAnsi="Times New Roman" w:cs="Times New Roman"/>
          <w:sz w:val="28"/>
          <w:szCs w:val="28"/>
          <w:lang w:val="en-US"/>
        </w:rPr>
        <w:t>Klymenko</w:t>
      </w:r>
      <w:proofErr w:type="spellEnd"/>
      <w:r w:rsidR="00FB0002" w:rsidRPr="006E2C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2C2D">
        <w:rPr>
          <w:rFonts w:ascii="Times New Roman" w:hAnsi="Times New Roman" w:cs="Times New Roman"/>
          <w:sz w:val="28"/>
          <w:szCs w:val="28"/>
          <w:lang w:val="en-US"/>
        </w:rPr>
        <w:t>O., Mala</w:t>
      </w:r>
      <w:r w:rsidR="00FB0002" w:rsidRPr="006E2C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2C2D">
        <w:rPr>
          <w:rFonts w:ascii="Times New Roman" w:hAnsi="Times New Roman" w:cs="Times New Roman"/>
          <w:sz w:val="28"/>
          <w:szCs w:val="28"/>
          <w:lang w:val="en-US"/>
        </w:rPr>
        <w:t xml:space="preserve">S., </w:t>
      </w:r>
      <w:proofErr w:type="spellStart"/>
      <w:r w:rsidRPr="006E2C2D">
        <w:rPr>
          <w:rFonts w:ascii="Times New Roman" w:hAnsi="Times New Roman" w:cs="Times New Roman"/>
          <w:sz w:val="28"/>
          <w:szCs w:val="28"/>
          <w:lang w:val="en-US"/>
        </w:rPr>
        <w:t>Horlach</w:t>
      </w:r>
      <w:proofErr w:type="spellEnd"/>
      <w:r w:rsidR="00FB0002" w:rsidRPr="006E2C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2C2D">
        <w:rPr>
          <w:rFonts w:ascii="Times New Roman" w:hAnsi="Times New Roman" w:cs="Times New Roman"/>
          <w:sz w:val="28"/>
          <w:szCs w:val="28"/>
          <w:lang w:val="en-US"/>
        </w:rPr>
        <w:t xml:space="preserve">A., </w:t>
      </w:r>
      <w:proofErr w:type="spellStart"/>
      <w:r w:rsidRPr="006E2C2D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proofErr w:type="spellEnd"/>
      <w:r w:rsidR="00FB0002" w:rsidRPr="006E2C2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2C2D">
        <w:rPr>
          <w:rFonts w:ascii="Times New Roman" w:hAnsi="Times New Roman" w:cs="Times New Roman"/>
          <w:b/>
          <w:bCs/>
          <w:sz w:val="28"/>
          <w:szCs w:val="28"/>
          <w:lang w:val="en-US"/>
        </w:rPr>
        <w:t>N.</w:t>
      </w:r>
      <w:r w:rsidRPr="006E2C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E2C2D">
        <w:rPr>
          <w:rFonts w:ascii="Times New Roman" w:hAnsi="Times New Roman" w:cs="Times New Roman"/>
          <w:sz w:val="28"/>
          <w:szCs w:val="28"/>
          <w:lang w:val="en-US"/>
        </w:rPr>
        <w:t>Kovtun</w:t>
      </w:r>
      <w:proofErr w:type="spellEnd"/>
      <w:r w:rsidRPr="006E2C2D">
        <w:rPr>
          <w:rFonts w:ascii="Times New Roman" w:hAnsi="Times New Roman" w:cs="Times New Roman"/>
          <w:sz w:val="28"/>
          <w:szCs w:val="28"/>
          <w:lang w:val="en-US"/>
        </w:rPr>
        <w:t xml:space="preserve"> M. Financial Aspects </w:t>
      </w:r>
      <w:proofErr w:type="gramStart"/>
      <w:r w:rsidRPr="006E2C2D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6E2C2D">
        <w:rPr>
          <w:rFonts w:ascii="Times New Roman" w:hAnsi="Times New Roman" w:cs="Times New Roman"/>
          <w:sz w:val="28"/>
          <w:szCs w:val="28"/>
          <w:lang w:val="en-US"/>
        </w:rPr>
        <w:t xml:space="preserve"> Social And Environmental Responsibility Of Business. </w:t>
      </w:r>
      <w:r w:rsidRPr="006E2C2D">
        <w:rPr>
          <w:rFonts w:ascii="Times New Roman" w:hAnsi="Times New Roman" w:cs="Times New Roman"/>
          <w:i/>
          <w:iCs/>
          <w:sz w:val="28"/>
          <w:szCs w:val="28"/>
          <w:lang w:val="en-US"/>
        </w:rPr>
        <w:t>Ad Alta: Journal of interdisciplinary research</w:t>
      </w:r>
      <w:r w:rsidRPr="006E2C2D">
        <w:rPr>
          <w:rFonts w:ascii="Times New Roman" w:hAnsi="Times New Roman" w:cs="Times New Roman"/>
          <w:sz w:val="28"/>
          <w:szCs w:val="28"/>
          <w:lang w:val="en-US"/>
        </w:rPr>
        <w:t>. 2022. № 12(2), special XXIX. Р. 49–56.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628">
        <w:rPr>
          <w:rFonts w:ascii="Times New Roman" w:hAnsi="Times New Roman" w:cs="Times New Roman"/>
          <w:sz w:val="28"/>
          <w:szCs w:val="28"/>
          <w:lang w:val="uk-UA"/>
        </w:rPr>
        <w:t>URL: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3" w:history="1">
        <w:r w:rsidRPr="00D83B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79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83B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79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D83B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magnanimitas</w:t>
        </w:r>
        <w:proofErr w:type="spellEnd"/>
        <w:r w:rsidRPr="000979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D83B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cz</w:t>
        </w:r>
        <w:proofErr w:type="spellEnd"/>
        <w:r w:rsidRPr="000979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83B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ADALTA</w:t>
        </w:r>
        <w:r w:rsidRPr="000979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/120229/</w:t>
        </w:r>
        <w:r w:rsidRPr="00D83B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papers</w:t>
        </w:r>
        <w:r w:rsidRPr="000979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83B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0979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_09.</w:t>
        </w:r>
        <w:r w:rsidRPr="00D83BA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097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(Видання представлене в міжнародній </w:t>
      </w:r>
      <w:proofErr w:type="spellStart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наукометричній</w:t>
      </w:r>
      <w:proofErr w:type="spellEnd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 базі: </w:t>
      </w:r>
      <w:proofErr w:type="spellStart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Web</w:t>
      </w:r>
      <w:proofErr w:type="spellEnd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of</w:t>
      </w:r>
      <w:proofErr w:type="spellEnd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Science</w:t>
      </w:r>
      <w:proofErr w:type="spellEnd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).</w:t>
      </w:r>
    </w:p>
    <w:p w14:paraId="318C633F" w14:textId="77777777" w:rsidR="00C03EBE" w:rsidRPr="00363A01" w:rsidRDefault="00C03EBE" w:rsidP="00C03EBE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3A01">
        <w:rPr>
          <w:rFonts w:ascii="Times New Roman" w:hAnsi="Times New Roman" w:cs="Times New Roman"/>
          <w:sz w:val="28"/>
          <w:szCs w:val="28"/>
          <w:lang w:val="en-US"/>
        </w:rPr>
        <w:t>Ryzhakova</w:t>
      </w:r>
      <w:proofErr w:type="spellEnd"/>
      <w:r w:rsidRPr="00363A01">
        <w:rPr>
          <w:rFonts w:ascii="Times New Roman" w:hAnsi="Times New Roman" w:cs="Times New Roman"/>
          <w:sz w:val="28"/>
          <w:szCs w:val="28"/>
          <w:lang w:val="en-US"/>
        </w:rPr>
        <w:t xml:space="preserve"> G., Petrukha S., </w:t>
      </w:r>
      <w:r w:rsidRPr="00363A01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 N.</w:t>
      </w:r>
      <w:r w:rsidRPr="00363A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3A01">
        <w:rPr>
          <w:rFonts w:ascii="Times New Roman" w:hAnsi="Times New Roman" w:cs="Times New Roman"/>
          <w:sz w:val="28"/>
          <w:szCs w:val="28"/>
          <w:lang w:val="en-US"/>
        </w:rPr>
        <w:t>Krupelnytska</w:t>
      </w:r>
      <w:proofErr w:type="spellEnd"/>
      <w:r w:rsidRPr="00363A01">
        <w:rPr>
          <w:rFonts w:ascii="Times New Roman" w:hAnsi="Times New Roman" w:cs="Times New Roman"/>
          <w:sz w:val="28"/>
          <w:szCs w:val="28"/>
          <w:lang w:val="en-US"/>
        </w:rPr>
        <w:t xml:space="preserve"> O., </w:t>
      </w:r>
      <w:proofErr w:type="spellStart"/>
      <w:r w:rsidRPr="00363A01">
        <w:rPr>
          <w:rFonts w:ascii="Times New Roman" w:hAnsi="Times New Roman" w:cs="Times New Roman"/>
          <w:sz w:val="28"/>
          <w:szCs w:val="28"/>
          <w:lang w:val="en-US"/>
        </w:rPr>
        <w:t>Hudenko</w:t>
      </w:r>
      <w:proofErr w:type="spellEnd"/>
      <w:r w:rsidRPr="00363A01">
        <w:rPr>
          <w:rFonts w:ascii="Times New Roman" w:hAnsi="Times New Roman" w:cs="Times New Roman"/>
          <w:sz w:val="28"/>
          <w:szCs w:val="28"/>
          <w:lang w:val="en-US"/>
        </w:rPr>
        <w:t xml:space="preserve"> O. Agro-Food Value Added Chains: Methodology, Technique and Architecture. </w:t>
      </w:r>
      <w:r w:rsidRPr="007A07BC">
        <w:rPr>
          <w:rFonts w:ascii="Times New Roman" w:hAnsi="Times New Roman" w:cs="Times New Roman"/>
          <w:i/>
          <w:iCs/>
          <w:sz w:val="28"/>
          <w:szCs w:val="28"/>
          <w:lang w:val="en-US"/>
        </w:rPr>
        <w:t>Financial and Credit Activity: Problems of Theory and Practice</w:t>
      </w:r>
      <w:r w:rsidRPr="00363A01">
        <w:rPr>
          <w:rFonts w:ascii="Times New Roman" w:hAnsi="Times New Roman" w:cs="Times New Roman"/>
          <w:sz w:val="28"/>
          <w:szCs w:val="28"/>
          <w:lang w:val="en-US"/>
        </w:rPr>
        <w:t>. 2022. Volume 4 (45)</w:t>
      </w:r>
      <w:r w:rsidRPr="008104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3A01">
        <w:rPr>
          <w:rFonts w:ascii="Times New Roman" w:hAnsi="Times New Roman" w:cs="Times New Roman"/>
          <w:sz w:val="28"/>
          <w:szCs w:val="28"/>
        </w:rPr>
        <w:t>Р</w:t>
      </w:r>
      <w:r w:rsidRPr="00363A01">
        <w:rPr>
          <w:rFonts w:ascii="Times New Roman" w:hAnsi="Times New Roman" w:cs="Times New Roman"/>
          <w:sz w:val="28"/>
          <w:szCs w:val="28"/>
          <w:lang w:val="en-US"/>
        </w:rPr>
        <w:t xml:space="preserve">. 385–395. </w:t>
      </w:r>
      <w:r w:rsidRPr="0036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DOI:</w:t>
      </w:r>
      <w:r w:rsidRPr="00363A01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4" w:history="1">
        <w:r w:rsidRPr="00363A0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https://doi.org/10.55643/fcaptp.4.45.2022.3809</w:t>
        </w:r>
      </w:hyperlink>
      <w:r w:rsidRPr="0036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; </w:t>
      </w:r>
      <w:r w:rsidRPr="00363A01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363A0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hyperlink r:id="rId25" w:history="1">
        <w:r w:rsidRPr="00363A01">
          <w:rPr>
            <w:rStyle w:val="a6"/>
            <w:rFonts w:ascii="Times New Roman" w:hAnsi="Times New Roman" w:cs="Times New Roman"/>
            <w:spacing w:val="-4"/>
            <w:sz w:val="28"/>
            <w:szCs w:val="28"/>
            <w:lang w:val="en-US"/>
          </w:rPr>
          <w:t>https://fkd.net.ua/index.php/fkd/issue/view/61</w:t>
        </w:r>
      </w:hyperlink>
      <w:r w:rsidRPr="00363A0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(Видання представлене в міжнародній </w:t>
      </w:r>
      <w:proofErr w:type="spellStart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наукометричній</w:t>
      </w:r>
      <w:proofErr w:type="spellEnd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 базі: </w:t>
      </w:r>
      <w:proofErr w:type="spellStart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Web</w:t>
      </w:r>
      <w:proofErr w:type="spellEnd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of</w:t>
      </w:r>
      <w:proofErr w:type="spellEnd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Science</w:t>
      </w:r>
      <w:proofErr w:type="spellEnd"/>
      <w:r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.</w:t>
      </w:r>
    </w:p>
    <w:p w14:paraId="1027A266" w14:textId="77777777" w:rsidR="00D65F16" w:rsidRPr="00D65F16" w:rsidRDefault="00AE2AC2" w:rsidP="00D65F16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786">
        <w:rPr>
          <w:rFonts w:ascii="Times New Roman" w:hAnsi="Times New Roman" w:cs="Times New Roman"/>
          <w:sz w:val="28"/>
          <w:szCs w:val="28"/>
          <w:lang w:val="en-US"/>
        </w:rPr>
        <w:t>Andriyiv</w:t>
      </w:r>
      <w:proofErr w:type="spellEnd"/>
      <w:r w:rsidRPr="009817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1786">
        <w:rPr>
          <w:rFonts w:ascii="Times New Roman" w:hAnsi="Times New Roman" w:cs="Times New Roman"/>
          <w:sz w:val="28"/>
          <w:szCs w:val="28"/>
          <w:lang w:val="en-US"/>
        </w:rPr>
        <w:t>Pushak</w:t>
      </w:r>
      <w:proofErr w:type="spellEnd"/>
      <w:r w:rsidRPr="009817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1786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proofErr w:type="spellEnd"/>
      <w:r w:rsidRPr="0098178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81786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981786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1786">
        <w:rPr>
          <w:rFonts w:ascii="Times New Roman" w:hAnsi="Times New Roman" w:cs="Times New Roman"/>
          <w:sz w:val="28"/>
          <w:szCs w:val="28"/>
          <w:lang w:val="en-US"/>
        </w:rPr>
        <w:t>Kokhan</w:t>
      </w:r>
      <w:proofErr w:type="spellEnd"/>
      <w:r w:rsidRPr="009817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1786">
        <w:rPr>
          <w:rFonts w:ascii="Times New Roman" w:hAnsi="Times New Roman" w:cs="Times New Roman"/>
          <w:sz w:val="28"/>
          <w:szCs w:val="28"/>
          <w:lang w:val="en-US"/>
        </w:rPr>
        <w:t>Shtangret</w:t>
      </w:r>
      <w:proofErr w:type="spellEnd"/>
      <w:r w:rsidRPr="009817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17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81786" w:rsidRPr="009817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786" w:rsidRPr="00981786">
        <w:rPr>
          <w:rFonts w:ascii="Times New Roman" w:hAnsi="Times New Roman" w:cs="Times New Roman"/>
          <w:sz w:val="28"/>
          <w:szCs w:val="28"/>
          <w:lang w:val="en-US"/>
        </w:rPr>
        <w:t>Transformation of threats to demographic security due to the strengthening of military actions</w:t>
      </w:r>
      <w:r w:rsidR="00981786" w:rsidRPr="009817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81786" w:rsidRPr="00981786">
        <w:rPr>
          <w:rFonts w:ascii="Times New Roman" w:hAnsi="Times New Roman" w:cs="Times New Roman"/>
          <w:sz w:val="28"/>
          <w:szCs w:val="28"/>
          <w:lang w:val="en-US"/>
        </w:rPr>
        <w:t>International Information &amp; Engineering Technology Association</w:t>
      </w:r>
      <w:r w:rsidR="00981786">
        <w:rPr>
          <w:rFonts w:ascii="Times New Roman" w:hAnsi="Times New Roman" w:cs="Times New Roman"/>
          <w:sz w:val="28"/>
          <w:szCs w:val="28"/>
          <w:lang w:val="uk-UA"/>
        </w:rPr>
        <w:t xml:space="preserve">. 2022. Грудень. Стаття прийнята до друку. </w:t>
      </w:r>
      <w:r w:rsidR="00981786"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(Видання представлене в міжнародній </w:t>
      </w:r>
      <w:proofErr w:type="spellStart"/>
      <w:r w:rsidR="00981786"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наукометричній</w:t>
      </w:r>
      <w:proofErr w:type="spellEnd"/>
      <w:r w:rsidR="00981786"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 xml:space="preserve"> базі</w:t>
      </w:r>
      <w:r w:rsidR="00981786" w:rsidRPr="00981786">
        <w:rPr>
          <w:rFonts w:ascii="Times New Roman" w:eastAsia="Times New Roman" w:hAnsi="Times New Roman" w:cs="Times New Roman"/>
          <w:i/>
          <w:color w:val="C00000"/>
          <w:sz w:val="28"/>
          <w:szCs w:val="28"/>
          <w:highlight w:val="yellow"/>
          <w:u w:val="single"/>
          <w:lang w:val="uk-UA" w:eastAsia="ru-RU"/>
        </w:rPr>
        <w:t xml:space="preserve">: </w:t>
      </w:r>
      <w:proofErr w:type="spellStart"/>
      <w:r w:rsidR="00981786" w:rsidRPr="00981786">
        <w:rPr>
          <w:rFonts w:ascii="Times New Roman" w:eastAsia="Times New Roman" w:hAnsi="Times New Roman" w:cs="Times New Roman"/>
          <w:i/>
          <w:color w:val="C00000"/>
          <w:sz w:val="28"/>
          <w:szCs w:val="28"/>
          <w:highlight w:val="yellow"/>
          <w:u w:val="single"/>
          <w:lang w:val="uk-UA" w:eastAsia="ru-RU"/>
        </w:rPr>
        <w:t>Scopus</w:t>
      </w:r>
      <w:proofErr w:type="spellEnd"/>
      <w:r w:rsidR="00981786" w:rsidRPr="00981786">
        <w:rPr>
          <w:rFonts w:ascii="Times New Roman" w:eastAsia="Times New Roman" w:hAnsi="Times New Roman" w:cs="Times New Roman"/>
          <w:i/>
          <w:color w:val="C00000"/>
          <w:sz w:val="28"/>
          <w:szCs w:val="28"/>
          <w:highlight w:val="yellow"/>
          <w:u w:val="single"/>
          <w:lang w:val="uk-UA" w:eastAsia="ru-RU"/>
        </w:rPr>
        <w:t xml:space="preserve">, другий </w:t>
      </w:r>
      <w:proofErr w:type="spellStart"/>
      <w:r w:rsidR="00981786" w:rsidRPr="00981786">
        <w:rPr>
          <w:rFonts w:ascii="Times New Roman" w:eastAsia="Times New Roman" w:hAnsi="Times New Roman" w:cs="Times New Roman"/>
          <w:i/>
          <w:color w:val="C00000"/>
          <w:sz w:val="28"/>
          <w:szCs w:val="28"/>
          <w:highlight w:val="yellow"/>
          <w:u w:val="single"/>
          <w:lang w:val="uk-UA" w:eastAsia="ru-RU"/>
        </w:rPr>
        <w:t>кварт</w:t>
      </w:r>
      <w:r w:rsidR="001533B7">
        <w:rPr>
          <w:rFonts w:ascii="Times New Roman" w:eastAsia="Times New Roman" w:hAnsi="Times New Roman" w:cs="Times New Roman"/>
          <w:i/>
          <w:color w:val="C00000"/>
          <w:sz w:val="28"/>
          <w:szCs w:val="28"/>
          <w:highlight w:val="yellow"/>
          <w:u w:val="single"/>
          <w:lang w:val="uk-UA" w:eastAsia="ru-RU"/>
        </w:rPr>
        <w:t>и</w:t>
      </w:r>
      <w:r w:rsidR="00981786" w:rsidRPr="00981786">
        <w:rPr>
          <w:rFonts w:ascii="Times New Roman" w:eastAsia="Times New Roman" w:hAnsi="Times New Roman" w:cs="Times New Roman"/>
          <w:i/>
          <w:color w:val="C00000"/>
          <w:sz w:val="28"/>
          <w:szCs w:val="28"/>
          <w:highlight w:val="yellow"/>
          <w:u w:val="single"/>
          <w:lang w:val="uk-UA" w:eastAsia="ru-RU"/>
        </w:rPr>
        <w:t>ль</w:t>
      </w:r>
      <w:proofErr w:type="spellEnd"/>
      <w:r w:rsidR="00981786" w:rsidRPr="009F362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)</w:t>
      </w:r>
      <w:r w:rsidR="00981786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val="uk-UA" w:eastAsia="ru-RU"/>
        </w:rPr>
        <w:t>.</w:t>
      </w:r>
    </w:p>
    <w:p w14:paraId="512A3FB3" w14:textId="37AEA148" w:rsidR="00981786" w:rsidRPr="002E7173" w:rsidRDefault="00D65F16" w:rsidP="00D65F16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73">
        <w:rPr>
          <w:rFonts w:ascii="Times New Roman" w:hAnsi="Times New Roman" w:cs="Times New Roman"/>
          <w:sz w:val="28"/>
          <w:szCs w:val="28"/>
        </w:rPr>
        <w:t>Петренко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Г.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С.</w:t>
      </w:r>
      <w:r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7173">
        <w:rPr>
          <w:rFonts w:ascii="Times New Roman" w:hAnsi="Times New Roman" w:cs="Times New Roman"/>
          <w:sz w:val="28"/>
          <w:szCs w:val="28"/>
        </w:rPr>
        <w:t>Гриненко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І.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М.</w:t>
      </w:r>
      <w:r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7173">
        <w:rPr>
          <w:rFonts w:ascii="Times New Roman" w:hAnsi="Times New Roman" w:cs="Times New Roman"/>
          <w:sz w:val="28"/>
          <w:szCs w:val="28"/>
        </w:rPr>
        <w:t>Ніколаєв</w:t>
      </w:r>
      <w:proofErr w:type="spellEnd"/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Г.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В.</w:t>
      </w:r>
      <w:r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7173">
        <w:rPr>
          <w:rFonts w:ascii="Times New Roman" w:hAnsi="Times New Roman" w:cs="Times New Roman"/>
          <w:b/>
          <w:bCs/>
          <w:sz w:val="28"/>
          <w:szCs w:val="28"/>
        </w:rPr>
        <w:t>Петруха</w:t>
      </w:r>
      <w:r w:rsidR="002E7173" w:rsidRPr="002E717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="002E7173" w:rsidRPr="002E717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7173">
        <w:rPr>
          <w:rFonts w:ascii="Times New Roman" w:hAnsi="Times New Roman" w:cs="Times New Roman"/>
          <w:sz w:val="28"/>
          <w:szCs w:val="28"/>
        </w:rPr>
        <w:t>Рижакова</w:t>
      </w:r>
      <w:proofErr w:type="spellEnd"/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Г.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С.</w:t>
      </w:r>
      <w:r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7173">
        <w:rPr>
          <w:rFonts w:ascii="Times New Roman" w:hAnsi="Times New Roman" w:cs="Times New Roman"/>
          <w:sz w:val="28"/>
          <w:szCs w:val="28"/>
        </w:rPr>
        <w:t>Рогач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К.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7173">
        <w:rPr>
          <w:rFonts w:ascii="Times New Roman" w:hAnsi="Times New Roman" w:cs="Times New Roman"/>
          <w:sz w:val="28"/>
          <w:szCs w:val="28"/>
        </w:rPr>
        <w:t>А.</w:t>
      </w:r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загальносистемних детермінант динамічного розвитку будівельних підприємств </w:t>
      </w:r>
      <w:proofErr w:type="gramStart"/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>у концептах</w:t>
      </w:r>
      <w:proofErr w:type="gramEnd"/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>комплаєнс</w:t>
      </w:r>
      <w:proofErr w:type="spellEnd"/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>- та ризик-менеджменту</w:t>
      </w:r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7173" w:rsidRPr="002E7173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 розвитком складних систем</w:t>
      </w:r>
      <w:r w:rsidR="002E7173" w:rsidRPr="002E717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 xml:space="preserve"> 2022. № 49. С.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2E7173" w:rsidRPr="002E7173">
        <w:rPr>
          <w:rFonts w:ascii="Times New Roman" w:hAnsi="Times New Roman" w:cs="Times New Roman"/>
          <w:sz w:val="28"/>
          <w:szCs w:val="28"/>
        </w:rPr>
        <w:t>–</w:t>
      </w:r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>112.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173" w:rsidRPr="002E7173">
        <w:rPr>
          <w:rFonts w:ascii="Times New Roman" w:hAnsi="Times New Roman" w:cs="Times New Roman"/>
          <w:sz w:val="28"/>
          <w:szCs w:val="28"/>
          <w:lang w:val="uk-UA"/>
        </w:rPr>
        <w:t>DOI: 10.32347/2412-9933.2022.49.105-112</w:t>
      </w:r>
      <w:r w:rsidR="002E71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3725507" w14:textId="511E9E3B" w:rsidR="00363A01" w:rsidRDefault="009862E5" w:rsidP="00363A01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6978"/>
          <w:tab w:val="left" w:pos="89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3A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Петруха</w:t>
      </w:r>
      <w:r w:rsidR="00AF0E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AF0E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r w:rsidRPr="007453A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</w:t>
      </w:r>
      <w:r w:rsidR="00AF0E9E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 w:rsidR="00AF0E9E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453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 Агропродовольчі ланцюги доданої вартості в умовах модернізації державної політики сільського розвитку та забезпечення продовольчої безпеки. </w:t>
      </w:r>
      <w:r w:rsidRPr="007453AE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Наукові праці НДФІ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. 2022. № </w:t>
      </w:r>
      <w:r w:rsidR="00D65F1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. Р. </w:t>
      </w:r>
      <w:proofErr w:type="spellStart"/>
      <w:r w:rsidRPr="007453AE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7453AE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Pr="007453AE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7453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453AE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7453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F0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E9E">
        <w:rPr>
          <w:rFonts w:ascii="Times New Roman" w:hAnsi="Times New Roman" w:cs="Times New Roman"/>
          <w:sz w:val="28"/>
          <w:szCs w:val="28"/>
          <w:lang w:val="uk-UA"/>
        </w:rPr>
        <w:t>Стаття прийнята до друку.</w:t>
      </w:r>
    </w:p>
    <w:p w14:paraId="789D1099" w14:textId="69741944" w:rsidR="00080945" w:rsidRPr="00BD153D" w:rsidRDefault="00080945" w:rsidP="00795153">
      <w:pPr>
        <w:jc w:val="center"/>
        <w:rPr>
          <w:bCs/>
          <w:iCs/>
          <w:sz w:val="28"/>
          <w:szCs w:val="20"/>
          <w:lang w:val="uk-UA"/>
        </w:rPr>
      </w:pPr>
    </w:p>
    <w:p w14:paraId="3F0CE804" w14:textId="12051FD7" w:rsidR="00487A82" w:rsidRDefault="00487A82" w:rsidP="00487A82">
      <w:pPr>
        <w:jc w:val="center"/>
        <w:rPr>
          <w:b/>
          <w:i/>
          <w:sz w:val="28"/>
          <w:szCs w:val="20"/>
          <w:lang w:val="uk-UA"/>
        </w:rPr>
      </w:pPr>
      <w:r w:rsidRPr="00D5586B">
        <w:rPr>
          <w:b/>
          <w:i/>
          <w:sz w:val="28"/>
          <w:szCs w:val="20"/>
          <w:lang w:val="uk-UA"/>
        </w:rPr>
        <w:t>Тези доповідей на конференціях:</w:t>
      </w:r>
    </w:p>
    <w:p w14:paraId="69A344AF" w14:textId="77777777" w:rsidR="00863194" w:rsidRPr="00BD153D" w:rsidRDefault="00863194" w:rsidP="007F6F18">
      <w:pPr>
        <w:ind w:firstLine="709"/>
        <w:jc w:val="center"/>
        <w:rPr>
          <w:bCs/>
          <w:iCs/>
          <w:sz w:val="28"/>
          <w:szCs w:val="20"/>
          <w:lang w:val="uk-UA"/>
        </w:rPr>
      </w:pPr>
    </w:p>
    <w:p w14:paraId="14D826E3" w14:textId="3C3FDB7E" w:rsidR="000470A6" w:rsidRPr="00795153" w:rsidRDefault="0010354F" w:rsidP="006D5D53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Петруха Н. М. Вплив 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COVID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-19 на реалізацію проєктів сільського будівництва. 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Сучасний стан та перспективи аграрної сфери в Україні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: 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 xml:space="preserve">програма </w:t>
      </w:r>
      <w:proofErr w:type="spellStart"/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Всеукр</w:t>
      </w:r>
      <w:proofErr w:type="spellEnd"/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. наук.-</w:t>
      </w:r>
      <w:proofErr w:type="spellStart"/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практ</w:t>
      </w:r>
      <w:proofErr w:type="spellEnd"/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 xml:space="preserve">. </w:t>
      </w:r>
      <w:proofErr w:type="spellStart"/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конф</w:t>
      </w:r>
      <w:proofErr w:type="spellEnd"/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.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, м.</w:t>
      </w:r>
      <w:r w:rsidR="000470A6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Ніжин, 26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листоп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 2020</w:t>
      </w:r>
      <w:r w:rsidR="000470A6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р.; Ніжинський агротехнічний інститут НУБіП. Ніжин, 2020. С.</w:t>
      </w:r>
      <w:r w:rsidR="000470A6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15–16.</w:t>
      </w:r>
    </w:p>
    <w:p w14:paraId="2F526604" w14:textId="7988C5B4" w:rsidR="004D422E" w:rsidRPr="00795153" w:rsidRDefault="00740793" w:rsidP="006D5D53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</w:pPr>
      <w:proofErr w:type="spellStart"/>
      <w:r w:rsidRPr="00795153">
        <w:rPr>
          <w:rFonts w:ascii="Times New Roman" w:hAnsi="Times New Roman" w:cs="Times New Roman"/>
          <w:b/>
          <w:bCs/>
          <w:spacing w:val="-4"/>
          <w:sz w:val="28"/>
          <w:lang w:val="uk-UA"/>
        </w:rPr>
        <w:t>Petrukha</w:t>
      </w:r>
      <w:proofErr w:type="spellEnd"/>
      <w:r w:rsidR="000B0A17">
        <w:rPr>
          <w:rFonts w:ascii="Times New Roman" w:hAnsi="Times New Roman" w:cs="Times New Roman"/>
          <w:b/>
          <w:bCs/>
          <w:spacing w:val="-4"/>
          <w:sz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pacing w:val="-4"/>
          <w:sz w:val="28"/>
          <w:lang w:val="en-US"/>
        </w:rPr>
        <w:t>N</w:t>
      </w:r>
      <w:r w:rsidRPr="00795153">
        <w:rPr>
          <w:rFonts w:ascii="Times New Roman" w:hAnsi="Times New Roman" w:cs="Times New Roman"/>
          <w:b/>
          <w:bCs/>
          <w:spacing w:val="-4"/>
          <w:sz w:val="28"/>
          <w:lang w:val="uk-UA"/>
        </w:rPr>
        <w:t>.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,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Stakhov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 B. Covid-19 consequences for the agrarian sector of the economy and new measurements of sustainability of development of agrarian-production value added chains. </w:t>
      </w:r>
      <w:r w:rsidRPr="00795153">
        <w:rPr>
          <w:rFonts w:ascii="Times New Roman" w:hAnsi="Times New Roman" w:cs="Times New Roman"/>
          <w:i/>
          <w:iCs/>
          <w:spacing w:val="-4"/>
          <w:sz w:val="28"/>
          <w:lang w:val="en-US"/>
        </w:rPr>
        <w:t>International Conference on Corporation Management (ICCM)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. Book of abstracts, Tallinn, 3–5 dec. 2020</w:t>
      </w:r>
      <w:r w:rsidR="004D422E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y.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; 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Scientific Center of Innovative </w:t>
      </w:r>
      <w:proofErr w:type="gram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Researches</w:t>
      </w:r>
      <w:proofErr w:type="gramEnd"/>
      <w:r w:rsidRPr="00795153">
        <w:rPr>
          <w:rFonts w:ascii="Times New Roman" w:hAnsi="Times New Roman" w:cs="Times New Roman"/>
          <w:spacing w:val="-4"/>
          <w:sz w:val="28"/>
          <w:lang w:val="en-US"/>
        </w:rPr>
        <w:t>. Tallinn, Estonia, 2020. Р.</w:t>
      </w:r>
      <w:r w:rsidR="004D422E"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58–60.</w:t>
      </w:r>
    </w:p>
    <w:p w14:paraId="04ECFF6C" w14:textId="406B127D" w:rsidR="004D422E" w:rsidRPr="00795153" w:rsidRDefault="00487A82" w:rsidP="006D5D53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lang w:val="uk-UA"/>
        </w:rPr>
      </w:pPr>
      <w:r w:rsidRPr="00795153">
        <w:rPr>
          <w:rFonts w:ascii="Times New Roman" w:hAnsi="Times New Roman" w:cs="Times New Roman"/>
          <w:b/>
          <w:bCs/>
          <w:spacing w:val="-4"/>
          <w:sz w:val="28"/>
          <w:lang w:val="en-US"/>
        </w:rPr>
        <w:t>Petrukha N. M.</w:t>
      </w:r>
      <w:r w:rsidR="000F3343"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, </w:t>
      </w:r>
      <w:proofErr w:type="spellStart"/>
      <w:r w:rsidR="000F3343" w:rsidRPr="00795153">
        <w:rPr>
          <w:rFonts w:ascii="Times New Roman" w:hAnsi="Times New Roman" w:cs="Times New Roman"/>
          <w:spacing w:val="-4"/>
          <w:sz w:val="28"/>
          <w:lang w:val="uk-UA"/>
        </w:rPr>
        <w:t>Alekseenko</w:t>
      </w:r>
      <w:proofErr w:type="spellEnd"/>
      <w:r w:rsidR="004D422E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="000F3343" w:rsidRPr="00795153">
        <w:rPr>
          <w:rFonts w:ascii="Times New Roman" w:hAnsi="Times New Roman" w:cs="Times New Roman"/>
          <w:spacing w:val="-4"/>
          <w:sz w:val="28"/>
          <w:lang w:val="uk-UA"/>
        </w:rPr>
        <w:t>N.</w:t>
      </w:r>
      <w:r w:rsidR="004D422E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="000F3343" w:rsidRPr="00795153">
        <w:rPr>
          <w:rFonts w:ascii="Times New Roman" w:hAnsi="Times New Roman" w:cs="Times New Roman"/>
          <w:spacing w:val="-4"/>
          <w:sz w:val="28"/>
          <w:lang w:val="uk-UA"/>
        </w:rPr>
        <w:t>M.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 </w:t>
      </w:r>
      <w:r w:rsidR="000F3343"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Rural economy under conditions of transition to </w:t>
      </w:r>
      <w:proofErr w:type="spellStart"/>
      <w:r w:rsidR="000F3343" w:rsidRPr="00795153">
        <w:rPr>
          <w:rFonts w:ascii="Times New Roman" w:hAnsi="Times New Roman" w:cs="Times New Roman"/>
          <w:spacing w:val="-4"/>
          <w:sz w:val="28"/>
          <w:lang w:val="en-US"/>
        </w:rPr>
        <w:t>noospheric</w:t>
      </w:r>
      <w:proofErr w:type="spellEnd"/>
      <w:r w:rsidR="000F3343"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 co-development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.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795153">
        <w:rPr>
          <w:rFonts w:ascii="Times New Roman" w:hAnsi="Times New Roman" w:cs="Times New Roman"/>
          <w:i/>
          <w:iCs/>
          <w:spacing w:val="-4"/>
          <w:sz w:val="28"/>
          <w:lang w:val="uk-UA"/>
        </w:rPr>
        <w:t xml:space="preserve">Актуальні проблеми управління соціально-економічними системами 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: матеріали VІ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Міжнар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 наук.-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практ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.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інтер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.-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конф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., м.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Луцьк, 11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груд.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2020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р.; Луцький НТУ. Луцьк, 2020. С.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="000F3343" w:rsidRPr="00795153">
        <w:rPr>
          <w:rFonts w:ascii="Times New Roman" w:hAnsi="Times New Roman" w:cs="Times New Roman"/>
          <w:spacing w:val="-4"/>
          <w:sz w:val="28"/>
          <w:lang w:val="en-US"/>
        </w:rPr>
        <w:t>256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–</w:t>
      </w:r>
      <w:r w:rsidR="000F3343" w:rsidRPr="00795153">
        <w:rPr>
          <w:rFonts w:ascii="Times New Roman" w:hAnsi="Times New Roman" w:cs="Times New Roman"/>
          <w:spacing w:val="-4"/>
          <w:sz w:val="28"/>
          <w:lang w:val="en-US"/>
        </w:rPr>
        <w:t>258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.</w:t>
      </w:r>
    </w:p>
    <w:p w14:paraId="6A74D1DE" w14:textId="57660D58" w:rsidR="00EE1341" w:rsidRPr="00795153" w:rsidRDefault="00EE1341" w:rsidP="006D5D53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153">
        <w:rPr>
          <w:rFonts w:ascii="Times New Roman" w:hAnsi="Times New Roman" w:cs="Times New Roman"/>
          <w:spacing w:val="-4"/>
          <w:sz w:val="28"/>
          <w:lang w:val="uk-UA"/>
        </w:rPr>
        <w:t>Petrukha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N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Role Of Agrarian </w:t>
      </w:r>
      <w:proofErr w:type="gramStart"/>
      <w:r w:rsidRPr="00795153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Construction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Iductry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In Development Of Social And Economic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Potencial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Of Area</w:t>
      </w:r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 xml:space="preserve">Просторовий розвиток територій: традиції та інновації : </w:t>
      </w:r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матеріали ІІ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Міжнар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. наук.-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практ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конф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.,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 м. Київ, 26–27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листоп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 2020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р.; КНУБА. Київ, 2020. С.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134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–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136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.</w:t>
      </w:r>
    </w:p>
    <w:p w14:paraId="67EEAAF0" w14:textId="6A32C386" w:rsidR="004D422E" w:rsidRPr="00795153" w:rsidRDefault="0010354F" w:rsidP="006D5D53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spacing w:val="-4"/>
          <w:sz w:val="28"/>
          <w:lang w:val="uk-UA"/>
        </w:rPr>
        <w:t>Петруха Н. Дефініція інтегрованих корпоративних об’єднань агроіндустріальних</w:t>
      </w:r>
      <w:r w:rsidR="00250E45"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 підприємств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i/>
          <w:iCs/>
          <w:spacing w:val="-4"/>
          <w:sz w:val="28"/>
          <w:lang w:val="uk-UA"/>
        </w:rPr>
        <w:t>30 років Вишеградської четвірки – економічна оцінка розвитку країн: досягнення, перспективи та уроки для України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 : матеріали міжнародного наукового круглого столу кафедри менеджменту та Інституту права, економіки та міжнародних відносин, присвячений 30-річчю Вишеградської четвірки, м. Одеса, 19 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лют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 2021 р. Міжнародний гуманітарний університет. Одеса, 2021. С.</w:t>
      </w:r>
      <w:r w:rsidR="004D422E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93–96.</w:t>
      </w:r>
    </w:p>
    <w:p w14:paraId="256C82C6" w14:textId="260D9A01" w:rsidR="00FD7AF1" w:rsidRPr="00795153" w:rsidRDefault="00E00010" w:rsidP="006D5D53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Petrukha N. </w:t>
      </w:r>
      <w:r w:rsidR="0010354F"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Financial instruments of anti-crisis regulation of sustainable development of agrarian sector of economy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. </w:t>
      </w:r>
      <w:r w:rsidRPr="00795153">
        <w:rPr>
          <w:rFonts w:ascii="Times New Roman" w:hAnsi="Times New Roman" w:cs="Times New Roman"/>
          <w:i/>
          <w:iCs/>
          <w:spacing w:val="-4"/>
          <w:sz w:val="28"/>
          <w:lang w:val="uk-UA"/>
        </w:rPr>
        <w:t>Шевченківська весна 2021. Економіка. На шляху до сталого розвитку</w:t>
      </w:r>
      <w:r w:rsidRPr="00795153">
        <w:rPr>
          <w:rFonts w:ascii="Times New Roman" w:hAnsi="Times New Roman" w:cs="Times New Roman"/>
          <w:spacing w:val="-4"/>
          <w:sz w:val="28"/>
        </w:rPr>
        <w:t xml:space="preserve"> 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: матеріали ХІХ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Міжнар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 наук.-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практ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.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конф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 студентів, аспірантів та молодих вчених, м. Київ, 18–19 берез. 2021 р. КНУ імені Тараса Шевченка. Київ, 2021. С. </w:t>
      </w:r>
      <w:r w:rsidRPr="00795153">
        <w:rPr>
          <w:rFonts w:ascii="Times New Roman" w:hAnsi="Times New Roman" w:cs="Times New Roman"/>
          <w:spacing w:val="-4"/>
          <w:sz w:val="28"/>
        </w:rPr>
        <w:t>333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.</w:t>
      </w:r>
    </w:p>
    <w:p w14:paraId="5D79128A" w14:textId="372FFB98" w:rsidR="00FD7AF1" w:rsidRPr="00795153" w:rsidRDefault="00487A82" w:rsidP="006D5D53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spacing w:val="-4"/>
          <w:sz w:val="28"/>
          <w:lang w:val="uk-UA"/>
        </w:rPr>
        <w:t>Петруха </w:t>
      </w:r>
      <w:r w:rsidR="00E00010" w:rsidRPr="00795153">
        <w:rPr>
          <w:rFonts w:ascii="Times New Roman" w:hAnsi="Times New Roman" w:cs="Times New Roman"/>
          <w:spacing w:val="-4"/>
          <w:sz w:val="28"/>
          <w:lang w:val="uk-UA"/>
        </w:rPr>
        <w:t>Н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. </w:t>
      </w:r>
      <w:r w:rsidR="00E00010" w:rsidRPr="00795153">
        <w:rPr>
          <w:rFonts w:ascii="Times New Roman" w:hAnsi="Times New Roman" w:cs="Times New Roman"/>
          <w:spacing w:val="-4"/>
          <w:sz w:val="28"/>
          <w:lang w:val="uk-UA"/>
        </w:rPr>
        <w:t>М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. </w:t>
      </w:r>
      <w:r w:rsidR="00E00010" w:rsidRPr="00795153">
        <w:rPr>
          <w:rFonts w:ascii="Times New Roman" w:hAnsi="Times New Roman" w:cs="Times New Roman"/>
          <w:sz w:val="28"/>
          <w:szCs w:val="28"/>
          <w:lang w:val="uk-UA"/>
        </w:rPr>
        <w:t>Соціальні інститути сільського розвитку в умовах децентралізації</w:t>
      </w:r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Pr="00795153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 xml:space="preserve">Маркетингові стратегії, підприємництво і торгівля: сучасний стан, напрямки розвитку : </w:t>
      </w:r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матеріали ІІ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Міжнар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. наук.-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практ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. інтернет-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конф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szCs w:val="28"/>
          <w:lang w:val="uk-UA"/>
        </w:rPr>
        <w:t>.,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 м. Київ, 29 квіт. 2021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р.; КНУБА. Київ, 2021. С.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 </w:t>
      </w:r>
      <w:r w:rsidR="00E00010" w:rsidRPr="00795153">
        <w:rPr>
          <w:rFonts w:ascii="Times New Roman" w:hAnsi="Times New Roman" w:cs="Times New Roman"/>
          <w:spacing w:val="-4"/>
          <w:sz w:val="28"/>
          <w:lang w:val="uk-UA"/>
        </w:rPr>
        <w:t>96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–</w:t>
      </w:r>
      <w:r w:rsidR="00E00010" w:rsidRPr="00795153">
        <w:rPr>
          <w:rFonts w:ascii="Times New Roman" w:hAnsi="Times New Roman" w:cs="Times New Roman"/>
          <w:spacing w:val="-4"/>
          <w:sz w:val="28"/>
          <w:lang w:val="uk-UA"/>
        </w:rPr>
        <w:t>99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.</w:t>
      </w:r>
    </w:p>
    <w:p w14:paraId="2E856B8B" w14:textId="524673A2" w:rsidR="005468E4" w:rsidRPr="00795153" w:rsidRDefault="00AA2D72" w:rsidP="006D5D53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Petrukha N. Educational-Scientific Landscape </w:t>
      </w:r>
      <w:proofErr w:type="gram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Of</w:t>
      </w:r>
      <w:proofErr w:type="gramEnd"/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 Development Of Rural 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lastRenderedPageBreak/>
        <w:t xml:space="preserve">Economy: Budget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Strategying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 And Decentralization Measures.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i/>
          <w:iCs/>
          <w:spacing w:val="-4"/>
          <w:sz w:val="28"/>
          <w:lang w:val="uk-UA"/>
        </w:rPr>
        <w:t>Детермінанати</w:t>
      </w:r>
      <w:proofErr w:type="spellEnd"/>
      <w:r w:rsidRPr="00795153">
        <w:rPr>
          <w:rFonts w:ascii="Times New Roman" w:hAnsi="Times New Roman" w:cs="Times New Roman"/>
          <w:i/>
          <w:iCs/>
          <w:spacing w:val="-4"/>
          <w:sz w:val="28"/>
          <w:lang w:val="uk-UA"/>
        </w:rPr>
        <w:t xml:space="preserve"> розвитку ефективної економіки: держава, регіон, підприємство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 : матеріали круглого столу, м. Луцьк, 14 трав. 2021 р.; Луцький НТУ. Луцьк, 2021. С. 5–8.</w:t>
      </w:r>
    </w:p>
    <w:p w14:paraId="419FC0C2" w14:textId="2C721BF0" w:rsidR="00E03B64" w:rsidRPr="00795153" w:rsidRDefault="0065736C" w:rsidP="006D5D53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sz w:val="28"/>
          <w:szCs w:val="28"/>
          <w:lang w:val="en-US"/>
        </w:rPr>
        <w:t>Petrukha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S., 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>N.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Agrarian and Construction Economies Integration Process Management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795153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Формування конкурентоспроможності національної економіки: трансформації в умовах розвитку інновацій: 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матеріали </w:t>
      </w:r>
      <w:proofErr w:type="spellStart"/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Міжнар</w:t>
      </w:r>
      <w:proofErr w:type="spellEnd"/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 наук.-</w:t>
      </w:r>
      <w:proofErr w:type="spellStart"/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практ</w:t>
      </w:r>
      <w:proofErr w:type="spellEnd"/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конф</w:t>
      </w:r>
      <w:proofErr w:type="spellEnd"/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., м.</w:t>
      </w:r>
      <w:r w:rsidR="00E03B64"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Запоріжжя, 3–4</w:t>
      </w:r>
      <w:r w:rsidR="00E03B64"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верес.</w:t>
      </w:r>
      <w:r w:rsidR="00E03B64"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2021</w:t>
      </w:r>
      <w:r w:rsidR="00E03B64"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р.; Класичний приватний університет. Запоріжжя, 2021. С.</w:t>
      </w:r>
      <w:r w:rsidR="00E03B64"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40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45</w:t>
      </w:r>
      <w:r w:rsidRPr="007951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3141092" w14:textId="05F8F903" w:rsidR="0025402B" w:rsidRPr="00795153" w:rsidRDefault="0065736C" w:rsidP="007F6F18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 Н. М.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95153">
        <w:rPr>
          <w:rFonts w:ascii="Times New Roman" w:hAnsi="Times New Roman" w:cs="Times New Roman"/>
          <w:sz w:val="28"/>
          <w:szCs w:val="28"/>
        </w:rPr>
        <w:t xml:space="preserve">Тарасенко М. І., Стахова К. О. Корона-тест ефективності державної підтримки та стимуляції агропродовольчих ланцюгів доданої вартості. </w:t>
      </w:r>
      <w:r w:rsidRPr="00795153">
        <w:rPr>
          <w:rFonts w:ascii="Times New Roman" w:hAnsi="Times New Roman" w:cs="Times New Roman"/>
          <w:i/>
          <w:iCs/>
          <w:sz w:val="28"/>
          <w:szCs w:val="28"/>
        </w:rPr>
        <w:t>PROBLEMS AND INNOVATIONS IN SCIENCE: матеріали XХІІI Міжнар. інтернет–конф.</w:t>
      </w:r>
      <w:r w:rsidRPr="00795153">
        <w:rPr>
          <w:rFonts w:ascii="Times New Roman" w:hAnsi="Times New Roman" w:cs="Times New Roman"/>
          <w:sz w:val="28"/>
          <w:szCs w:val="28"/>
        </w:rPr>
        <w:t>, м.</w:t>
      </w:r>
      <w:r w:rsidR="00E03B64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</w:rPr>
        <w:t>Даллас, США, 20</w:t>
      </w:r>
      <w:r w:rsidR="00EC1963" w:rsidRPr="007951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95153">
        <w:rPr>
          <w:rFonts w:ascii="Times New Roman" w:hAnsi="Times New Roman" w:cs="Times New Roman"/>
          <w:sz w:val="28"/>
          <w:szCs w:val="28"/>
        </w:rPr>
        <w:t xml:space="preserve">21 верес. 2021 р.; </w:t>
      </w:r>
      <w:r w:rsidR="00E03B64" w:rsidRPr="00795153">
        <w:rPr>
          <w:rFonts w:ascii="Times New Roman" w:hAnsi="Times New Roman" w:cs="Times New Roman"/>
          <w:sz w:val="28"/>
          <w:szCs w:val="28"/>
        </w:rPr>
        <w:br/>
      </w:r>
      <w:r w:rsidRPr="00795153">
        <w:rPr>
          <w:rFonts w:ascii="Times New Roman" w:hAnsi="Times New Roman" w:cs="Times New Roman"/>
          <w:sz w:val="28"/>
          <w:szCs w:val="28"/>
        </w:rPr>
        <w:t>EL-CONF. Даллас, 2021.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25402B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36–40.</w:t>
      </w:r>
    </w:p>
    <w:p w14:paraId="30A3DA20" w14:textId="051506FC" w:rsidR="0025402B" w:rsidRPr="00795153" w:rsidRDefault="00EC1963" w:rsidP="007F6F18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Петруха Н. М. Архітектурно-будівельний контекст сталого розвитку аграрного сектору економіки України.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Теорія і практика розвитку агропромислового комплексу та сільських територій: 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</w:t>
      </w:r>
      <w:r w:rsidRPr="00795153">
        <w:rPr>
          <w:rFonts w:ascii="Times New Roman" w:hAnsi="Times New Roman" w:cs="Times New Roman"/>
          <w:sz w:val="28"/>
          <w:szCs w:val="28"/>
        </w:rPr>
        <w:t>XX</w:t>
      </w:r>
      <w:r w:rsidR="001277D3" w:rsidRPr="0079515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>. форуму, м.</w:t>
      </w:r>
      <w:r w:rsidR="0025402B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77D3" w:rsidRPr="00795153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77D3" w:rsidRPr="007951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277D3" w:rsidRPr="0079515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77D3" w:rsidRPr="00795153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uk-UA"/>
        </w:rPr>
        <w:t>. 2021</w:t>
      </w:r>
      <w:r w:rsidR="0025402B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р.; Львівський НАУ. </w:t>
      </w:r>
      <w:r w:rsidR="001277D3" w:rsidRPr="00795153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, 2021. </w:t>
      </w:r>
      <w:r w:rsidR="00335D52" w:rsidRPr="00795153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25402B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5D52"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277D3" w:rsidRPr="0079515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5402B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556C" w:rsidRPr="00795153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="001277D3" w:rsidRPr="00795153">
        <w:rPr>
          <w:rFonts w:ascii="Times New Roman" w:hAnsi="Times New Roman" w:cs="Times New Roman"/>
          <w:sz w:val="28"/>
          <w:szCs w:val="28"/>
          <w:lang w:val="uk-UA"/>
        </w:rPr>
        <w:t>–2</w:t>
      </w:r>
      <w:r w:rsidR="005F556C" w:rsidRPr="0079515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A2AA13" w14:textId="78CECBAF" w:rsidR="0025402B" w:rsidRPr="00795153" w:rsidRDefault="00EC1963" w:rsidP="007F6F18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spacing w:val="-4"/>
          <w:sz w:val="28"/>
          <w:lang w:val="uk-UA"/>
        </w:rPr>
        <w:t>Petrukha 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>N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.</w:t>
      </w:r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 Economic Tools </w:t>
      </w:r>
      <w:proofErr w:type="gram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Of</w:t>
      </w:r>
      <w:proofErr w:type="gramEnd"/>
      <w:r w:rsidRPr="00795153">
        <w:rPr>
          <w:rFonts w:ascii="Times New Roman" w:hAnsi="Times New Roman" w:cs="Times New Roman"/>
          <w:spacing w:val="-4"/>
          <w:sz w:val="28"/>
          <w:lang w:val="en-US"/>
        </w:rPr>
        <w:t xml:space="preserve"> Sustainable Development Of Rural Territories: Infrastructure-Innovative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en-US"/>
        </w:rPr>
        <w:t>Landscap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. </w:t>
      </w:r>
      <w:r w:rsidR="00045708" w:rsidRPr="00795153">
        <w:rPr>
          <w:rFonts w:ascii="Times New Roman" w:hAnsi="Times New Roman" w:cs="Times New Roman"/>
          <w:i/>
          <w:iCs/>
          <w:spacing w:val="-4"/>
          <w:sz w:val="28"/>
          <w:lang w:val="uk-UA"/>
        </w:rPr>
        <w:t>Економіка. Фінанси. Бізнес. Управління</w:t>
      </w:r>
      <w:r w:rsidR="00045708"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 : матеріали ІІ </w:t>
      </w:r>
      <w:proofErr w:type="spellStart"/>
      <w:r w:rsidR="00045708" w:rsidRPr="00795153">
        <w:rPr>
          <w:rFonts w:ascii="Times New Roman" w:hAnsi="Times New Roman" w:cs="Times New Roman"/>
          <w:spacing w:val="-4"/>
          <w:sz w:val="28"/>
          <w:lang w:val="uk-UA"/>
        </w:rPr>
        <w:t>Міжнар</w:t>
      </w:r>
      <w:proofErr w:type="spellEnd"/>
      <w:r w:rsidR="00045708"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. форуму. Дослідницькі секції: </w:t>
      </w:r>
      <w:r w:rsidR="00BB05CA" w:rsidRPr="00795153">
        <w:rPr>
          <w:rFonts w:ascii="Times New Roman" w:hAnsi="Times New Roman" w:cs="Times New Roman"/>
          <w:spacing w:val="-4"/>
          <w:sz w:val="28"/>
          <w:lang w:val="uk-UA"/>
        </w:rPr>
        <w:t>«</w:t>
      </w:r>
      <w:r w:rsidR="00045708" w:rsidRPr="00795153">
        <w:rPr>
          <w:rFonts w:ascii="Times New Roman" w:hAnsi="Times New Roman" w:cs="Times New Roman"/>
          <w:spacing w:val="-4"/>
          <w:sz w:val="28"/>
          <w:lang w:val="uk-UA"/>
        </w:rPr>
        <w:t>Інноваційні механізми активізації розвитку науково-технічної діяльності в Україні</w:t>
      </w:r>
      <w:r w:rsidR="00BB05CA" w:rsidRPr="00795153">
        <w:rPr>
          <w:rFonts w:ascii="Times New Roman" w:hAnsi="Times New Roman" w:cs="Times New Roman"/>
          <w:spacing w:val="-4"/>
          <w:sz w:val="28"/>
          <w:lang w:val="uk-UA"/>
        </w:rPr>
        <w:t>»</w:t>
      </w:r>
      <w:r w:rsidR="00045708"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, </w:t>
      </w:r>
      <w:r w:rsidR="00BB05CA" w:rsidRPr="00795153">
        <w:rPr>
          <w:rFonts w:ascii="Times New Roman" w:hAnsi="Times New Roman" w:cs="Times New Roman"/>
          <w:spacing w:val="-4"/>
          <w:sz w:val="28"/>
          <w:lang w:val="uk-UA"/>
        </w:rPr>
        <w:t>«</w:t>
      </w:r>
      <w:r w:rsidR="00045708" w:rsidRPr="00795153">
        <w:rPr>
          <w:rFonts w:ascii="Times New Roman" w:hAnsi="Times New Roman" w:cs="Times New Roman"/>
          <w:spacing w:val="-4"/>
          <w:sz w:val="28"/>
          <w:lang w:val="uk-UA"/>
        </w:rPr>
        <w:t>Розвиток менеджменту інноваційної та інвестиційної діяльності у ХХІ столітті</w:t>
      </w:r>
      <w:r w:rsidR="00BB05CA" w:rsidRPr="00795153">
        <w:rPr>
          <w:rFonts w:ascii="Times New Roman" w:hAnsi="Times New Roman" w:cs="Times New Roman"/>
          <w:spacing w:val="-4"/>
          <w:sz w:val="28"/>
          <w:lang w:val="uk-UA"/>
        </w:rPr>
        <w:t>»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, м. Київ, 29 верес</w:t>
      </w:r>
      <w:r w:rsidR="00045708"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 – 1</w:t>
      </w:r>
      <w:r w:rsidR="0025402B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proofErr w:type="spellStart"/>
      <w:r w:rsidR="00045708" w:rsidRPr="00795153">
        <w:rPr>
          <w:rFonts w:ascii="Times New Roman" w:hAnsi="Times New Roman" w:cs="Times New Roman"/>
          <w:spacing w:val="-4"/>
          <w:sz w:val="28"/>
          <w:lang w:val="uk-UA"/>
        </w:rPr>
        <w:t>жовт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</w:t>
      </w:r>
      <w:r w:rsidR="0025402B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2021</w:t>
      </w:r>
      <w:r w:rsidR="0025402B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р.; КНУТШ. Київ, 2021. </w:t>
      </w:r>
      <w:r w:rsidR="00045708" w:rsidRPr="0079515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5402B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45708" w:rsidRPr="00795153">
        <w:rPr>
          <w:rFonts w:ascii="Times New Roman" w:hAnsi="Times New Roman" w:cs="Times New Roman"/>
          <w:sz w:val="28"/>
          <w:szCs w:val="28"/>
          <w:lang w:val="uk-UA"/>
        </w:rPr>
        <w:t>39–42.</w:t>
      </w:r>
    </w:p>
    <w:p w14:paraId="339BDDB5" w14:textId="166019C0" w:rsidR="003E49E2" w:rsidRPr="00795153" w:rsidRDefault="00394D96" w:rsidP="007F6F18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</w:t>
      </w:r>
      <w:r w:rsidR="00BB05CA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 w:rsidR="00BB05CA"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, Тітова</w:t>
      </w:r>
      <w:r w:rsidR="00BB05C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BB05CA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А. Податкові ініціативи місцевих органів влади. </w:t>
      </w:r>
      <w:r w:rsidR="00505E98"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Драйвери інновацій в економіці та фінансах: глобальні виклики та перспективи</w:t>
      </w:r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 : матеріали </w:t>
      </w:r>
      <w:proofErr w:type="spellStart"/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. молодих дослідників, м. Київ, 27</w:t>
      </w:r>
      <w:r w:rsidR="003E49E2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49E2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3E49E2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р.; КНЕУ. Київ, 2021. С.</w:t>
      </w:r>
      <w:r w:rsidR="003E49E2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E252B" w:rsidRPr="00795153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E252B" w:rsidRPr="00795153">
        <w:rPr>
          <w:rFonts w:ascii="Times New Roman" w:hAnsi="Times New Roman" w:cs="Times New Roman"/>
          <w:sz w:val="28"/>
          <w:szCs w:val="28"/>
          <w:lang w:val="uk-UA"/>
        </w:rPr>
        <w:t>138</w:t>
      </w:r>
      <w:r w:rsidR="00505E98" w:rsidRPr="00795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3C0BEB" w14:textId="375C3EC0" w:rsidR="003E49E2" w:rsidRPr="00795153" w:rsidRDefault="00BB05CA" w:rsidP="007F6F18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Петруха Н. М.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, Павлишина В. О. Оцінка продуктивності операційної системи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девелопера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в мікросередовищі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стейкхолдерів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житлового будівництва. 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 xml:space="preserve">Архітектура та </w:t>
      </w:r>
      <w:r w:rsidR="005968B4"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б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удівництво: нові тенденції і технології. Теорія та практика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 : матеріали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Міжнар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 наук.-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тех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 форуму. Секція 8 «Сталий розвиток будівництва у V.U.C.A-світі: проблеми економіки та менеджменту», м.</w:t>
      </w:r>
      <w:r w:rsidR="003E49E2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Київ, 26–27</w:t>
      </w:r>
      <w:r w:rsidR="003E49E2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жовт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  <w:r w:rsidR="003E49E2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2021</w:t>
      </w:r>
      <w:r w:rsidR="003E49E2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р.; КНУБА. Київ, 2021. С.</w:t>
      </w:r>
      <w:r w:rsidR="003E49E2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="00497860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124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–</w:t>
      </w:r>
      <w:r w:rsidR="00497860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127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</w:p>
    <w:p w14:paraId="2ADDE24E" w14:textId="56842B9B" w:rsidR="00235596" w:rsidRPr="00795153" w:rsidRDefault="005968B4" w:rsidP="007F6F18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Петруха Н. М. Адаптація інструментів економічної діагностики будівельних підприємств до пріоритетів щодо їх інвестування в умовах обмеженості інвестиційних ресурсів. 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Проблеми генезису економіки інтелектуально-інноваційного капіталу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 : програма ІІ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Міжнар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 наук.-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практ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конф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., м.</w:t>
      </w:r>
      <w:r w:rsidR="00235596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Київ, 4–5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листоп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 2021</w:t>
      </w:r>
      <w:r w:rsidR="00235596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р.; КНУБА. Київ, 2021. С.</w:t>
      </w:r>
      <w:r w:rsidR="00235596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18.</w:t>
      </w:r>
    </w:p>
    <w:p w14:paraId="3939C87E" w14:textId="6EEB1084" w:rsidR="0057332F" w:rsidRDefault="007B3E4D" w:rsidP="0057332F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pl-PL" w:bidi="uk-UA"/>
        </w:rPr>
      </w:pPr>
      <w:r w:rsidRPr="00795153">
        <w:rPr>
          <w:rFonts w:ascii="Times New Roman" w:hAnsi="Times New Roman" w:cs="Times New Roman"/>
          <w:sz w:val="28"/>
          <w:szCs w:val="28"/>
          <w:lang w:val="en-US"/>
        </w:rPr>
        <w:t>Petrukha N. M.</w:t>
      </w:r>
      <w:r w:rsidRPr="007951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>Reflections of eco-</w:t>
      </w:r>
      <w:proofErr w:type="spellStart"/>
      <w:r w:rsidRPr="00795153">
        <w:rPr>
          <w:rFonts w:ascii="Times New Roman" w:hAnsi="Times New Roman" w:cs="Times New Roman"/>
          <w:sz w:val="28"/>
          <w:szCs w:val="28"/>
          <w:lang w:val="en-US"/>
        </w:rPr>
        <w:t>innivations</w:t>
      </w:r>
      <w:proofErr w:type="spellEnd"/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in construction.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 conference on economics, accounting and finance-2021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22DD4" w:rsidRPr="00795153">
        <w:rPr>
          <w:rFonts w:ascii="Times New Roman" w:hAnsi="Times New Roman" w:cs="Times New Roman"/>
          <w:sz w:val="28"/>
          <w:szCs w:val="28"/>
          <w:lang w:val="en-US"/>
        </w:rPr>
        <w:t>materials of the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II International Conference on economics, accounting and finance, Tallinn,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lastRenderedPageBreak/>
        <w:t>Estonia, November 05, 2021</w:t>
      </w:r>
      <w:r w:rsidR="00522DD4"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; Scientific Center of Innovative </w:t>
      </w:r>
      <w:proofErr w:type="gramStart"/>
      <w:r w:rsidR="00522DD4" w:rsidRPr="00795153">
        <w:rPr>
          <w:rFonts w:ascii="Times New Roman" w:hAnsi="Times New Roman" w:cs="Times New Roman"/>
          <w:sz w:val="28"/>
          <w:szCs w:val="28"/>
          <w:lang w:val="en-US"/>
        </w:rPr>
        <w:t>Researches</w:t>
      </w:r>
      <w:proofErr w:type="gramEnd"/>
      <w:r w:rsidR="00522DD4"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. Tallinn, 2021. </w:t>
      </w:r>
      <w:r w:rsidR="00E81912"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Р. 50–52. </w:t>
      </w:r>
      <w:r w:rsidR="00522DD4" w:rsidRPr="00795153">
        <w:rPr>
          <w:rFonts w:ascii="Times New Roman" w:hAnsi="Times New Roman" w:cs="Times New Roman"/>
          <w:sz w:val="28"/>
          <w:szCs w:val="28"/>
          <w:lang w:val="pl-PL"/>
        </w:rPr>
        <w:t xml:space="preserve">URL: </w:t>
      </w:r>
      <w:hyperlink r:id="rId26" w:history="1">
        <w:r w:rsidR="0057332F" w:rsidRPr="00517E1F">
          <w:rPr>
            <w:rStyle w:val="a6"/>
            <w:rFonts w:ascii="Times New Roman" w:hAnsi="Times New Roman" w:cs="Times New Roman"/>
            <w:sz w:val="28"/>
            <w:szCs w:val="28"/>
            <w:lang w:val="pl-PL" w:bidi="uk-UA"/>
          </w:rPr>
          <w:t>https://conf.scnchub.com/index.php/ICEAF/ICEAF-2021/schedConf/presentations</w:t>
        </w:r>
      </w:hyperlink>
      <w:r w:rsidR="00522DD4" w:rsidRPr="00795153">
        <w:rPr>
          <w:rFonts w:ascii="Times New Roman" w:hAnsi="Times New Roman" w:cs="Times New Roman"/>
          <w:color w:val="000000"/>
          <w:sz w:val="28"/>
          <w:szCs w:val="28"/>
          <w:lang w:val="pl-PL" w:bidi="uk-UA"/>
        </w:rPr>
        <w:t>.</w:t>
      </w:r>
    </w:p>
    <w:p w14:paraId="1DAB817C" w14:textId="7B2CCFBD" w:rsidR="003B58FC" w:rsidRPr="0057332F" w:rsidRDefault="0042436B" w:rsidP="0057332F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pl-PL" w:bidi="uk-UA"/>
        </w:rPr>
      </w:pPr>
      <w:r w:rsidRPr="0057332F">
        <w:rPr>
          <w:rFonts w:ascii="Times New Roman" w:hAnsi="Times New Roman" w:cs="Times New Roman"/>
          <w:sz w:val="28"/>
          <w:szCs w:val="28"/>
          <w:lang w:val="en-US"/>
        </w:rPr>
        <w:t>Petrukha</w:t>
      </w:r>
      <w:r w:rsidR="00235596" w:rsidRPr="005733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332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33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733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332F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r w:rsidR="00235596" w:rsidRPr="0057332F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57332F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57332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57332F">
        <w:rPr>
          <w:rFonts w:ascii="Times New Roman" w:hAnsi="Times New Roman" w:cs="Times New Roman"/>
          <w:sz w:val="28"/>
          <w:szCs w:val="28"/>
          <w:lang w:val="en-US"/>
        </w:rPr>
        <w:t xml:space="preserve"> Philosophy of intellectual capital of agricultural educational institutions. </w:t>
      </w:r>
      <w:r w:rsidRPr="0057332F">
        <w:rPr>
          <w:rFonts w:ascii="Times New Roman" w:hAnsi="Times New Roman" w:cs="Times New Roman"/>
          <w:sz w:val="28"/>
          <w:szCs w:val="28"/>
          <w:lang w:val="uk-UA"/>
        </w:rPr>
        <w:t xml:space="preserve">Аграрна освіта: минуле, сучасне, </w:t>
      </w:r>
      <w:r w:rsidR="00C51EBD" w:rsidRPr="0057332F">
        <w:rPr>
          <w:rFonts w:ascii="Times New Roman" w:hAnsi="Times New Roman" w:cs="Times New Roman"/>
          <w:sz w:val="28"/>
          <w:szCs w:val="28"/>
          <w:lang w:val="uk-UA"/>
        </w:rPr>
        <w:t>майбутнє</w:t>
      </w:r>
      <w:r w:rsidRPr="0057332F">
        <w:rPr>
          <w:rFonts w:ascii="Times New Roman" w:hAnsi="Times New Roman" w:cs="Times New Roman"/>
          <w:sz w:val="28"/>
          <w:szCs w:val="28"/>
          <w:lang w:val="uk-UA"/>
        </w:rPr>
        <w:t xml:space="preserve"> : збірник матеріалів </w:t>
      </w:r>
      <w:proofErr w:type="spellStart"/>
      <w:r w:rsidRPr="0057332F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57332F">
        <w:rPr>
          <w:rFonts w:ascii="Times New Roman" w:hAnsi="Times New Roman" w:cs="Times New Roman"/>
          <w:sz w:val="28"/>
          <w:szCs w:val="28"/>
          <w:lang w:val="uk-UA"/>
        </w:rPr>
        <w:t>. наук. -</w:t>
      </w:r>
      <w:proofErr w:type="spellStart"/>
      <w:r w:rsidRPr="0057332F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5733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7332F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57332F">
        <w:rPr>
          <w:rFonts w:ascii="Times New Roman" w:hAnsi="Times New Roman" w:cs="Times New Roman"/>
          <w:sz w:val="28"/>
          <w:szCs w:val="28"/>
          <w:lang w:val="uk-UA"/>
        </w:rPr>
        <w:t>., присвяченої 100-річчю Луганського національного аграрного університету, м. Слов’янськ, 15–16</w:t>
      </w:r>
      <w:r w:rsidR="003B58FC" w:rsidRPr="0057332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7332F">
        <w:rPr>
          <w:rFonts w:ascii="Times New Roman" w:hAnsi="Times New Roman" w:cs="Times New Roman"/>
          <w:sz w:val="28"/>
          <w:szCs w:val="28"/>
          <w:lang w:val="uk-UA"/>
        </w:rPr>
        <w:t>листоп</w:t>
      </w:r>
      <w:proofErr w:type="spellEnd"/>
      <w:r w:rsidRPr="005733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58FC" w:rsidRPr="005733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332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3B58FC" w:rsidRPr="005733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332F">
        <w:rPr>
          <w:rFonts w:ascii="Times New Roman" w:hAnsi="Times New Roman" w:cs="Times New Roman"/>
          <w:sz w:val="28"/>
          <w:szCs w:val="28"/>
          <w:lang w:val="uk-UA"/>
        </w:rPr>
        <w:t>р.; Луганський НАУ. Слов’янськ, 2021. С.</w:t>
      </w:r>
      <w:r w:rsidR="003B58FC" w:rsidRPr="005733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332F">
        <w:rPr>
          <w:rFonts w:ascii="Times New Roman" w:hAnsi="Times New Roman" w:cs="Times New Roman"/>
          <w:sz w:val="28"/>
          <w:szCs w:val="28"/>
          <w:lang w:val="uk-UA"/>
        </w:rPr>
        <w:t>438–440.</w:t>
      </w:r>
      <w:r w:rsidR="0057332F" w:rsidRPr="00573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32F" w:rsidRPr="0057332F">
        <w:rPr>
          <w:rFonts w:ascii="Times New Roman" w:hAnsi="Times New Roman" w:cs="Times New Roman"/>
          <w:spacing w:val="-4"/>
          <w:sz w:val="28"/>
          <w:szCs w:val="28"/>
          <w:lang w:val="en-US"/>
        </w:rPr>
        <w:t>URL</w:t>
      </w:r>
      <w:r w:rsidR="0057332F" w:rsidRPr="0057332F">
        <w:rPr>
          <w:rFonts w:ascii="Times New Roman" w:hAnsi="Times New Roman" w:cs="Times New Roman"/>
          <w:spacing w:val="-4"/>
          <w:sz w:val="28"/>
          <w:szCs w:val="28"/>
          <w:lang w:val="uk-UA"/>
        </w:rPr>
        <w:t>:</w:t>
      </w:r>
      <w:r w:rsidR="0057332F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hyperlink r:id="rId27" w:history="1">
        <w:r w:rsidR="0057332F" w:rsidRPr="0057332F">
          <w:rPr>
            <w:rFonts w:ascii="Times New Roman" w:hAnsi="Times New Roman" w:cs="Times New Roman"/>
            <w:color w:val="0563C1"/>
            <w:spacing w:val="-4"/>
            <w:sz w:val="28"/>
            <w:szCs w:val="28"/>
            <w:u w:val="single"/>
            <w:lang w:val="uk-UA"/>
          </w:rPr>
          <w:t>https://lgnau.edu.ua/18134-2/</w:t>
        </w:r>
      </w:hyperlink>
      <w:r w:rsidR="0057332F" w:rsidRPr="0057332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5486D124" w14:textId="3CD0CB06" w:rsidR="003B58FC" w:rsidRPr="00795153" w:rsidRDefault="00E777B0" w:rsidP="007F6F18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</w:pPr>
      <w:r w:rsidRPr="00795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Петруха</w:t>
      </w:r>
      <w:r w:rsidR="003B58FC" w:rsidRPr="00795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Н. М.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, Кучеренко О. І. Детермінанти моделі та пріоритети стратегії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мультифункціонального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девелопменту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інвестиційних проектів. 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Актуальні проблеми освітнього процесу в контексті європейського вибору України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 : </w:t>
      </w:r>
      <w:r w:rsidR="0043011C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матеріали IV </w:t>
      </w:r>
      <w:proofErr w:type="spellStart"/>
      <w:r w:rsidR="0043011C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Всеукр</w:t>
      </w:r>
      <w:proofErr w:type="spellEnd"/>
      <w:r w:rsidR="0043011C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 круглого столу з </w:t>
      </w:r>
      <w:proofErr w:type="spellStart"/>
      <w:r w:rsidR="0043011C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міжнар</w:t>
      </w:r>
      <w:proofErr w:type="spellEnd"/>
      <w:r w:rsidR="0043011C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 участю, м. Київ, 17 </w:t>
      </w:r>
      <w:proofErr w:type="spellStart"/>
      <w:r w:rsidR="0043011C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листоп</w:t>
      </w:r>
      <w:proofErr w:type="spellEnd"/>
      <w:r w:rsidR="0043011C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 2021 р.; КНУБА. Київ, 2021. С. 198–201.</w:t>
      </w:r>
    </w:p>
    <w:p w14:paraId="6E8CB96E" w14:textId="776BE394" w:rsidR="00A27B80" w:rsidRPr="00795153" w:rsidRDefault="00D6247F" w:rsidP="007F6F18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Petrukha</w:t>
      </w:r>
      <w:r w:rsidR="003B58FC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 xml:space="preserve">S., </w:t>
      </w:r>
      <w:r w:rsidRPr="0079515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uk-UA"/>
        </w:rPr>
        <w:t>Petrukha</w:t>
      </w:r>
      <w:r w:rsidR="003B58FC" w:rsidRPr="00795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uk-UA"/>
        </w:rPr>
        <w:t>N.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 xml:space="preserve"> Promising directions of current development of the agrarian sector of the economy. </w:t>
      </w:r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bidi="uk-UA"/>
        </w:rPr>
        <w:t>Theoretical and empirical scientific research: concept and trends: Collection of scientific papers «ΛΌГOΣ» with Proceedings of the III International Scientific and Practical Conference (Vol. 1), Oxford, December 10, 2021.; Oxford-</w:t>
      </w:r>
      <w:proofErr w:type="spellStart"/>
      <w:r w:rsidRPr="0079515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bidi="uk-UA"/>
        </w:rPr>
        <w:t>Vinnytsia</w:t>
      </w:r>
      <w:proofErr w:type="spellEnd"/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: P.</w:t>
      </w:r>
      <w:r w:rsidR="00A27B80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C.</w:t>
      </w:r>
      <w:r w:rsidR="00A27B80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Publishing House &amp; European Scientific Platform. Oxford, United Kingdom, Р.</w:t>
      </w:r>
      <w:r w:rsidR="00A27B80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7–8. DOI 10.36074/logos-10.</w:t>
      </w:r>
      <w:proofErr w:type="gramStart"/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12.2021.v</w:t>
      </w:r>
      <w:proofErr w:type="gramEnd"/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1.01</w:t>
      </w:r>
      <w:r w:rsidR="00A27B80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</w:p>
    <w:p w14:paraId="2C5DA6AA" w14:textId="0A4D95C8" w:rsidR="00A27B80" w:rsidRPr="00795153" w:rsidRDefault="00497860" w:rsidP="007F6F18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bookmarkStart w:id="0" w:name="_Hlk105350288"/>
      <w:r w:rsidRPr="000B0A17">
        <w:rPr>
          <w:rFonts w:ascii="Times New Roman" w:hAnsi="Times New Roman" w:cs="Times New Roman"/>
          <w:sz w:val="28"/>
          <w:szCs w:val="28"/>
          <w:lang w:val="en-US"/>
        </w:rPr>
        <w:t>Petrukha</w:t>
      </w:r>
      <w:r w:rsidR="00A27B80" w:rsidRPr="000B0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A17">
        <w:rPr>
          <w:rFonts w:ascii="Times New Roman" w:hAnsi="Times New Roman" w:cs="Times New Roman"/>
          <w:sz w:val="28"/>
          <w:szCs w:val="28"/>
          <w:lang w:val="en-US"/>
        </w:rPr>
        <w:t>N.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2988"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Bioeconomy</w:t>
      </w:r>
      <w:r w:rsidR="00D62988"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Pr="00795153">
        <w:rPr>
          <w:rFonts w:ascii="Times New Roman" w:hAnsi="Times New Roman" w:cs="Times New Roman"/>
          <w:sz w:val="28"/>
          <w:szCs w:val="28"/>
          <w:lang w:val="en-US"/>
        </w:rPr>
        <w:t xml:space="preserve">as a new economic setup. </w:t>
      </w:r>
      <w:r w:rsidRPr="00795153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Міжгалузеві наукові дослідження: можливості та варіанти впровадження</w:t>
      </w:r>
      <w:r w:rsidR="00A27B80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: збірник наукових праць, м.</w:t>
      </w:r>
      <w:r w:rsidR="00A27B80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Ніжин, 09</w:t>
      </w:r>
      <w:r w:rsidR="00A27B80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груд.</w:t>
      </w:r>
      <w:r w:rsidR="00A27B80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2021 р.; Ніжинський агротехнічний інститут НУБіП. Ніжин, 2021. С.</w:t>
      </w:r>
      <w:r w:rsidR="00A27B80" w:rsidRPr="007951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153">
        <w:rPr>
          <w:rFonts w:ascii="Times New Roman" w:hAnsi="Times New Roman" w:cs="Times New Roman"/>
          <w:sz w:val="28"/>
          <w:szCs w:val="28"/>
          <w:lang w:val="uk-UA"/>
        </w:rPr>
        <w:t>127–129.</w:t>
      </w:r>
    </w:p>
    <w:bookmarkEnd w:id="0"/>
    <w:p w14:paraId="13C03A65" w14:textId="77777777" w:rsidR="00B8688B" w:rsidRPr="00B8688B" w:rsidRDefault="00497860" w:rsidP="00B8688B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Petrukha</w:t>
      </w:r>
      <w:r w:rsidR="00EA3CC0"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 </w:t>
      </w:r>
      <w:r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N.</w:t>
      </w:r>
      <w:r w:rsidR="00EA3CC0"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 </w:t>
      </w:r>
      <w:r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M.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Bioeconomy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development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synergy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effects</w:t>
      </w:r>
      <w:r w:rsidRPr="0079515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 </w:t>
      </w:r>
      <w:r w:rsidRPr="00795153">
        <w:rPr>
          <w:rFonts w:ascii="Times New Roman" w:hAnsi="Times New Roman" w:cs="Times New Roman"/>
          <w:i/>
          <w:iCs/>
          <w:spacing w:val="-4"/>
          <w:sz w:val="28"/>
          <w:lang w:val="uk-UA"/>
        </w:rPr>
        <w:t>Актуальні проблеми управління соціально-економічними системами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 xml:space="preserve">: матеріали VІІ 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Міжнар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 наук.-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практ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 інтернет-</w:t>
      </w:r>
      <w:proofErr w:type="spellStart"/>
      <w:r w:rsidRPr="00795153">
        <w:rPr>
          <w:rFonts w:ascii="Times New Roman" w:hAnsi="Times New Roman" w:cs="Times New Roman"/>
          <w:spacing w:val="-4"/>
          <w:sz w:val="28"/>
          <w:lang w:val="uk-UA"/>
        </w:rPr>
        <w:t>конф</w:t>
      </w:r>
      <w:proofErr w:type="spellEnd"/>
      <w:r w:rsidRPr="00795153">
        <w:rPr>
          <w:rFonts w:ascii="Times New Roman" w:hAnsi="Times New Roman" w:cs="Times New Roman"/>
          <w:spacing w:val="-4"/>
          <w:sz w:val="28"/>
          <w:lang w:val="uk-UA"/>
        </w:rPr>
        <w:t>., м.</w:t>
      </w:r>
      <w:r w:rsidR="00EA3CC0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Луцьк, 17</w:t>
      </w:r>
      <w:r w:rsidR="00EA3CC0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="00B8688B">
        <w:rPr>
          <w:rFonts w:ascii="Times New Roman" w:hAnsi="Times New Roman" w:cs="Times New Roman"/>
          <w:spacing w:val="-4"/>
          <w:sz w:val="28"/>
          <w:lang w:val="uk-UA"/>
        </w:rPr>
        <w:t>груд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.</w:t>
      </w:r>
      <w:r w:rsidR="00EA3CC0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2021</w:t>
      </w:r>
      <w:r w:rsidR="00EA3CC0" w:rsidRPr="00795153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Pr="00795153">
        <w:rPr>
          <w:rFonts w:ascii="Times New Roman" w:hAnsi="Times New Roman" w:cs="Times New Roman"/>
          <w:spacing w:val="-4"/>
          <w:sz w:val="28"/>
          <w:lang w:val="uk-UA"/>
        </w:rPr>
        <w:t>р.; Луцький НТУ. Луцьк, 2021. С. 58–59.</w:t>
      </w:r>
    </w:p>
    <w:p w14:paraId="280B78A9" w14:textId="0720E344" w:rsidR="00B8688B" w:rsidRPr="000B0A17" w:rsidRDefault="00B8688B" w:rsidP="00B8688B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</w:pPr>
      <w:proofErr w:type="spellStart"/>
      <w:r w:rsidRPr="000B0A17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Petrukha</w:t>
      </w:r>
      <w:proofErr w:type="spellEnd"/>
      <w:r w:rsidR="000B0A17" w:rsidRPr="000B0A1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B0A17">
        <w:rPr>
          <w:rFonts w:ascii="Times New Roman" w:hAnsi="Times New Roman" w:cs="Times New Roman"/>
          <w:b/>
          <w:bCs/>
          <w:sz w:val="28"/>
          <w:szCs w:val="28"/>
          <w:lang w:val="en-US"/>
        </w:rPr>
        <w:t>N.</w:t>
      </w:r>
      <w:r w:rsidR="000B0A17" w:rsidRPr="000B0A1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B0A17">
        <w:rPr>
          <w:rFonts w:ascii="Times New Roman" w:hAnsi="Times New Roman" w:cs="Times New Roman"/>
          <w:b/>
          <w:bCs/>
          <w:sz w:val="28"/>
          <w:szCs w:val="28"/>
          <w:lang w:val="en-US"/>
        </w:rPr>
        <w:t>M.</w:t>
      </w:r>
      <w:r w:rsidRPr="000B0A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0A17">
        <w:rPr>
          <w:rFonts w:ascii="Times New Roman" w:hAnsi="Times New Roman" w:cs="Times New Roman"/>
          <w:sz w:val="28"/>
          <w:szCs w:val="28"/>
          <w:lang w:val="en-US"/>
        </w:rPr>
        <w:t>Hudenko</w:t>
      </w:r>
      <w:proofErr w:type="spellEnd"/>
      <w:r w:rsidR="000B0A17" w:rsidRPr="000B0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A17">
        <w:rPr>
          <w:rFonts w:ascii="Times New Roman" w:hAnsi="Times New Roman" w:cs="Times New Roman"/>
          <w:sz w:val="28"/>
          <w:szCs w:val="28"/>
          <w:lang w:val="en-US"/>
        </w:rPr>
        <w:t>O.</w:t>
      </w:r>
      <w:r w:rsidR="000B0A17" w:rsidRPr="000B0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0A17">
        <w:rPr>
          <w:rFonts w:ascii="Times New Roman" w:hAnsi="Times New Roman" w:cs="Times New Roman"/>
          <w:sz w:val="28"/>
          <w:szCs w:val="28"/>
          <w:lang w:val="en-US"/>
        </w:rPr>
        <w:t xml:space="preserve">D. Bioeconomy in the Context of Innovative Transformation of the Rural </w:t>
      </w:r>
      <w:proofErr w:type="gramStart"/>
      <w:r w:rsidRPr="000B0A17">
        <w:rPr>
          <w:rFonts w:ascii="Times New Roman" w:hAnsi="Times New Roman" w:cs="Times New Roman"/>
          <w:sz w:val="28"/>
          <w:szCs w:val="28"/>
          <w:lang w:val="en-US"/>
        </w:rPr>
        <w:t>Economy</w:t>
      </w:r>
      <w:proofErr w:type="gramEnd"/>
      <w:r w:rsidRPr="000B0A17">
        <w:rPr>
          <w:rFonts w:ascii="Times New Roman" w:hAnsi="Times New Roman" w:cs="Times New Roman"/>
          <w:sz w:val="28"/>
          <w:szCs w:val="28"/>
          <w:lang w:val="en-US"/>
        </w:rPr>
        <w:t xml:space="preserve"> and Natural-Resource Sector. </w:t>
      </w:r>
      <w:r w:rsidRPr="000B0A1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Economy digitalization in a </w:t>
      </w:r>
      <w:proofErr w:type="gramStart"/>
      <w:r w:rsidRPr="000B0A17">
        <w:rPr>
          <w:rFonts w:ascii="Times New Roman" w:hAnsi="Times New Roman" w:cs="Times New Roman"/>
          <w:i/>
          <w:iCs/>
          <w:sz w:val="28"/>
          <w:szCs w:val="28"/>
          <w:lang w:val="en-US"/>
        </w:rPr>
        <w:t>pandemic conditions</w:t>
      </w:r>
      <w:proofErr w:type="gramEnd"/>
      <w:r w:rsidRPr="000B0A17">
        <w:rPr>
          <w:rFonts w:ascii="Times New Roman" w:hAnsi="Times New Roman" w:cs="Times New Roman"/>
          <w:i/>
          <w:iCs/>
          <w:sz w:val="28"/>
          <w:szCs w:val="28"/>
          <w:lang w:val="en-US"/>
        </w:rPr>
        <w:t>: processes, strategies, technologies: Proceedings of the II International Scientific Conference</w:t>
      </w:r>
      <w:r w:rsidRPr="000B0A17">
        <w:rPr>
          <w:rFonts w:ascii="Times New Roman" w:hAnsi="Times New Roman" w:cs="Times New Roman"/>
          <w:sz w:val="28"/>
          <w:szCs w:val="28"/>
          <w:lang w:val="en-US"/>
        </w:rPr>
        <w:t xml:space="preserve"> (February 4-5, 2022. Kielce, Poland). Riga, </w:t>
      </w:r>
      <w:proofErr w:type="gramStart"/>
      <w:r w:rsidRPr="000B0A17">
        <w:rPr>
          <w:rFonts w:ascii="Times New Roman" w:hAnsi="Times New Roman" w:cs="Times New Roman"/>
          <w:sz w:val="28"/>
          <w:szCs w:val="28"/>
          <w:lang w:val="en-US"/>
        </w:rPr>
        <w:t>Latvia :</w:t>
      </w:r>
      <w:proofErr w:type="gramEnd"/>
      <w:r w:rsidRPr="000B0A1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0B0A17">
        <w:rPr>
          <w:rFonts w:ascii="Times New Roman" w:hAnsi="Times New Roman" w:cs="Times New Roman"/>
          <w:sz w:val="28"/>
          <w:szCs w:val="28"/>
          <w:lang w:val="en-US"/>
        </w:rPr>
        <w:t>Baltija</w:t>
      </w:r>
      <w:proofErr w:type="spellEnd"/>
      <w:r w:rsidRPr="000B0A17">
        <w:rPr>
          <w:rFonts w:ascii="Times New Roman" w:hAnsi="Times New Roman" w:cs="Times New Roman"/>
          <w:sz w:val="28"/>
          <w:szCs w:val="28"/>
          <w:lang w:val="en-US"/>
        </w:rPr>
        <w:t xml:space="preserve"> Publishing”, 2022. Р. 58–64. DOI: </w:t>
      </w:r>
      <w:hyperlink r:id="rId28" w:history="1">
        <w:r w:rsidRPr="000B0A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https://doi.org/10.30525/978-9934-26-194-7-11</w:t>
        </w:r>
      </w:hyperlink>
      <w:r w:rsidRPr="000B0A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472964B" w14:textId="790E33AE" w:rsidR="00B8688B" w:rsidRPr="00733F81" w:rsidRDefault="00B8688B" w:rsidP="00B8688B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B8688B">
        <w:rPr>
          <w:rFonts w:ascii="Times New Roman" w:hAnsi="Times New Roman" w:cs="Times New Roman"/>
          <w:sz w:val="28"/>
          <w:szCs w:val="28"/>
          <w:lang w:val="uk-UA"/>
        </w:rPr>
        <w:t>Петруха</w:t>
      </w:r>
      <w:r w:rsidR="005C12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8688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C12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r w:rsidRPr="00B8688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</w:t>
      </w:r>
      <w:r w:rsidR="005C122F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B868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 w:rsidR="005C122F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B868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Н. </w:t>
      </w:r>
      <w:r w:rsidRPr="0098098E">
        <w:rPr>
          <w:rFonts w:ascii="Times New Roman" w:hAnsi="Times New Roman" w:cs="Times New Roman"/>
          <w:sz w:val="28"/>
          <w:szCs w:val="28"/>
        </w:rPr>
        <w:t>Сельская экономика военного времени и глобальная продовольственная безопасность</w:t>
      </w:r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8688B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Сучасні тенденції розвитку науки та освіти в умовах євроінтеграції</w:t>
      </w:r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: матеріали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>., м. Вінниця, 29</w:t>
      </w:r>
      <w:r w:rsidR="003313A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30 берез. 2022 р.; Вінницький кооперативний інститут,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Wyższa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Szkoła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Ekonomii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Prawa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Nauk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Medycznych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prof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. E.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Lipińskiego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 w </w:t>
      </w:r>
      <w:proofErr w:type="spellStart"/>
      <w:r w:rsidRPr="00B8688B">
        <w:rPr>
          <w:rFonts w:ascii="Times New Roman" w:hAnsi="Times New Roman" w:cs="Times New Roman"/>
          <w:sz w:val="28"/>
          <w:szCs w:val="28"/>
          <w:lang w:val="uk-UA"/>
        </w:rPr>
        <w:t>Kielcach</w:t>
      </w:r>
      <w:proofErr w:type="spellEnd"/>
      <w:r w:rsidRPr="00B8688B">
        <w:rPr>
          <w:rFonts w:ascii="Times New Roman" w:hAnsi="Times New Roman" w:cs="Times New Roman"/>
          <w:sz w:val="28"/>
          <w:szCs w:val="28"/>
          <w:lang w:val="uk-UA"/>
        </w:rPr>
        <w:t xml:space="preserve">. Вінниця, 2022. </w:t>
      </w:r>
      <w:r w:rsidR="003313A1">
        <w:rPr>
          <w:rFonts w:ascii="Times New Roman" w:hAnsi="Times New Roman" w:cs="Times New Roman"/>
          <w:sz w:val="28"/>
          <w:szCs w:val="28"/>
          <w:lang w:val="uk-UA"/>
        </w:rPr>
        <w:t>С. 251–253</w:t>
      </w:r>
      <w:r w:rsidRPr="00B868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3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F81" w:rsidRPr="00733F8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33F81" w:rsidRPr="00733F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9" w:history="1"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vki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vin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wp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content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uploads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/2022/05/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Zbirnyk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konfer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.-29-30.03.2022-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r</w:t>
        </w:r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..</w:t>
        </w:r>
        <w:proofErr w:type="spellStart"/>
        <w:r w:rsidR="00733F81" w:rsidRPr="00733F81">
          <w:rPr>
            <w:rStyle w:val="a6"/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  <w:r w:rsidR="00733F81" w:rsidRPr="00733F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5A2065" w14:textId="3F116375" w:rsidR="00DD3D89" w:rsidRDefault="00361BC8" w:rsidP="00DD3D89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Петруха</w:t>
      </w:r>
      <w:r w:rsidR="005C122F"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 </w:t>
      </w:r>
      <w:r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Н. М.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Pr="00361BC8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Біоекономіка та сільський розвиток: нова реальність </w:t>
      </w:r>
      <w:proofErr w:type="spellStart"/>
      <w:r w:rsidRPr="00361BC8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lastRenderedPageBreak/>
        <w:t>проєктного</w:t>
      </w:r>
      <w:proofErr w:type="spellEnd"/>
      <w:r w:rsidRPr="00361BC8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управління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 </w:t>
      </w:r>
      <w:r w:rsidRPr="00DD3D8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Сучасний менеджмент організації: витоки, реалії та перспективи розвитку 2022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: матеріали наук.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конф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., м. Київ, 18–19 трав. 2022 р.; КРОК. Київ.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URL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: </w:t>
      </w:r>
      <w:hyperlink r:id="rId30" w:history="1">
        <w:r w:rsidRPr="00517E1F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https://conf.krok.edu.ua/MMO/MMO-2022/paper/view/1163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</w:p>
    <w:p w14:paraId="29814D83" w14:textId="20CC4047" w:rsidR="007877CA" w:rsidRDefault="00361BC8" w:rsidP="00DD3D89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Петруха</w:t>
      </w:r>
      <w:r w:rsidR="0098098E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С., </w:t>
      </w:r>
      <w:r w:rsidRPr="001375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Петруха</w:t>
      </w:r>
      <w:r w:rsidR="009809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 </w:t>
      </w:r>
      <w:r w:rsidRPr="001375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Н.</w:t>
      </w:r>
      <w:r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Інститути сільського розвитку в умовах воєнного</w:t>
      </w:r>
      <w:r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стану та </w:t>
      </w:r>
      <w:proofErr w:type="spellStart"/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біоімперативи</w:t>
      </w:r>
      <w:proofErr w:type="spellEnd"/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поствоєнного</w:t>
      </w:r>
      <w:proofErr w:type="spellEnd"/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відновлення</w:t>
      </w:r>
      <w:r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 </w:t>
      </w:r>
      <w:r w:rsidR="007877CA" w:rsidRPr="00DD3D8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Глобальні та національні тенденції у галузі наук про життя</w:t>
      </w:r>
      <w:r w:rsidR="007877CA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: збірник наук. праць. м. Ніжин, 12 трав.2022 р.; Ніжинський </w:t>
      </w:r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агротехнічний інститут. Ніжин, </w:t>
      </w:r>
      <w:r w:rsidR="007877CA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2022. С. 132–134.</w:t>
      </w:r>
      <w:r w:rsidR="005B3DE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="005B3DE9" w:rsidRPr="005B3DE9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URL</w:t>
      </w:r>
      <w:r w:rsidR="005B3DE9" w:rsidRPr="005B3DE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: </w:t>
      </w:r>
      <w:hyperlink r:id="rId31" w:history="1"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http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://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nati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.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org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.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ua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/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content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/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tendenciji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-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u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-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galuzi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-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nauk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-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pro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-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zhittya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-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obgovorili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-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na</w:t>
        </w:r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val="uk-UA" w:bidi="uk-UA"/>
          </w:rPr>
          <w:t>-</w:t>
        </w:r>
        <w:proofErr w:type="spellStart"/>
        <w:r w:rsidR="005B3DE9" w:rsidRPr="005B3DE9">
          <w:rPr>
            <w:rStyle w:val="a6"/>
            <w:rFonts w:ascii="Times New Roman" w:hAnsi="Times New Roman" w:cs="Times New Roman"/>
            <w:sz w:val="28"/>
            <w:szCs w:val="28"/>
            <w:lang w:bidi="uk-UA"/>
          </w:rPr>
          <w:t>mizhna</w:t>
        </w:r>
        <w:proofErr w:type="spellEnd"/>
      </w:hyperlink>
      <w:r w:rsidR="005B3DE9" w:rsidRPr="005B3DE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</w:p>
    <w:p w14:paraId="41D7B3D5" w14:textId="35845EF4" w:rsidR="00F52550" w:rsidRPr="00F52550" w:rsidRDefault="00975CFC" w:rsidP="00F52550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proofErr w:type="spellStart"/>
      <w:r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Petrukha</w:t>
      </w:r>
      <w:proofErr w:type="spellEnd"/>
      <w:r w:rsidR="009809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 </w:t>
      </w:r>
      <w:r w:rsidRPr="000129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N.</w:t>
      </w:r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Bioeconomics</w:t>
      </w:r>
      <w:proofErr w:type="spellEnd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in</w:t>
      </w:r>
      <w:proofErr w:type="spellEnd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Conditions</w:t>
      </w:r>
      <w:proofErr w:type="spellEnd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of</w:t>
      </w:r>
      <w:proofErr w:type="spellEnd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War</w:t>
      </w:r>
      <w:proofErr w:type="spellEnd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: </w:t>
      </w:r>
      <w:proofErr w:type="spellStart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Losses</w:t>
      </w:r>
      <w:proofErr w:type="spellEnd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, </w:t>
      </w:r>
      <w:proofErr w:type="spellStart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Adaptation</w:t>
      </w:r>
      <w:proofErr w:type="spellEnd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, </w:t>
      </w:r>
      <w:proofErr w:type="spellStart"/>
      <w:r w:rsidRPr="00975CF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Recovering</w:t>
      </w:r>
      <w:proofErr w:type="spellEnd"/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 </w:t>
      </w:r>
      <w:proofErr w:type="spellStart"/>
      <w:r w:rsidR="00DD3D89" w:rsidRPr="00975C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International</w:t>
      </w:r>
      <w:proofErr w:type="spellEnd"/>
      <w:r w:rsidR="00DD3D89" w:rsidRPr="00975C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DD3D89" w:rsidRPr="00975C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Conference</w:t>
      </w:r>
      <w:proofErr w:type="spellEnd"/>
      <w:r w:rsidR="00DD3D89" w:rsidRPr="00975C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DD3D89" w:rsidRPr="00975C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on</w:t>
      </w:r>
      <w:proofErr w:type="spellEnd"/>
      <w:r w:rsidR="00DD3D89" w:rsidRPr="00975C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DD3D89" w:rsidRPr="00975C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Corporation</w:t>
      </w:r>
      <w:proofErr w:type="spellEnd"/>
      <w:r w:rsidR="00DD3D89" w:rsidRPr="00975C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 xml:space="preserve"> Management-2022</w:t>
      </w:r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: матеріали наук. </w:t>
      </w:r>
      <w:proofErr w:type="spellStart"/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конф</w:t>
      </w:r>
      <w:proofErr w:type="spellEnd"/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., </w:t>
      </w:r>
      <w:proofErr w:type="spellStart"/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Banská</w:t>
      </w:r>
      <w:proofErr w:type="spellEnd"/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Bystrica</w:t>
      </w:r>
      <w:proofErr w:type="spellEnd"/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, </w:t>
      </w:r>
      <w:proofErr w:type="spellStart"/>
      <w:r w:rsidR="00DD3D89"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Slovakia</w:t>
      </w:r>
      <w:proofErr w:type="spellEnd"/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, 19 </w:t>
      </w:r>
      <w:r w:rsidR="00DD3D89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May</w:t>
      </w:r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2022 р.;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 xml:space="preserve">Scientific Center of Innovative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Researches</w:t>
      </w:r>
      <w:proofErr w:type="gramEnd"/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 </w:t>
      </w:r>
      <w:proofErr w:type="spellStart"/>
      <w:r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Banská</w:t>
      </w:r>
      <w:proofErr w:type="spellEnd"/>
      <w:r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Bystrica</w:t>
      </w:r>
      <w:proofErr w:type="spellEnd"/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. </w:t>
      </w:r>
      <w:r w:rsidR="00DD3D89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URL</w:t>
      </w:r>
      <w:r w:rsidR="00DD3D8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 xml:space="preserve"> </w:t>
      </w:r>
      <w:hyperlink r:id="rId32" w:history="1">
        <w:r w:rsidRPr="00517E1F">
          <w:rPr>
            <w:rStyle w:val="a6"/>
            <w:rFonts w:ascii="Times New Roman" w:hAnsi="Times New Roman" w:cs="Times New Roman"/>
            <w:sz w:val="28"/>
            <w:szCs w:val="28"/>
            <w:lang w:val="en-US" w:bidi="uk-UA"/>
          </w:rPr>
          <w:t>https://conf.scnchub.com/index.php/ICCM/ICCM-2022/paper/view/378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 xml:space="preserve">. </w:t>
      </w:r>
    </w:p>
    <w:p w14:paraId="64693B6E" w14:textId="21DF45DD" w:rsidR="00B8639A" w:rsidRPr="0085266B" w:rsidRDefault="00B8639A" w:rsidP="00B8639A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5D6466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Petrukha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 </w:t>
      </w:r>
      <w:r w:rsidRPr="005D6466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N.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 </w:t>
      </w:r>
      <w:r w:rsidRPr="005D6466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M.</w:t>
      </w:r>
      <w:r w:rsidRPr="0085266B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5D6466">
        <w:rPr>
          <w:rFonts w:ascii="Times New Roman" w:hAnsi="Times New Roman" w:cs="Times New Roman"/>
          <w:spacing w:val="-4"/>
          <w:sz w:val="28"/>
          <w:szCs w:val="28"/>
          <w:lang w:val="uk-UA"/>
        </w:rPr>
        <w:t>Bondarenko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5D6466">
        <w:rPr>
          <w:rFonts w:ascii="Times New Roman" w:hAnsi="Times New Roman" w:cs="Times New Roman"/>
          <w:spacing w:val="-4"/>
          <w:sz w:val="28"/>
          <w:szCs w:val="28"/>
          <w:lang w:val="uk-UA"/>
        </w:rPr>
        <w:t>D.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5D6466">
        <w:rPr>
          <w:rFonts w:ascii="Times New Roman" w:hAnsi="Times New Roman" w:cs="Times New Roman"/>
          <w:spacing w:val="-4"/>
          <w:sz w:val="28"/>
          <w:szCs w:val="28"/>
          <w:lang w:val="uk-UA"/>
        </w:rPr>
        <w:t>V.</w:t>
      </w:r>
      <w:r w:rsidRPr="0085266B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Restoring and Increasing of the Efficiency of </w:t>
      </w:r>
      <w:proofErr w:type="spellStart"/>
      <w:r w:rsidRPr="0085266B">
        <w:rPr>
          <w:rFonts w:ascii="Times New Roman" w:hAnsi="Times New Roman" w:cs="Times New Roman"/>
          <w:spacing w:val="-4"/>
          <w:sz w:val="28"/>
          <w:szCs w:val="28"/>
          <w:lang w:val="en-US"/>
        </w:rPr>
        <w:t>Bioeconomics</w:t>
      </w:r>
      <w:proofErr w:type="spellEnd"/>
      <w:r w:rsidRPr="0085266B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  <w:r w:rsidRPr="0085266B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>Економіка в умовах війни: втрати, адаптація, відновлення…</w:t>
      </w:r>
      <w:r w:rsidRPr="008526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: </w:t>
      </w:r>
      <w:proofErr w:type="spellStart"/>
      <w:r w:rsidRPr="0085266B">
        <w:rPr>
          <w:rFonts w:ascii="Times New Roman" w:hAnsi="Times New Roman" w:cs="Times New Roman"/>
          <w:i/>
          <w:iCs/>
          <w:spacing w:val="-4"/>
          <w:sz w:val="28"/>
          <w:szCs w:val="28"/>
        </w:rPr>
        <w:t>матеріали</w:t>
      </w:r>
      <w:proofErr w:type="spellEnd"/>
      <w:r w:rsidRPr="008526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круглого столу</w:t>
      </w:r>
      <w:r w:rsidRPr="0085266B">
        <w:rPr>
          <w:rFonts w:ascii="Times New Roman" w:hAnsi="Times New Roman" w:cs="Times New Roman"/>
          <w:spacing w:val="-4"/>
          <w:sz w:val="28"/>
          <w:szCs w:val="28"/>
        </w:rPr>
        <w:t>, м.</w:t>
      </w:r>
      <w:r w:rsidRPr="0085266B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proofErr w:type="spellStart"/>
      <w:r w:rsidRPr="0085266B">
        <w:rPr>
          <w:rFonts w:ascii="Times New Roman" w:hAnsi="Times New Roman" w:cs="Times New Roman"/>
          <w:spacing w:val="-4"/>
          <w:sz w:val="28"/>
          <w:szCs w:val="28"/>
        </w:rPr>
        <w:t>Луцьк</w:t>
      </w:r>
      <w:proofErr w:type="spellEnd"/>
      <w:r w:rsidRPr="0085266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85266B">
        <w:rPr>
          <w:rFonts w:ascii="Times New Roman" w:hAnsi="Times New Roman" w:cs="Times New Roman"/>
          <w:spacing w:val="-4"/>
          <w:sz w:val="28"/>
          <w:szCs w:val="28"/>
          <w:lang w:val="uk-UA"/>
        </w:rPr>
        <w:t>20</w:t>
      </w:r>
      <w:r w:rsidRPr="0085266B">
        <w:rPr>
          <w:rFonts w:ascii="Times New Roman" w:hAnsi="Times New Roman" w:cs="Times New Roman"/>
          <w:spacing w:val="-4"/>
          <w:sz w:val="28"/>
          <w:szCs w:val="28"/>
        </w:rPr>
        <w:t> трав. 202</w:t>
      </w:r>
      <w:r w:rsidRPr="0085266B">
        <w:rPr>
          <w:rFonts w:ascii="Times New Roman" w:hAnsi="Times New Roman" w:cs="Times New Roman"/>
          <w:spacing w:val="-4"/>
          <w:sz w:val="28"/>
          <w:szCs w:val="28"/>
          <w:lang w:val="uk-UA"/>
        </w:rPr>
        <w:t>2</w:t>
      </w:r>
      <w:r w:rsidRPr="0085266B">
        <w:rPr>
          <w:rFonts w:ascii="Times New Roman" w:hAnsi="Times New Roman" w:cs="Times New Roman"/>
          <w:spacing w:val="-4"/>
          <w:sz w:val="28"/>
          <w:szCs w:val="28"/>
        </w:rPr>
        <w:t xml:space="preserve"> р; </w:t>
      </w:r>
      <w:proofErr w:type="spellStart"/>
      <w:r w:rsidRPr="0085266B">
        <w:rPr>
          <w:rFonts w:ascii="Times New Roman" w:hAnsi="Times New Roman" w:cs="Times New Roman"/>
          <w:spacing w:val="-4"/>
          <w:sz w:val="28"/>
          <w:szCs w:val="28"/>
        </w:rPr>
        <w:t>Луцький</w:t>
      </w:r>
      <w:proofErr w:type="spellEnd"/>
      <w:r w:rsidRPr="0085266B">
        <w:rPr>
          <w:rFonts w:ascii="Times New Roman" w:hAnsi="Times New Roman" w:cs="Times New Roman"/>
          <w:spacing w:val="-4"/>
          <w:sz w:val="28"/>
          <w:szCs w:val="28"/>
        </w:rPr>
        <w:t xml:space="preserve"> НТУ. </w:t>
      </w:r>
      <w:proofErr w:type="spellStart"/>
      <w:r w:rsidRPr="0085266B">
        <w:rPr>
          <w:rFonts w:ascii="Times New Roman" w:hAnsi="Times New Roman" w:cs="Times New Roman"/>
          <w:spacing w:val="-4"/>
          <w:sz w:val="28"/>
          <w:szCs w:val="28"/>
        </w:rPr>
        <w:t>Луцьк</w:t>
      </w:r>
      <w:proofErr w:type="spellEnd"/>
      <w:r w:rsidRPr="0085266B">
        <w:rPr>
          <w:rFonts w:ascii="Times New Roman" w:hAnsi="Times New Roman" w:cs="Times New Roman"/>
          <w:spacing w:val="-4"/>
          <w:sz w:val="28"/>
          <w:szCs w:val="28"/>
        </w:rPr>
        <w:t>, 202</w:t>
      </w:r>
      <w:r w:rsidRPr="0085266B">
        <w:rPr>
          <w:rFonts w:ascii="Times New Roman" w:hAnsi="Times New Roman" w:cs="Times New Roman"/>
          <w:spacing w:val="-4"/>
          <w:sz w:val="28"/>
          <w:szCs w:val="28"/>
          <w:lang w:val="uk-UA"/>
        </w:rPr>
        <w:t>2</w:t>
      </w:r>
      <w:r w:rsidRPr="0085266B">
        <w:rPr>
          <w:rFonts w:ascii="Times New Roman" w:hAnsi="Times New Roman" w:cs="Times New Roman"/>
          <w:spacing w:val="-4"/>
          <w:sz w:val="28"/>
          <w:szCs w:val="28"/>
        </w:rPr>
        <w:t>. С. 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13</w:t>
      </w:r>
      <w:r w:rsidRPr="0085266B">
        <w:rPr>
          <w:rFonts w:ascii="Times New Roman" w:hAnsi="Times New Roman" w:cs="Times New Roman"/>
          <w:spacing w:val="-4"/>
          <w:sz w:val="28"/>
          <w:szCs w:val="28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14</w:t>
      </w:r>
      <w:r w:rsidRPr="0085266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91D0E2F" w14:textId="347CFD33" w:rsidR="00975CFC" w:rsidRPr="00F52550" w:rsidRDefault="00F52550" w:rsidP="00F52550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F52550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Petrukha</w:t>
      </w:r>
      <w:r w:rsidRPr="00F5255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 </w:t>
      </w:r>
      <w:r w:rsidRPr="00F52550"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 xml:space="preserve">S., </w:t>
      </w:r>
      <w:r w:rsidR="00975CFC" w:rsidRPr="00F52550">
        <w:rPr>
          <w:rFonts w:ascii="Times New Roman" w:hAnsi="Times New Roman" w:cs="Times New Roman"/>
          <w:b/>
          <w:bCs/>
          <w:sz w:val="28"/>
          <w:szCs w:val="28"/>
          <w:lang w:val="uk-UA"/>
        </w:rPr>
        <w:t>Petrukha</w:t>
      </w:r>
      <w:r w:rsidR="00B8639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975CFC" w:rsidRPr="00F52550">
        <w:rPr>
          <w:rFonts w:ascii="Times New Roman" w:hAnsi="Times New Roman" w:cs="Times New Roman"/>
          <w:b/>
          <w:bCs/>
          <w:sz w:val="28"/>
          <w:szCs w:val="28"/>
          <w:lang w:val="uk-UA"/>
        </w:rPr>
        <w:t>N.</w:t>
      </w:r>
      <w:r w:rsidR="00975CFC" w:rsidRPr="00F525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52550">
        <w:rPr>
          <w:rFonts w:ascii="Times New Roman" w:hAnsi="Times New Roman" w:cs="Times New Roman"/>
          <w:sz w:val="28"/>
          <w:szCs w:val="28"/>
          <w:lang w:val="en-US"/>
        </w:rPr>
        <w:t xml:space="preserve">Financial Instruments of Capitalization Management of Agro-Building Clusters in the Paradigm of </w:t>
      </w:r>
      <w:proofErr w:type="spellStart"/>
      <w:r w:rsidRPr="00F52550">
        <w:rPr>
          <w:rFonts w:ascii="Times New Roman" w:hAnsi="Times New Roman" w:cs="Times New Roman"/>
          <w:sz w:val="28"/>
          <w:szCs w:val="28"/>
          <w:lang w:val="en-US"/>
        </w:rPr>
        <w:t>Bioeconomics</w:t>
      </w:r>
      <w:proofErr w:type="spellEnd"/>
      <w:r w:rsidRPr="00F525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52550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Інноваційне підприємництво: стан та перспективи розвитку</w:t>
      </w:r>
      <w:r w:rsidRPr="00F52550">
        <w:rPr>
          <w:rFonts w:ascii="Times New Roman" w:hAnsi="Times New Roman" w:cs="Times New Roman"/>
          <w:sz w:val="28"/>
          <w:szCs w:val="28"/>
          <w:lang w:val="uk-UA"/>
        </w:rPr>
        <w:t xml:space="preserve">: матеріали VІІ </w:t>
      </w:r>
      <w:proofErr w:type="spellStart"/>
      <w:r w:rsidRPr="00F52550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F52550">
        <w:rPr>
          <w:rFonts w:ascii="Times New Roman" w:hAnsi="Times New Roman" w:cs="Times New Roman"/>
          <w:sz w:val="28"/>
          <w:szCs w:val="28"/>
          <w:lang w:val="uk-UA"/>
        </w:rPr>
        <w:t>. наук.-практ. інтернет-</w:t>
      </w:r>
      <w:proofErr w:type="spellStart"/>
      <w:r w:rsidRPr="00F52550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F52550">
        <w:rPr>
          <w:rFonts w:ascii="Times New Roman" w:hAnsi="Times New Roman" w:cs="Times New Roman"/>
          <w:sz w:val="28"/>
          <w:szCs w:val="28"/>
          <w:lang w:val="uk-UA"/>
        </w:rPr>
        <w:t>., м. Київ, 30 трав. 2022 р.; КНЕУ. Київ. С.</w:t>
      </w:r>
      <w:r w:rsidR="00E666E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B63CE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Pr="00F5255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B63CE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Pr="00F525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D2BBA1" w14:textId="38553F0D" w:rsidR="0085266B" w:rsidRPr="0085266B" w:rsidRDefault="00EE6424" w:rsidP="0085266B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1B63C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Petrukha</w:t>
      </w:r>
      <w:r w:rsidR="00B8639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 </w:t>
      </w:r>
      <w:r w:rsidRPr="001B63C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 xml:space="preserve">N.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Bioeconomic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and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Ecobiopolitic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Aspects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of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the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Wartime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and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Postwar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Restoration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of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the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Rural</w:t>
      </w:r>
      <w:proofErr w:type="spellEnd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EE642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Economy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  <w:r w:rsidR="00F5255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="00F52550" w:rsidRPr="00EE64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uk-UA"/>
        </w:rPr>
        <w:t>Економіко-управлінські та інформаційно-аналітичні новації в будівництві</w:t>
      </w:r>
      <w:r w:rsidR="00F5255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: </w:t>
      </w:r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</w:t>
      </w:r>
      <w:r w:rsidR="00F525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 xml:space="preserve">V </w:t>
      </w:r>
      <w:proofErr w:type="spellStart"/>
      <w:r w:rsidR="00F52550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 xml:space="preserve">., м. Київ, </w:t>
      </w:r>
      <w:r w:rsidR="00F52550">
        <w:rPr>
          <w:rFonts w:ascii="Times New Roman" w:hAnsi="Times New Roman" w:cs="Times New Roman"/>
          <w:sz w:val="28"/>
          <w:szCs w:val="28"/>
          <w:lang w:val="uk-UA"/>
        </w:rPr>
        <w:t>7–8 черв</w:t>
      </w:r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 xml:space="preserve">. 2022 р.; </w:t>
      </w:r>
      <w:r w:rsidR="00F52550">
        <w:rPr>
          <w:rFonts w:ascii="Times New Roman" w:hAnsi="Times New Roman" w:cs="Times New Roman"/>
          <w:sz w:val="28"/>
          <w:szCs w:val="28"/>
          <w:lang w:val="uk-UA"/>
        </w:rPr>
        <w:t>КНУБА</w:t>
      </w:r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 xml:space="preserve">. Київ. С. </w:t>
      </w:r>
      <w:proofErr w:type="spellStart"/>
      <w:r w:rsidR="001B63CE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="00F52550" w:rsidRPr="00F525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5AF526" w14:textId="242D4D07" w:rsidR="005D3117" w:rsidRPr="005D3117" w:rsidRDefault="00753F01" w:rsidP="00F52550">
      <w:pPr>
        <w:pStyle w:val="a3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B8639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Петруха</w:t>
      </w:r>
      <w:r w:rsidR="00B8639A" w:rsidRPr="00B8639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B8639A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 w:rsidR="00B8639A" w:rsidRPr="00B8639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B8639A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Інноваційні знання для післявоєнного відновлення інфраструктури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3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01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Освітній процес в умовах воєнного стану в Україні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: матеріали всеукр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-педаго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ідвищ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3F01">
        <w:rPr>
          <w:rFonts w:ascii="Times New Roman" w:hAnsi="Times New Roman" w:cs="Times New Roman"/>
          <w:sz w:val="28"/>
          <w:szCs w:val="28"/>
          <w:lang w:val="uk-UA"/>
        </w:rPr>
        <w:t>кваліф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Одеса, 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тра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–13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черв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2022 р</w:t>
      </w:r>
      <w:r>
        <w:rPr>
          <w:rFonts w:ascii="Times New Roman" w:hAnsi="Times New Roman" w:cs="Times New Roman"/>
          <w:sz w:val="28"/>
          <w:szCs w:val="28"/>
          <w:lang w:val="uk-UA"/>
        </w:rPr>
        <w:t>.;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 xml:space="preserve"> Видавничий дім «</w:t>
      </w:r>
      <w:proofErr w:type="spellStart"/>
      <w:r w:rsidRPr="00753F01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753F01">
        <w:rPr>
          <w:rFonts w:ascii="Times New Roman" w:hAnsi="Times New Roman" w:cs="Times New Roman"/>
          <w:sz w:val="28"/>
          <w:szCs w:val="28"/>
          <w:lang w:val="uk-UA"/>
        </w:rPr>
        <w:t xml:space="preserve">», 2022. </w:t>
      </w:r>
      <w:r>
        <w:rPr>
          <w:rFonts w:ascii="Times New Roman" w:hAnsi="Times New Roman" w:cs="Times New Roman"/>
          <w:sz w:val="28"/>
          <w:szCs w:val="28"/>
          <w:lang w:val="uk-UA"/>
        </w:rPr>
        <w:t>С. 338–342</w:t>
      </w:r>
      <w:r w:rsidRPr="00753F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F3CD28" w14:textId="60876A63" w:rsidR="00361BC8" w:rsidRPr="007877CA" w:rsidRDefault="00361BC8" w:rsidP="007877CA">
      <w:pPr>
        <w:widowControl w:val="0"/>
        <w:tabs>
          <w:tab w:val="left" w:pos="1276"/>
        </w:tabs>
        <w:jc w:val="both"/>
        <w:rPr>
          <w:color w:val="000000"/>
          <w:sz w:val="28"/>
          <w:szCs w:val="28"/>
          <w:lang w:val="uk-UA" w:bidi="uk-UA"/>
        </w:rPr>
      </w:pPr>
    </w:p>
    <w:sectPr w:rsidR="00361BC8" w:rsidRPr="007877CA" w:rsidSect="003A0BA9">
      <w:footerReference w:type="default" r:id="rId33"/>
      <w:pgSz w:w="11906" w:h="16838"/>
      <w:pgMar w:top="1134" w:right="850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F222" w14:textId="77777777" w:rsidR="00ED336D" w:rsidRDefault="00ED336D" w:rsidP="005A1CA6">
      <w:r>
        <w:separator/>
      </w:r>
    </w:p>
  </w:endnote>
  <w:endnote w:type="continuationSeparator" w:id="0">
    <w:p w14:paraId="6D389E27" w14:textId="77777777" w:rsidR="00ED336D" w:rsidRDefault="00ED336D" w:rsidP="005A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67C601" w14:textId="56989102" w:rsidR="00FC4A75" w:rsidRPr="003A0BA9" w:rsidRDefault="00FC4A7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0B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0B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0B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0BA9">
          <w:rPr>
            <w:rFonts w:ascii="Times New Roman" w:hAnsi="Times New Roman" w:cs="Times New Roman"/>
            <w:sz w:val="24"/>
            <w:szCs w:val="24"/>
          </w:rPr>
          <w:t>2</w:t>
        </w:r>
        <w:r w:rsidRPr="003A0B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6236F9" w14:textId="77777777" w:rsidR="00FC4A75" w:rsidRDefault="00FC4A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75F7" w14:textId="77777777" w:rsidR="00ED336D" w:rsidRDefault="00ED336D" w:rsidP="005A1CA6">
      <w:r>
        <w:separator/>
      </w:r>
    </w:p>
  </w:footnote>
  <w:footnote w:type="continuationSeparator" w:id="0">
    <w:p w14:paraId="3C6DCD38" w14:textId="77777777" w:rsidR="00ED336D" w:rsidRDefault="00ED336D" w:rsidP="005A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BB6"/>
    <w:multiLevelType w:val="hybridMultilevel"/>
    <w:tmpl w:val="A366EA78"/>
    <w:lvl w:ilvl="0" w:tplc="9A2650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47F3"/>
    <w:multiLevelType w:val="hybridMultilevel"/>
    <w:tmpl w:val="06B48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FF75CF"/>
    <w:multiLevelType w:val="hybridMultilevel"/>
    <w:tmpl w:val="A366EA78"/>
    <w:lvl w:ilvl="0" w:tplc="9A2650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35F2"/>
    <w:multiLevelType w:val="hybridMultilevel"/>
    <w:tmpl w:val="9B9E89D0"/>
    <w:lvl w:ilvl="0" w:tplc="9C66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0850"/>
    <w:multiLevelType w:val="hybridMultilevel"/>
    <w:tmpl w:val="30F0F00A"/>
    <w:lvl w:ilvl="0" w:tplc="FFFFFFFF">
      <w:start w:val="1"/>
      <w:numFmt w:val="decimal"/>
      <w:lvlText w:val="%1."/>
      <w:lvlJc w:val="left"/>
      <w:pPr>
        <w:ind w:left="1429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482768"/>
    <w:multiLevelType w:val="hybridMultilevel"/>
    <w:tmpl w:val="A366EA78"/>
    <w:lvl w:ilvl="0" w:tplc="9A2650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1A82"/>
    <w:multiLevelType w:val="hybridMultilevel"/>
    <w:tmpl w:val="D992460C"/>
    <w:lvl w:ilvl="0" w:tplc="B96E6AD2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7C8B"/>
    <w:multiLevelType w:val="hybridMultilevel"/>
    <w:tmpl w:val="A366EA78"/>
    <w:lvl w:ilvl="0" w:tplc="9A26505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3306"/>
    <w:multiLevelType w:val="hybridMultilevel"/>
    <w:tmpl w:val="A366EA78"/>
    <w:lvl w:ilvl="0" w:tplc="9A2650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6FBD"/>
    <w:multiLevelType w:val="hybridMultilevel"/>
    <w:tmpl w:val="4CDE61EA"/>
    <w:lvl w:ilvl="0" w:tplc="BB344BDC">
      <w:start w:val="1"/>
      <w:numFmt w:val="decimal"/>
      <w:lvlText w:val="%1."/>
      <w:lvlJc w:val="left"/>
      <w:pPr>
        <w:ind w:left="1429" w:hanging="360"/>
      </w:pPr>
      <w:rPr>
        <w:i w:val="0"/>
        <w:iCs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347F17"/>
    <w:multiLevelType w:val="hybridMultilevel"/>
    <w:tmpl w:val="A366EA78"/>
    <w:lvl w:ilvl="0" w:tplc="9A2650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94949"/>
    <w:multiLevelType w:val="hybridMultilevel"/>
    <w:tmpl w:val="2BA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275DB"/>
    <w:multiLevelType w:val="hybridMultilevel"/>
    <w:tmpl w:val="88EA1EA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94847935">
    <w:abstractNumId w:val="6"/>
  </w:num>
  <w:num w:numId="2" w16cid:durableId="855188835">
    <w:abstractNumId w:val="8"/>
  </w:num>
  <w:num w:numId="3" w16cid:durableId="719324186">
    <w:abstractNumId w:val="5"/>
  </w:num>
  <w:num w:numId="4" w16cid:durableId="815992594">
    <w:abstractNumId w:val="7"/>
  </w:num>
  <w:num w:numId="5" w16cid:durableId="699429516">
    <w:abstractNumId w:val="2"/>
  </w:num>
  <w:num w:numId="6" w16cid:durableId="544829658">
    <w:abstractNumId w:val="10"/>
  </w:num>
  <w:num w:numId="7" w16cid:durableId="1674576287">
    <w:abstractNumId w:val="0"/>
  </w:num>
  <w:num w:numId="8" w16cid:durableId="1416899893">
    <w:abstractNumId w:val="11"/>
  </w:num>
  <w:num w:numId="9" w16cid:durableId="1936547341">
    <w:abstractNumId w:val="9"/>
  </w:num>
  <w:num w:numId="10" w16cid:durableId="581183847">
    <w:abstractNumId w:val="1"/>
  </w:num>
  <w:num w:numId="11" w16cid:durableId="556745475">
    <w:abstractNumId w:val="12"/>
  </w:num>
  <w:num w:numId="12" w16cid:durableId="307974117">
    <w:abstractNumId w:val="3"/>
  </w:num>
  <w:num w:numId="13" w16cid:durableId="192422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AC"/>
    <w:rsid w:val="000028CA"/>
    <w:rsid w:val="0000494F"/>
    <w:rsid w:val="00006374"/>
    <w:rsid w:val="000078E5"/>
    <w:rsid w:val="0000790D"/>
    <w:rsid w:val="00010E4F"/>
    <w:rsid w:val="000129A9"/>
    <w:rsid w:val="00025A14"/>
    <w:rsid w:val="00031370"/>
    <w:rsid w:val="00032B4B"/>
    <w:rsid w:val="000358B0"/>
    <w:rsid w:val="00040A57"/>
    <w:rsid w:val="00045708"/>
    <w:rsid w:val="000470A6"/>
    <w:rsid w:val="00052109"/>
    <w:rsid w:val="0005367D"/>
    <w:rsid w:val="00055A4E"/>
    <w:rsid w:val="00061046"/>
    <w:rsid w:val="00065FED"/>
    <w:rsid w:val="00067A64"/>
    <w:rsid w:val="00072415"/>
    <w:rsid w:val="00074F56"/>
    <w:rsid w:val="00076B28"/>
    <w:rsid w:val="00080945"/>
    <w:rsid w:val="000812CA"/>
    <w:rsid w:val="000858E0"/>
    <w:rsid w:val="00086EF3"/>
    <w:rsid w:val="00092EB2"/>
    <w:rsid w:val="00097981"/>
    <w:rsid w:val="000A30CC"/>
    <w:rsid w:val="000A4EDE"/>
    <w:rsid w:val="000A54CD"/>
    <w:rsid w:val="000A5B20"/>
    <w:rsid w:val="000B0A17"/>
    <w:rsid w:val="000B3CA6"/>
    <w:rsid w:val="000D0B08"/>
    <w:rsid w:val="000D17CD"/>
    <w:rsid w:val="000D37C5"/>
    <w:rsid w:val="000E1F80"/>
    <w:rsid w:val="000E3929"/>
    <w:rsid w:val="000E6731"/>
    <w:rsid w:val="000E6759"/>
    <w:rsid w:val="000E7C39"/>
    <w:rsid w:val="000F3343"/>
    <w:rsid w:val="000F7E9E"/>
    <w:rsid w:val="0010354F"/>
    <w:rsid w:val="00107E16"/>
    <w:rsid w:val="00111622"/>
    <w:rsid w:val="001277D3"/>
    <w:rsid w:val="00131292"/>
    <w:rsid w:val="001375E7"/>
    <w:rsid w:val="001432E0"/>
    <w:rsid w:val="00143637"/>
    <w:rsid w:val="001533B7"/>
    <w:rsid w:val="00157A18"/>
    <w:rsid w:val="00172847"/>
    <w:rsid w:val="00181BC9"/>
    <w:rsid w:val="00182E6A"/>
    <w:rsid w:val="00192667"/>
    <w:rsid w:val="00195496"/>
    <w:rsid w:val="001A21DF"/>
    <w:rsid w:val="001A3D40"/>
    <w:rsid w:val="001A4C9C"/>
    <w:rsid w:val="001A5E47"/>
    <w:rsid w:val="001B2CDA"/>
    <w:rsid w:val="001B63CE"/>
    <w:rsid w:val="001C6A8A"/>
    <w:rsid w:val="001D54E0"/>
    <w:rsid w:val="001D7AF2"/>
    <w:rsid w:val="001E0C49"/>
    <w:rsid w:val="001E2E5C"/>
    <w:rsid w:val="001E419B"/>
    <w:rsid w:val="001E6A55"/>
    <w:rsid w:val="001F52FE"/>
    <w:rsid w:val="00212ED8"/>
    <w:rsid w:val="00212EFD"/>
    <w:rsid w:val="00213EBE"/>
    <w:rsid w:val="00216D14"/>
    <w:rsid w:val="00217CA0"/>
    <w:rsid w:val="00220D63"/>
    <w:rsid w:val="00223A82"/>
    <w:rsid w:val="00224C4E"/>
    <w:rsid w:val="002269E5"/>
    <w:rsid w:val="00235596"/>
    <w:rsid w:val="002465FC"/>
    <w:rsid w:val="002474D4"/>
    <w:rsid w:val="00250E45"/>
    <w:rsid w:val="0025402B"/>
    <w:rsid w:val="002544B2"/>
    <w:rsid w:val="00256B45"/>
    <w:rsid w:val="00257E99"/>
    <w:rsid w:val="00264111"/>
    <w:rsid w:val="002701D7"/>
    <w:rsid w:val="00272BDC"/>
    <w:rsid w:val="002731D9"/>
    <w:rsid w:val="00275C0B"/>
    <w:rsid w:val="00275FD7"/>
    <w:rsid w:val="00281DD4"/>
    <w:rsid w:val="0029074F"/>
    <w:rsid w:val="0029105F"/>
    <w:rsid w:val="00295D86"/>
    <w:rsid w:val="00297C4F"/>
    <w:rsid w:val="002A5AD7"/>
    <w:rsid w:val="002C0D67"/>
    <w:rsid w:val="002D61E1"/>
    <w:rsid w:val="002E1C6E"/>
    <w:rsid w:val="002E7173"/>
    <w:rsid w:val="002E7F32"/>
    <w:rsid w:val="002F3A72"/>
    <w:rsid w:val="00304842"/>
    <w:rsid w:val="003066CC"/>
    <w:rsid w:val="00307BBD"/>
    <w:rsid w:val="00313DC9"/>
    <w:rsid w:val="00317416"/>
    <w:rsid w:val="003234B0"/>
    <w:rsid w:val="0032420B"/>
    <w:rsid w:val="00330E0F"/>
    <w:rsid w:val="003313A1"/>
    <w:rsid w:val="003332AE"/>
    <w:rsid w:val="00335A6F"/>
    <w:rsid w:val="00335BD7"/>
    <w:rsid w:val="00335D52"/>
    <w:rsid w:val="00340A7A"/>
    <w:rsid w:val="00342062"/>
    <w:rsid w:val="003500C0"/>
    <w:rsid w:val="00361BC8"/>
    <w:rsid w:val="00363A01"/>
    <w:rsid w:val="00373F5A"/>
    <w:rsid w:val="00384162"/>
    <w:rsid w:val="0039076D"/>
    <w:rsid w:val="00391B37"/>
    <w:rsid w:val="003933ED"/>
    <w:rsid w:val="00393F8F"/>
    <w:rsid w:val="00394B2A"/>
    <w:rsid w:val="00394D96"/>
    <w:rsid w:val="0039757A"/>
    <w:rsid w:val="003A0BA9"/>
    <w:rsid w:val="003A2D93"/>
    <w:rsid w:val="003A48B9"/>
    <w:rsid w:val="003A5488"/>
    <w:rsid w:val="003B58FC"/>
    <w:rsid w:val="003B7BD0"/>
    <w:rsid w:val="003C2CF9"/>
    <w:rsid w:val="003C612D"/>
    <w:rsid w:val="003D7459"/>
    <w:rsid w:val="003E17FB"/>
    <w:rsid w:val="003E3838"/>
    <w:rsid w:val="003E49E2"/>
    <w:rsid w:val="003F408D"/>
    <w:rsid w:val="00401A39"/>
    <w:rsid w:val="004029CC"/>
    <w:rsid w:val="00406308"/>
    <w:rsid w:val="00411A90"/>
    <w:rsid w:val="00414252"/>
    <w:rsid w:val="00416509"/>
    <w:rsid w:val="00416CBD"/>
    <w:rsid w:val="004238FF"/>
    <w:rsid w:val="00423E67"/>
    <w:rsid w:val="0042432A"/>
    <w:rsid w:val="0042436B"/>
    <w:rsid w:val="00426AE9"/>
    <w:rsid w:val="0043011C"/>
    <w:rsid w:val="00430712"/>
    <w:rsid w:val="004309F6"/>
    <w:rsid w:val="0043515E"/>
    <w:rsid w:val="004359CB"/>
    <w:rsid w:val="00440E52"/>
    <w:rsid w:val="00441BC3"/>
    <w:rsid w:val="0045155C"/>
    <w:rsid w:val="004529CC"/>
    <w:rsid w:val="0045394F"/>
    <w:rsid w:val="00457EA5"/>
    <w:rsid w:val="004612B4"/>
    <w:rsid w:val="00465B7C"/>
    <w:rsid w:val="00465EA5"/>
    <w:rsid w:val="0047193D"/>
    <w:rsid w:val="00471A0B"/>
    <w:rsid w:val="00482D78"/>
    <w:rsid w:val="00482FAF"/>
    <w:rsid w:val="00487A82"/>
    <w:rsid w:val="004917CC"/>
    <w:rsid w:val="00492E29"/>
    <w:rsid w:val="00497860"/>
    <w:rsid w:val="004A00D2"/>
    <w:rsid w:val="004A6237"/>
    <w:rsid w:val="004B0E11"/>
    <w:rsid w:val="004B347A"/>
    <w:rsid w:val="004C0010"/>
    <w:rsid w:val="004C689C"/>
    <w:rsid w:val="004D0FEE"/>
    <w:rsid w:val="004D2697"/>
    <w:rsid w:val="004D422E"/>
    <w:rsid w:val="004D42BD"/>
    <w:rsid w:val="004D7276"/>
    <w:rsid w:val="004D7CC3"/>
    <w:rsid w:val="004E2105"/>
    <w:rsid w:val="004E4C5B"/>
    <w:rsid w:val="004E68C0"/>
    <w:rsid w:val="0050092C"/>
    <w:rsid w:val="00505E98"/>
    <w:rsid w:val="005077B5"/>
    <w:rsid w:val="00507CAC"/>
    <w:rsid w:val="005209A3"/>
    <w:rsid w:val="00522825"/>
    <w:rsid w:val="00522DD4"/>
    <w:rsid w:val="0053196C"/>
    <w:rsid w:val="00533912"/>
    <w:rsid w:val="0053525A"/>
    <w:rsid w:val="005411FA"/>
    <w:rsid w:val="0054345A"/>
    <w:rsid w:val="00545804"/>
    <w:rsid w:val="005468E4"/>
    <w:rsid w:val="005500AC"/>
    <w:rsid w:val="005570A6"/>
    <w:rsid w:val="00561F60"/>
    <w:rsid w:val="00570A2E"/>
    <w:rsid w:val="00570F59"/>
    <w:rsid w:val="005710D0"/>
    <w:rsid w:val="0057332F"/>
    <w:rsid w:val="00576AA5"/>
    <w:rsid w:val="00583B66"/>
    <w:rsid w:val="00584096"/>
    <w:rsid w:val="005844D1"/>
    <w:rsid w:val="0058562D"/>
    <w:rsid w:val="00590F0E"/>
    <w:rsid w:val="005911C6"/>
    <w:rsid w:val="0059466D"/>
    <w:rsid w:val="00595FD2"/>
    <w:rsid w:val="005964E9"/>
    <w:rsid w:val="005968B4"/>
    <w:rsid w:val="005A1CA6"/>
    <w:rsid w:val="005A54BB"/>
    <w:rsid w:val="005A5C4D"/>
    <w:rsid w:val="005A6115"/>
    <w:rsid w:val="005A6671"/>
    <w:rsid w:val="005B0241"/>
    <w:rsid w:val="005B1C09"/>
    <w:rsid w:val="005B3DE9"/>
    <w:rsid w:val="005B5A7F"/>
    <w:rsid w:val="005C122F"/>
    <w:rsid w:val="005C2B31"/>
    <w:rsid w:val="005C3941"/>
    <w:rsid w:val="005D3117"/>
    <w:rsid w:val="005D6466"/>
    <w:rsid w:val="005E0445"/>
    <w:rsid w:val="005E078E"/>
    <w:rsid w:val="005E252B"/>
    <w:rsid w:val="005E3099"/>
    <w:rsid w:val="005F556C"/>
    <w:rsid w:val="00602C10"/>
    <w:rsid w:val="00604AAE"/>
    <w:rsid w:val="00604FE0"/>
    <w:rsid w:val="00607EFB"/>
    <w:rsid w:val="006110C1"/>
    <w:rsid w:val="006148CA"/>
    <w:rsid w:val="00623270"/>
    <w:rsid w:val="00631A0D"/>
    <w:rsid w:val="006329F9"/>
    <w:rsid w:val="00635E42"/>
    <w:rsid w:val="00647B5D"/>
    <w:rsid w:val="00652A96"/>
    <w:rsid w:val="00653BC5"/>
    <w:rsid w:val="0065736C"/>
    <w:rsid w:val="00657AE3"/>
    <w:rsid w:val="006918A4"/>
    <w:rsid w:val="006A33B2"/>
    <w:rsid w:val="006B04F6"/>
    <w:rsid w:val="006B2E3C"/>
    <w:rsid w:val="006B3A3E"/>
    <w:rsid w:val="006B3CF1"/>
    <w:rsid w:val="006C1912"/>
    <w:rsid w:val="006C7A7C"/>
    <w:rsid w:val="006D05ED"/>
    <w:rsid w:val="006D0FE5"/>
    <w:rsid w:val="006D3161"/>
    <w:rsid w:val="006D32D6"/>
    <w:rsid w:val="006D5D53"/>
    <w:rsid w:val="006D6B63"/>
    <w:rsid w:val="006E2C2D"/>
    <w:rsid w:val="006E4598"/>
    <w:rsid w:val="006E4A7C"/>
    <w:rsid w:val="006F2BEB"/>
    <w:rsid w:val="006F444D"/>
    <w:rsid w:val="006F46BB"/>
    <w:rsid w:val="006F4C7A"/>
    <w:rsid w:val="006F4DAE"/>
    <w:rsid w:val="00706126"/>
    <w:rsid w:val="007102E3"/>
    <w:rsid w:val="00733F81"/>
    <w:rsid w:val="00735DC6"/>
    <w:rsid w:val="00737265"/>
    <w:rsid w:val="00740184"/>
    <w:rsid w:val="00740793"/>
    <w:rsid w:val="00744300"/>
    <w:rsid w:val="007453AE"/>
    <w:rsid w:val="00745796"/>
    <w:rsid w:val="00752BBD"/>
    <w:rsid w:val="00753F01"/>
    <w:rsid w:val="0075525C"/>
    <w:rsid w:val="00766A0A"/>
    <w:rsid w:val="007678D3"/>
    <w:rsid w:val="00782D06"/>
    <w:rsid w:val="00783908"/>
    <w:rsid w:val="0078418A"/>
    <w:rsid w:val="007877CA"/>
    <w:rsid w:val="00791DAC"/>
    <w:rsid w:val="007926E6"/>
    <w:rsid w:val="00795153"/>
    <w:rsid w:val="007A07BC"/>
    <w:rsid w:val="007B3E4D"/>
    <w:rsid w:val="007B4979"/>
    <w:rsid w:val="007C06B3"/>
    <w:rsid w:val="007C070F"/>
    <w:rsid w:val="007C11A4"/>
    <w:rsid w:val="007C42E8"/>
    <w:rsid w:val="007D7468"/>
    <w:rsid w:val="007E1223"/>
    <w:rsid w:val="007E2062"/>
    <w:rsid w:val="007E2969"/>
    <w:rsid w:val="007E7498"/>
    <w:rsid w:val="007E771C"/>
    <w:rsid w:val="007F20C7"/>
    <w:rsid w:val="007F4988"/>
    <w:rsid w:val="007F55A2"/>
    <w:rsid w:val="007F6F18"/>
    <w:rsid w:val="0081043A"/>
    <w:rsid w:val="008257D6"/>
    <w:rsid w:val="0083288B"/>
    <w:rsid w:val="00833542"/>
    <w:rsid w:val="00837D58"/>
    <w:rsid w:val="00837F07"/>
    <w:rsid w:val="008452DA"/>
    <w:rsid w:val="0084566A"/>
    <w:rsid w:val="0085266B"/>
    <w:rsid w:val="008526B0"/>
    <w:rsid w:val="0085328A"/>
    <w:rsid w:val="00856B02"/>
    <w:rsid w:val="008576B3"/>
    <w:rsid w:val="00857851"/>
    <w:rsid w:val="00863194"/>
    <w:rsid w:val="00866562"/>
    <w:rsid w:val="00866BF0"/>
    <w:rsid w:val="008670B4"/>
    <w:rsid w:val="008744A0"/>
    <w:rsid w:val="008776B9"/>
    <w:rsid w:val="0088202F"/>
    <w:rsid w:val="00883EB0"/>
    <w:rsid w:val="0088519B"/>
    <w:rsid w:val="0088750C"/>
    <w:rsid w:val="00887774"/>
    <w:rsid w:val="00894361"/>
    <w:rsid w:val="00897B4D"/>
    <w:rsid w:val="008A0E70"/>
    <w:rsid w:val="008A120D"/>
    <w:rsid w:val="008A1A21"/>
    <w:rsid w:val="008A2C0E"/>
    <w:rsid w:val="008A3FE5"/>
    <w:rsid w:val="008A6445"/>
    <w:rsid w:val="008B38CB"/>
    <w:rsid w:val="008B78C2"/>
    <w:rsid w:val="008D1BF6"/>
    <w:rsid w:val="008E37C3"/>
    <w:rsid w:val="008F31E5"/>
    <w:rsid w:val="008F502A"/>
    <w:rsid w:val="008F5A36"/>
    <w:rsid w:val="00906BD6"/>
    <w:rsid w:val="00922AB6"/>
    <w:rsid w:val="00924452"/>
    <w:rsid w:val="00925AB9"/>
    <w:rsid w:val="009307C1"/>
    <w:rsid w:val="00940600"/>
    <w:rsid w:val="009433A9"/>
    <w:rsid w:val="009537EC"/>
    <w:rsid w:val="009564C7"/>
    <w:rsid w:val="009579A4"/>
    <w:rsid w:val="009674A3"/>
    <w:rsid w:val="00972E01"/>
    <w:rsid w:val="00975CFC"/>
    <w:rsid w:val="00977896"/>
    <w:rsid w:val="0098098E"/>
    <w:rsid w:val="00981786"/>
    <w:rsid w:val="009836C7"/>
    <w:rsid w:val="009855D3"/>
    <w:rsid w:val="009862E5"/>
    <w:rsid w:val="009921B3"/>
    <w:rsid w:val="00996027"/>
    <w:rsid w:val="00997EC4"/>
    <w:rsid w:val="009A34B6"/>
    <w:rsid w:val="009A3576"/>
    <w:rsid w:val="009A5206"/>
    <w:rsid w:val="009B1981"/>
    <w:rsid w:val="009B3490"/>
    <w:rsid w:val="009B4545"/>
    <w:rsid w:val="009B4DC5"/>
    <w:rsid w:val="009B5A05"/>
    <w:rsid w:val="009B768B"/>
    <w:rsid w:val="009B7935"/>
    <w:rsid w:val="009C20C6"/>
    <w:rsid w:val="009D046E"/>
    <w:rsid w:val="009D0F9A"/>
    <w:rsid w:val="009D16A3"/>
    <w:rsid w:val="009D1D91"/>
    <w:rsid w:val="009D67CE"/>
    <w:rsid w:val="009D6D3F"/>
    <w:rsid w:val="009D72EE"/>
    <w:rsid w:val="009E05D2"/>
    <w:rsid w:val="009E69BC"/>
    <w:rsid w:val="009E738D"/>
    <w:rsid w:val="009F3628"/>
    <w:rsid w:val="009F6C4C"/>
    <w:rsid w:val="009F75C6"/>
    <w:rsid w:val="00A048BB"/>
    <w:rsid w:val="00A077D5"/>
    <w:rsid w:val="00A25498"/>
    <w:rsid w:val="00A27146"/>
    <w:rsid w:val="00A27218"/>
    <w:rsid w:val="00A27B80"/>
    <w:rsid w:val="00A30C79"/>
    <w:rsid w:val="00A325C1"/>
    <w:rsid w:val="00A343C3"/>
    <w:rsid w:val="00A42CC4"/>
    <w:rsid w:val="00A44908"/>
    <w:rsid w:val="00A51471"/>
    <w:rsid w:val="00A61B39"/>
    <w:rsid w:val="00A624E5"/>
    <w:rsid w:val="00A6368E"/>
    <w:rsid w:val="00A65018"/>
    <w:rsid w:val="00A66047"/>
    <w:rsid w:val="00A677CE"/>
    <w:rsid w:val="00A80829"/>
    <w:rsid w:val="00A9171A"/>
    <w:rsid w:val="00A93C27"/>
    <w:rsid w:val="00A94746"/>
    <w:rsid w:val="00A95708"/>
    <w:rsid w:val="00A959F1"/>
    <w:rsid w:val="00AA2D72"/>
    <w:rsid w:val="00AA499E"/>
    <w:rsid w:val="00AA5878"/>
    <w:rsid w:val="00AC23FD"/>
    <w:rsid w:val="00AC6778"/>
    <w:rsid w:val="00AD4010"/>
    <w:rsid w:val="00AD6E81"/>
    <w:rsid w:val="00AE2AC2"/>
    <w:rsid w:val="00AF0A9C"/>
    <w:rsid w:val="00AF0E9E"/>
    <w:rsid w:val="00AF14C6"/>
    <w:rsid w:val="00AF4942"/>
    <w:rsid w:val="00B048FE"/>
    <w:rsid w:val="00B07814"/>
    <w:rsid w:val="00B211A9"/>
    <w:rsid w:val="00B25F8B"/>
    <w:rsid w:val="00B37469"/>
    <w:rsid w:val="00B44724"/>
    <w:rsid w:val="00B577CA"/>
    <w:rsid w:val="00B6590C"/>
    <w:rsid w:val="00B65EB8"/>
    <w:rsid w:val="00B67AB5"/>
    <w:rsid w:val="00B75469"/>
    <w:rsid w:val="00B8565C"/>
    <w:rsid w:val="00B8639A"/>
    <w:rsid w:val="00B8688B"/>
    <w:rsid w:val="00B87091"/>
    <w:rsid w:val="00B93E73"/>
    <w:rsid w:val="00B95E8C"/>
    <w:rsid w:val="00BA023D"/>
    <w:rsid w:val="00BA3189"/>
    <w:rsid w:val="00BA331D"/>
    <w:rsid w:val="00BB05CA"/>
    <w:rsid w:val="00BB3D33"/>
    <w:rsid w:val="00BB55B6"/>
    <w:rsid w:val="00BC1776"/>
    <w:rsid w:val="00BC561E"/>
    <w:rsid w:val="00BC7129"/>
    <w:rsid w:val="00BD153D"/>
    <w:rsid w:val="00BD2BE6"/>
    <w:rsid w:val="00BD2CF7"/>
    <w:rsid w:val="00BD4CD7"/>
    <w:rsid w:val="00BD645C"/>
    <w:rsid w:val="00BD64A6"/>
    <w:rsid w:val="00BD7726"/>
    <w:rsid w:val="00BE0DA0"/>
    <w:rsid w:val="00BE1C44"/>
    <w:rsid w:val="00BF284B"/>
    <w:rsid w:val="00C03EBE"/>
    <w:rsid w:val="00C04F13"/>
    <w:rsid w:val="00C103B3"/>
    <w:rsid w:val="00C10486"/>
    <w:rsid w:val="00C13044"/>
    <w:rsid w:val="00C22614"/>
    <w:rsid w:val="00C24533"/>
    <w:rsid w:val="00C24601"/>
    <w:rsid w:val="00C30803"/>
    <w:rsid w:val="00C31CD9"/>
    <w:rsid w:val="00C3241E"/>
    <w:rsid w:val="00C33A15"/>
    <w:rsid w:val="00C34B05"/>
    <w:rsid w:val="00C403F8"/>
    <w:rsid w:val="00C42533"/>
    <w:rsid w:val="00C42B03"/>
    <w:rsid w:val="00C51EBD"/>
    <w:rsid w:val="00C52920"/>
    <w:rsid w:val="00C65222"/>
    <w:rsid w:val="00C84AE4"/>
    <w:rsid w:val="00C93EF0"/>
    <w:rsid w:val="00C952A5"/>
    <w:rsid w:val="00C95D10"/>
    <w:rsid w:val="00CA022D"/>
    <w:rsid w:val="00CA6E9F"/>
    <w:rsid w:val="00CB6DCE"/>
    <w:rsid w:val="00CC3E81"/>
    <w:rsid w:val="00CE239C"/>
    <w:rsid w:val="00CE3AF9"/>
    <w:rsid w:val="00CE5942"/>
    <w:rsid w:val="00CF191B"/>
    <w:rsid w:val="00CF34E7"/>
    <w:rsid w:val="00CF43E2"/>
    <w:rsid w:val="00CF5E97"/>
    <w:rsid w:val="00CF7FBD"/>
    <w:rsid w:val="00D174D3"/>
    <w:rsid w:val="00D26230"/>
    <w:rsid w:val="00D26F77"/>
    <w:rsid w:val="00D302B4"/>
    <w:rsid w:val="00D33CD5"/>
    <w:rsid w:val="00D359B6"/>
    <w:rsid w:val="00D35AF6"/>
    <w:rsid w:val="00D44919"/>
    <w:rsid w:val="00D45284"/>
    <w:rsid w:val="00D54CBF"/>
    <w:rsid w:val="00D61573"/>
    <w:rsid w:val="00D6247F"/>
    <w:rsid w:val="00D62988"/>
    <w:rsid w:val="00D65F16"/>
    <w:rsid w:val="00D666E5"/>
    <w:rsid w:val="00D86871"/>
    <w:rsid w:val="00D9166E"/>
    <w:rsid w:val="00D91EBD"/>
    <w:rsid w:val="00DA02D1"/>
    <w:rsid w:val="00DA2E4F"/>
    <w:rsid w:val="00DA4574"/>
    <w:rsid w:val="00DB1123"/>
    <w:rsid w:val="00DB5705"/>
    <w:rsid w:val="00DC09C9"/>
    <w:rsid w:val="00DC2C03"/>
    <w:rsid w:val="00DC7352"/>
    <w:rsid w:val="00DC79FF"/>
    <w:rsid w:val="00DD3D89"/>
    <w:rsid w:val="00DE6EDB"/>
    <w:rsid w:val="00DF0DDD"/>
    <w:rsid w:val="00DF5E3F"/>
    <w:rsid w:val="00E00010"/>
    <w:rsid w:val="00E01B03"/>
    <w:rsid w:val="00E03B64"/>
    <w:rsid w:val="00E05A71"/>
    <w:rsid w:val="00E13006"/>
    <w:rsid w:val="00E149BF"/>
    <w:rsid w:val="00E16DD6"/>
    <w:rsid w:val="00E231B8"/>
    <w:rsid w:val="00E30D00"/>
    <w:rsid w:val="00E30FCB"/>
    <w:rsid w:val="00E46BF8"/>
    <w:rsid w:val="00E5113B"/>
    <w:rsid w:val="00E518D7"/>
    <w:rsid w:val="00E6066D"/>
    <w:rsid w:val="00E631AC"/>
    <w:rsid w:val="00E6494D"/>
    <w:rsid w:val="00E666EC"/>
    <w:rsid w:val="00E66C20"/>
    <w:rsid w:val="00E724FD"/>
    <w:rsid w:val="00E777B0"/>
    <w:rsid w:val="00E81912"/>
    <w:rsid w:val="00E825A5"/>
    <w:rsid w:val="00E844D8"/>
    <w:rsid w:val="00E86610"/>
    <w:rsid w:val="00EA3CC0"/>
    <w:rsid w:val="00EB1903"/>
    <w:rsid w:val="00EB3057"/>
    <w:rsid w:val="00EC0D26"/>
    <w:rsid w:val="00EC1963"/>
    <w:rsid w:val="00EC2A5A"/>
    <w:rsid w:val="00ED03B7"/>
    <w:rsid w:val="00ED336D"/>
    <w:rsid w:val="00ED5283"/>
    <w:rsid w:val="00ED6B59"/>
    <w:rsid w:val="00EE1341"/>
    <w:rsid w:val="00EE1509"/>
    <w:rsid w:val="00EE5FCF"/>
    <w:rsid w:val="00EE6190"/>
    <w:rsid w:val="00EE6424"/>
    <w:rsid w:val="00EE6CC4"/>
    <w:rsid w:val="00EE7760"/>
    <w:rsid w:val="00EF2FF8"/>
    <w:rsid w:val="00EF3644"/>
    <w:rsid w:val="00F1294B"/>
    <w:rsid w:val="00F1498C"/>
    <w:rsid w:val="00F23921"/>
    <w:rsid w:val="00F346F3"/>
    <w:rsid w:val="00F521DC"/>
    <w:rsid w:val="00F52550"/>
    <w:rsid w:val="00F5611E"/>
    <w:rsid w:val="00F65184"/>
    <w:rsid w:val="00F6583C"/>
    <w:rsid w:val="00F74323"/>
    <w:rsid w:val="00F82EDA"/>
    <w:rsid w:val="00F87395"/>
    <w:rsid w:val="00FA1356"/>
    <w:rsid w:val="00FA57D6"/>
    <w:rsid w:val="00FB0002"/>
    <w:rsid w:val="00FB6A46"/>
    <w:rsid w:val="00FB6C58"/>
    <w:rsid w:val="00FC365C"/>
    <w:rsid w:val="00FC4A75"/>
    <w:rsid w:val="00FC559B"/>
    <w:rsid w:val="00FC585B"/>
    <w:rsid w:val="00FC5EEA"/>
    <w:rsid w:val="00FC6643"/>
    <w:rsid w:val="00FD3E25"/>
    <w:rsid w:val="00FD43C0"/>
    <w:rsid w:val="00FD6096"/>
    <w:rsid w:val="00FD70EF"/>
    <w:rsid w:val="00FD7AF1"/>
    <w:rsid w:val="00FD7DDB"/>
    <w:rsid w:val="00FF3CCE"/>
    <w:rsid w:val="00FF5F64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AA79"/>
  <w15:docId w15:val="{125F2E04-5C7A-274A-81A3-F456C7C8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17F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17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7193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7193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A0B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ій колонтитул Знак"/>
    <w:basedOn w:val="a0"/>
    <w:link w:val="a8"/>
    <w:uiPriority w:val="99"/>
    <w:rsid w:val="003A0BA9"/>
  </w:style>
  <w:style w:type="paragraph" w:styleId="aa">
    <w:name w:val="footer"/>
    <w:basedOn w:val="a"/>
    <w:link w:val="ab"/>
    <w:uiPriority w:val="99"/>
    <w:unhideWhenUsed/>
    <w:rsid w:val="003A0B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ій колонтитул Знак"/>
    <w:basedOn w:val="a0"/>
    <w:link w:val="aa"/>
    <w:uiPriority w:val="99"/>
    <w:rsid w:val="003A0BA9"/>
  </w:style>
  <w:style w:type="character" w:customStyle="1" w:styleId="1">
    <w:name w:val="Заголовок №1_"/>
    <w:basedOn w:val="a0"/>
    <w:link w:val="10"/>
    <w:rsid w:val="00AD40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D401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D4010"/>
    <w:pPr>
      <w:widowControl w:val="0"/>
      <w:shd w:val="clear" w:color="auto" w:fill="FFFFFF"/>
      <w:spacing w:after="300" w:line="28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AD4010"/>
    <w:pPr>
      <w:widowControl w:val="0"/>
      <w:shd w:val="clear" w:color="auto" w:fill="FFFFFF"/>
      <w:spacing w:line="322" w:lineRule="exact"/>
      <w:ind w:firstLine="580"/>
      <w:jc w:val="both"/>
    </w:pPr>
    <w:rPr>
      <w:i/>
      <w:iCs/>
      <w:sz w:val="26"/>
      <w:szCs w:val="26"/>
      <w:lang w:eastAsia="en-US"/>
    </w:rPr>
  </w:style>
  <w:style w:type="paragraph" w:customStyle="1" w:styleId="Default">
    <w:name w:val="Default"/>
    <w:rsid w:val="00590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B3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\10.32347/2412-9933.2021.48.135-144" TargetMode="External"/><Relationship Id="rId18" Type="http://schemas.openxmlformats.org/officeDocument/2006/relationships/hyperlink" Target="http://paper.ijcsns.org/07_book/202206/20220672.pdf" TargetMode="External"/><Relationship Id="rId26" Type="http://schemas.openxmlformats.org/officeDocument/2006/relationships/hyperlink" Target="https://conf.scnchub.com/index.php/ICEAF/ICEAF-2021/schedConf/presenta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2937/IJCSNS.2022.22.7.3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erspectives.pp.ua/public/site/mono/monography-10.pdf" TargetMode="External"/><Relationship Id="rId12" Type="http://schemas.openxmlformats.org/officeDocument/2006/relationships/hyperlink" Target="https://doi.org/10.36690/2674-5208-2021-4-42" TargetMode="External"/><Relationship Id="rId17" Type="http://schemas.openxmlformats.org/officeDocument/2006/relationships/hyperlink" Target="https://doi.org/10.22937/IJCSNS.2022.22.6.72" TargetMode="External"/><Relationship Id="rId25" Type="http://schemas.openxmlformats.org/officeDocument/2006/relationships/hyperlink" Target="https://fkd.net.ua/index.php/fkd/issue/view/61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gnanimitas.cz/ADALTA/120127/papers/A_36.pdf" TargetMode="External"/><Relationship Id="rId20" Type="http://schemas.openxmlformats.org/officeDocument/2006/relationships/hyperlink" Target="https://public.scnchub.com/efmr/index.php/efmr/article/view/187/132" TargetMode="External"/><Relationship Id="rId29" Type="http://schemas.openxmlformats.org/officeDocument/2006/relationships/hyperlink" Target="http://vki.vin.ua/ua/wp-content/uploads/2022/05/Zbirnyk-konfer.-29-30.03.2022-r.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Z1mZ8yiur02SFiWoE2VowmZQFIHKUkqQ/view" TargetMode="External"/><Relationship Id="rId24" Type="http://schemas.openxmlformats.org/officeDocument/2006/relationships/hyperlink" Target="https://doi.org/10.55643/fcaptp.4.45.2022.3809" TargetMode="External"/><Relationship Id="rId32" Type="http://schemas.openxmlformats.org/officeDocument/2006/relationships/hyperlink" Target="https://conf.scnchub.com/index.php/ICCM/ICCM-2022/paper/view/3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per.ijcsns.org/07_book/202205/20220596.pdf" TargetMode="External"/><Relationship Id="rId23" Type="http://schemas.openxmlformats.org/officeDocument/2006/relationships/hyperlink" Target="http://www.magnanimitas.cz/ADALTA/120229/papers/A_09.pdf" TargetMode="External"/><Relationship Id="rId28" Type="http://schemas.openxmlformats.org/officeDocument/2006/relationships/hyperlink" Target="https://doi.org/10.30525/978-9934-26-194-7-11" TargetMode="External"/><Relationship Id="rId10" Type="http://schemas.openxmlformats.org/officeDocument/2006/relationships/hyperlink" Target="https://doi.org/10.46489/gabeott-10" TargetMode="External"/><Relationship Id="rId19" Type="http://schemas.openxmlformats.org/officeDocument/2006/relationships/hyperlink" Target="https://doi.org/10.36690/2674-5208-2022-2-4" TargetMode="External"/><Relationship Id="rId31" Type="http://schemas.openxmlformats.org/officeDocument/2006/relationships/hyperlink" Target="http://nati.org.ua/content/tendenciji-u-galuzi-nauk-pro-zhittya-obgovorili-na-mizh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0525/978-9934-26-223-4-33" TargetMode="External"/><Relationship Id="rId14" Type="http://schemas.openxmlformats.org/officeDocument/2006/relationships/hyperlink" Target="https://doi.org/10.22937/IJCSNS.2022.22.5.96" TargetMode="External"/><Relationship Id="rId22" Type="http://schemas.openxmlformats.org/officeDocument/2006/relationships/hyperlink" Target="http://paper.ijcsns.org/07_book/202207/20220731.pdf" TargetMode="External"/><Relationship Id="rId27" Type="http://schemas.openxmlformats.org/officeDocument/2006/relationships/hyperlink" Target="https://lgnau.edu.ua/18134-2/" TargetMode="External"/><Relationship Id="rId30" Type="http://schemas.openxmlformats.org/officeDocument/2006/relationships/hyperlink" Target="https://conf.krok.edu.ua/MMO/MMO-2022/paper/view/116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rcher.chnu.edu.ua/jspui/bitstream/123456789/1103/1/%D0%A6%D0%98%D0%A0%D0%9A%D0%A3%D0%9B.%20%D0%95%D0%BA%D0%BE%D0%BD.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22502</Words>
  <Characters>12827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Петруха</dc:creator>
  <cp:keywords/>
  <dc:description/>
  <cp:lastModifiedBy>Петруха Сергій Валерійович</cp:lastModifiedBy>
  <cp:revision>9</cp:revision>
  <cp:lastPrinted>2022-09-12T13:44:00Z</cp:lastPrinted>
  <dcterms:created xsi:type="dcterms:W3CDTF">2022-09-29T06:09:00Z</dcterms:created>
  <dcterms:modified xsi:type="dcterms:W3CDTF">2022-09-29T06:56:00Z</dcterms:modified>
</cp:coreProperties>
</file>