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83" w:rsidRPr="00DD67C5" w:rsidRDefault="00DE4683" w:rsidP="00716C1F">
      <w:pPr>
        <w:tabs>
          <w:tab w:val="left" w:pos="9498"/>
        </w:tabs>
        <w:spacing w:before="120" w:after="120"/>
        <w:ind w:left="6096"/>
        <w:rPr>
          <w:rFonts w:ascii="Times New Roman" w:hAnsi="Times New Roman"/>
          <w:bCs/>
          <w:color w:val="000000"/>
          <w:sz w:val="24"/>
          <w:szCs w:val="24"/>
          <w:lang w:eastAsia="uk-UA"/>
        </w:rPr>
      </w:pPr>
      <w:r w:rsidRPr="00DD67C5">
        <w:rPr>
          <w:rFonts w:ascii="Times New Roman" w:hAnsi="Times New Roman"/>
          <w:bCs/>
          <w:color w:val="000000"/>
          <w:sz w:val="24"/>
          <w:szCs w:val="24"/>
          <w:lang w:eastAsia="uk-UA"/>
        </w:rPr>
        <w:t>ЗАТВЕРДЖУЮ</w:t>
      </w:r>
    </w:p>
    <w:p w:rsidR="00DE4683" w:rsidRPr="00DD67C5" w:rsidRDefault="00716C1F" w:rsidP="00716C1F">
      <w:pPr>
        <w:tabs>
          <w:tab w:val="left" w:pos="9498"/>
        </w:tabs>
        <w:spacing w:after="0" w:line="240" w:lineRule="auto"/>
        <w:ind w:left="6096"/>
        <w:rPr>
          <w:rFonts w:ascii="Times New Roman" w:hAnsi="Times New Roman"/>
          <w:bCs/>
          <w:color w:val="000000"/>
          <w:sz w:val="24"/>
          <w:szCs w:val="24"/>
          <w:lang w:eastAsia="uk-UA"/>
        </w:rPr>
      </w:pPr>
      <w:r>
        <w:rPr>
          <w:rFonts w:ascii="Times New Roman" w:hAnsi="Times New Roman"/>
          <w:bCs/>
          <w:color w:val="000000"/>
          <w:sz w:val="24"/>
          <w:szCs w:val="24"/>
          <w:lang w:eastAsia="uk-UA"/>
        </w:rPr>
        <w:t>__________________</w:t>
      </w:r>
      <w:r w:rsidR="00DE4683" w:rsidRPr="00DD67C5">
        <w:rPr>
          <w:rFonts w:ascii="Times New Roman" w:hAnsi="Times New Roman"/>
          <w:bCs/>
          <w:color w:val="000000"/>
          <w:sz w:val="24"/>
          <w:szCs w:val="24"/>
          <w:lang w:eastAsia="uk-UA"/>
        </w:rPr>
        <w:t>_</w:t>
      </w:r>
      <w:r w:rsidR="00E54231">
        <w:rPr>
          <w:rFonts w:ascii="Times New Roman" w:hAnsi="Times New Roman"/>
          <w:bCs/>
          <w:color w:val="000000"/>
          <w:sz w:val="24"/>
          <w:szCs w:val="24"/>
          <w:lang w:eastAsia="uk-UA"/>
        </w:rPr>
        <w:t>________</w:t>
      </w:r>
      <w:r w:rsidR="00DE4683" w:rsidRPr="00DD67C5">
        <w:rPr>
          <w:rFonts w:ascii="Times New Roman" w:hAnsi="Times New Roman"/>
          <w:bCs/>
          <w:color w:val="000000"/>
          <w:sz w:val="24"/>
          <w:szCs w:val="24"/>
          <w:lang w:eastAsia="uk-UA"/>
        </w:rPr>
        <w:t>_</w:t>
      </w:r>
    </w:p>
    <w:p w:rsidR="00DE4683" w:rsidRDefault="00DE4683" w:rsidP="00475A07">
      <w:pPr>
        <w:tabs>
          <w:tab w:val="left" w:pos="9498"/>
        </w:tabs>
        <w:spacing w:after="0" w:line="240" w:lineRule="auto"/>
        <w:ind w:left="6096"/>
        <w:rPr>
          <w:rFonts w:ascii="Times New Roman" w:hAnsi="Times New Roman"/>
          <w:bCs/>
          <w:color w:val="000000"/>
          <w:sz w:val="24"/>
          <w:szCs w:val="24"/>
          <w:lang w:eastAsia="uk-UA"/>
        </w:rPr>
      </w:pPr>
      <w:r w:rsidRPr="00DD67C5">
        <w:rPr>
          <w:rFonts w:ascii="Times New Roman" w:hAnsi="Times New Roman"/>
          <w:bCs/>
          <w:color w:val="000000"/>
          <w:sz w:val="24"/>
          <w:szCs w:val="24"/>
          <w:lang w:eastAsia="uk-UA"/>
        </w:rPr>
        <w:t>___________________________</w:t>
      </w:r>
      <w:r w:rsidR="00716C1F">
        <w:rPr>
          <w:rFonts w:ascii="Times New Roman" w:hAnsi="Times New Roman"/>
          <w:bCs/>
          <w:color w:val="000000"/>
          <w:sz w:val="24"/>
          <w:szCs w:val="24"/>
          <w:lang w:eastAsia="uk-UA"/>
        </w:rPr>
        <w:t>_</w:t>
      </w:r>
      <w:r w:rsidRPr="00DD67C5">
        <w:rPr>
          <w:rFonts w:ascii="Times New Roman" w:hAnsi="Times New Roman"/>
          <w:bCs/>
          <w:color w:val="000000"/>
          <w:sz w:val="24"/>
          <w:szCs w:val="24"/>
          <w:lang w:val="ru-RU" w:eastAsia="uk-UA"/>
        </w:rPr>
        <w:t>“</w:t>
      </w:r>
      <w:r w:rsidRPr="00DD67C5">
        <w:rPr>
          <w:rFonts w:ascii="Times New Roman" w:hAnsi="Times New Roman"/>
          <w:bCs/>
          <w:color w:val="000000"/>
          <w:sz w:val="24"/>
          <w:szCs w:val="24"/>
          <w:lang w:eastAsia="uk-UA"/>
        </w:rPr>
        <w:t>____</w:t>
      </w:r>
      <w:r w:rsidRPr="00DD67C5">
        <w:rPr>
          <w:rFonts w:ascii="Times New Roman" w:hAnsi="Times New Roman"/>
          <w:bCs/>
          <w:color w:val="000000"/>
          <w:sz w:val="24"/>
          <w:szCs w:val="24"/>
          <w:lang w:val="ru-RU" w:eastAsia="uk-UA"/>
        </w:rPr>
        <w:t>”</w:t>
      </w:r>
      <w:r w:rsidRPr="00DD67C5">
        <w:rPr>
          <w:rFonts w:ascii="Times New Roman" w:hAnsi="Times New Roman"/>
          <w:bCs/>
          <w:color w:val="000000"/>
          <w:sz w:val="24"/>
          <w:szCs w:val="24"/>
          <w:lang w:eastAsia="uk-UA"/>
        </w:rPr>
        <w:t>__________</w:t>
      </w:r>
      <w:r w:rsidR="00551C09">
        <w:rPr>
          <w:rFonts w:ascii="Times New Roman" w:hAnsi="Times New Roman"/>
          <w:bCs/>
          <w:color w:val="000000"/>
          <w:sz w:val="24"/>
          <w:szCs w:val="24"/>
          <w:lang w:eastAsia="uk-UA"/>
        </w:rPr>
        <w:t>__</w:t>
      </w:r>
      <w:r w:rsidRPr="00DD67C5">
        <w:rPr>
          <w:rFonts w:ascii="Times New Roman" w:hAnsi="Times New Roman"/>
          <w:bCs/>
          <w:color w:val="000000"/>
          <w:sz w:val="24"/>
          <w:szCs w:val="24"/>
          <w:lang w:eastAsia="uk-UA"/>
        </w:rPr>
        <w:t>_ 20</w:t>
      </w:r>
      <w:r w:rsidR="00551C09">
        <w:rPr>
          <w:rFonts w:ascii="Times New Roman" w:hAnsi="Times New Roman"/>
          <w:bCs/>
          <w:color w:val="000000"/>
          <w:sz w:val="24"/>
          <w:szCs w:val="24"/>
          <w:lang w:eastAsia="uk-UA"/>
        </w:rPr>
        <w:t>2</w:t>
      </w:r>
      <w:r w:rsidR="003C4247">
        <w:rPr>
          <w:rFonts w:ascii="Times New Roman" w:hAnsi="Times New Roman"/>
          <w:bCs/>
          <w:color w:val="000000"/>
          <w:sz w:val="24"/>
          <w:szCs w:val="24"/>
          <w:lang w:eastAsia="uk-UA"/>
        </w:rPr>
        <w:t>3</w:t>
      </w:r>
      <w:bookmarkStart w:id="0" w:name="_GoBack"/>
      <w:bookmarkEnd w:id="0"/>
      <w:r w:rsidRPr="00DD67C5">
        <w:rPr>
          <w:rFonts w:ascii="Times New Roman" w:hAnsi="Times New Roman"/>
          <w:bCs/>
          <w:color w:val="000000"/>
          <w:sz w:val="24"/>
          <w:szCs w:val="24"/>
          <w:lang w:eastAsia="uk-UA"/>
        </w:rPr>
        <w:t xml:space="preserve"> р.</w:t>
      </w:r>
    </w:p>
    <w:p w:rsidR="00A24847" w:rsidRPr="00A24847" w:rsidRDefault="00A24847" w:rsidP="00A24847">
      <w:pPr>
        <w:tabs>
          <w:tab w:val="left" w:pos="9498"/>
        </w:tabs>
        <w:spacing w:before="120" w:after="120"/>
        <w:ind w:left="5954"/>
        <w:jc w:val="both"/>
        <w:rPr>
          <w:rFonts w:ascii="Times New Roman" w:eastAsia="Times New Roman" w:hAnsi="Times New Roman"/>
          <w:bCs/>
          <w:color w:val="000000"/>
          <w:lang w:eastAsia="uk-UA"/>
        </w:rPr>
      </w:pPr>
      <w:r>
        <w:rPr>
          <w:rFonts w:ascii="Times New Roman" w:hAnsi="Times New Roman"/>
          <w:bCs/>
          <w:color w:val="000000"/>
          <w:lang w:eastAsia="uk-UA"/>
        </w:rPr>
        <w:t xml:space="preserve"> </w:t>
      </w:r>
      <w:r w:rsidRPr="00A24847">
        <w:rPr>
          <w:rFonts w:ascii="Times New Roman" w:hAnsi="Times New Roman"/>
          <w:bCs/>
          <w:color w:val="000000"/>
          <w:lang w:eastAsia="uk-UA"/>
        </w:rPr>
        <w:t>(посада, підпис, прізвище, дата)</w:t>
      </w:r>
    </w:p>
    <w:p w:rsidR="00A24847" w:rsidRPr="00DD67C5" w:rsidRDefault="00A24847" w:rsidP="00475A07">
      <w:pPr>
        <w:tabs>
          <w:tab w:val="left" w:pos="9498"/>
        </w:tabs>
        <w:spacing w:after="0" w:line="240" w:lineRule="auto"/>
        <w:ind w:left="6096"/>
        <w:rPr>
          <w:rFonts w:ascii="Times New Roman" w:hAnsi="Times New Roman"/>
          <w:bCs/>
          <w:color w:val="000000"/>
          <w:sz w:val="24"/>
          <w:szCs w:val="24"/>
          <w:lang w:eastAsia="uk-UA"/>
        </w:rPr>
      </w:pPr>
    </w:p>
    <w:p w:rsidR="00475A07" w:rsidRDefault="00475A07" w:rsidP="009F4B7C">
      <w:pPr>
        <w:spacing w:after="0" w:line="240" w:lineRule="auto"/>
        <w:jc w:val="center"/>
        <w:rPr>
          <w:rFonts w:ascii="Times New Roman" w:hAnsi="Times New Roman"/>
          <w:sz w:val="24"/>
          <w:szCs w:val="24"/>
        </w:rPr>
      </w:pPr>
    </w:p>
    <w:p w:rsidR="00287C4F" w:rsidRPr="00287C4F" w:rsidRDefault="00287C4F" w:rsidP="00287C4F">
      <w:pPr>
        <w:spacing w:after="0" w:line="240" w:lineRule="auto"/>
        <w:jc w:val="center"/>
        <w:rPr>
          <w:rFonts w:ascii="Times New Roman" w:hAnsi="Times New Roman"/>
          <w:sz w:val="24"/>
          <w:szCs w:val="24"/>
        </w:rPr>
      </w:pPr>
      <w:r w:rsidRPr="00287C4F">
        <w:rPr>
          <w:rFonts w:ascii="Times New Roman" w:hAnsi="Times New Roman"/>
          <w:sz w:val="24"/>
          <w:szCs w:val="24"/>
        </w:rPr>
        <w:t>МЕТОДИЧНА РОЗРОБКА</w:t>
      </w:r>
    </w:p>
    <w:p w:rsidR="00287C4F" w:rsidRPr="00287C4F" w:rsidRDefault="00287C4F" w:rsidP="00287C4F">
      <w:pPr>
        <w:spacing w:after="0" w:line="240" w:lineRule="auto"/>
        <w:jc w:val="center"/>
        <w:rPr>
          <w:rFonts w:ascii="Times New Roman" w:hAnsi="Times New Roman"/>
          <w:sz w:val="24"/>
          <w:szCs w:val="24"/>
        </w:rPr>
      </w:pPr>
      <w:r w:rsidRPr="00287C4F">
        <w:rPr>
          <w:rFonts w:ascii="Times New Roman" w:hAnsi="Times New Roman"/>
          <w:sz w:val="24"/>
          <w:szCs w:val="24"/>
        </w:rPr>
        <w:t xml:space="preserve">для проведення групового заняття </w:t>
      </w:r>
    </w:p>
    <w:p w:rsidR="00DD67C5" w:rsidRPr="00C87F0B" w:rsidRDefault="00287C4F" w:rsidP="00287C4F">
      <w:pPr>
        <w:spacing w:after="0" w:line="240" w:lineRule="auto"/>
        <w:jc w:val="center"/>
        <w:rPr>
          <w:rFonts w:ascii="Times New Roman" w:hAnsi="Times New Roman"/>
          <w:sz w:val="24"/>
          <w:szCs w:val="24"/>
          <w:lang w:val="ru-RU"/>
        </w:rPr>
      </w:pPr>
      <w:r w:rsidRPr="00287C4F">
        <w:rPr>
          <w:rFonts w:ascii="Times New Roman" w:hAnsi="Times New Roman"/>
          <w:sz w:val="24"/>
          <w:szCs w:val="24"/>
        </w:rPr>
        <w:t>з дисципліни “ОСНОВИ ЦИВІЛЬНОГО ЗАХИСТУ”.</w:t>
      </w:r>
    </w:p>
    <w:p w:rsidR="00287C4F" w:rsidRPr="00C87F0B" w:rsidRDefault="00287C4F" w:rsidP="00287C4F">
      <w:pPr>
        <w:spacing w:after="0" w:line="240" w:lineRule="auto"/>
        <w:jc w:val="center"/>
        <w:rPr>
          <w:rFonts w:ascii="Times New Roman" w:hAnsi="Times New Roman"/>
          <w:sz w:val="24"/>
          <w:szCs w:val="24"/>
          <w:lang w:val="ru-RU"/>
        </w:rPr>
      </w:pPr>
    </w:p>
    <w:p w:rsidR="009F4B7C" w:rsidRPr="00DD67C5" w:rsidRDefault="009F4B7C" w:rsidP="009F4B7C">
      <w:pPr>
        <w:spacing w:after="0" w:line="240" w:lineRule="auto"/>
        <w:jc w:val="center"/>
        <w:rPr>
          <w:rFonts w:ascii="Times New Roman" w:hAnsi="Times New Roman"/>
          <w:sz w:val="24"/>
          <w:szCs w:val="24"/>
        </w:rPr>
      </w:pPr>
      <w:r w:rsidRPr="00DD67C5">
        <w:rPr>
          <w:rFonts w:ascii="Times New Roman" w:hAnsi="Times New Roman"/>
          <w:sz w:val="24"/>
          <w:szCs w:val="24"/>
        </w:rPr>
        <w:t>ТЕМА 2:</w:t>
      </w:r>
      <w:r w:rsidR="006E3452" w:rsidRPr="00DD67C5">
        <w:rPr>
          <w:rFonts w:ascii="Times New Roman" w:hAnsi="Times New Roman"/>
          <w:sz w:val="24"/>
          <w:szCs w:val="24"/>
        </w:rPr>
        <w:t xml:space="preserve">  </w:t>
      </w:r>
      <w:r w:rsidRPr="00DD67C5">
        <w:rPr>
          <w:rFonts w:ascii="Times New Roman" w:hAnsi="Times New Roman"/>
          <w:sz w:val="24"/>
          <w:szCs w:val="24"/>
        </w:rPr>
        <w:t>К О Д Е К С  Ц И В І Л Ь Н О Г О    З А Х И С Т У   У К Р А Ї Н И</w:t>
      </w:r>
    </w:p>
    <w:p w:rsidR="009F4B7C" w:rsidRPr="00DD67C5" w:rsidRDefault="009F4B7C" w:rsidP="00DD67C5">
      <w:pPr>
        <w:spacing w:after="0" w:line="240" w:lineRule="auto"/>
        <w:jc w:val="center"/>
        <w:rPr>
          <w:rFonts w:ascii="Times New Roman" w:hAnsi="Times New Roman"/>
          <w:sz w:val="24"/>
          <w:szCs w:val="24"/>
        </w:rPr>
      </w:pPr>
      <w:r w:rsidRPr="00DD67C5">
        <w:rPr>
          <w:rFonts w:ascii="Times New Roman" w:hAnsi="Times New Roman"/>
          <w:sz w:val="24"/>
          <w:szCs w:val="24"/>
        </w:rPr>
        <w:t>(Розділи V-</w:t>
      </w:r>
      <w:r w:rsidRPr="00DD67C5">
        <w:rPr>
          <w:rFonts w:ascii="Times New Roman" w:hAnsi="Times New Roman"/>
          <w:sz w:val="24"/>
          <w:szCs w:val="24"/>
          <w:lang w:val="en-US"/>
        </w:rPr>
        <w:t>V</w:t>
      </w:r>
      <w:r w:rsidRPr="00DD67C5">
        <w:rPr>
          <w:rFonts w:ascii="Times New Roman" w:hAnsi="Times New Roman"/>
          <w:sz w:val="24"/>
          <w:szCs w:val="24"/>
        </w:rPr>
        <w:t>ІІІ )</w:t>
      </w:r>
    </w:p>
    <w:p w:rsidR="002F7A84" w:rsidRDefault="002F7A84" w:rsidP="00DD67C5">
      <w:pPr>
        <w:spacing w:after="0" w:line="240" w:lineRule="auto"/>
        <w:jc w:val="center"/>
        <w:rPr>
          <w:rFonts w:ascii="Times New Roman" w:hAnsi="Times New Roman"/>
          <w:sz w:val="24"/>
          <w:szCs w:val="24"/>
          <w:u w:val="single"/>
        </w:rPr>
      </w:pPr>
    </w:p>
    <w:p w:rsidR="009F4B7C" w:rsidRPr="00DD67C5" w:rsidRDefault="009F4B7C" w:rsidP="00DD67C5">
      <w:pPr>
        <w:spacing w:after="0" w:line="240" w:lineRule="auto"/>
        <w:jc w:val="center"/>
        <w:rPr>
          <w:rFonts w:ascii="Times New Roman" w:hAnsi="Times New Roman"/>
          <w:sz w:val="24"/>
          <w:szCs w:val="24"/>
          <w:u w:val="single"/>
        </w:rPr>
      </w:pPr>
      <w:r w:rsidRPr="00DD67C5">
        <w:rPr>
          <w:rFonts w:ascii="Times New Roman" w:hAnsi="Times New Roman"/>
          <w:sz w:val="24"/>
          <w:szCs w:val="24"/>
          <w:u w:val="single"/>
        </w:rPr>
        <w:t>Навчальні та виховна цілі заняття:</w:t>
      </w:r>
    </w:p>
    <w:p w:rsidR="009F4B7C" w:rsidRPr="00DD67C5" w:rsidRDefault="009F4B7C" w:rsidP="009F4B7C">
      <w:pPr>
        <w:spacing w:after="0" w:line="240" w:lineRule="auto"/>
        <w:ind w:firstLine="567"/>
        <w:rPr>
          <w:rFonts w:ascii="Times New Roman" w:hAnsi="Times New Roman"/>
          <w:sz w:val="24"/>
          <w:szCs w:val="24"/>
        </w:rPr>
      </w:pPr>
      <w:r w:rsidRPr="00DD67C5">
        <w:rPr>
          <w:rFonts w:ascii="Times New Roman" w:hAnsi="Times New Roman"/>
          <w:sz w:val="24"/>
          <w:szCs w:val="24"/>
        </w:rPr>
        <w:t>1. Ознайомитися з єдиною державною системою цивільного захисту, з її основними принципами.</w:t>
      </w:r>
    </w:p>
    <w:p w:rsidR="009F4B7C" w:rsidRPr="00DD67C5" w:rsidRDefault="009F4B7C" w:rsidP="009F4B7C">
      <w:pPr>
        <w:spacing w:after="0" w:line="240" w:lineRule="auto"/>
        <w:ind w:firstLine="567"/>
        <w:rPr>
          <w:rFonts w:ascii="Times New Roman" w:hAnsi="Times New Roman"/>
          <w:sz w:val="24"/>
          <w:szCs w:val="24"/>
        </w:rPr>
      </w:pPr>
      <w:r w:rsidRPr="00DD67C5">
        <w:rPr>
          <w:rFonts w:ascii="Times New Roman" w:hAnsi="Times New Roman"/>
          <w:sz w:val="24"/>
          <w:szCs w:val="24"/>
        </w:rPr>
        <w:t>2. Вивчити зміст цивільного захисту, визначення надзвичайних ситуацій та їх класифікація.</w:t>
      </w:r>
    </w:p>
    <w:p w:rsidR="009F4B7C" w:rsidRPr="00DD67C5" w:rsidRDefault="009F4B7C" w:rsidP="009F4B7C">
      <w:pPr>
        <w:spacing w:after="0" w:line="240" w:lineRule="auto"/>
        <w:ind w:firstLine="567"/>
        <w:rPr>
          <w:rFonts w:ascii="Times New Roman" w:hAnsi="Times New Roman"/>
          <w:sz w:val="24"/>
          <w:szCs w:val="24"/>
        </w:rPr>
      </w:pPr>
      <w:r w:rsidRPr="00DD67C5">
        <w:rPr>
          <w:rFonts w:ascii="Times New Roman" w:hAnsi="Times New Roman"/>
          <w:sz w:val="24"/>
          <w:szCs w:val="24"/>
        </w:rPr>
        <w:t xml:space="preserve">3. Вивчити основні завдання сил цивільного захисту. </w:t>
      </w:r>
    </w:p>
    <w:p w:rsidR="009F4B7C" w:rsidRPr="00DD67C5" w:rsidRDefault="009F4B7C" w:rsidP="009F4B7C">
      <w:pPr>
        <w:spacing w:after="0" w:line="240" w:lineRule="auto"/>
        <w:ind w:firstLine="567"/>
        <w:rPr>
          <w:rFonts w:ascii="Times New Roman" w:hAnsi="Times New Roman"/>
          <w:sz w:val="24"/>
          <w:szCs w:val="24"/>
        </w:rPr>
      </w:pPr>
      <w:r w:rsidRPr="00DD67C5">
        <w:rPr>
          <w:rFonts w:ascii="Times New Roman" w:hAnsi="Times New Roman"/>
          <w:sz w:val="24"/>
          <w:szCs w:val="24"/>
        </w:rPr>
        <w:t>4. Вивчити права та обов’язки громадян у сфері цивільного захисту.</w:t>
      </w:r>
    </w:p>
    <w:p w:rsidR="003F0410" w:rsidRDefault="009F4B7C" w:rsidP="009F4B7C">
      <w:pPr>
        <w:spacing w:after="0" w:line="240" w:lineRule="auto"/>
        <w:ind w:firstLine="567"/>
        <w:rPr>
          <w:rFonts w:ascii="Times New Roman" w:hAnsi="Times New Roman"/>
          <w:sz w:val="24"/>
          <w:szCs w:val="24"/>
        </w:rPr>
      </w:pPr>
      <w:r w:rsidRPr="00DD67C5">
        <w:rPr>
          <w:rFonts w:ascii="Times New Roman" w:hAnsi="Times New Roman"/>
          <w:sz w:val="24"/>
          <w:szCs w:val="24"/>
        </w:rPr>
        <w:t>5. Виховувати зацікавленість дисципліною, прагнення отримати нові знання</w:t>
      </w:r>
      <w:r w:rsidR="003F0410">
        <w:rPr>
          <w:rFonts w:ascii="Times New Roman" w:hAnsi="Times New Roman"/>
          <w:sz w:val="24"/>
          <w:szCs w:val="24"/>
        </w:rPr>
        <w:t>.</w:t>
      </w:r>
      <w:r w:rsidRPr="00DD67C5">
        <w:rPr>
          <w:rFonts w:ascii="Times New Roman" w:hAnsi="Times New Roman"/>
          <w:sz w:val="24"/>
          <w:szCs w:val="24"/>
        </w:rPr>
        <w:t xml:space="preserve"> </w:t>
      </w:r>
    </w:p>
    <w:p w:rsidR="009F4B7C" w:rsidRPr="00DD67C5" w:rsidRDefault="001A4D77" w:rsidP="003F0410">
      <w:pPr>
        <w:spacing w:after="0" w:line="240" w:lineRule="auto"/>
        <w:ind w:firstLine="567"/>
        <w:jc w:val="center"/>
        <w:rPr>
          <w:rFonts w:ascii="Times New Roman" w:hAnsi="Times New Roman"/>
          <w:sz w:val="24"/>
          <w:szCs w:val="24"/>
        </w:rPr>
      </w:pPr>
      <w:r w:rsidRPr="00DD67C5">
        <w:rPr>
          <w:rFonts w:ascii="Times New Roman" w:hAnsi="Times New Roman"/>
          <w:sz w:val="24"/>
          <w:szCs w:val="24"/>
        </w:rPr>
        <w:t>(</w:t>
      </w:r>
      <w:r w:rsidR="003F0410">
        <w:rPr>
          <w:rFonts w:ascii="Times New Roman" w:hAnsi="Times New Roman"/>
          <w:sz w:val="24"/>
          <w:szCs w:val="24"/>
        </w:rPr>
        <w:t>Ц</w:t>
      </w:r>
      <w:r w:rsidRPr="00DD67C5">
        <w:rPr>
          <w:rFonts w:ascii="Times New Roman" w:hAnsi="Times New Roman"/>
          <w:sz w:val="24"/>
          <w:szCs w:val="24"/>
        </w:rPr>
        <w:t>я мета тим,</w:t>
      </w:r>
      <w:r w:rsidR="001F6407" w:rsidRPr="00DD67C5">
        <w:rPr>
          <w:rFonts w:ascii="Times New Roman" w:hAnsi="Times New Roman"/>
          <w:sz w:val="24"/>
          <w:szCs w:val="24"/>
        </w:rPr>
        <w:t xml:space="preserve"> </w:t>
      </w:r>
      <w:r w:rsidRPr="00DD67C5">
        <w:rPr>
          <w:rFonts w:ascii="Times New Roman" w:hAnsi="Times New Roman"/>
          <w:sz w:val="24"/>
          <w:szCs w:val="24"/>
        </w:rPr>
        <w:t>хто навчається, не оголошується</w:t>
      </w:r>
      <w:r w:rsidR="006C7BD4">
        <w:rPr>
          <w:rFonts w:ascii="Times New Roman" w:hAnsi="Times New Roman"/>
          <w:sz w:val="24"/>
          <w:szCs w:val="24"/>
        </w:rPr>
        <w:t>.</w:t>
      </w:r>
      <w:r w:rsidRPr="00DD67C5">
        <w:rPr>
          <w:rFonts w:ascii="Times New Roman" w:hAnsi="Times New Roman"/>
          <w:sz w:val="24"/>
          <w:szCs w:val="24"/>
        </w:rPr>
        <w:t>)</w:t>
      </w:r>
    </w:p>
    <w:p w:rsidR="007F5723" w:rsidRPr="00DD67C5" w:rsidRDefault="007F5723" w:rsidP="009F4B7C">
      <w:pPr>
        <w:spacing w:after="0" w:line="240" w:lineRule="auto"/>
        <w:ind w:firstLine="567"/>
        <w:rPr>
          <w:rFonts w:ascii="Times New Roman" w:hAnsi="Times New Roman"/>
          <w:sz w:val="24"/>
          <w:szCs w:val="24"/>
        </w:rPr>
      </w:pPr>
    </w:p>
    <w:p w:rsidR="007F5723" w:rsidRPr="00DD67C5" w:rsidRDefault="007F5723" w:rsidP="00B86677">
      <w:pPr>
        <w:spacing w:after="0" w:line="240" w:lineRule="auto"/>
        <w:ind w:left="567"/>
        <w:rPr>
          <w:rFonts w:ascii="Times New Roman" w:hAnsi="Times New Roman"/>
          <w:sz w:val="24"/>
          <w:szCs w:val="24"/>
        </w:rPr>
      </w:pPr>
      <w:r w:rsidRPr="00DD67C5">
        <w:rPr>
          <w:rFonts w:ascii="Times New Roman" w:hAnsi="Times New Roman"/>
          <w:sz w:val="24"/>
          <w:szCs w:val="24"/>
        </w:rPr>
        <w:t>Метод проведення заняття: розповідь, бесіда.</w:t>
      </w:r>
    </w:p>
    <w:p w:rsidR="007F5723" w:rsidRPr="00DD67C5" w:rsidRDefault="007F5723" w:rsidP="00B86677">
      <w:pPr>
        <w:spacing w:after="0" w:line="240" w:lineRule="auto"/>
        <w:ind w:left="567"/>
        <w:rPr>
          <w:rFonts w:ascii="Times New Roman" w:hAnsi="Times New Roman"/>
          <w:sz w:val="24"/>
          <w:szCs w:val="24"/>
        </w:rPr>
      </w:pPr>
      <w:r w:rsidRPr="00DD67C5">
        <w:rPr>
          <w:rFonts w:ascii="Times New Roman" w:hAnsi="Times New Roman"/>
          <w:sz w:val="24"/>
          <w:szCs w:val="24"/>
        </w:rPr>
        <w:t xml:space="preserve">Час: 45 хвилин.  </w:t>
      </w:r>
    </w:p>
    <w:p w:rsidR="00B86677" w:rsidRPr="00DD67C5" w:rsidRDefault="007F5723" w:rsidP="00475A07">
      <w:pPr>
        <w:spacing w:after="0" w:line="240" w:lineRule="auto"/>
        <w:ind w:left="567"/>
        <w:rPr>
          <w:rFonts w:ascii="Times New Roman" w:hAnsi="Times New Roman"/>
          <w:sz w:val="24"/>
          <w:szCs w:val="24"/>
        </w:rPr>
      </w:pPr>
      <w:r w:rsidRPr="00DD67C5">
        <w:rPr>
          <w:rFonts w:ascii="Times New Roman" w:hAnsi="Times New Roman"/>
          <w:sz w:val="24"/>
          <w:szCs w:val="24"/>
        </w:rPr>
        <w:t>Ауд.: № _____</w:t>
      </w:r>
    </w:p>
    <w:p w:rsidR="00324C16" w:rsidRPr="00DD67C5" w:rsidRDefault="007F5723" w:rsidP="00B86677">
      <w:pPr>
        <w:spacing w:after="0" w:line="240" w:lineRule="auto"/>
        <w:ind w:left="567"/>
        <w:jc w:val="center"/>
        <w:rPr>
          <w:rFonts w:ascii="Times New Roman" w:hAnsi="Times New Roman"/>
          <w:sz w:val="24"/>
          <w:szCs w:val="24"/>
          <w:u w:val="single"/>
        </w:rPr>
      </w:pPr>
      <w:r w:rsidRPr="00DD67C5">
        <w:rPr>
          <w:rFonts w:ascii="Times New Roman" w:hAnsi="Times New Roman"/>
          <w:sz w:val="24"/>
          <w:szCs w:val="24"/>
          <w:u w:val="single"/>
        </w:rPr>
        <w:t>Навчальне-методичне забезпечення:</w:t>
      </w:r>
    </w:p>
    <w:p w:rsidR="007F5723" w:rsidRPr="00835603" w:rsidRDefault="007F5723" w:rsidP="00B86677">
      <w:pPr>
        <w:spacing w:after="0" w:line="240" w:lineRule="auto"/>
        <w:ind w:left="567"/>
        <w:rPr>
          <w:rFonts w:ascii="Times New Roman" w:hAnsi="Times New Roman"/>
          <w:sz w:val="24"/>
          <w:szCs w:val="24"/>
        </w:rPr>
      </w:pPr>
      <w:r w:rsidRPr="00835603">
        <w:rPr>
          <w:rFonts w:ascii="Times New Roman" w:hAnsi="Times New Roman"/>
          <w:sz w:val="24"/>
          <w:szCs w:val="24"/>
        </w:rPr>
        <w:t xml:space="preserve">Література: </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Конституція України. Прийнята на п’ятій сесії Верховної Ради України 28 червня 1996р. - К.: “Преса України”, 1997. – 79 с.</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 xml:space="preserve">Кодекс цивільного захисту України: </w:t>
      </w:r>
      <w:r w:rsidRPr="00835603">
        <w:rPr>
          <w:rFonts w:ascii="Times New Roman" w:hAnsi="Times New Roman"/>
          <w:bCs/>
          <w:i/>
          <w:iCs/>
          <w:sz w:val="24"/>
          <w:szCs w:val="24"/>
        </w:rPr>
        <w:t xml:space="preserve">розділ V, стор. 4, 47 - 49. </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sz w:val="24"/>
          <w:szCs w:val="24"/>
        </w:rPr>
        <w:t xml:space="preserve">Постанова КМУ від 9 січня 2014р №11 “Про затвердження Положення про єдину державну систему цивільного захисту”. </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 xml:space="preserve">Постанова КМУ “Про затвердження Порядку класифікації НС техногенного та природного характеру за їх рівнями” від 24.03.2004 </w:t>
      </w:r>
      <w:r w:rsidRPr="00835603">
        <w:rPr>
          <w:rFonts w:ascii="Times New Roman" w:hAnsi="Times New Roman"/>
          <w:bCs/>
          <w:sz w:val="24"/>
          <w:szCs w:val="24"/>
        </w:rPr>
        <w:br/>
        <w:t>№ 368.</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 xml:space="preserve">Класифікатор надзвичайних ситуацій ДК № 019:2010. </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Наказ МВС України “Про затвердження Класифікаційних ознак надзвичайних ситуацій” від 6 серпня 2018  № 658 (</w:t>
      </w:r>
      <w:r w:rsidRPr="00835603">
        <w:rPr>
          <w:rFonts w:ascii="Times New Roman" w:hAnsi="Times New Roman"/>
          <w:bCs/>
          <w:i/>
          <w:iCs/>
          <w:sz w:val="24"/>
          <w:szCs w:val="24"/>
        </w:rPr>
        <w:t>Зареєстровано в Міністерстві юстиції України 28 серпня 2018 р. за N 969/32421</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Розпорядження КМДА від 1 жовтня 2015 року  № 988 “Про територіальну підсистему міста Києва єдиної державної системи цивільного захисту”</w:t>
      </w:r>
    </w:p>
    <w:p w:rsidR="00835603" w:rsidRPr="00835603" w:rsidRDefault="00835603" w:rsidP="00835603">
      <w:pPr>
        <w:numPr>
          <w:ilvl w:val="0"/>
          <w:numId w:val="17"/>
        </w:numPr>
        <w:spacing w:after="0" w:line="240" w:lineRule="auto"/>
        <w:rPr>
          <w:rFonts w:ascii="Times New Roman" w:hAnsi="Times New Roman"/>
          <w:sz w:val="24"/>
          <w:szCs w:val="24"/>
        </w:rPr>
      </w:pPr>
      <w:r w:rsidRPr="00835603">
        <w:rPr>
          <w:rFonts w:ascii="Times New Roman" w:hAnsi="Times New Roman"/>
          <w:bCs/>
          <w:sz w:val="24"/>
          <w:szCs w:val="24"/>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835603" w:rsidRPr="00835603" w:rsidRDefault="00835603" w:rsidP="00B86677">
      <w:pPr>
        <w:spacing w:after="0" w:line="240" w:lineRule="auto"/>
        <w:ind w:left="567"/>
        <w:rPr>
          <w:rFonts w:ascii="Times New Roman" w:hAnsi="Times New Roman"/>
          <w:sz w:val="24"/>
          <w:szCs w:val="24"/>
        </w:rPr>
      </w:pPr>
    </w:p>
    <w:p w:rsidR="00324C16" w:rsidRPr="00DD67C5" w:rsidRDefault="007F5723" w:rsidP="007F5723">
      <w:pPr>
        <w:ind w:left="567"/>
        <w:rPr>
          <w:rFonts w:ascii="Times New Roman" w:hAnsi="Times New Roman"/>
          <w:sz w:val="24"/>
          <w:szCs w:val="24"/>
        </w:rPr>
      </w:pPr>
      <w:r w:rsidRPr="00DD67C5">
        <w:rPr>
          <w:rFonts w:ascii="Times New Roman" w:hAnsi="Times New Roman"/>
          <w:sz w:val="24"/>
          <w:szCs w:val="24"/>
        </w:rPr>
        <w:t>Наочне приладдя: слайди з теми заняття.</w:t>
      </w:r>
    </w:p>
    <w:p w:rsidR="00835603" w:rsidRDefault="00835603" w:rsidP="000721CD">
      <w:pPr>
        <w:ind w:left="-284" w:firstLine="851"/>
        <w:jc w:val="center"/>
        <w:rPr>
          <w:rFonts w:ascii="Times New Roman" w:hAnsi="Times New Roman"/>
          <w:sz w:val="24"/>
          <w:szCs w:val="24"/>
        </w:rPr>
      </w:pPr>
    </w:p>
    <w:p w:rsidR="00324C16" w:rsidRPr="00DD67C5" w:rsidRDefault="00324C16" w:rsidP="000721CD">
      <w:pPr>
        <w:ind w:left="-284" w:firstLine="851"/>
        <w:jc w:val="center"/>
        <w:rPr>
          <w:rFonts w:ascii="Times New Roman" w:hAnsi="Times New Roman"/>
          <w:sz w:val="24"/>
          <w:szCs w:val="24"/>
        </w:rPr>
      </w:pPr>
      <w:r w:rsidRPr="00DD67C5">
        <w:rPr>
          <w:rFonts w:ascii="Times New Roman" w:hAnsi="Times New Roman"/>
          <w:sz w:val="24"/>
          <w:szCs w:val="24"/>
        </w:rPr>
        <w:lastRenderedPageBreak/>
        <w:t>НАВЧАЛЬНІ ПИТАННЯ І РОЗРАХУНОК ЧАСУ</w:t>
      </w:r>
    </w:p>
    <w:tbl>
      <w:tblPr>
        <w:tblStyle w:val="a7"/>
        <w:tblW w:w="5333" w:type="pct"/>
        <w:tblInd w:w="-601" w:type="dxa"/>
        <w:tblLayout w:type="fixed"/>
        <w:tblLook w:val="04A0" w:firstRow="1" w:lastRow="0" w:firstColumn="1" w:lastColumn="0" w:noHBand="0" w:noVBand="1"/>
      </w:tblPr>
      <w:tblGrid>
        <w:gridCol w:w="567"/>
        <w:gridCol w:w="7642"/>
        <w:gridCol w:w="677"/>
        <w:gridCol w:w="1461"/>
      </w:tblGrid>
      <w:tr w:rsidR="000721CD" w:rsidRPr="00DD67C5" w:rsidTr="000721CD">
        <w:tc>
          <w:tcPr>
            <w:tcW w:w="274" w:type="pct"/>
          </w:tcPr>
          <w:p w:rsidR="00324C16" w:rsidRPr="00DD67C5" w:rsidRDefault="00324C16" w:rsidP="007C2524">
            <w:pPr>
              <w:ind w:left="34"/>
              <w:jc w:val="center"/>
              <w:rPr>
                <w:rFonts w:ascii="Times New Roman" w:hAnsi="Times New Roman"/>
              </w:rPr>
            </w:pPr>
            <w:r w:rsidRPr="00DD67C5">
              <w:rPr>
                <w:rFonts w:ascii="Times New Roman" w:hAnsi="Times New Roman"/>
              </w:rPr>
              <w:t>№</w:t>
            </w:r>
          </w:p>
          <w:p w:rsidR="00324C16" w:rsidRPr="00DD67C5" w:rsidRDefault="00324C16" w:rsidP="007C2524">
            <w:pPr>
              <w:ind w:left="34"/>
              <w:jc w:val="center"/>
              <w:rPr>
                <w:rFonts w:ascii="Times New Roman" w:hAnsi="Times New Roman"/>
              </w:rPr>
            </w:pPr>
            <w:r w:rsidRPr="00DD67C5">
              <w:rPr>
                <w:rFonts w:ascii="Times New Roman" w:hAnsi="Times New Roman"/>
              </w:rPr>
              <w:t>п</w:t>
            </w:r>
            <w:r w:rsidRPr="00DD67C5">
              <w:rPr>
                <w:rFonts w:ascii="Times New Roman" w:hAnsi="Times New Roman"/>
                <w:lang w:val="en-US"/>
              </w:rPr>
              <w:t>/</w:t>
            </w:r>
            <w:r w:rsidRPr="00DD67C5">
              <w:rPr>
                <w:rFonts w:ascii="Times New Roman" w:hAnsi="Times New Roman"/>
              </w:rPr>
              <w:t>п</w:t>
            </w:r>
          </w:p>
        </w:tc>
        <w:tc>
          <w:tcPr>
            <w:tcW w:w="3693" w:type="pct"/>
          </w:tcPr>
          <w:p w:rsidR="00DD67C5" w:rsidRDefault="00DD67C5" w:rsidP="00E53D9B">
            <w:pPr>
              <w:jc w:val="center"/>
              <w:rPr>
                <w:rFonts w:ascii="Times New Roman" w:hAnsi="Times New Roman"/>
              </w:rPr>
            </w:pPr>
          </w:p>
          <w:p w:rsidR="00324C16" w:rsidRPr="00DD67C5" w:rsidRDefault="00324C16" w:rsidP="00E53D9B">
            <w:pPr>
              <w:jc w:val="center"/>
              <w:rPr>
                <w:rFonts w:ascii="Times New Roman" w:hAnsi="Times New Roman"/>
              </w:rPr>
            </w:pPr>
            <w:r w:rsidRPr="00DD67C5">
              <w:rPr>
                <w:rFonts w:ascii="Times New Roman" w:hAnsi="Times New Roman"/>
              </w:rPr>
              <w:t>Навчальні питання</w:t>
            </w:r>
          </w:p>
        </w:tc>
        <w:tc>
          <w:tcPr>
            <w:tcW w:w="327" w:type="pct"/>
          </w:tcPr>
          <w:p w:rsidR="00324C16" w:rsidRPr="00DD67C5" w:rsidRDefault="00324C16" w:rsidP="00E53D9B">
            <w:pPr>
              <w:jc w:val="center"/>
              <w:rPr>
                <w:rFonts w:ascii="Times New Roman" w:hAnsi="Times New Roman"/>
              </w:rPr>
            </w:pPr>
            <w:r w:rsidRPr="00DD67C5">
              <w:rPr>
                <w:rFonts w:ascii="Times New Roman" w:hAnsi="Times New Roman"/>
              </w:rPr>
              <w:t>Час</w:t>
            </w:r>
          </w:p>
          <w:p w:rsidR="00324C16" w:rsidRPr="00DD67C5" w:rsidRDefault="00324C16" w:rsidP="00E53D9B">
            <w:pPr>
              <w:jc w:val="center"/>
              <w:rPr>
                <w:rFonts w:ascii="Times New Roman" w:hAnsi="Times New Roman"/>
              </w:rPr>
            </w:pPr>
            <w:r w:rsidRPr="00DD67C5">
              <w:rPr>
                <w:rFonts w:ascii="Times New Roman" w:hAnsi="Times New Roman"/>
              </w:rPr>
              <w:t>(хв.)</w:t>
            </w:r>
          </w:p>
        </w:tc>
        <w:tc>
          <w:tcPr>
            <w:tcW w:w="706" w:type="pct"/>
          </w:tcPr>
          <w:p w:rsidR="00324C16" w:rsidRPr="00DD67C5" w:rsidRDefault="00324C16" w:rsidP="00E53D9B">
            <w:pPr>
              <w:jc w:val="center"/>
              <w:rPr>
                <w:rFonts w:ascii="Times New Roman" w:hAnsi="Times New Roman"/>
              </w:rPr>
            </w:pPr>
            <w:r w:rsidRPr="00DD67C5">
              <w:rPr>
                <w:rFonts w:ascii="Times New Roman" w:hAnsi="Times New Roman"/>
              </w:rPr>
              <w:t>Довідкові</w:t>
            </w:r>
          </w:p>
          <w:p w:rsidR="00DD67C5" w:rsidRDefault="00324C16" w:rsidP="000721CD">
            <w:pPr>
              <w:ind w:left="-111"/>
              <w:jc w:val="center"/>
              <w:rPr>
                <w:rFonts w:ascii="Times New Roman" w:hAnsi="Times New Roman"/>
              </w:rPr>
            </w:pPr>
            <w:r w:rsidRPr="00DD67C5">
              <w:rPr>
                <w:rFonts w:ascii="Times New Roman" w:hAnsi="Times New Roman"/>
              </w:rPr>
              <w:t xml:space="preserve">та інші </w:t>
            </w:r>
          </w:p>
          <w:p w:rsidR="00324C16" w:rsidRPr="00DD67C5" w:rsidRDefault="00324C16" w:rsidP="00E53D9B">
            <w:pPr>
              <w:jc w:val="center"/>
              <w:rPr>
                <w:rFonts w:ascii="Times New Roman" w:hAnsi="Times New Roman"/>
              </w:rPr>
            </w:pPr>
            <w:r w:rsidRPr="00DD67C5">
              <w:rPr>
                <w:rFonts w:ascii="Times New Roman" w:hAnsi="Times New Roman"/>
              </w:rPr>
              <w:t>відомості</w:t>
            </w:r>
          </w:p>
        </w:tc>
      </w:tr>
      <w:tr w:rsidR="000721CD" w:rsidRPr="00DD67C5" w:rsidTr="000721CD">
        <w:tc>
          <w:tcPr>
            <w:tcW w:w="274" w:type="pct"/>
          </w:tcPr>
          <w:p w:rsidR="00324C16" w:rsidRPr="00DD67C5" w:rsidRDefault="00324C16" w:rsidP="007C2524">
            <w:pPr>
              <w:ind w:left="34"/>
              <w:jc w:val="center"/>
              <w:rPr>
                <w:rFonts w:ascii="Times New Roman" w:hAnsi="Times New Roman"/>
                <w:sz w:val="20"/>
                <w:szCs w:val="20"/>
              </w:rPr>
            </w:pPr>
            <w:r w:rsidRPr="00DD67C5">
              <w:rPr>
                <w:rFonts w:ascii="Times New Roman" w:hAnsi="Times New Roman"/>
                <w:sz w:val="20"/>
                <w:szCs w:val="20"/>
              </w:rPr>
              <w:t>1</w:t>
            </w:r>
          </w:p>
        </w:tc>
        <w:tc>
          <w:tcPr>
            <w:tcW w:w="3693" w:type="pct"/>
          </w:tcPr>
          <w:p w:rsidR="00324C16" w:rsidRPr="00DD67C5" w:rsidRDefault="00324C16" w:rsidP="00E53D9B">
            <w:pPr>
              <w:jc w:val="center"/>
              <w:rPr>
                <w:rFonts w:ascii="Times New Roman" w:hAnsi="Times New Roman"/>
                <w:sz w:val="20"/>
                <w:szCs w:val="20"/>
              </w:rPr>
            </w:pPr>
            <w:r w:rsidRPr="00DD67C5">
              <w:rPr>
                <w:rFonts w:ascii="Times New Roman" w:hAnsi="Times New Roman"/>
                <w:sz w:val="20"/>
                <w:szCs w:val="20"/>
              </w:rPr>
              <w:t>2</w:t>
            </w:r>
          </w:p>
        </w:tc>
        <w:tc>
          <w:tcPr>
            <w:tcW w:w="327" w:type="pct"/>
          </w:tcPr>
          <w:p w:rsidR="00324C16" w:rsidRPr="00DD67C5" w:rsidRDefault="00324C16" w:rsidP="00E53D9B">
            <w:pPr>
              <w:jc w:val="center"/>
              <w:rPr>
                <w:rFonts w:ascii="Times New Roman" w:hAnsi="Times New Roman"/>
                <w:sz w:val="20"/>
                <w:szCs w:val="20"/>
              </w:rPr>
            </w:pPr>
            <w:r w:rsidRPr="00DD67C5">
              <w:rPr>
                <w:rFonts w:ascii="Times New Roman" w:hAnsi="Times New Roman"/>
                <w:sz w:val="20"/>
                <w:szCs w:val="20"/>
              </w:rPr>
              <w:t>3</w:t>
            </w:r>
          </w:p>
        </w:tc>
        <w:tc>
          <w:tcPr>
            <w:tcW w:w="706" w:type="pct"/>
          </w:tcPr>
          <w:p w:rsidR="00324C16" w:rsidRPr="00DD67C5" w:rsidRDefault="00324C16" w:rsidP="00E53D9B">
            <w:pPr>
              <w:jc w:val="center"/>
              <w:rPr>
                <w:rFonts w:ascii="Times New Roman" w:hAnsi="Times New Roman"/>
                <w:sz w:val="20"/>
                <w:szCs w:val="20"/>
              </w:rPr>
            </w:pPr>
            <w:r w:rsidRPr="00DD67C5">
              <w:rPr>
                <w:rFonts w:ascii="Times New Roman" w:hAnsi="Times New Roman"/>
                <w:sz w:val="20"/>
                <w:szCs w:val="20"/>
              </w:rPr>
              <w:t>4</w:t>
            </w:r>
          </w:p>
        </w:tc>
      </w:tr>
      <w:tr w:rsidR="000721CD" w:rsidRPr="00DD67C5" w:rsidTr="000721CD">
        <w:trPr>
          <w:trHeight w:val="70"/>
        </w:trPr>
        <w:tc>
          <w:tcPr>
            <w:tcW w:w="274" w:type="pct"/>
          </w:tcPr>
          <w:p w:rsidR="00324C16" w:rsidRPr="007C2524" w:rsidRDefault="00324C16" w:rsidP="007C2524">
            <w:pPr>
              <w:ind w:left="34"/>
              <w:jc w:val="center"/>
              <w:rPr>
                <w:rFonts w:ascii="Times New Roman" w:hAnsi="Times New Roman"/>
              </w:rPr>
            </w:pPr>
            <w:r w:rsidRPr="007C2524">
              <w:rPr>
                <w:rFonts w:ascii="Times New Roman" w:hAnsi="Times New Roman"/>
              </w:rPr>
              <w:t>І.</w:t>
            </w:r>
          </w:p>
        </w:tc>
        <w:tc>
          <w:tcPr>
            <w:tcW w:w="3693" w:type="pct"/>
          </w:tcPr>
          <w:p w:rsidR="00324C16" w:rsidRPr="007C2524" w:rsidRDefault="00324C16" w:rsidP="00E53D9B">
            <w:pPr>
              <w:jc w:val="center"/>
              <w:rPr>
                <w:rFonts w:ascii="Times New Roman" w:hAnsi="Times New Roman"/>
              </w:rPr>
            </w:pPr>
            <w:r w:rsidRPr="007C2524">
              <w:rPr>
                <w:rFonts w:ascii="Times New Roman" w:hAnsi="Times New Roman"/>
              </w:rPr>
              <w:t>ВСТУПНА ЧАСТИНА</w:t>
            </w:r>
          </w:p>
          <w:p w:rsidR="00324C16" w:rsidRPr="007C2524" w:rsidRDefault="00324C16" w:rsidP="00A267B6">
            <w:pPr>
              <w:pStyle w:val="a6"/>
              <w:numPr>
                <w:ilvl w:val="0"/>
                <w:numId w:val="13"/>
              </w:numPr>
              <w:rPr>
                <w:rFonts w:ascii="Times New Roman" w:hAnsi="Times New Roman"/>
              </w:rPr>
            </w:pPr>
            <w:r w:rsidRPr="007C2524">
              <w:rPr>
                <w:rFonts w:ascii="Times New Roman" w:hAnsi="Times New Roman"/>
              </w:rPr>
              <w:t>прийняти доповідь чергового по групі;</w:t>
            </w:r>
          </w:p>
          <w:p w:rsidR="00324C16" w:rsidRPr="007C2524" w:rsidRDefault="00324C16" w:rsidP="00A267B6">
            <w:pPr>
              <w:pStyle w:val="a6"/>
              <w:numPr>
                <w:ilvl w:val="0"/>
                <w:numId w:val="13"/>
              </w:numPr>
              <w:rPr>
                <w:rFonts w:ascii="Times New Roman" w:hAnsi="Times New Roman"/>
              </w:rPr>
            </w:pPr>
            <w:r w:rsidRPr="007C2524">
              <w:rPr>
                <w:rFonts w:ascii="Times New Roman" w:hAnsi="Times New Roman"/>
              </w:rPr>
              <w:t>перевірити за журналом наявність слухачів;</w:t>
            </w:r>
          </w:p>
          <w:p w:rsidR="00A267B6" w:rsidRDefault="00324C16" w:rsidP="00DD67C5">
            <w:pPr>
              <w:pStyle w:val="a6"/>
              <w:numPr>
                <w:ilvl w:val="0"/>
                <w:numId w:val="13"/>
              </w:numPr>
              <w:rPr>
                <w:rFonts w:ascii="Times New Roman" w:hAnsi="Times New Roman"/>
              </w:rPr>
            </w:pPr>
            <w:r w:rsidRPr="007C2524">
              <w:rPr>
                <w:rFonts w:ascii="Times New Roman" w:hAnsi="Times New Roman"/>
              </w:rPr>
              <w:t>перевірити готовність слухачів та аудиторії до занять;</w:t>
            </w:r>
            <w:r w:rsidR="00A267B6" w:rsidRPr="007C2524">
              <w:rPr>
                <w:rFonts w:ascii="Times New Roman" w:hAnsi="Times New Roman"/>
              </w:rPr>
              <w:t xml:space="preserve"> </w:t>
            </w:r>
          </w:p>
          <w:p w:rsidR="00DB052D" w:rsidRDefault="00DB052D" w:rsidP="00DB052D">
            <w:pPr>
              <w:ind w:left="360"/>
              <w:rPr>
                <w:rFonts w:ascii="Times New Roman" w:hAnsi="Times New Roman"/>
              </w:rPr>
            </w:pPr>
            <w:r w:rsidRPr="00DB052D">
              <w:rPr>
                <w:rFonts w:ascii="Times New Roman" w:hAnsi="Times New Roman"/>
              </w:rPr>
              <w:t>-</w:t>
            </w:r>
            <w:r w:rsidRPr="00DB052D">
              <w:rPr>
                <w:rFonts w:ascii="Times New Roman" w:hAnsi="Times New Roman"/>
              </w:rPr>
              <w:tab/>
              <w:t>об’явити тему заняття, навчальні цілі та навчальні та навчальні питання;</w:t>
            </w:r>
          </w:p>
          <w:p w:rsidR="00DB052D" w:rsidRDefault="00DB052D" w:rsidP="00DB052D">
            <w:pPr>
              <w:ind w:left="360"/>
              <w:rPr>
                <w:rFonts w:ascii="Times New Roman" w:hAnsi="Times New Roman"/>
              </w:rPr>
            </w:pPr>
            <w:r w:rsidRPr="00DB052D">
              <w:rPr>
                <w:rFonts w:ascii="Times New Roman" w:hAnsi="Times New Roman"/>
              </w:rPr>
              <w:t>-</w:t>
            </w:r>
            <w:r w:rsidRPr="00DB052D">
              <w:rPr>
                <w:rFonts w:ascii="Times New Roman" w:hAnsi="Times New Roman"/>
              </w:rPr>
              <w:tab/>
              <w:t xml:space="preserve">зробити вступне слово, вимоги керівних документів;  </w:t>
            </w:r>
          </w:p>
          <w:p w:rsidR="00DB052D" w:rsidRDefault="00DB052D" w:rsidP="002F7A84">
            <w:pPr>
              <w:ind w:left="360"/>
              <w:rPr>
                <w:rFonts w:ascii="Times New Roman" w:hAnsi="Times New Roman"/>
              </w:rPr>
            </w:pPr>
            <w:r w:rsidRPr="00DB052D">
              <w:rPr>
                <w:rFonts w:ascii="Times New Roman" w:hAnsi="Times New Roman"/>
              </w:rPr>
              <w:t xml:space="preserve">-     звернути увагу на важливість питань, що розглядаються. </w:t>
            </w:r>
          </w:p>
          <w:p w:rsidR="00C93BC9" w:rsidRPr="00DB052D" w:rsidRDefault="00C93BC9" w:rsidP="002F7A84">
            <w:pPr>
              <w:ind w:left="360"/>
              <w:rPr>
                <w:rFonts w:ascii="Times New Roman" w:hAnsi="Times New Roman"/>
              </w:rPr>
            </w:pPr>
          </w:p>
        </w:tc>
        <w:tc>
          <w:tcPr>
            <w:tcW w:w="327" w:type="pct"/>
          </w:tcPr>
          <w:p w:rsidR="00324C16" w:rsidRPr="007C2524" w:rsidRDefault="00324C16" w:rsidP="00E53D9B">
            <w:pPr>
              <w:jc w:val="center"/>
              <w:rPr>
                <w:rFonts w:ascii="Times New Roman" w:hAnsi="Times New Roman"/>
              </w:rPr>
            </w:pPr>
            <w:r w:rsidRPr="007C2524">
              <w:rPr>
                <w:rFonts w:ascii="Times New Roman" w:hAnsi="Times New Roman"/>
              </w:rPr>
              <w:t>3</w:t>
            </w:r>
          </w:p>
        </w:tc>
        <w:tc>
          <w:tcPr>
            <w:tcW w:w="706" w:type="pct"/>
          </w:tcPr>
          <w:p w:rsidR="00A267B6" w:rsidRPr="007C2524" w:rsidRDefault="00A267B6" w:rsidP="00E53D9B">
            <w:pPr>
              <w:rPr>
                <w:rFonts w:ascii="Times New Roman" w:hAnsi="Times New Roman"/>
              </w:rPr>
            </w:pPr>
          </w:p>
          <w:p w:rsidR="00DD67C5" w:rsidRPr="007C2524" w:rsidRDefault="00324C16" w:rsidP="00E53D9B">
            <w:pPr>
              <w:rPr>
                <w:rFonts w:ascii="Times New Roman" w:hAnsi="Times New Roman"/>
              </w:rPr>
            </w:pPr>
            <w:r w:rsidRPr="007C2524">
              <w:rPr>
                <w:rFonts w:ascii="Times New Roman" w:hAnsi="Times New Roman"/>
              </w:rPr>
              <w:t xml:space="preserve">Відмітити </w:t>
            </w:r>
          </w:p>
          <w:p w:rsidR="00324C16" w:rsidRPr="007C2524" w:rsidRDefault="00324C16" w:rsidP="00E53D9B">
            <w:pPr>
              <w:rPr>
                <w:rFonts w:ascii="Times New Roman" w:hAnsi="Times New Roman"/>
              </w:rPr>
            </w:pPr>
            <w:r w:rsidRPr="007C2524">
              <w:rPr>
                <w:rFonts w:ascii="Times New Roman" w:hAnsi="Times New Roman"/>
              </w:rPr>
              <w:t xml:space="preserve">в журналі </w:t>
            </w:r>
          </w:p>
          <w:p w:rsidR="00324C16" w:rsidRPr="007C2524" w:rsidRDefault="00324C16" w:rsidP="00E53D9B">
            <w:pPr>
              <w:rPr>
                <w:rFonts w:ascii="Times New Roman" w:hAnsi="Times New Roman"/>
              </w:rPr>
            </w:pPr>
            <w:r w:rsidRPr="007C2524">
              <w:rPr>
                <w:rFonts w:ascii="Times New Roman" w:hAnsi="Times New Roman"/>
              </w:rPr>
              <w:t>відсутніх</w:t>
            </w:r>
          </w:p>
        </w:tc>
      </w:tr>
      <w:tr w:rsidR="000721CD" w:rsidRPr="00DD67C5" w:rsidTr="000721CD">
        <w:trPr>
          <w:trHeight w:val="7659"/>
        </w:trPr>
        <w:tc>
          <w:tcPr>
            <w:tcW w:w="274" w:type="pct"/>
          </w:tcPr>
          <w:p w:rsidR="00790B49" w:rsidRPr="007C2524" w:rsidRDefault="00790B49" w:rsidP="00841DF7">
            <w:pPr>
              <w:ind w:left="176"/>
              <w:jc w:val="center"/>
              <w:rPr>
                <w:rFonts w:ascii="Times New Roman" w:hAnsi="Times New Roman"/>
              </w:rPr>
            </w:pPr>
          </w:p>
          <w:p w:rsidR="00790B49" w:rsidRPr="007C2524" w:rsidRDefault="00790B49" w:rsidP="007C2524">
            <w:pPr>
              <w:ind w:left="34"/>
              <w:jc w:val="center"/>
              <w:rPr>
                <w:rFonts w:ascii="Times New Roman" w:hAnsi="Times New Roman"/>
              </w:rPr>
            </w:pPr>
            <w:r w:rsidRPr="007C2524">
              <w:rPr>
                <w:rFonts w:ascii="Times New Roman" w:hAnsi="Times New Roman"/>
              </w:rPr>
              <w:t>ІІ</w:t>
            </w:r>
          </w:p>
        </w:tc>
        <w:tc>
          <w:tcPr>
            <w:tcW w:w="3693" w:type="pct"/>
          </w:tcPr>
          <w:p w:rsidR="002F7A84" w:rsidRDefault="002F7A84" w:rsidP="00E53D9B">
            <w:pPr>
              <w:jc w:val="center"/>
              <w:rPr>
                <w:rFonts w:ascii="Times New Roman" w:hAnsi="Times New Roman"/>
              </w:rPr>
            </w:pPr>
          </w:p>
          <w:p w:rsidR="00790B49" w:rsidRPr="007C2524" w:rsidRDefault="00790B49" w:rsidP="00E53D9B">
            <w:pPr>
              <w:jc w:val="center"/>
              <w:rPr>
                <w:rFonts w:ascii="Times New Roman" w:hAnsi="Times New Roman"/>
              </w:rPr>
            </w:pPr>
            <w:r w:rsidRPr="007C2524">
              <w:rPr>
                <w:rFonts w:ascii="Times New Roman" w:hAnsi="Times New Roman"/>
              </w:rPr>
              <w:t>ОСНОВНА ЧАСТИНА</w:t>
            </w:r>
          </w:p>
          <w:p w:rsidR="00790B49" w:rsidRPr="007C2524" w:rsidRDefault="00790B49" w:rsidP="00E53D9B">
            <w:pPr>
              <w:ind w:firstLine="174"/>
              <w:jc w:val="center"/>
              <w:rPr>
                <w:rFonts w:ascii="Times New Roman" w:hAnsi="Times New Roman"/>
              </w:rPr>
            </w:pPr>
            <w:r w:rsidRPr="007C2524">
              <w:rPr>
                <w:rFonts w:ascii="Times New Roman" w:hAnsi="Times New Roman"/>
              </w:rPr>
              <w:t>Навчальні питання:</w:t>
            </w:r>
          </w:p>
          <w:p w:rsidR="00790B49" w:rsidRPr="007C2524" w:rsidRDefault="004E10A3" w:rsidP="004E10A3">
            <w:pPr>
              <w:ind w:left="536"/>
              <w:jc w:val="center"/>
              <w:rPr>
                <w:rFonts w:ascii="Times New Roman" w:hAnsi="Times New Roman"/>
                <w:color w:val="000000"/>
                <w:lang w:eastAsia="uk-UA"/>
              </w:rPr>
            </w:pPr>
            <w:r w:rsidRPr="007C2524">
              <w:rPr>
                <w:rFonts w:ascii="Times New Roman" w:hAnsi="Times New Roman"/>
                <w:bCs/>
                <w:color w:val="000000"/>
                <w:lang w:eastAsia="uk-UA"/>
              </w:rPr>
              <w:t xml:space="preserve">1. </w:t>
            </w:r>
            <w:r w:rsidR="00790B49" w:rsidRPr="007C2524">
              <w:rPr>
                <w:rFonts w:ascii="Times New Roman" w:hAnsi="Times New Roman"/>
                <w:bCs/>
                <w:color w:val="000000"/>
                <w:lang w:eastAsia="uk-UA"/>
              </w:rPr>
              <w:t>Запобігання надзвичайним ситуаціям</w:t>
            </w:r>
            <w:r w:rsidRPr="007C2524">
              <w:rPr>
                <w:rFonts w:ascii="Times New Roman" w:hAnsi="Times New Roman"/>
                <w:bCs/>
                <w:color w:val="000000"/>
                <w:lang w:eastAsia="uk-UA"/>
              </w:rPr>
              <w:t xml:space="preserve"> </w:t>
            </w:r>
            <w:r w:rsidR="00790B49" w:rsidRPr="007C2524">
              <w:rPr>
                <w:rFonts w:ascii="Times New Roman" w:hAnsi="Times New Roman"/>
                <w:bCs/>
                <w:color w:val="000000"/>
                <w:lang w:eastAsia="uk-UA"/>
              </w:rPr>
              <w:t xml:space="preserve">(розділ </w:t>
            </w:r>
            <w:r w:rsidR="00790B49" w:rsidRPr="007C2524">
              <w:rPr>
                <w:rFonts w:ascii="Times New Roman" w:hAnsi="Times New Roman"/>
                <w:bCs/>
                <w:color w:val="000000"/>
                <w:lang w:val="en-US" w:eastAsia="uk-UA"/>
              </w:rPr>
              <w:t>V</w:t>
            </w:r>
            <w:r w:rsidR="00790B49" w:rsidRPr="007C2524">
              <w:rPr>
                <w:rFonts w:ascii="Times New Roman" w:hAnsi="Times New Roman"/>
                <w:bCs/>
                <w:color w:val="000000"/>
                <w:lang w:eastAsia="uk-UA"/>
              </w:rPr>
              <w:t>):</w:t>
            </w:r>
          </w:p>
          <w:p w:rsidR="00790B49" w:rsidRPr="007C2524" w:rsidRDefault="00790B49" w:rsidP="004E10A3">
            <w:pPr>
              <w:ind w:left="884" w:hanging="567"/>
              <w:rPr>
                <w:rFonts w:ascii="Times New Roman" w:hAnsi="Times New Roman"/>
                <w:color w:val="000000"/>
                <w:lang w:eastAsia="uk-UA"/>
              </w:rPr>
            </w:pPr>
            <w:r w:rsidRPr="007C2524">
              <w:rPr>
                <w:rFonts w:ascii="Times New Roman" w:hAnsi="Times New Roman"/>
                <w:bCs/>
                <w:color w:val="000000"/>
                <w:lang w:eastAsia="uk-UA"/>
              </w:rPr>
              <w:t xml:space="preserve">1.1.  Державне регулювання діяльності суб’єктів </w:t>
            </w:r>
            <w:r w:rsidR="00DD67C5" w:rsidRPr="007C2524">
              <w:rPr>
                <w:rFonts w:ascii="Times New Roman" w:hAnsi="Times New Roman"/>
                <w:bCs/>
                <w:color w:val="000000"/>
                <w:lang w:eastAsia="uk-UA"/>
              </w:rPr>
              <w:t xml:space="preserve">   </w:t>
            </w:r>
            <w:r w:rsidRPr="007C2524">
              <w:rPr>
                <w:rFonts w:ascii="Times New Roman" w:hAnsi="Times New Roman"/>
                <w:bCs/>
                <w:color w:val="000000"/>
                <w:lang w:eastAsia="uk-UA"/>
              </w:rPr>
              <w:t>господарювання з питань цивільного захисту (гл.11).</w:t>
            </w:r>
          </w:p>
          <w:p w:rsidR="00790B49" w:rsidRPr="007C2524" w:rsidRDefault="00790B49" w:rsidP="004E10A3">
            <w:pPr>
              <w:ind w:left="317"/>
              <w:rPr>
                <w:rFonts w:ascii="Times New Roman" w:hAnsi="Times New Roman"/>
                <w:color w:val="000000"/>
                <w:lang w:eastAsia="uk-UA"/>
              </w:rPr>
            </w:pPr>
            <w:r w:rsidRPr="007C2524">
              <w:rPr>
                <w:rFonts w:ascii="Times New Roman" w:hAnsi="Times New Roman"/>
                <w:bCs/>
                <w:color w:val="000000"/>
                <w:lang w:eastAsia="uk-UA"/>
              </w:rPr>
              <w:t>1.2.  Забезпечення техногенної безпеки (гл.12).</w:t>
            </w:r>
          </w:p>
          <w:p w:rsidR="00790B49" w:rsidRPr="007C2524" w:rsidRDefault="00790B49" w:rsidP="004E10A3">
            <w:pPr>
              <w:ind w:left="317"/>
              <w:rPr>
                <w:rFonts w:ascii="Times New Roman" w:hAnsi="Times New Roman"/>
                <w:color w:val="000000"/>
                <w:lang w:eastAsia="uk-UA"/>
              </w:rPr>
            </w:pPr>
            <w:r w:rsidRPr="007C2524">
              <w:rPr>
                <w:rFonts w:ascii="Times New Roman" w:hAnsi="Times New Roman"/>
                <w:bCs/>
                <w:color w:val="000000"/>
                <w:lang w:eastAsia="uk-UA"/>
              </w:rPr>
              <w:t>1.3.  Забезпечення пожежної безпеки (гл.13).</w:t>
            </w:r>
          </w:p>
          <w:p w:rsidR="00790B49" w:rsidRPr="007C2524" w:rsidRDefault="00790B49" w:rsidP="004E10A3">
            <w:pPr>
              <w:ind w:left="884" w:hanging="567"/>
              <w:rPr>
                <w:rFonts w:ascii="Times New Roman" w:hAnsi="Times New Roman"/>
                <w:bCs/>
                <w:color w:val="000000"/>
                <w:lang w:eastAsia="uk-UA"/>
              </w:rPr>
            </w:pPr>
            <w:r w:rsidRPr="007C2524">
              <w:rPr>
                <w:rFonts w:ascii="Times New Roman" w:hAnsi="Times New Roman"/>
                <w:bCs/>
                <w:color w:val="000000"/>
                <w:lang w:eastAsia="uk-UA"/>
              </w:rPr>
              <w:t>1.4.  Державний нагляд (контроль) у сфері техногенної та пожежної безпеки (гл.14).</w:t>
            </w:r>
          </w:p>
          <w:p w:rsidR="005966D4" w:rsidRPr="007C2524" w:rsidRDefault="005966D4" w:rsidP="00790B49">
            <w:pPr>
              <w:ind w:right="2" w:firstLine="551"/>
              <w:rPr>
                <w:rFonts w:ascii="Times New Roman" w:hAnsi="Times New Roman"/>
                <w:bCs/>
                <w:color w:val="000000"/>
                <w:lang w:eastAsia="uk-UA"/>
              </w:rPr>
            </w:pPr>
          </w:p>
          <w:p w:rsidR="007C2524" w:rsidRDefault="005966D4" w:rsidP="00841DF7">
            <w:pPr>
              <w:ind w:left="31"/>
              <w:jc w:val="center"/>
              <w:rPr>
                <w:rFonts w:ascii="Times New Roman" w:hAnsi="Times New Roman"/>
                <w:lang w:eastAsia="uk-UA"/>
              </w:rPr>
            </w:pPr>
            <w:r w:rsidRPr="007C2524">
              <w:rPr>
                <w:rFonts w:ascii="Times New Roman" w:hAnsi="Times New Roman"/>
                <w:lang w:eastAsia="uk-UA"/>
              </w:rPr>
              <w:t xml:space="preserve">2. Реагування на надзвичайні ситуації та ліквідація їх наслідків </w:t>
            </w:r>
          </w:p>
          <w:p w:rsidR="005966D4" w:rsidRPr="007C2524" w:rsidRDefault="005966D4" w:rsidP="00841DF7">
            <w:pPr>
              <w:ind w:left="31"/>
              <w:jc w:val="center"/>
              <w:rPr>
                <w:rFonts w:ascii="Times New Roman" w:hAnsi="Times New Roman"/>
                <w:lang w:eastAsia="uk-UA"/>
              </w:rPr>
            </w:pPr>
            <w:r w:rsidRPr="007C2524">
              <w:rPr>
                <w:rFonts w:ascii="Times New Roman" w:hAnsi="Times New Roman"/>
                <w:lang w:eastAsia="uk-UA"/>
              </w:rPr>
              <w:t xml:space="preserve">(розділ </w:t>
            </w:r>
            <w:r w:rsidRPr="007C2524">
              <w:rPr>
                <w:rFonts w:ascii="Times New Roman" w:hAnsi="Times New Roman"/>
                <w:lang w:val="en-US" w:eastAsia="uk-UA"/>
              </w:rPr>
              <w:t>VI</w:t>
            </w:r>
            <w:r w:rsidRPr="007C2524">
              <w:rPr>
                <w:rFonts w:ascii="Times New Roman" w:hAnsi="Times New Roman"/>
                <w:lang w:eastAsia="uk-UA"/>
              </w:rPr>
              <w:t>):</w:t>
            </w:r>
          </w:p>
          <w:p w:rsidR="005966D4" w:rsidRPr="007C2524" w:rsidRDefault="005966D4" w:rsidP="004E10A3">
            <w:pPr>
              <w:ind w:left="742" w:hanging="425"/>
              <w:rPr>
                <w:rFonts w:ascii="Times New Roman" w:hAnsi="Times New Roman"/>
                <w:lang w:eastAsia="uk-UA"/>
              </w:rPr>
            </w:pPr>
            <w:r w:rsidRPr="007C2524">
              <w:rPr>
                <w:rFonts w:ascii="Times New Roman" w:hAnsi="Times New Roman"/>
                <w:lang w:eastAsia="uk-UA"/>
              </w:rPr>
              <w:t xml:space="preserve">2.1. Організація робіт з реагування на надзвичайні ситуації </w:t>
            </w:r>
            <w:r w:rsidR="004E10A3" w:rsidRPr="007C2524">
              <w:rPr>
                <w:rFonts w:ascii="Times New Roman" w:hAnsi="Times New Roman"/>
                <w:lang w:eastAsia="uk-UA"/>
              </w:rPr>
              <w:t xml:space="preserve"> </w:t>
            </w:r>
            <w:r w:rsidR="007C2524">
              <w:rPr>
                <w:rFonts w:ascii="Times New Roman" w:hAnsi="Times New Roman"/>
                <w:lang w:eastAsia="uk-UA"/>
              </w:rPr>
              <w:t>(</w:t>
            </w:r>
            <w:r w:rsidRPr="007C2524">
              <w:rPr>
                <w:rFonts w:ascii="Times New Roman" w:hAnsi="Times New Roman"/>
                <w:lang w:eastAsia="uk-UA"/>
              </w:rPr>
              <w:t>гл.15).</w:t>
            </w:r>
          </w:p>
          <w:p w:rsidR="005966D4" w:rsidRPr="007C2524" w:rsidRDefault="005966D4" w:rsidP="004E10A3">
            <w:pPr>
              <w:ind w:left="317"/>
              <w:rPr>
                <w:rFonts w:ascii="Times New Roman" w:hAnsi="Times New Roman"/>
                <w:lang w:eastAsia="uk-UA"/>
              </w:rPr>
            </w:pPr>
            <w:r w:rsidRPr="007C2524">
              <w:rPr>
                <w:rFonts w:ascii="Times New Roman" w:hAnsi="Times New Roman"/>
                <w:lang w:eastAsia="uk-UA"/>
              </w:rPr>
              <w:t>2.2. Ліквідація наслідків надзвичайних ситуацій (гл.16).</w:t>
            </w:r>
          </w:p>
          <w:p w:rsidR="005966D4" w:rsidRPr="007C2524" w:rsidRDefault="005966D4" w:rsidP="004E10A3">
            <w:pPr>
              <w:ind w:left="742" w:hanging="425"/>
              <w:rPr>
                <w:rFonts w:ascii="Times New Roman" w:hAnsi="Times New Roman"/>
                <w:lang w:eastAsia="uk-UA"/>
              </w:rPr>
            </w:pPr>
            <w:r w:rsidRPr="007C2524">
              <w:rPr>
                <w:rFonts w:ascii="Times New Roman" w:hAnsi="Times New Roman"/>
                <w:lang w:eastAsia="uk-UA"/>
              </w:rPr>
              <w:t>2.3. Відшкодування матеріальних збитків та надання допомоги постраждалим внаслідок надзвичайної ситуації (гл.17).</w:t>
            </w:r>
          </w:p>
          <w:p w:rsidR="003D2E0C" w:rsidRPr="007C2524" w:rsidRDefault="003D2E0C" w:rsidP="005966D4">
            <w:pPr>
              <w:ind w:right="448" w:firstLine="993"/>
              <w:rPr>
                <w:rFonts w:ascii="Times New Roman" w:hAnsi="Times New Roman"/>
                <w:color w:val="000000"/>
                <w:lang w:eastAsia="uk-UA"/>
              </w:rPr>
            </w:pPr>
          </w:p>
          <w:p w:rsidR="003D2E0C" w:rsidRPr="007C2524" w:rsidRDefault="003D2E0C" w:rsidP="004E10A3">
            <w:pPr>
              <w:ind w:left="33" w:firstLine="235"/>
              <w:rPr>
                <w:rFonts w:ascii="Times New Roman" w:hAnsi="Times New Roman"/>
                <w:lang w:eastAsia="uk-UA"/>
              </w:rPr>
            </w:pPr>
            <w:r w:rsidRPr="007C2524">
              <w:rPr>
                <w:rFonts w:ascii="Times New Roman" w:hAnsi="Times New Roman"/>
                <w:lang w:eastAsia="uk-UA"/>
              </w:rPr>
              <w:t xml:space="preserve">3. Навчання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 (розділ </w:t>
            </w:r>
            <w:r w:rsidRPr="007C2524">
              <w:rPr>
                <w:rFonts w:ascii="Times New Roman" w:hAnsi="Times New Roman"/>
                <w:lang w:val="en-US" w:eastAsia="uk-UA"/>
              </w:rPr>
              <w:t>VII</w:t>
            </w:r>
            <w:r w:rsidRPr="007C2524">
              <w:rPr>
                <w:rFonts w:ascii="Times New Roman" w:hAnsi="Times New Roman"/>
                <w:lang w:eastAsia="uk-UA"/>
              </w:rPr>
              <w:t>):</w:t>
            </w:r>
          </w:p>
          <w:p w:rsidR="003D2E0C" w:rsidRPr="007C2524" w:rsidRDefault="003D2E0C" w:rsidP="007C2524">
            <w:pPr>
              <w:ind w:left="317"/>
              <w:rPr>
                <w:rFonts w:ascii="Times New Roman" w:hAnsi="Times New Roman"/>
                <w:lang w:eastAsia="uk-UA"/>
              </w:rPr>
            </w:pPr>
            <w:r w:rsidRPr="007C2524">
              <w:rPr>
                <w:rFonts w:ascii="Times New Roman" w:hAnsi="Times New Roman"/>
                <w:lang w:eastAsia="uk-UA"/>
              </w:rPr>
              <w:t xml:space="preserve">3.1. Підготовка фахівців з питань цивільного захисту </w:t>
            </w:r>
            <w:r w:rsidR="004E10A3" w:rsidRPr="007C2524">
              <w:rPr>
                <w:rFonts w:ascii="Times New Roman" w:hAnsi="Times New Roman"/>
                <w:lang w:eastAsia="uk-UA"/>
              </w:rPr>
              <w:t>(</w:t>
            </w:r>
            <w:r w:rsidRPr="007C2524">
              <w:rPr>
                <w:rFonts w:ascii="Times New Roman" w:hAnsi="Times New Roman"/>
                <w:lang w:eastAsia="uk-UA"/>
              </w:rPr>
              <w:t>гл.18).</w:t>
            </w:r>
          </w:p>
          <w:p w:rsidR="003D2E0C" w:rsidRPr="007C2524" w:rsidRDefault="003D2E0C" w:rsidP="007C2524">
            <w:pPr>
              <w:ind w:left="317"/>
              <w:rPr>
                <w:rFonts w:ascii="Times New Roman" w:hAnsi="Times New Roman"/>
                <w:bCs/>
                <w:lang w:eastAsia="uk-UA"/>
              </w:rPr>
            </w:pPr>
            <w:r w:rsidRPr="007C2524">
              <w:rPr>
                <w:rFonts w:ascii="Times New Roman" w:hAnsi="Times New Roman"/>
                <w:bCs/>
                <w:lang w:eastAsia="uk-UA"/>
              </w:rPr>
              <w:t>3.2. Підготовка до дій за призначенням органів управління та сил цивільного захисту (гл.19).</w:t>
            </w:r>
          </w:p>
          <w:p w:rsidR="003D2E0C" w:rsidRPr="007C2524" w:rsidRDefault="003D2E0C" w:rsidP="003D2E0C">
            <w:pPr>
              <w:ind w:left="126" w:right="-166" w:firstLine="851"/>
              <w:rPr>
                <w:rFonts w:ascii="Times New Roman" w:hAnsi="Times New Roman"/>
                <w:bCs/>
                <w:color w:val="000000"/>
                <w:lang w:eastAsia="uk-UA"/>
              </w:rPr>
            </w:pPr>
          </w:p>
          <w:p w:rsidR="003D2E0C" w:rsidRPr="00835603" w:rsidRDefault="00835603" w:rsidP="00835603">
            <w:pPr>
              <w:tabs>
                <w:tab w:val="left" w:pos="0"/>
              </w:tabs>
              <w:ind w:left="34" w:right="-24" w:firstLine="284"/>
              <w:rPr>
                <w:rFonts w:ascii="Times New Roman" w:hAnsi="Times New Roman"/>
                <w:color w:val="000000"/>
                <w:lang w:eastAsia="uk-UA"/>
              </w:rPr>
            </w:pPr>
            <w:r>
              <w:rPr>
                <w:rFonts w:ascii="Times New Roman" w:hAnsi="Times New Roman"/>
                <w:color w:val="000000"/>
                <w:lang w:eastAsia="uk-UA"/>
              </w:rPr>
              <w:t xml:space="preserve">4 </w:t>
            </w:r>
            <w:r w:rsidR="003D2E0C" w:rsidRPr="00835603">
              <w:rPr>
                <w:rFonts w:ascii="Times New Roman" w:hAnsi="Times New Roman"/>
                <w:color w:val="000000"/>
                <w:lang w:eastAsia="uk-UA"/>
              </w:rPr>
              <w:t xml:space="preserve">Фінансове та матеріально-технічне забезпечення </w:t>
            </w:r>
            <w:r w:rsidR="004E10A3" w:rsidRPr="00835603">
              <w:rPr>
                <w:rFonts w:ascii="Times New Roman" w:hAnsi="Times New Roman"/>
                <w:color w:val="000000"/>
                <w:lang w:eastAsia="uk-UA"/>
              </w:rPr>
              <w:t xml:space="preserve">  </w:t>
            </w:r>
            <w:r w:rsidR="003D2E0C" w:rsidRPr="00835603">
              <w:rPr>
                <w:rFonts w:ascii="Times New Roman" w:hAnsi="Times New Roman"/>
                <w:color w:val="000000"/>
                <w:lang w:eastAsia="uk-UA"/>
              </w:rPr>
              <w:t xml:space="preserve">заходів цивільного захисту (розділ </w:t>
            </w:r>
            <w:r w:rsidR="003D2E0C" w:rsidRPr="00835603">
              <w:rPr>
                <w:rFonts w:ascii="Times New Roman" w:hAnsi="Times New Roman"/>
                <w:color w:val="000000"/>
                <w:lang w:val="en-US" w:eastAsia="uk-UA"/>
              </w:rPr>
              <w:t>VIII</w:t>
            </w:r>
            <w:r w:rsidR="003D2E0C" w:rsidRPr="00835603">
              <w:rPr>
                <w:rFonts w:ascii="Times New Roman" w:hAnsi="Times New Roman"/>
                <w:color w:val="000000"/>
                <w:lang w:eastAsia="uk-UA"/>
              </w:rPr>
              <w:t>):</w:t>
            </w:r>
          </w:p>
          <w:p w:rsidR="003D2E0C" w:rsidRPr="007C2524" w:rsidRDefault="003D2E0C" w:rsidP="007C2524">
            <w:pPr>
              <w:tabs>
                <w:tab w:val="left" w:pos="317"/>
              </w:tabs>
              <w:ind w:left="317" w:right="-24"/>
              <w:rPr>
                <w:rFonts w:ascii="Times New Roman" w:hAnsi="Times New Roman"/>
                <w:color w:val="000000"/>
                <w:lang w:eastAsia="uk-UA"/>
              </w:rPr>
            </w:pPr>
            <w:r w:rsidRPr="007C2524">
              <w:rPr>
                <w:rFonts w:ascii="Times New Roman" w:hAnsi="Times New Roman"/>
                <w:color w:val="000000"/>
                <w:lang w:eastAsia="uk-UA"/>
              </w:rPr>
              <w:t>4.1. Фінансове забезпечення (гл.20).</w:t>
            </w:r>
          </w:p>
          <w:p w:rsidR="00790B49" w:rsidRPr="007C2524" w:rsidRDefault="003D2E0C" w:rsidP="007C2524">
            <w:pPr>
              <w:tabs>
                <w:tab w:val="left" w:pos="317"/>
              </w:tabs>
              <w:ind w:left="317" w:right="-24"/>
              <w:rPr>
                <w:rFonts w:ascii="Times New Roman" w:hAnsi="Times New Roman"/>
              </w:rPr>
            </w:pPr>
            <w:r w:rsidRPr="007C2524">
              <w:rPr>
                <w:rFonts w:ascii="Times New Roman" w:hAnsi="Times New Roman"/>
                <w:color w:val="000000"/>
                <w:lang w:eastAsia="uk-UA"/>
              </w:rPr>
              <w:t>4.2.  Матеріально-технічне забезпечення (гл.21).</w:t>
            </w:r>
          </w:p>
        </w:tc>
        <w:tc>
          <w:tcPr>
            <w:tcW w:w="327" w:type="pct"/>
          </w:tcPr>
          <w:p w:rsidR="00790B49" w:rsidRPr="007C2524" w:rsidRDefault="00790B49" w:rsidP="00E53D9B">
            <w:pPr>
              <w:jc w:val="center"/>
              <w:rPr>
                <w:rFonts w:ascii="Times New Roman" w:hAnsi="Times New Roman"/>
              </w:rPr>
            </w:pPr>
          </w:p>
          <w:p w:rsidR="00790B49" w:rsidRPr="007C2524" w:rsidRDefault="00790B49" w:rsidP="00E53D9B">
            <w:pPr>
              <w:jc w:val="center"/>
              <w:rPr>
                <w:rFonts w:ascii="Times New Roman" w:hAnsi="Times New Roman"/>
              </w:rPr>
            </w:pPr>
            <w:r w:rsidRPr="007C2524">
              <w:rPr>
                <w:rFonts w:ascii="Times New Roman" w:hAnsi="Times New Roman"/>
              </w:rPr>
              <w:t>40</w:t>
            </w:r>
          </w:p>
          <w:p w:rsidR="00790B49" w:rsidRPr="007C2524" w:rsidRDefault="00790B49" w:rsidP="00E53D9B">
            <w:pPr>
              <w:jc w:val="center"/>
              <w:rPr>
                <w:rFonts w:ascii="Times New Roman" w:hAnsi="Times New Roman"/>
              </w:rPr>
            </w:pPr>
          </w:p>
          <w:p w:rsidR="00790B49" w:rsidRPr="007C2524" w:rsidRDefault="00130DF6" w:rsidP="00E53D9B">
            <w:pPr>
              <w:jc w:val="center"/>
              <w:rPr>
                <w:rFonts w:ascii="Times New Roman" w:hAnsi="Times New Roman"/>
              </w:rPr>
            </w:pPr>
            <w:r w:rsidRPr="007C2524">
              <w:rPr>
                <w:rFonts w:ascii="Times New Roman" w:hAnsi="Times New Roman"/>
              </w:rPr>
              <w:t>10</w:t>
            </w:r>
          </w:p>
          <w:p w:rsidR="00790B49" w:rsidRPr="007C2524" w:rsidRDefault="00790B49" w:rsidP="00E53D9B">
            <w:pPr>
              <w:jc w:val="center"/>
              <w:rPr>
                <w:rFonts w:ascii="Times New Roman" w:hAnsi="Times New Roman"/>
              </w:rPr>
            </w:pPr>
          </w:p>
          <w:p w:rsidR="00790B49" w:rsidRPr="007C2524" w:rsidRDefault="00790B49" w:rsidP="00E53D9B">
            <w:pPr>
              <w:jc w:val="center"/>
              <w:rPr>
                <w:rFonts w:ascii="Times New Roman" w:hAnsi="Times New Roman"/>
              </w:rPr>
            </w:pPr>
          </w:p>
          <w:p w:rsidR="00790B49" w:rsidRPr="007C2524" w:rsidRDefault="00790B49" w:rsidP="00E53D9B">
            <w:pPr>
              <w:jc w:val="center"/>
              <w:rPr>
                <w:rFonts w:ascii="Times New Roman" w:hAnsi="Times New Roman"/>
              </w:rPr>
            </w:pPr>
          </w:p>
          <w:p w:rsidR="00130DF6" w:rsidRPr="007C2524" w:rsidRDefault="00130DF6" w:rsidP="00E53D9B">
            <w:pPr>
              <w:jc w:val="center"/>
              <w:rPr>
                <w:rFonts w:ascii="Times New Roman" w:hAnsi="Times New Roman"/>
              </w:rPr>
            </w:pPr>
          </w:p>
          <w:p w:rsidR="00130DF6" w:rsidRPr="007C2524" w:rsidRDefault="00130DF6" w:rsidP="00E53D9B">
            <w:pPr>
              <w:jc w:val="center"/>
              <w:rPr>
                <w:rFonts w:ascii="Times New Roman" w:hAnsi="Times New Roman"/>
              </w:rPr>
            </w:pPr>
          </w:p>
          <w:p w:rsidR="00130DF6" w:rsidRPr="007C2524" w:rsidRDefault="00130DF6" w:rsidP="00E53D9B">
            <w:pPr>
              <w:jc w:val="center"/>
              <w:rPr>
                <w:rFonts w:ascii="Times New Roman" w:hAnsi="Times New Roman"/>
              </w:rPr>
            </w:pPr>
          </w:p>
          <w:p w:rsidR="00130DF6" w:rsidRPr="007C2524" w:rsidRDefault="00130DF6" w:rsidP="00E53D9B">
            <w:pPr>
              <w:jc w:val="center"/>
              <w:rPr>
                <w:rFonts w:ascii="Times New Roman" w:hAnsi="Times New Roman"/>
              </w:rPr>
            </w:pPr>
          </w:p>
          <w:p w:rsidR="00790B49" w:rsidRPr="007C2524" w:rsidRDefault="00130DF6" w:rsidP="00E53D9B">
            <w:pPr>
              <w:jc w:val="center"/>
              <w:rPr>
                <w:rFonts w:ascii="Times New Roman" w:hAnsi="Times New Roman"/>
              </w:rPr>
            </w:pPr>
            <w:r w:rsidRPr="007C2524">
              <w:rPr>
                <w:rFonts w:ascii="Times New Roman" w:hAnsi="Times New Roman"/>
              </w:rPr>
              <w:t>10</w:t>
            </w:r>
          </w:p>
          <w:p w:rsidR="00790B49" w:rsidRPr="007C2524" w:rsidRDefault="00790B49" w:rsidP="00E53D9B">
            <w:pPr>
              <w:jc w:val="center"/>
              <w:rPr>
                <w:rFonts w:ascii="Times New Roman" w:hAnsi="Times New Roman"/>
              </w:rPr>
            </w:pPr>
          </w:p>
          <w:p w:rsidR="00130DF6" w:rsidRPr="007C2524" w:rsidRDefault="00130DF6" w:rsidP="00E53D9B">
            <w:pPr>
              <w:jc w:val="center"/>
              <w:rPr>
                <w:rFonts w:ascii="Times New Roman" w:hAnsi="Times New Roman"/>
              </w:rPr>
            </w:pPr>
          </w:p>
          <w:p w:rsidR="00130DF6" w:rsidRPr="007C2524" w:rsidRDefault="00130DF6" w:rsidP="00E53D9B">
            <w:pPr>
              <w:jc w:val="center"/>
              <w:rPr>
                <w:rFonts w:ascii="Times New Roman" w:hAnsi="Times New Roman"/>
              </w:rPr>
            </w:pPr>
          </w:p>
          <w:p w:rsidR="00130DF6" w:rsidRPr="007C2524" w:rsidRDefault="00130DF6" w:rsidP="00E53D9B">
            <w:pPr>
              <w:jc w:val="center"/>
              <w:rPr>
                <w:rFonts w:ascii="Times New Roman" w:hAnsi="Times New Roman"/>
              </w:rPr>
            </w:pPr>
          </w:p>
          <w:p w:rsidR="00130DF6" w:rsidRPr="007C2524" w:rsidRDefault="00130DF6" w:rsidP="00E53D9B">
            <w:pPr>
              <w:jc w:val="center"/>
              <w:rPr>
                <w:rFonts w:ascii="Times New Roman" w:hAnsi="Times New Roman"/>
              </w:rPr>
            </w:pPr>
          </w:p>
          <w:p w:rsidR="007C2524" w:rsidRDefault="007C2524" w:rsidP="00E53D9B">
            <w:pPr>
              <w:jc w:val="center"/>
              <w:rPr>
                <w:rFonts w:ascii="Times New Roman" w:hAnsi="Times New Roman"/>
              </w:rPr>
            </w:pPr>
          </w:p>
          <w:p w:rsidR="00790B49" w:rsidRPr="007C2524" w:rsidRDefault="00790B49" w:rsidP="00E53D9B">
            <w:pPr>
              <w:jc w:val="center"/>
              <w:rPr>
                <w:rFonts w:ascii="Times New Roman" w:hAnsi="Times New Roman"/>
              </w:rPr>
            </w:pPr>
            <w:r w:rsidRPr="007C2524">
              <w:rPr>
                <w:rFonts w:ascii="Times New Roman" w:hAnsi="Times New Roman"/>
              </w:rPr>
              <w:t>1</w:t>
            </w:r>
            <w:r w:rsidR="00130DF6" w:rsidRPr="007C2524">
              <w:rPr>
                <w:rFonts w:ascii="Times New Roman" w:hAnsi="Times New Roman"/>
              </w:rPr>
              <w:t>0</w:t>
            </w:r>
          </w:p>
          <w:p w:rsidR="00790B49" w:rsidRPr="007C2524" w:rsidRDefault="00790B49" w:rsidP="00E53D9B">
            <w:pPr>
              <w:jc w:val="center"/>
              <w:rPr>
                <w:rFonts w:ascii="Times New Roman" w:hAnsi="Times New Roman"/>
              </w:rPr>
            </w:pPr>
          </w:p>
          <w:p w:rsidR="00790B49" w:rsidRPr="007C2524" w:rsidRDefault="00790B49" w:rsidP="00E53D9B">
            <w:pPr>
              <w:jc w:val="center"/>
              <w:rPr>
                <w:rFonts w:ascii="Times New Roman" w:hAnsi="Times New Roman"/>
              </w:rPr>
            </w:pPr>
          </w:p>
          <w:p w:rsidR="00790B49" w:rsidRPr="007C2524" w:rsidRDefault="00790B49" w:rsidP="00E53D9B">
            <w:pPr>
              <w:jc w:val="center"/>
              <w:rPr>
                <w:rFonts w:ascii="Times New Roman" w:hAnsi="Times New Roman"/>
              </w:rPr>
            </w:pPr>
          </w:p>
          <w:p w:rsidR="00790B49" w:rsidRPr="007C2524" w:rsidRDefault="00790B49" w:rsidP="00E53D9B">
            <w:pPr>
              <w:jc w:val="center"/>
              <w:rPr>
                <w:rFonts w:ascii="Times New Roman" w:hAnsi="Times New Roman"/>
              </w:rPr>
            </w:pPr>
          </w:p>
          <w:p w:rsidR="00841DF7" w:rsidRPr="007C2524" w:rsidRDefault="00841DF7" w:rsidP="00E53D9B">
            <w:pPr>
              <w:jc w:val="center"/>
              <w:rPr>
                <w:rFonts w:ascii="Times New Roman" w:hAnsi="Times New Roman"/>
              </w:rPr>
            </w:pPr>
          </w:p>
          <w:p w:rsidR="00841DF7" w:rsidRPr="007C2524" w:rsidRDefault="00841DF7" w:rsidP="00E53D9B">
            <w:pPr>
              <w:jc w:val="center"/>
              <w:rPr>
                <w:rFonts w:ascii="Times New Roman" w:hAnsi="Times New Roman"/>
              </w:rPr>
            </w:pPr>
          </w:p>
          <w:p w:rsidR="00790B49" w:rsidRPr="007C2524" w:rsidRDefault="00790B49" w:rsidP="00E53D9B">
            <w:pPr>
              <w:jc w:val="center"/>
              <w:rPr>
                <w:rFonts w:ascii="Times New Roman" w:hAnsi="Times New Roman"/>
              </w:rPr>
            </w:pPr>
            <w:r w:rsidRPr="007C2524">
              <w:rPr>
                <w:rFonts w:ascii="Times New Roman" w:hAnsi="Times New Roman"/>
              </w:rPr>
              <w:t>1</w:t>
            </w:r>
            <w:r w:rsidR="00130DF6" w:rsidRPr="007C2524">
              <w:rPr>
                <w:rFonts w:ascii="Times New Roman" w:hAnsi="Times New Roman"/>
              </w:rPr>
              <w:t>0</w:t>
            </w:r>
          </w:p>
          <w:p w:rsidR="00790B49" w:rsidRPr="007C2524" w:rsidRDefault="00790B49" w:rsidP="00E53D9B">
            <w:pPr>
              <w:jc w:val="center"/>
              <w:rPr>
                <w:rFonts w:ascii="Times New Roman" w:hAnsi="Times New Roman"/>
              </w:rPr>
            </w:pPr>
          </w:p>
        </w:tc>
        <w:tc>
          <w:tcPr>
            <w:tcW w:w="706" w:type="pct"/>
          </w:tcPr>
          <w:p w:rsidR="00790B49" w:rsidRPr="007C2524" w:rsidRDefault="00790B49" w:rsidP="00DE4683">
            <w:pPr>
              <w:rPr>
                <w:rFonts w:ascii="Times New Roman" w:hAnsi="Times New Roman"/>
              </w:rPr>
            </w:pP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r w:rsidRPr="007C2524">
              <w:rPr>
                <w:rFonts w:ascii="Times New Roman" w:hAnsi="Times New Roman"/>
              </w:rPr>
              <w:t>Об</w:t>
            </w:r>
            <w:r w:rsidRPr="007C2524">
              <w:rPr>
                <w:rFonts w:ascii="Times New Roman" w:hAnsi="Times New Roman"/>
                <w:lang w:val="ru-RU"/>
              </w:rPr>
              <w:t>’</w:t>
            </w:r>
            <w:r w:rsidRPr="007C2524">
              <w:rPr>
                <w:rFonts w:ascii="Times New Roman" w:hAnsi="Times New Roman"/>
              </w:rPr>
              <w:t>явити питання, довести навчальн</w:t>
            </w:r>
            <w:r w:rsidR="000721CD">
              <w:rPr>
                <w:rFonts w:ascii="Times New Roman" w:hAnsi="Times New Roman"/>
              </w:rPr>
              <w:t>ий</w:t>
            </w:r>
            <w:r w:rsidRPr="007C2524">
              <w:rPr>
                <w:rFonts w:ascii="Times New Roman" w:hAnsi="Times New Roman"/>
              </w:rPr>
              <w:t xml:space="preserve"> матеріал</w:t>
            </w: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r w:rsidRPr="007C2524">
              <w:rPr>
                <w:rFonts w:ascii="Times New Roman" w:hAnsi="Times New Roman"/>
              </w:rPr>
              <w:t>Об</w:t>
            </w:r>
            <w:r w:rsidRPr="007C2524">
              <w:rPr>
                <w:rFonts w:ascii="Times New Roman" w:hAnsi="Times New Roman"/>
                <w:lang w:val="ru-RU"/>
              </w:rPr>
              <w:t>’</w:t>
            </w:r>
            <w:r w:rsidRPr="007C2524">
              <w:rPr>
                <w:rFonts w:ascii="Times New Roman" w:hAnsi="Times New Roman"/>
              </w:rPr>
              <w:t>явити питання, довести навчальн</w:t>
            </w:r>
            <w:r w:rsidR="000721CD">
              <w:rPr>
                <w:rFonts w:ascii="Times New Roman" w:hAnsi="Times New Roman"/>
              </w:rPr>
              <w:t>ий</w:t>
            </w:r>
            <w:r w:rsidRPr="007C2524">
              <w:rPr>
                <w:rFonts w:ascii="Times New Roman" w:hAnsi="Times New Roman"/>
              </w:rPr>
              <w:t xml:space="preserve"> матеріал</w:t>
            </w: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r w:rsidRPr="007C2524">
              <w:rPr>
                <w:rFonts w:ascii="Times New Roman" w:hAnsi="Times New Roman"/>
              </w:rPr>
              <w:t>Об</w:t>
            </w:r>
            <w:r w:rsidRPr="007C2524">
              <w:rPr>
                <w:rFonts w:ascii="Times New Roman" w:hAnsi="Times New Roman"/>
                <w:lang w:val="ru-RU"/>
              </w:rPr>
              <w:t>’</w:t>
            </w:r>
            <w:r w:rsidRPr="007C2524">
              <w:rPr>
                <w:rFonts w:ascii="Times New Roman" w:hAnsi="Times New Roman"/>
              </w:rPr>
              <w:t>явити питання, довести навчальн</w:t>
            </w:r>
            <w:r w:rsidR="000721CD">
              <w:rPr>
                <w:rFonts w:ascii="Times New Roman" w:hAnsi="Times New Roman"/>
              </w:rPr>
              <w:t>ий</w:t>
            </w:r>
            <w:r w:rsidRPr="007C2524">
              <w:rPr>
                <w:rFonts w:ascii="Times New Roman" w:hAnsi="Times New Roman"/>
              </w:rPr>
              <w:t xml:space="preserve"> матеріал</w:t>
            </w:r>
          </w:p>
          <w:p w:rsidR="00DE4683" w:rsidRPr="007C2524" w:rsidRDefault="00DE4683" w:rsidP="00DE4683">
            <w:pPr>
              <w:rPr>
                <w:rFonts w:ascii="Times New Roman" w:hAnsi="Times New Roman"/>
              </w:rPr>
            </w:pPr>
          </w:p>
          <w:p w:rsidR="00DE4683" w:rsidRPr="007C2524" w:rsidRDefault="00DE4683" w:rsidP="00DE4683">
            <w:pPr>
              <w:rPr>
                <w:rFonts w:ascii="Times New Roman" w:hAnsi="Times New Roman"/>
              </w:rPr>
            </w:pPr>
          </w:p>
          <w:p w:rsidR="00DE4683" w:rsidRPr="007C2524" w:rsidRDefault="00DE4683" w:rsidP="000721CD">
            <w:pPr>
              <w:rPr>
                <w:rFonts w:ascii="Times New Roman" w:hAnsi="Times New Roman"/>
              </w:rPr>
            </w:pPr>
            <w:r w:rsidRPr="007C2524">
              <w:rPr>
                <w:rFonts w:ascii="Times New Roman" w:hAnsi="Times New Roman"/>
              </w:rPr>
              <w:t>Об</w:t>
            </w:r>
            <w:r w:rsidRPr="007C2524">
              <w:rPr>
                <w:rFonts w:ascii="Times New Roman" w:hAnsi="Times New Roman"/>
                <w:lang w:val="ru-RU"/>
              </w:rPr>
              <w:t>’</w:t>
            </w:r>
            <w:r w:rsidRPr="007C2524">
              <w:rPr>
                <w:rFonts w:ascii="Times New Roman" w:hAnsi="Times New Roman"/>
              </w:rPr>
              <w:t>явити питання, довести навчальн</w:t>
            </w:r>
            <w:r w:rsidR="000721CD">
              <w:rPr>
                <w:rFonts w:ascii="Times New Roman" w:hAnsi="Times New Roman"/>
              </w:rPr>
              <w:t>ий</w:t>
            </w:r>
            <w:r w:rsidRPr="007C2524">
              <w:rPr>
                <w:rFonts w:ascii="Times New Roman" w:hAnsi="Times New Roman"/>
              </w:rPr>
              <w:t xml:space="preserve"> матеріал</w:t>
            </w:r>
          </w:p>
        </w:tc>
      </w:tr>
      <w:tr w:rsidR="000721CD" w:rsidRPr="00DD67C5" w:rsidTr="000721CD">
        <w:tc>
          <w:tcPr>
            <w:tcW w:w="274" w:type="pct"/>
          </w:tcPr>
          <w:p w:rsidR="002F7A84" w:rsidRDefault="002F7A84" w:rsidP="007C2524">
            <w:pPr>
              <w:jc w:val="center"/>
              <w:rPr>
                <w:rFonts w:ascii="Times New Roman" w:hAnsi="Times New Roman"/>
              </w:rPr>
            </w:pPr>
          </w:p>
          <w:p w:rsidR="00324C16" w:rsidRPr="007C2524" w:rsidRDefault="00324C16" w:rsidP="007C2524">
            <w:pPr>
              <w:jc w:val="center"/>
              <w:rPr>
                <w:rFonts w:ascii="Times New Roman" w:hAnsi="Times New Roman"/>
              </w:rPr>
            </w:pPr>
            <w:r w:rsidRPr="007C2524">
              <w:rPr>
                <w:rFonts w:ascii="Times New Roman" w:hAnsi="Times New Roman"/>
              </w:rPr>
              <w:t>ІІІ.</w:t>
            </w:r>
          </w:p>
        </w:tc>
        <w:tc>
          <w:tcPr>
            <w:tcW w:w="3693" w:type="pct"/>
          </w:tcPr>
          <w:p w:rsidR="002F7A84" w:rsidRDefault="002F7A84" w:rsidP="00E53D9B">
            <w:pPr>
              <w:jc w:val="center"/>
              <w:rPr>
                <w:rFonts w:ascii="Times New Roman" w:hAnsi="Times New Roman"/>
              </w:rPr>
            </w:pPr>
          </w:p>
          <w:p w:rsidR="00324C16" w:rsidRPr="007C2524" w:rsidRDefault="00324C16" w:rsidP="00E53D9B">
            <w:pPr>
              <w:jc w:val="center"/>
              <w:rPr>
                <w:rFonts w:ascii="Times New Roman" w:hAnsi="Times New Roman"/>
              </w:rPr>
            </w:pPr>
            <w:r w:rsidRPr="007C2524">
              <w:rPr>
                <w:rFonts w:ascii="Times New Roman" w:hAnsi="Times New Roman"/>
              </w:rPr>
              <w:t>ЗАКЛЮЧНА ЧАСТИНА</w:t>
            </w:r>
          </w:p>
          <w:p w:rsidR="00324C16" w:rsidRPr="007C2524" w:rsidRDefault="00324C16" w:rsidP="00324C16">
            <w:pPr>
              <w:numPr>
                <w:ilvl w:val="0"/>
                <w:numId w:val="12"/>
              </w:numPr>
              <w:tabs>
                <w:tab w:val="left" w:pos="311"/>
              </w:tabs>
              <w:spacing w:after="200" w:line="276" w:lineRule="auto"/>
              <w:ind w:left="169" w:firstLine="0"/>
              <w:contextualSpacing/>
              <w:rPr>
                <w:rFonts w:ascii="Times New Roman" w:eastAsiaTheme="minorHAnsi" w:hAnsi="Times New Roman"/>
              </w:rPr>
            </w:pPr>
            <w:r w:rsidRPr="007C2524">
              <w:rPr>
                <w:rFonts w:ascii="Times New Roman" w:eastAsiaTheme="minorHAnsi" w:hAnsi="Times New Roman"/>
              </w:rPr>
              <w:t>нагадати тему заняття, які питання відпрацьовувалися;</w:t>
            </w:r>
          </w:p>
          <w:p w:rsidR="00324C16" w:rsidRPr="007C2524" w:rsidRDefault="00324C16" w:rsidP="00324C16">
            <w:pPr>
              <w:numPr>
                <w:ilvl w:val="0"/>
                <w:numId w:val="12"/>
              </w:numPr>
              <w:tabs>
                <w:tab w:val="left" w:pos="311"/>
              </w:tabs>
              <w:spacing w:after="200" w:line="276" w:lineRule="auto"/>
              <w:ind w:left="169" w:firstLine="0"/>
              <w:contextualSpacing/>
              <w:rPr>
                <w:rFonts w:ascii="Times New Roman" w:eastAsiaTheme="minorHAnsi" w:hAnsi="Times New Roman"/>
              </w:rPr>
            </w:pPr>
            <w:r w:rsidRPr="007C2524">
              <w:rPr>
                <w:rFonts w:ascii="Times New Roman" w:eastAsiaTheme="minorHAnsi" w:hAnsi="Times New Roman"/>
              </w:rPr>
              <w:t>як досягнут</w:t>
            </w:r>
            <w:r w:rsidR="00A25CD1">
              <w:rPr>
                <w:rFonts w:ascii="Times New Roman" w:eastAsiaTheme="minorHAnsi" w:hAnsi="Times New Roman"/>
              </w:rPr>
              <w:t>и</w:t>
            </w:r>
            <w:r w:rsidRPr="007C2524">
              <w:rPr>
                <w:rFonts w:ascii="Times New Roman" w:eastAsiaTheme="minorHAnsi" w:hAnsi="Times New Roman"/>
              </w:rPr>
              <w:t xml:space="preserve"> </w:t>
            </w:r>
            <w:r w:rsidR="00A25CD1">
              <w:rPr>
                <w:rFonts w:ascii="Times New Roman" w:eastAsiaTheme="minorHAnsi" w:hAnsi="Times New Roman"/>
              </w:rPr>
              <w:t>цілі</w:t>
            </w:r>
            <w:r w:rsidRPr="007C2524">
              <w:rPr>
                <w:rFonts w:ascii="Times New Roman" w:eastAsiaTheme="minorHAnsi" w:hAnsi="Times New Roman"/>
              </w:rPr>
              <w:t xml:space="preserve"> заняття;</w:t>
            </w:r>
          </w:p>
          <w:p w:rsidR="00324C16" w:rsidRPr="007C2524" w:rsidRDefault="00324C16" w:rsidP="00324C16">
            <w:pPr>
              <w:numPr>
                <w:ilvl w:val="0"/>
                <w:numId w:val="12"/>
              </w:numPr>
              <w:tabs>
                <w:tab w:val="left" w:pos="311"/>
              </w:tabs>
              <w:spacing w:after="200" w:line="276" w:lineRule="auto"/>
              <w:ind w:left="169" w:firstLine="0"/>
              <w:contextualSpacing/>
              <w:rPr>
                <w:rFonts w:ascii="Times New Roman" w:eastAsiaTheme="minorHAnsi" w:hAnsi="Times New Roman"/>
              </w:rPr>
            </w:pPr>
            <w:r w:rsidRPr="007C2524">
              <w:rPr>
                <w:rFonts w:ascii="Times New Roman" w:eastAsiaTheme="minorHAnsi" w:hAnsi="Times New Roman"/>
              </w:rPr>
              <w:t>провести заключне слово;</w:t>
            </w:r>
          </w:p>
          <w:p w:rsidR="00324C16" w:rsidRPr="007C2524" w:rsidRDefault="00324C16" w:rsidP="00324C16">
            <w:pPr>
              <w:numPr>
                <w:ilvl w:val="0"/>
                <w:numId w:val="12"/>
              </w:numPr>
              <w:tabs>
                <w:tab w:val="left" w:pos="311"/>
              </w:tabs>
              <w:spacing w:after="200" w:line="276" w:lineRule="auto"/>
              <w:ind w:left="169" w:firstLine="0"/>
              <w:contextualSpacing/>
              <w:rPr>
                <w:rFonts w:ascii="Times New Roman" w:eastAsiaTheme="minorHAnsi" w:hAnsi="Times New Roman"/>
              </w:rPr>
            </w:pPr>
            <w:r w:rsidRPr="007C2524">
              <w:rPr>
                <w:rFonts w:ascii="Times New Roman" w:eastAsiaTheme="minorHAnsi" w:hAnsi="Times New Roman"/>
              </w:rPr>
              <w:t>відповісти на запитання;</w:t>
            </w:r>
          </w:p>
          <w:p w:rsidR="00324C16" w:rsidRPr="007C2524" w:rsidRDefault="00324C16" w:rsidP="00324C16">
            <w:pPr>
              <w:numPr>
                <w:ilvl w:val="0"/>
                <w:numId w:val="12"/>
              </w:numPr>
              <w:tabs>
                <w:tab w:val="left" w:pos="311"/>
              </w:tabs>
              <w:spacing w:after="200" w:line="276" w:lineRule="auto"/>
              <w:ind w:left="169" w:firstLine="0"/>
              <w:contextualSpacing/>
              <w:rPr>
                <w:rFonts w:ascii="Times New Roman" w:eastAsiaTheme="minorHAnsi" w:hAnsi="Times New Roman"/>
              </w:rPr>
            </w:pPr>
            <w:r w:rsidRPr="007C2524">
              <w:rPr>
                <w:rFonts w:ascii="Times New Roman" w:eastAsiaTheme="minorHAnsi" w:hAnsi="Times New Roman"/>
              </w:rPr>
              <w:t>об</w:t>
            </w:r>
            <w:r w:rsidRPr="007C2524">
              <w:rPr>
                <w:rFonts w:ascii="Times New Roman" w:eastAsiaTheme="minorHAnsi" w:hAnsi="Times New Roman"/>
                <w:lang w:val="en-US"/>
              </w:rPr>
              <w:t>’</w:t>
            </w:r>
            <w:r w:rsidRPr="007C2524">
              <w:rPr>
                <w:rFonts w:ascii="Times New Roman" w:eastAsiaTheme="minorHAnsi" w:hAnsi="Times New Roman"/>
              </w:rPr>
              <w:t>явити тему наступного заняття;</w:t>
            </w:r>
          </w:p>
          <w:p w:rsidR="00324C16" w:rsidRPr="007C2524" w:rsidRDefault="00324C16" w:rsidP="00324C16">
            <w:pPr>
              <w:numPr>
                <w:ilvl w:val="0"/>
                <w:numId w:val="12"/>
              </w:numPr>
              <w:tabs>
                <w:tab w:val="left" w:pos="311"/>
              </w:tabs>
              <w:spacing w:line="276" w:lineRule="auto"/>
              <w:ind w:left="169" w:firstLine="0"/>
              <w:contextualSpacing/>
              <w:rPr>
                <w:rFonts w:ascii="Times New Roman" w:eastAsiaTheme="minorHAnsi" w:hAnsi="Times New Roman"/>
              </w:rPr>
            </w:pPr>
            <w:r w:rsidRPr="007C2524">
              <w:rPr>
                <w:rFonts w:ascii="Times New Roman" w:eastAsiaTheme="minorHAnsi" w:hAnsi="Times New Roman"/>
              </w:rPr>
              <w:t>дати завдання на самостійну роботу;</w:t>
            </w:r>
          </w:p>
          <w:p w:rsidR="00324C16" w:rsidRPr="007C2524" w:rsidRDefault="00324C16" w:rsidP="00324C16">
            <w:pPr>
              <w:numPr>
                <w:ilvl w:val="0"/>
                <w:numId w:val="12"/>
              </w:numPr>
              <w:tabs>
                <w:tab w:val="left" w:pos="311"/>
              </w:tabs>
              <w:spacing w:line="276" w:lineRule="auto"/>
              <w:ind w:left="169" w:firstLine="0"/>
              <w:contextualSpacing/>
              <w:rPr>
                <w:rFonts w:ascii="Times New Roman" w:eastAsiaTheme="minorHAnsi" w:hAnsi="Times New Roman"/>
              </w:rPr>
            </w:pPr>
            <w:r w:rsidRPr="007C2524">
              <w:rPr>
                <w:rFonts w:ascii="Times New Roman" w:eastAsiaTheme="minorHAnsi" w:hAnsi="Times New Roman"/>
              </w:rPr>
              <w:t>закінчити заняття.</w:t>
            </w:r>
          </w:p>
          <w:p w:rsidR="00324C16" w:rsidRPr="007C2524" w:rsidRDefault="00324C16" w:rsidP="00E53D9B">
            <w:pPr>
              <w:ind w:left="169"/>
              <w:rPr>
                <w:rFonts w:ascii="Times New Roman" w:hAnsi="Times New Roman"/>
              </w:rPr>
            </w:pPr>
          </w:p>
        </w:tc>
        <w:tc>
          <w:tcPr>
            <w:tcW w:w="327" w:type="pct"/>
          </w:tcPr>
          <w:p w:rsidR="002F7A84" w:rsidRDefault="002F7A84" w:rsidP="00E53D9B">
            <w:pPr>
              <w:jc w:val="center"/>
              <w:rPr>
                <w:rFonts w:ascii="Times New Roman" w:hAnsi="Times New Roman"/>
              </w:rPr>
            </w:pPr>
          </w:p>
          <w:p w:rsidR="00324C16" w:rsidRPr="007C2524" w:rsidRDefault="00324C16" w:rsidP="00E53D9B">
            <w:pPr>
              <w:jc w:val="center"/>
              <w:rPr>
                <w:rFonts w:ascii="Times New Roman" w:hAnsi="Times New Roman"/>
              </w:rPr>
            </w:pPr>
            <w:r w:rsidRPr="007C2524">
              <w:rPr>
                <w:rFonts w:ascii="Times New Roman" w:hAnsi="Times New Roman"/>
              </w:rPr>
              <w:t>2</w:t>
            </w:r>
          </w:p>
        </w:tc>
        <w:tc>
          <w:tcPr>
            <w:tcW w:w="706" w:type="pct"/>
          </w:tcPr>
          <w:p w:rsidR="00324C16" w:rsidRPr="007C2524" w:rsidRDefault="00324C16" w:rsidP="00E53D9B">
            <w:pPr>
              <w:jc w:val="center"/>
              <w:rPr>
                <w:rFonts w:ascii="Times New Roman" w:hAnsi="Times New Roman"/>
              </w:rPr>
            </w:pPr>
          </w:p>
        </w:tc>
      </w:tr>
    </w:tbl>
    <w:p w:rsidR="00324C16" w:rsidRPr="00DD67C5" w:rsidRDefault="00324C16" w:rsidP="007F5723">
      <w:pPr>
        <w:ind w:left="567"/>
        <w:rPr>
          <w:rFonts w:ascii="Times New Roman" w:hAnsi="Times New Roman"/>
          <w:sz w:val="24"/>
          <w:szCs w:val="24"/>
        </w:rPr>
      </w:pPr>
    </w:p>
    <w:p w:rsidR="006E3452" w:rsidRPr="001A7D9B" w:rsidRDefault="007F5723" w:rsidP="001A7D9B">
      <w:pPr>
        <w:spacing w:before="150" w:after="150"/>
        <w:ind w:right="-13" w:firstLine="567"/>
        <w:jc w:val="center"/>
        <w:rPr>
          <w:rFonts w:ascii="Times New Roman" w:hAnsi="Times New Roman"/>
          <w:bCs/>
          <w:color w:val="000000"/>
          <w:sz w:val="24"/>
          <w:szCs w:val="24"/>
          <w:lang w:eastAsia="uk-UA"/>
        </w:rPr>
      </w:pPr>
      <w:r w:rsidRPr="001A7D9B">
        <w:rPr>
          <w:rFonts w:ascii="Times New Roman" w:hAnsi="Times New Roman"/>
          <w:bCs/>
          <w:color w:val="000000"/>
          <w:sz w:val="24"/>
          <w:szCs w:val="24"/>
          <w:lang w:eastAsia="uk-UA"/>
        </w:rPr>
        <w:lastRenderedPageBreak/>
        <w:t>НАВЧАЛЬНИЙ МАТЕРІАЛ</w:t>
      </w:r>
    </w:p>
    <w:p w:rsidR="006E7708" w:rsidRPr="001A7D9B" w:rsidRDefault="006E7708" w:rsidP="001A7D9B">
      <w:pPr>
        <w:spacing w:before="150" w:after="150"/>
        <w:ind w:right="-13" w:firstLine="567"/>
        <w:jc w:val="center"/>
        <w:rPr>
          <w:rFonts w:ascii="Times New Roman" w:hAnsi="Times New Roman"/>
          <w:bCs/>
          <w:color w:val="000000"/>
          <w:sz w:val="24"/>
          <w:szCs w:val="24"/>
          <w:lang w:eastAsia="uk-UA"/>
        </w:rPr>
      </w:pPr>
      <w:r w:rsidRPr="001A7D9B">
        <w:rPr>
          <w:rFonts w:ascii="Times New Roman" w:hAnsi="Times New Roman"/>
          <w:bCs/>
          <w:color w:val="000000"/>
          <w:sz w:val="24"/>
          <w:szCs w:val="24"/>
          <w:lang w:eastAsia="uk-UA"/>
        </w:rPr>
        <w:t>ВСТУП</w:t>
      </w:r>
    </w:p>
    <w:p w:rsidR="006E7708" w:rsidRPr="001A7D9B" w:rsidRDefault="006E7708" w:rsidP="00C74ED0">
      <w:pPr>
        <w:pStyle w:val="a5"/>
        <w:spacing w:before="75" w:beforeAutospacing="0" w:after="0" w:afterAutospacing="0" w:line="315" w:lineRule="atLeast"/>
        <w:ind w:right="-13" w:firstLine="567"/>
        <w:rPr>
          <w:color w:val="000000"/>
          <w:lang w:val="uk-UA"/>
        </w:rPr>
      </w:pPr>
      <w:r w:rsidRPr="001A7D9B">
        <w:rPr>
          <w:color w:val="000000"/>
          <w:lang w:val="uk-UA"/>
        </w:rPr>
        <w:t xml:space="preserve">На попередньому занятті були розглянуто зміст </w:t>
      </w:r>
      <w:r w:rsidRPr="001A7D9B">
        <w:rPr>
          <w:color w:val="000000"/>
          <w:lang w:val="en-US"/>
        </w:rPr>
        <w:t>I</w:t>
      </w:r>
      <w:r w:rsidRPr="001A7D9B">
        <w:rPr>
          <w:color w:val="000000"/>
          <w:lang w:val="uk-UA"/>
        </w:rPr>
        <w:t>-</w:t>
      </w:r>
      <w:r w:rsidRPr="001A7D9B">
        <w:rPr>
          <w:color w:val="000000"/>
          <w:lang w:val="en-US"/>
        </w:rPr>
        <w:t>IV</w:t>
      </w:r>
      <w:r w:rsidRPr="001A7D9B">
        <w:rPr>
          <w:color w:val="000000"/>
          <w:lang w:val="uk-UA"/>
        </w:rPr>
        <w:t xml:space="preserve"> </w:t>
      </w:r>
      <w:r w:rsidR="00E76D24" w:rsidRPr="001A7D9B">
        <w:rPr>
          <w:color w:val="000000"/>
          <w:lang w:val="uk-UA"/>
        </w:rPr>
        <w:t>розділів</w:t>
      </w:r>
      <w:r w:rsidRPr="001A7D9B">
        <w:rPr>
          <w:color w:val="000000"/>
          <w:lang w:val="uk-UA"/>
        </w:rPr>
        <w:t xml:space="preserve">  Кодексу цивільного захисту України</w:t>
      </w:r>
      <w:r w:rsidR="00E76D24" w:rsidRPr="001A7D9B">
        <w:rPr>
          <w:color w:val="000000"/>
          <w:lang w:val="uk-UA"/>
        </w:rPr>
        <w:t>, який</w:t>
      </w:r>
      <w:r w:rsidRPr="001A7D9B">
        <w:rPr>
          <w:color w:val="000000"/>
          <w:lang w:val="uk-UA"/>
        </w:rPr>
        <w:t xml:space="preserve">  регулює відносини, що пов’язані з захистом навколишнього природного середовища, населення, територій, майна від різних надзвичайних ситуацій, функціонуванням єдиної системи цивільного захисту.</w:t>
      </w:r>
    </w:p>
    <w:p w:rsidR="006E7708" w:rsidRPr="001A7D9B" w:rsidRDefault="006E7708" w:rsidP="00C74ED0">
      <w:pPr>
        <w:pStyle w:val="a5"/>
        <w:spacing w:before="75" w:beforeAutospacing="0" w:after="0" w:afterAutospacing="0" w:line="315" w:lineRule="atLeast"/>
        <w:ind w:right="-13" w:firstLine="567"/>
        <w:rPr>
          <w:color w:val="000000"/>
          <w:lang w:val="uk-UA"/>
        </w:rPr>
      </w:pPr>
      <w:r w:rsidRPr="001A7D9B">
        <w:rPr>
          <w:color w:val="000000"/>
          <w:lang w:val="uk-UA"/>
        </w:rPr>
        <w:t>На даному занятті продовжується вивчення</w:t>
      </w:r>
      <w:r w:rsidR="00E76D24" w:rsidRPr="001A7D9B">
        <w:rPr>
          <w:color w:val="000000"/>
          <w:lang w:val="uk-UA"/>
        </w:rPr>
        <w:t xml:space="preserve"> цього кодексу, буде розглянуто зміст </w:t>
      </w:r>
      <w:r w:rsidR="00E76D24" w:rsidRPr="001A7D9B">
        <w:rPr>
          <w:color w:val="000000"/>
          <w:lang w:val="en-US"/>
        </w:rPr>
        <w:t>V</w:t>
      </w:r>
      <w:r w:rsidR="00E76D24" w:rsidRPr="001A7D9B">
        <w:rPr>
          <w:color w:val="000000"/>
        </w:rPr>
        <w:t>-</w:t>
      </w:r>
      <w:r w:rsidR="00E76D24" w:rsidRPr="001A7D9B">
        <w:rPr>
          <w:color w:val="000000"/>
          <w:lang w:val="en-US"/>
        </w:rPr>
        <w:t>VIII</w:t>
      </w:r>
      <w:r w:rsidR="00E76D24" w:rsidRPr="001A7D9B">
        <w:rPr>
          <w:color w:val="000000"/>
          <w:lang w:val="uk-UA"/>
        </w:rPr>
        <w:t xml:space="preserve"> розділів кодексу.</w:t>
      </w:r>
    </w:p>
    <w:p w:rsidR="002F7A84" w:rsidRDefault="002F7A84" w:rsidP="002F7A84">
      <w:pPr>
        <w:spacing w:after="0" w:line="240" w:lineRule="auto"/>
        <w:ind w:right="-13" w:firstLine="567"/>
        <w:jc w:val="center"/>
        <w:rPr>
          <w:rFonts w:ascii="Times New Roman" w:hAnsi="Times New Roman"/>
          <w:sz w:val="24"/>
          <w:szCs w:val="24"/>
          <w:lang w:eastAsia="uk-UA"/>
        </w:rPr>
      </w:pPr>
    </w:p>
    <w:p w:rsidR="00314864" w:rsidRPr="001A7D9B" w:rsidRDefault="00314864" w:rsidP="002F7A84">
      <w:pPr>
        <w:spacing w:after="0" w:line="240" w:lineRule="auto"/>
        <w:ind w:right="-13" w:firstLine="567"/>
        <w:jc w:val="center"/>
        <w:rPr>
          <w:rFonts w:ascii="Times New Roman" w:hAnsi="Times New Roman"/>
          <w:vanish/>
          <w:sz w:val="24"/>
          <w:szCs w:val="24"/>
          <w:lang w:eastAsia="uk-UA"/>
        </w:rPr>
      </w:pPr>
      <w:r w:rsidRPr="001A7D9B">
        <w:rPr>
          <w:rFonts w:ascii="Times New Roman" w:hAnsi="Times New Roman"/>
          <w:vanish/>
          <w:sz w:val="24"/>
          <w:szCs w:val="24"/>
          <w:lang w:eastAsia="uk-UA"/>
        </w:rPr>
        <w:t>Початок форми</w:t>
      </w:r>
    </w:p>
    <w:p w:rsidR="00314864" w:rsidRPr="001A7D9B" w:rsidRDefault="00A97364" w:rsidP="001A7D9B">
      <w:pPr>
        <w:spacing w:before="150" w:after="150" w:line="240" w:lineRule="auto"/>
        <w:ind w:right="-13" w:firstLine="567"/>
        <w:jc w:val="center"/>
        <w:rPr>
          <w:rFonts w:ascii="Times New Roman" w:hAnsi="Times New Roman"/>
          <w:color w:val="000000"/>
          <w:sz w:val="24"/>
          <w:szCs w:val="24"/>
          <w:lang w:val="ru-RU" w:eastAsia="uk-UA"/>
        </w:rPr>
      </w:pPr>
      <w:r w:rsidRPr="001A7D9B">
        <w:rPr>
          <w:rFonts w:ascii="Times New Roman" w:hAnsi="Times New Roman"/>
          <w:bCs/>
          <w:color w:val="000000"/>
          <w:sz w:val="24"/>
          <w:szCs w:val="24"/>
          <w:lang w:eastAsia="uk-UA"/>
        </w:rPr>
        <w:t xml:space="preserve">1.  </w:t>
      </w:r>
      <w:r w:rsidR="00314864" w:rsidRPr="001A7D9B">
        <w:rPr>
          <w:rFonts w:ascii="Times New Roman" w:hAnsi="Times New Roman"/>
          <w:bCs/>
          <w:color w:val="000000"/>
          <w:sz w:val="24"/>
          <w:szCs w:val="24"/>
          <w:lang w:eastAsia="uk-UA"/>
        </w:rPr>
        <w:t>ЗАПОБІГАННЯ НАДЗВИЧАЙНИМ СИТУАЦІЯМ</w:t>
      </w:r>
      <w:r w:rsidR="009B2EF4" w:rsidRPr="001A7D9B">
        <w:rPr>
          <w:rFonts w:ascii="Times New Roman" w:hAnsi="Times New Roman"/>
          <w:bCs/>
          <w:color w:val="000000"/>
          <w:sz w:val="24"/>
          <w:szCs w:val="24"/>
          <w:lang w:val="ru-RU" w:eastAsia="uk-UA"/>
        </w:rPr>
        <w:t xml:space="preserve"> (Розділ V)</w:t>
      </w:r>
    </w:p>
    <w:p w:rsidR="009B2EF4" w:rsidRPr="001A7D9B" w:rsidRDefault="009B2EF4" w:rsidP="001A7D9B">
      <w:pPr>
        <w:spacing w:after="0" w:line="240" w:lineRule="auto"/>
        <w:ind w:right="-13" w:firstLine="567"/>
        <w:jc w:val="center"/>
        <w:rPr>
          <w:rFonts w:ascii="Times New Roman" w:hAnsi="Times New Roman"/>
          <w:b/>
          <w:bCs/>
          <w:color w:val="000000"/>
          <w:sz w:val="24"/>
          <w:szCs w:val="24"/>
          <w:lang w:val="ru-RU" w:eastAsia="uk-UA"/>
        </w:rPr>
      </w:pPr>
      <w:r w:rsidRPr="001A7D9B">
        <w:rPr>
          <w:rFonts w:ascii="Times New Roman" w:hAnsi="Times New Roman"/>
          <w:b/>
          <w:bCs/>
          <w:color w:val="000000"/>
          <w:sz w:val="24"/>
          <w:szCs w:val="24"/>
          <w:lang w:eastAsia="uk-UA"/>
        </w:rPr>
        <w:t>1.</w:t>
      </w:r>
      <w:r w:rsidR="00314864" w:rsidRPr="001A7D9B">
        <w:rPr>
          <w:rFonts w:ascii="Times New Roman" w:hAnsi="Times New Roman"/>
          <w:b/>
          <w:bCs/>
          <w:color w:val="000000"/>
          <w:sz w:val="24"/>
          <w:szCs w:val="24"/>
          <w:lang w:eastAsia="uk-UA"/>
        </w:rPr>
        <w:t>1. Державне регулювання діяльності суб’єктів господарювання</w:t>
      </w:r>
    </w:p>
    <w:p w:rsidR="00314864" w:rsidRPr="001A7D9B" w:rsidRDefault="00314864" w:rsidP="001A7D9B">
      <w:pPr>
        <w:spacing w:after="0" w:line="240" w:lineRule="auto"/>
        <w:ind w:right="-13" w:firstLine="567"/>
        <w:jc w:val="center"/>
        <w:rPr>
          <w:rFonts w:ascii="Times New Roman" w:hAnsi="Times New Roman"/>
          <w:color w:val="000000"/>
          <w:sz w:val="24"/>
          <w:szCs w:val="24"/>
          <w:lang w:val="ru-RU" w:eastAsia="uk-UA"/>
        </w:rPr>
      </w:pPr>
      <w:r w:rsidRPr="001A7D9B">
        <w:rPr>
          <w:rFonts w:ascii="Times New Roman" w:hAnsi="Times New Roman"/>
          <w:b/>
          <w:bCs/>
          <w:color w:val="000000"/>
          <w:sz w:val="24"/>
          <w:szCs w:val="24"/>
          <w:lang w:eastAsia="uk-UA"/>
        </w:rPr>
        <w:t>з питань цивільного захисту</w:t>
      </w:r>
      <w:r w:rsidR="009B2EF4" w:rsidRPr="001A7D9B">
        <w:rPr>
          <w:rFonts w:ascii="Times New Roman" w:hAnsi="Times New Roman"/>
          <w:b/>
          <w:bCs/>
          <w:color w:val="000000"/>
          <w:sz w:val="24"/>
          <w:szCs w:val="24"/>
          <w:lang w:val="ru-RU" w:eastAsia="uk-UA"/>
        </w:rPr>
        <w:t xml:space="preserve"> (</w:t>
      </w:r>
      <w:r w:rsidR="009B2EF4" w:rsidRPr="001A7D9B">
        <w:rPr>
          <w:rFonts w:ascii="Times New Roman" w:hAnsi="Times New Roman"/>
          <w:b/>
          <w:bCs/>
          <w:color w:val="000000"/>
          <w:sz w:val="24"/>
          <w:szCs w:val="24"/>
          <w:lang w:eastAsia="uk-UA"/>
        </w:rPr>
        <w:t>гл.11</w:t>
      </w:r>
      <w:r w:rsidR="009B2EF4" w:rsidRPr="001A7D9B">
        <w:rPr>
          <w:rFonts w:ascii="Times New Roman" w:hAnsi="Times New Roman"/>
          <w:b/>
          <w:bCs/>
          <w:color w:val="000000"/>
          <w:sz w:val="24"/>
          <w:szCs w:val="24"/>
          <w:lang w:val="ru-RU"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З метою забезпечення здійснення заходів із запобігання виникненню надзвичайних ситуацій в Україні проводяться постійний моніторинг і прогнозування надзвичайних ситуацій.</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Моніторинг надзвичайних ситуацій - це система безперервних спостережень, лабораторного та іншого контролю для оцінки стану захисту населення і територій та небезпечних процесів, які можуть призвести до загрози або виникнення надзвичайних ситуацій, а також своєчасне виявлення тенденцій до їх зміни.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речовинами, зараження збудниками інфекційних хвороб та іншими небезпечними біологічними агентами.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rsidR="004E7D36"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Державний нагляд (контроль) з питань цивільного захисту здійснюється за додержанням та виконанням вимог законодавства у сферах техногенної та пожежної безпеки, захисту населення і територій від надзвичайних ситуацій природного і техногенного характеру</w:t>
      </w:r>
      <w:r w:rsidR="004E7D36" w:rsidRPr="001A7D9B">
        <w:rPr>
          <w:rFonts w:ascii="Times New Roman" w:hAnsi="Times New Roman"/>
          <w:color w:val="000000"/>
          <w:sz w:val="24"/>
          <w:szCs w:val="24"/>
          <w:lang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Атестація аварійно-рятувальних служб та рятувальників проводиться з метою перевірки їх здатності до проведення аварійно-рятувальних та інших невідкладних робіт, гасіння пожеж та надання права на проведення таких робіт.</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Страховий захист населення від надзвичайних ситуацій забезпечується добровільним страхуванням відповідно до закону.</w:t>
      </w:r>
    </w:p>
    <w:p w:rsidR="00314864" w:rsidRPr="001A7D9B" w:rsidRDefault="009B2EF4" w:rsidP="001A7D9B">
      <w:pPr>
        <w:spacing w:before="150" w:after="150" w:line="240" w:lineRule="auto"/>
        <w:ind w:right="-13" w:firstLine="567"/>
        <w:jc w:val="center"/>
        <w:rPr>
          <w:rFonts w:ascii="Times New Roman" w:hAnsi="Times New Roman"/>
          <w:color w:val="000000"/>
          <w:sz w:val="24"/>
          <w:szCs w:val="24"/>
          <w:lang w:eastAsia="uk-UA"/>
        </w:rPr>
      </w:pPr>
      <w:r w:rsidRPr="001A7D9B">
        <w:rPr>
          <w:rFonts w:ascii="Times New Roman" w:hAnsi="Times New Roman"/>
          <w:b/>
          <w:bCs/>
          <w:color w:val="000000"/>
          <w:sz w:val="24"/>
          <w:szCs w:val="24"/>
          <w:lang w:eastAsia="uk-UA"/>
        </w:rPr>
        <w:t xml:space="preserve">1.2.  </w:t>
      </w:r>
      <w:r w:rsidR="00314864" w:rsidRPr="001A7D9B">
        <w:rPr>
          <w:rFonts w:ascii="Times New Roman" w:hAnsi="Times New Roman"/>
          <w:b/>
          <w:bCs/>
          <w:color w:val="000000"/>
          <w:sz w:val="24"/>
          <w:szCs w:val="24"/>
          <w:lang w:eastAsia="uk-UA"/>
        </w:rPr>
        <w:t>Забезпечення техногенної безпеки</w:t>
      </w:r>
      <w:r w:rsidRPr="001A7D9B">
        <w:rPr>
          <w:rFonts w:ascii="Times New Roman" w:hAnsi="Times New Roman"/>
          <w:b/>
          <w:bCs/>
          <w:color w:val="000000"/>
          <w:sz w:val="24"/>
          <w:szCs w:val="24"/>
          <w:lang w:eastAsia="uk-UA"/>
        </w:rPr>
        <w:t xml:space="preserve"> (гл.12)</w:t>
      </w:r>
    </w:p>
    <w:p w:rsidR="00314864" w:rsidRPr="001A7D9B" w:rsidRDefault="00314864" w:rsidP="00D31BE8">
      <w:pPr>
        <w:spacing w:after="0" w:line="240" w:lineRule="auto"/>
        <w:ind w:right="-11" w:firstLine="567"/>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Джерелами небезпеки виникнення надзвичайних ситуацій техногенного характеру є:</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 потенційно небезпечні об’єкти та об’єкти підвищеної небезпеки;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2) будівлі та споруди з порушенням умов експлуатації;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3) суб’єкти господарювання з критичним станом виробничих фондів та порушенням умов експлуатації;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4) ядерні установки з порушенням умов експлуатації;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5) наслідки терористичної діяльності;</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6) гідротехнічні споруди;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lastRenderedPageBreak/>
        <w:t xml:space="preserve">7) неконтрольоване ввезення, зберігання і використання на території України </w:t>
      </w:r>
      <w:r w:rsidR="001D218A" w:rsidRPr="001A7D9B">
        <w:rPr>
          <w:rFonts w:ascii="Times New Roman" w:hAnsi="Times New Roman"/>
          <w:color w:val="000000"/>
          <w:sz w:val="24"/>
          <w:szCs w:val="24"/>
          <w:lang w:eastAsia="uk-UA"/>
        </w:rPr>
        <w:t>техногенне</w:t>
      </w:r>
      <w:r w:rsidRPr="001A7D9B">
        <w:rPr>
          <w:rFonts w:ascii="Times New Roman" w:hAnsi="Times New Roman"/>
          <w:color w:val="000000"/>
          <w:sz w:val="24"/>
          <w:szCs w:val="24"/>
          <w:lang w:eastAsia="uk-UA"/>
        </w:rPr>
        <w:t xml:space="preserve"> небезпечних технологій, речовин, матеріалів;</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8) надмірне та неврегульоване накопичення побутових і промислових відходів, непридатних для використання засобів захисту рослин;</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9) наслідки військової та іншої екологічно небезпечної діяльності;</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10) суб’єкти господарювання, на об’єктах яких здійснюються виробництво, зберігання та утилізація вибухонебезпечних предметів;</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11) об’єкти життєзабезпечення населення з порушенням умов експлуатації;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12) інші об’єкти, що можуть створити загрозу виникнення аварії.</w:t>
      </w:r>
    </w:p>
    <w:p w:rsidR="00A66B88" w:rsidRDefault="00A66B88" w:rsidP="00A66B88">
      <w:pPr>
        <w:spacing w:after="0" w:line="240" w:lineRule="auto"/>
        <w:ind w:right="-11" w:firstLine="567"/>
        <w:jc w:val="center"/>
        <w:rPr>
          <w:rFonts w:ascii="Times New Roman" w:hAnsi="Times New Roman"/>
          <w:color w:val="000000"/>
          <w:sz w:val="24"/>
          <w:szCs w:val="24"/>
          <w:u w:val="single"/>
          <w:lang w:eastAsia="uk-UA"/>
        </w:rPr>
      </w:pPr>
    </w:p>
    <w:p w:rsidR="00314864" w:rsidRPr="001A7D9B" w:rsidRDefault="00314864" w:rsidP="00A66B88">
      <w:pPr>
        <w:spacing w:after="0" w:line="240" w:lineRule="auto"/>
        <w:ind w:right="-11"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Вимоги щодо дотримання техногенної безпеки</w:t>
      </w:r>
      <w:r w:rsidR="001D218A" w:rsidRPr="001A7D9B">
        <w:rPr>
          <w:rFonts w:ascii="Times New Roman" w:hAnsi="Times New Roman"/>
          <w:color w:val="000000"/>
          <w:sz w:val="24"/>
          <w:szCs w:val="24"/>
          <w:u w:val="single"/>
          <w:lang w:eastAsia="uk-UA"/>
        </w:rPr>
        <w:t>.</w:t>
      </w:r>
    </w:p>
    <w:p w:rsidR="00314864" w:rsidRPr="001A7D9B" w:rsidRDefault="00314864" w:rsidP="00A66B8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екологічної, пожежної та промислової безпеки, охорони праці, будівництва, а також вимогам національних стандартів.</w:t>
      </w:r>
    </w:p>
    <w:p w:rsidR="00314864" w:rsidRPr="001A7D9B" w:rsidRDefault="00EE2108"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 xml:space="preserve">Ці вимоги </w:t>
      </w:r>
      <w:r w:rsidR="00314864" w:rsidRPr="001A7D9B">
        <w:rPr>
          <w:rFonts w:ascii="Times New Roman" w:hAnsi="Times New Roman"/>
          <w:color w:val="000000"/>
          <w:sz w:val="24"/>
          <w:szCs w:val="24"/>
          <w:lang w:eastAsia="uk-UA"/>
        </w:rPr>
        <w:t xml:space="preserve">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rsidR="00517C82" w:rsidRDefault="00314864" w:rsidP="00517C82">
      <w:pPr>
        <w:spacing w:after="0" w:line="240" w:lineRule="auto"/>
        <w:ind w:right="-13"/>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Автоматизована система раннього виявлення загрози виникнення</w:t>
      </w:r>
    </w:p>
    <w:p w:rsidR="00314864" w:rsidRPr="001A7D9B" w:rsidRDefault="00314864" w:rsidP="00517C82">
      <w:pPr>
        <w:spacing w:after="0" w:line="240" w:lineRule="auto"/>
        <w:ind w:right="-13"/>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надзвичайних ситуацій</w:t>
      </w:r>
      <w:r w:rsidR="00517C82">
        <w:rPr>
          <w:rFonts w:ascii="Times New Roman" w:hAnsi="Times New Roman"/>
          <w:color w:val="000000"/>
          <w:sz w:val="24"/>
          <w:szCs w:val="24"/>
          <w:u w:val="single"/>
          <w:lang w:eastAsia="uk-UA"/>
        </w:rPr>
        <w:t xml:space="preserve"> </w:t>
      </w:r>
      <w:r w:rsidRPr="001A7D9B">
        <w:rPr>
          <w:rFonts w:ascii="Times New Roman" w:hAnsi="Times New Roman"/>
          <w:color w:val="000000"/>
          <w:sz w:val="24"/>
          <w:szCs w:val="24"/>
          <w:u w:val="single"/>
          <w:lang w:eastAsia="uk-UA"/>
        </w:rPr>
        <w:t>та оповіщення населення у разі їх виникнення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На об’єктах підвищеної небезпеки з метою своєчасного виявлення на них загрози виникнення надзвичайних ситуацій та здійснення оповіщення персоналу та населення, яке потрапляє в зону можливого ураження, створюються та функціонують автоматизовані системи раннього виявлення загрози виникнення надзвичайних ситуацій та оповіщення населення у разі їх виникнення (далі – автоматизовані системи).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аміакопроводах, нафто- та газопроводах створюються і функціонують автоматизовані системи раннього виявлення надзвичайних ситуацій та спеціальні системи оповіщення.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На об’єктах з масовим перебуванням людей створюються та функціонують об’єктові системи оповіщення.</w:t>
      </w:r>
    </w:p>
    <w:p w:rsidR="00314864" w:rsidRPr="001A7D9B" w:rsidRDefault="00314864" w:rsidP="00517C82">
      <w:pPr>
        <w:spacing w:after="0" w:line="240" w:lineRule="auto"/>
        <w:ind w:right="-13" w:firstLine="284"/>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Віднесення міст та суб’єктів господарювання до відповідних груп і категорій</w:t>
      </w:r>
      <w:r w:rsidR="00517C82">
        <w:rPr>
          <w:rFonts w:ascii="Times New Roman" w:hAnsi="Times New Roman"/>
          <w:color w:val="000000"/>
          <w:sz w:val="24"/>
          <w:szCs w:val="24"/>
          <w:u w:val="single"/>
          <w:lang w:eastAsia="uk-UA"/>
        </w:rPr>
        <w:t xml:space="preserve"> </w:t>
      </w:r>
      <w:r w:rsidRPr="001A7D9B">
        <w:rPr>
          <w:rFonts w:ascii="Times New Roman" w:hAnsi="Times New Roman"/>
          <w:color w:val="000000"/>
          <w:sz w:val="24"/>
          <w:szCs w:val="24"/>
          <w:u w:val="single"/>
          <w:lang w:eastAsia="uk-UA"/>
        </w:rPr>
        <w:t>цивільного захисту</w:t>
      </w:r>
      <w:r w:rsidR="001D218A" w:rsidRPr="001A7D9B">
        <w:rPr>
          <w:rFonts w:ascii="Times New Roman" w:hAnsi="Times New Roman"/>
          <w:color w:val="000000"/>
          <w:sz w:val="24"/>
          <w:szCs w:val="24"/>
          <w:u w:val="single"/>
          <w:lang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Міста, на території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територій у зв’язку з можливістю радіоактивного, хімічного забруднення чи катастрофічного затоплення, відносяться до відповідних груп цивільного захисту - особливої, першої, другої чи третьої.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Суб’єкти господарювання, що мають важливе значення для національної економіки і оборони держави, відносяться до відповідних категорій цивільного захисту - особливої важливості, першої чи другої.</w:t>
      </w:r>
    </w:p>
    <w:p w:rsidR="00314864" w:rsidRPr="001A7D9B" w:rsidRDefault="00653447" w:rsidP="00517C82">
      <w:pPr>
        <w:spacing w:before="150" w:after="150" w:line="240" w:lineRule="auto"/>
        <w:ind w:right="-13" w:firstLine="567"/>
        <w:jc w:val="center"/>
        <w:rPr>
          <w:rFonts w:ascii="Times New Roman" w:hAnsi="Times New Roman"/>
          <w:b/>
          <w:color w:val="000000"/>
          <w:sz w:val="24"/>
          <w:szCs w:val="24"/>
          <w:lang w:eastAsia="uk-UA"/>
        </w:rPr>
      </w:pPr>
      <w:r w:rsidRPr="001A7D9B">
        <w:rPr>
          <w:rFonts w:ascii="Times New Roman" w:hAnsi="Times New Roman"/>
          <w:b/>
          <w:bCs/>
          <w:color w:val="000000"/>
          <w:sz w:val="24"/>
          <w:szCs w:val="24"/>
          <w:lang w:eastAsia="uk-UA"/>
        </w:rPr>
        <w:t>1.3</w:t>
      </w:r>
      <w:r w:rsidR="00314864" w:rsidRPr="001A7D9B">
        <w:rPr>
          <w:rFonts w:ascii="Times New Roman" w:hAnsi="Times New Roman"/>
          <w:b/>
          <w:bCs/>
          <w:color w:val="000000"/>
          <w:sz w:val="24"/>
          <w:szCs w:val="24"/>
          <w:lang w:eastAsia="uk-UA"/>
        </w:rPr>
        <w:t>. Забезпечення пожежної безпеки</w:t>
      </w:r>
      <w:r w:rsidRPr="001A7D9B">
        <w:rPr>
          <w:rFonts w:ascii="Times New Roman" w:hAnsi="Times New Roman"/>
          <w:b/>
          <w:bCs/>
          <w:color w:val="000000"/>
          <w:sz w:val="24"/>
          <w:szCs w:val="24"/>
          <w:lang w:eastAsia="uk-UA"/>
        </w:rPr>
        <w:t xml:space="preserve"> (гл.13)</w:t>
      </w:r>
    </w:p>
    <w:p w:rsidR="00314864" w:rsidRPr="001A7D9B" w:rsidRDefault="00314864" w:rsidP="00517C82">
      <w:pPr>
        <w:spacing w:after="15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Заходи щодо забезпечення пожежної безпеки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Забезпечення пожежної безпеки на території України, регулювання відносин у цій сфері органів державної влади, органів місцевого самоврядування та суб’єктів господарювання і громадян здійснюються відповідно до цього Кодексу, законів та інших нормативно-правових актів.</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lastRenderedPageBreak/>
        <w:t>Діяльність із забезпечення пожежної безпеки є складовою виробничої та іншої діяльності посадових осіб і працівників підприємств, установ та організацій. Зазначена вимога відображається у трудових договорах (контрактах), статутах та положеннях.</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Забезпечення пожежної безпеки суб’єкта господарювання покладається на власників та керівників таких суб’єктів господарювання.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Обов’язок із забезпечення пожежної безпеки під час проектування та забудови населених пунктів, будівництва будівель і споруд покладається на органи архітектури, замовників, забудовників, проектні та будівельні організації.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Обов’язок із забезпечення пожежної безпеки в жилих приміщеннях покладається на квартиронаймачів і власників квартир, а в жилих приміщеннях приватного житлового фонду</w:t>
      </w:r>
      <w:r w:rsidR="002248EF">
        <w:rPr>
          <w:rFonts w:ascii="Times New Roman" w:hAnsi="Times New Roman"/>
          <w:color w:val="000000"/>
          <w:sz w:val="24"/>
          <w:szCs w:val="24"/>
          <w:lang w:eastAsia="uk-UA"/>
        </w:rPr>
        <w:t>,</w:t>
      </w:r>
      <w:r w:rsidRPr="001A7D9B">
        <w:rPr>
          <w:rFonts w:ascii="Times New Roman" w:hAnsi="Times New Roman"/>
          <w:color w:val="000000"/>
          <w:sz w:val="24"/>
          <w:szCs w:val="24"/>
          <w:lang w:eastAsia="uk-UA"/>
        </w:rPr>
        <w:t xml:space="preserve"> дачних і садових будинках з господарськими спорудами та будівлями - на їх власників або наймачів, якщо це обумовлено договором найму.</w:t>
      </w:r>
    </w:p>
    <w:p w:rsidR="00314864" w:rsidRPr="001A7D9B" w:rsidRDefault="00314864" w:rsidP="00517C82">
      <w:pPr>
        <w:spacing w:after="15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Призначення і завдання пожежної охорони</w:t>
      </w:r>
      <w:r w:rsidR="00BD37CC" w:rsidRPr="001A7D9B">
        <w:rPr>
          <w:rFonts w:ascii="Times New Roman" w:hAnsi="Times New Roman"/>
          <w:color w:val="000000"/>
          <w:sz w:val="24"/>
          <w:szCs w:val="24"/>
          <w:u w:val="single"/>
          <w:lang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rsidR="00314864" w:rsidRPr="001A7D9B" w:rsidRDefault="00314864" w:rsidP="00D31BE8">
      <w:pPr>
        <w:spacing w:after="0" w:line="240" w:lineRule="auto"/>
        <w:ind w:right="-11" w:firstLine="567"/>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Основними завданнями пожежної охорони є:</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 забезпечення пожежної безпеки;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2) запобігання виникненню пожеж та нещасним випадкам під час пожеж;</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інших надзвичайних ситуацій.</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Пожежна охорона поділяється на</w:t>
      </w:r>
      <w:r w:rsidR="00370DD0" w:rsidRPr="001A7D9B">
        <w:rPr>
          <w:rFonts w:ascii="Times New Roman" w:hAnsi="Times New Roman"/>
          <w:color w:val="000000"/>
          <w:sz w:val="24"/>
          <w:szCs w:val="24"/>
          <w:lang w:eastAsia="uk-UA"/>
        </w:rPr>
        <w:t xml:space="preserve"> </w:t>
      </w:r>
      <w:r w:rsidR="00370DD0" w:rsidRPr="001A7D9B">
        <w:rPr>
          <w:rFonts w:ascii="Times New Roman" w:hAnsi="Times New Roman"/>
          <w:color w:val="000000"/>
          <w:sz w:val="24"/>
          <w:szCs w:val="24"/>
          <w:u w:val="single"/>
          <w:lang w:eastAsia="uk-UA"/>
        </w:rPr>
        <w:t>види:</w:t>
      </w:r>
      <w:r w:rsidRPr="001A7D9B">
        <w:rPr>
          <w:rFonts w:ascii="Times New Roman" w:hAnsi="Times New Roman"/>
          <w:color w:val="000000"/>
          <w:sz w:val="24"/>
          <w:szCs w:val="24"/>
          <w:lang w:eastAsia="uk-UA"/>
        </w:rPr>
        <w:t xml:space="preserve"> державну, відомчу, місцеву та добровільну.</w:t>
      </w:r>
    </w:p>
    <w:p w:rsidR="00314864" w:rsidRPr="001A7D9B" w:rsidRDefault="00653447" w:rsidP="00517C82">
      <w:pPr>
        <w:spacing w:after="0" w:line="240" w:lineRule="auto"/>
        <w:ind w:right="-13"/>
        <w:rPr>
          <w:rFonts w:ascii="Times New Roman" w:hAnsi="Times New Roman"/>
          <w:b/>
          <w:bCs/>
          <w:color w:val="000000"/>
          <w:sz w:val="24"/>
          <w:szCs w:val="24"/>
          <w:lang w:eastAsia="uk-UA"/>
        </w:rPr>
      </w:pPr>
      <w:r w:rsidRPr="001A7D9B">
        <w:rPr>
          <w:rFonts w:ascii="Times New Roman" w:hAnsi="Times New Roman"/>
          <w:b/>
          <w:bCs/>
          <w:color w:val="000000"/>
          <w:sz w:val="24"/>
          <w:szCs w:val="24"/>
          <w:lang w:eastAsia="uk-UA"/>
        </w:rPr>
        <w:t>1.</w:t>
      </w:r>
      <w:r w:rsidR="00314864" w:rsidRPr="001A7D9B">
        <w:rPr>
          <w:rFonts w:ascii="Times New Roman" w:hAnsi="Times New Roman"/>
          <w:b/>
          <w:bCs/>
          <w:color w:val="000000"/>
          <w:sz w:val="24"/>
          <w:szCs w:val="24"/>
          <w:lang w:eastAsia="uk-UA"/>
        </w:rPr>
        <w:t>4. Державний нагляд (контроль) у сфері техногенної та пожежної безпеки</w:t>
      </w:r>
      <w:r w:rsidRPr="001A7D9B">
        <w:rPr>
          <w:rFonts w:ascii="Times New Roman" w:hAnsi="Times New Roman"/>
          <w:b/>
          <w:bCs/>
          <w:color w:val="000000"/>
          <w:sz w:val="24"/>
          <w:szCs w:val="24"/>
          <w:lang w:eastAsia="uk-UA"/>
        </w:rPr>
        <w:t xml:space="preserve"> (гл.14)</w:t>
      </w:r>
    </w:p>
    <w:p w:rsidR="00AB16D1" w:rsidRPr="001A7D9B" w:rsidRDefault="00AB16D1" w:rsidP="00C74ED0">
      <w:pPr>
        <w:spacing w:after="0" w:line="240" w:lineRule="auto"/>
        <w:ind w:right="-13" w:firstLine="567"/>
        <w:rPr>
          <w:rFonts w:ascii="Times New Roman" w:hAnsi="Times New Roman"/>
          <w:color w:val="000000"/>
          <w:sz w:val="24"/>
          <w:szCs w:val="24"/>
          <w:lang w:eastAsia="uk-UA"/>
        </w:rPr>
      </w:pP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який здійснює державний нагляд у сферах техногенної та пожежної безпеки,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у порядку, встановленому законом.</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u w:val="single"/>
          <w:lang w:eastAsia="uk-UA"/>
        </w:rPr>
        <w:t>Підстав</w:t>
      </w:r>
      <w:r w:rsidR="0026221E" w:rsidRPr="001A7D9B">
        <w:rPr>
          <w:rFonts w:ascii="Times New Roman" w:hAnsi="Times New Roman"/>
          <w:color w:val="000000"/>
          <w:sz w:val="24"/>
          <w:szCs w:val="24"/>
          <w:u w:val="single"/>
          <w:lang w:eastAsia="uk-UA"/>
        </w:rPr>
        <w:t>ою</w:t>
      </w:r>
      <w:r w:rsidRPr="001A7D9B">
        <w:rPr>
          <w:rFonts w:ascii="Times New Roman" w:hAnsi="Times New Roman"/>
          <w:color w:val="000000"/>
          <w:sz w:val="24"/>
          <w:szCs w:val="24"/>
          <w:u w:val="single"/>
          <w:lang w:eastAsia="uk-UA"/>
        </w:rPr>
        <w:t xml:space="preserve"> для зупинення роботи</w:t>
      </w:r>
      <w:r w:rsidRPr="001A7D9B">
        <w:rPr>
          <w:rFonts w:ascii="Times New Roman" w:hAnsi="Times New Roman"/>
          <w:color w:val="000000"/>
          <w:sz w:val="24"/>
          <w:szCs w:val="24"/>
          <w:lang w:eastAsia="uk-UA"/>
        </w:rPr>
        <w:t xml:space="preserve"> підприємств, об’єктів, окремих виробництв, цехів, дільниць, експлуатації машин, механізмів, устаткування, транспортних засобів</w:t>
      </w:r>
      <w:r w:rsidR="0026221E" w:rsidRPr="001A7D9B">
        <w:rPr>
          <w:rFonts w:ascii="Times New Roman" w:hAnsi="Times New Roman"/>
          <w:color w:val="000000"/>
          <w:sz w:val="24"/>
          <w:szCs w:val="24"/>
          <w:lang w:eastAsia="uk-UA"/>
        </w:rPr>
        <w:t xml:space="preserve"> є:</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 недотримання вимог пожежної безпеки, визначених цим Кодексом, іншими нормативно-правовими актами, стандартами, нормами і правилами;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2)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314864" w:rsidRPr="001A7D9B" w:rsidRDefault="0026221E"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3</w:t>
      </w:r>
      <w:r w:rsidR="00314864" w:rsidRPr="001A7D9B">
        <w:rPr>
          <w:rFonts w:ascii="Times New Roman" w:hAnsi="Times New Roman"/>
          <w:color w:val="000000"/>
          <w:sz w:val="24"/>
          <w:szCs w:val="24"/>
          <w:lang w:eastAsia="uk-UA"/>
        </w:rPr>
        <w:t>) нездійснення заходів щодо захисту персоналу від шкідливого впливу ймовірних надзвичайних ситуацій;</w:t>
      </w:r>
    </w:p>
    <w:p w:rsidR="00314864" w:rsidRPr="001A7D9B" w:rsidRDefault="0026221E"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4</w:t>
      </w:r>
      <w:r w:rsidR="00314864" w:rsidRPr="001A7D9B">
        <w:rPr>
          <w:rFonts w:ascii="Times New Roman" w:hAnsi="Times New Roman"/>
          <w:color w:val="000000"/>
          <w:sz w:val="24"/>
          <w:szCs w:val="24"/>
          <w:lang w:eastAsia="uk-UA"/>
        </w:rPr>
        <w:t>)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rsidR="00314864" w:rsidRPr="001A7D9B" w:rsidRDefault="0026221E"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5</w:t>
      </w:r>
      <w:r w:rsidR="00314864" w:rsidRPr="001A7D9B">
        <w:rPr>
          <w:rFonts w:ascii="Times New Roman" w:hAnsi="Times New Roman"/>
          <w:color w:val="000000"/>
          <w:sz w:val="24"/>
          <w:szCs w:val="24"/>
          <w:lang w:eastAsia="uk-UA"/>
        </w:rPr>
        <w:t>) порушення правил поводження з небезпечними речовинами;</w:t>
      </w:r>
    </w:p>
    <w:p w:rsidR="00314864" w:rsidRPr="001A7D9B" w:rsidRDefault="0081747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lastRenderedPageBreak/>
        <w:t>6</w:t>
      </w:r>
      <w:r w:rsidR="00314864" w:rsidRPr="001A7D9B">
        <w:rPr>
          <w:rFonts w:ascii="Times New Roman" w:hAnsi="Times New Roman"/>
          <w:color w:val="000000"/>
          <w:sz w:val="24"/>
          <w:szCs w:val="24"/>
          <w:lang w:eastAsia="uk-UA"/>
        </w:rPr>
        <w:t>) відсутність або непридатність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314864" w:rsidRPr="001A7D9B" w:rsidRDefault="0081747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7</w:t>
      </w:r>
      <w:r w:rsidR="00314864" w:rsidRPr="001A7D9B">
        <w:rPr>
          <w:rFonts w:ascii="Times New Roman" w:hAnsi="Times New Roman"/>
          <w:color w:val="000000"/>
          <w:sz w:val="24"/>
          <w:szCs w:val="24"/>
          <w:lang w:eastAsia="uk-UA"/>
        </w:rPr>
        <w:t>)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rsidR="00314864" w:rsidRPr="001A7D9B" w:rsidRDefault="0081747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8</w:t>
      </w:r>
      <w:r w:rsidR="00314864" w:rsidRPr="001A7D9B">
        <w:rPr>
          <w:rFonts w:ascii="Times New Roman" w:hAnsi="Times New Roman"/>
          <w:color w:val="000000"/>
          <w:sz w:val="24"/>
          <w:szCs w:val="24"/>
          <w:lang w:eastAsia="uk-UA"/>
        </w:rPr>
        <w:t>)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виконання робіт, надання послуг здійснюється виключно за рішенням адміністративного суду.</w:t>
      </w:r>
    </w:p>
    <w:p w:rsidR="00EE2108" w:rsidRPr="001A7D9B" w:rsidRDefault="00EE2108" w:rsidP="00C74ED0">
      <w:pPr>
        <w:spacing w:after="0" w:line="240" w:lineRule="auto"/>
        <w:ind w:right="-13" w:firstLine="567"/>
        <w:rPr>
          <w:rFonts w:ascii="Times New Roman" w:hAnsi="Times New Roman"/>
          <w:bCs/>
          <w:sz w:val="24"/>
          <w:szCs w:val="24"/>
          <w:lang w:eastAsia="uk-UA"/>
        </w:rPr>
      </w:pPr>
    </w:p>
    <w:p w:rsidR="00EE2108" w:rsidRPr="001A7D9B" w:rsidRDefault="00A64145" w:rsidP="00517C82">
      <w:pPr>
        <w:spacing w:after="0" w:line="240" w:lineRule="auto"/>
        <w:ind w:right="-13" w:firstLine="567"/>
        <w:jc w:val="center"/>
        <w:rPr>
          <w:rFonts w:ascii="Times New Roman" w:hAnsi="Times New Roman"/>
          <w:bCs/>
          <w:sz w:val="24"/>
          <w:szCs w:val="24"/>
          <w:lang w:eastAsia="uk-UA"/>
        </w:rPr>
      </w:pPr>
      <w:r w:rsidRPr="001A7D9B">
        <w:rPr>
          <w:rFonts w:ascii="Times New Roman" w:hAnsi="Times New Roman"/>
          <w:bCs/>
          <w:sz w:val="24"/>
          <w:szCs w:val="24"/>
          <w:lang w:eastAsia="uk-UA"/>
        </w:rPr>
        <w:t>2</w:t>
      </w:r>
      <w:r w:rsidR="00653447" w:rsidRPr="001A7D9B">
        <w:rPr>
          <w:rFonts w:ascii="Times New Roman" w:hAnsi="Times New Roman"/>
          <w:bCs/>
          <w:sz w:val="24"/>
          <w:szCs w:val="24"/>
          <w:lang w:eastAsia="uk-UA"/>
        </w:rPr>
        <w:t xml:space="preserve">. </w:t>
      </w:r>
      <w:r w:rsidR="00314864" w:rsidRPr="001A7D9B">
        <w:rPr>
          <w:rFonts w:ascii="Times New Roman" w:hAnsi="Times New Roman"/>
          <w:bCs/>
          <w:sz w:val="24"/>
          <w:szCs w:val="24"/>
          <w:lang w:eastAsia="uk-UA"/>
        </w:rPr>
        <w:t>РЕАГУВАННЯ НА НАДЗВИЧАЙНІ СИТУАЦІЇ ТА ЛІКВІДАЦІЯ ЇХ НАСЛІДКІВ</w:t>
      </w:r>
    </w:p>
    <w:p w:rsidR="00314864" w:rsidRPr="001A7D9B" w:rsidRDefault="00653447" w:rsidP="00517C82">
      <w:pPr>
        <w:spacing w:after="0" w:line="240" w:lineRule="auto"/>
        <w:ind w:right="-13" w:firstLine="567"/>
        <w:jc w:val="center"/>
        <w:rPr>
          <w:rFonts w:ascii="Times New Roman" w:hAnsi="Times New Roman"/>
          <w:sz w:val="24"/>
          <w:szCs w:val="24"/>
          <w:lang w:eastAsia="uk-UA"/>
        </w:rPr>
      </w:pPr>
      <w:r w:rsidRPr="001A7D9B">
        <w:rPr>
          <w:rFonts w:ascii="Times New Roman" w:hAnsi="Times New Roman"/>
          <w:bCs/>
          <w:sz w:val="24"/>
          <w:szCs w:val="24"/>
          <w:lang w:eastAsia="uk-UA"/>
        </w:rPr>
        <w:t xml:space="preserve">(розділ </w:t>
      </w:r>
      <w:r w:rsidRPr="001A7D9B">
        <w:rPr>
          <w:rFonts w:ascii="Times New Roman" w:hAnsi="Times New Roman"/>
          <w:bCs/>
          <w:sz w:val="24"/>
          <w:szCs w:val="24"/>
          <w:lang w:val="en-US" w:eastAsia="uk-UA"/>
        </w:rPr>
        <w:t>VI</w:t>
      </w:r>
      <w:r w:rsidRPr="001A7D9B">
        <w:rPr>
          <w:rFonts w:ascii="Times New Roman" w:hAnsi="Times New Roman"/>
          <w:bCs/>
          <w:sz w:val="24"/>
          <w:szCs w:val="24"/>
          <w:lang w:eastAsia="uk-UA"/>
        </w:rPr>
        <w:t>)</w:t>
      </w:r>
    </w:p>
    <w:p w:rsidR="00314864" w:rsidRPr="001A7D9B" w:rsidRDefault="00653447" w:rsidP="00517C82">
      <w:pPr>
        <w:spacing w:before="150" w:after="150" w:line="240" w:lineRule="auto"/>
        <w:ind w:right="-13" w:firstLine="567"/>
        <w:jc w:val="center"/>
        <w:rPr>
          <w:rFonts w:ascii="Times New Roman" w:hAnsi="Times New Roman"/>
          <w:b/>
          <w:bCs/>
          <w:color w:val="000000"/>
          <w:sz w:val="24"/>
          <w:szCs w:val="24"/>
          <w:lang w:eastAsia="uk-UA"/>
        </w:rPr>
      </w:pPr>
      <w:r w:rsidRPr="001A7D9B">
        <w:rPr>
          <w:rFonts w:ascii="Times New Roman" w:hAnsi="Times New Roman"/>
          <w:b/>
          <w:bCs/>
          <w:color w:val="000000"/>
          <w:sz w:val="24"/>
          <w:szCs w:val="24"/>
          <w:lang w:eastAsia="uk-UA"/>
        </w:rPr>
        <w:t>2.1</w:t>
      </w:r>
      <w:r w:rsidR="00314864" w:rsidRPr="001A7D9B">
        <w:rPr>
          <w:rFonts w:ascii="Times New Roman" w:hAnsi="Times New Roman"/>
          <w:b/>
          <w:bCs/>
          <w:color w:val="000000"/>
          <w:sz w:val="24"/>
          <w:szCs w:val="24"/>
          <w:lang w:eastAsia="uk-UA"/>
        </w:rPr>
        <w:t>. Організація робіт з реагування на надзвичайні ситуації</w:t>
      </w:r>
      <w:r w:rsidRPr="001A7D9B">
        <w:rPr>
          <w:rFonts w:ascii="Times New Roman" w:hAnsi="Times New Roman"/>
          <w:b/>
          <w:bCs/>
          <w:color w:val="000000"/>
          <w:sz w:val="24"/>
          <w:szCs w:val="24"/>
          <w:lang w:eastAsia="uk-UA"/>
        </w:rPr>
        <w:t xml:space="preserve"> (гл.15)</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Для координації дій органів державної влади та органів місцевого самоврядування, органів управління та сил цивільного захисту, а також організованого та планового виконання комплексу заходів та робіт з ліквідації наслідків надзвичайних ситуацій: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 використовуються пункти управління та центри управління в надзвичайних ситуаціях;</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2) утворюються спеціальні комісії з ліквідації наслідків надзвичайних ситуацій;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3) призначаються керівники робіт з ліквідації наслідків надзвичайних ситуацій;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4) утворюються штаби з ліквідації наслідків надзвичайних ситуацій;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5) визначається потреба у силах цивільного захисту;</w:t>
      </w:r>
    </w:p>
    <w:p w:rsidR="00314864" w:rsidRPr="001A7D9B" w:rsidRDefault="00314864" w:rsidP="002248EF">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6) залучаються сили цивільного захисту до ліквідації наслідків надзвичайної ситуації.</w:t>
      </w:r>
    </w:p>
    <w:p w:rsidR="002248EF" w:rsidRDefault="002248EF" w:rsidP="002248EF">
      <w:pPr>
        <w:spacing w:after="0" w:line="240" w:lineRule="auto"/>
        <w:ind w:right="-13" w:firstLine="567"/>
        <w:rPr>
          <w:rFonts w:ascii="Times New Roman" w:hAnsi="Times New Roman"/>
          <w:color w:val="000000"/>
          <w:sz w:val="24"/>
          <w:szCs w:val="24"/>
          <w:lang w:eastAsia="uk-UA"/>
        </w:rPr>
      </w:pPr>
    </w:p>
    <w:p w:rsidR="00314864" w:rsidRPr="001A7D9B" w:rsidRDefault="00314864" w:rsidP="002248EF">
      <w:pPr>
        <w:spacing w:after="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Загальне керівництво організацією та проведенням заходів і робіт з ліквідації наслідків надзвичайних ситуацій, відновлювальних робіт</w:t>
      </w:r>
      <w:r w:rsidR="0089051A" w:rsidRPr="001A7D9B">
        <w:rPr>
          <w:rFonts w:ascii="Times New Roman" w:hAnsi="Times New Roman"/>
          <w:color w:val="000000"/>
          <w:sz w:val="24"/>
          <w:szCs w:val="24"/>
          <w:lang w:eastAsia="uk-UA"/>
        </w:rPr>
        <w:t>, крім центральних органів виконавчої влади,</w:t>
      </w:r>
      <w:r w:rsidRPr="001A7D9B">
        <w:rPr>
          <w:rFonts w:ascii="Times New Roman" w:hAnsi="Times New Roman"/>
          <w:color w:val="000000"/>
          <w:sz w:val="24"/>
          <w:szCs w:val="24"/>
          <w:lang w:eastAsia="uk-UA"/>
        </w:rPr>
        <w:t xml:space="preserve"> здійснює залежно від рівня та характеру походження надзвичайної ситуації місцеві державні адміністрації, органи місцевого самоврядування, суб’єкти господарювання на адміністративній території або території яких сталася надзвичайна ситуація.</w:t>
      </w:r>
    </w:p>
    <w:p w:rsidR="00314864" w:rsidRPr="001A7D9B" w:rsidRDefault="00314864" w:rsidP="0073235F">
      <w:pPr>
        <w:spacing w:after="15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Пункти управління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Для забезпечення сталого управління суб’єктами забезпечення цивільного захисту та реалізації функцій, передбачених на особливий період, органами державної влади, органами місцевого самоврядування, суб’єктами господарювання використовується державна система пунктів управління.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Перелік органів державної влади, які створюють пункти управління державної системи, та вимоги до них визначаються Кабінетом Міністрів України.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lastRenderedPageBreak/>
        <w:t>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вирішуються на такому пункті управління.</w:t>
      </w:r>
    </w:p>
    <w:p w:rsidR="00314864" w:rsidRPr="001A7D9B" w:rsidRDefault="00314864" w:rsidP="0073235F">
      <w:pPr>
        <w:spacing w:after="15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Центри управління в надзвичайних ситуаціях</w:t>
      </w:r>
    </w:p>
    <w:p w:rsidR="00314864" w:rsidRPr="00006C15" w:rsidRDefault="00314864" w:rsidP="00C74ED0">
      <w:pPr>
        <w:spacing w:after="150" w:line="240" w:lineRule="auto"/>
        <w:ind w:right="-13" w:firstLine="567"/>
        <w:rPr>
          <w:rFonts w:ascii="Times New Roman" w:hAnsi="Times New Roman"/>
          <w:i/>
          <w:color w:val="000000"/>
          <w:sz w:val="24"/>
          <w:szCs w:val="24"/>
          <w:lang w:eastAsia="uk-UA"/>
        </w:rPr>
      </w:pPr>
      <w:r w:rsidRPr="001A7D9B">
        <w:rPr>
          <w:rFonts w:ascii="Times New Roman" w:hAnsi="Times New Roman"/>
          <w:color w:val="000000"/>
          <w:sz w:val="24"/>
          <w:szCs w:val="24"/>
          <w:lang w:eastAsia="uk-UA"/>
        </w:rPr>
        <w:t xml:space="preserve">Для управління суб’єктами забезпечення цивільного захисту, координації дій органів управління та сил цивільного захисту,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надзвичайних ситуацій у системі центрального органу виконавчої влади функціонує </w:t>
      </w:r>
      <w:r w:rsidRPr="00006C15">
        <w:rPr>
          <w:rFonts w:ascii="Times New Roman" w:hAnsi="Times New Roman"/>
          <w:i/>
          <w:color w:val="000000"/>
          <w:sz w:val="24"/>
          <w:szCs w:val="24"/>
          <w:lang w:eastAsia="uk-UA"/>
        </w:rPr>
        <w:t>державний центр управління в надзвичайних ситуаціях.</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На регіональному рівні у системі центрального органу виконавчої влади</w:t>
      </w:r>
      <w:r w:rsidR="00BC1596" w:rsidRPr="001A7D9B">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 xml:space="preserve">функціонують </w:t>
      </w:r>
      <w:r w:rsidRPr="00006C15">
        <w:rPr>
          <w:rFonts w:ascii="Times New Roman" w:hAnsi="Times New Roman"/>
          <w:i/>
          <w:color w:val="000000"/>
          <w:sz w:val="24"/>
          <w:szCs w:val="24"/>
          <w:lang w:eastAsia="uk-UA"/>
        </w:rPr>
        <w:t>центри управління в надзвичайних ситуаціях.</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У разі виникнення надзвичайних ситуацій відповідні центри управління в надзвичайних ситуаціях безпосередньо взаємодіють з</w:t>
      </w:r>
      <w:r w:rsidR="00BC1596" w:rsidRPr="001A7D9B">
        <w:rPr>
          <w:rFonts w:ascii="Times New Roman" w:hAnsi="Times New Roman"/>
          <w:color w:val="000000"/>
          <w:sz w:val="24"/>
          <w:szCs w:val="24"/>
          <w:lang w:eastAsia="uk-UA"/>
        </w:rPr>
        <w:t>і</w:t>
      </w:r>
      <w:r w:rsidRPr="001A7D9B">
        <w:rPr>
          <w:rFonts w:ascii="Times New Roman" w:hAnsi="Times New Roman"/>
          <w:color w:val="000000"/>
          <w:sz w:val="24"/>
          <w:szCs w:val="24"/>
          <w:lang w:eastAsia="uk-UA"/>
        </w:rPr>
        <w:t xml:space="preserve"> штабом з ліквідації наслідків надзвичайної ситуації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обов’язкові для виконання.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Порядок діяльності центрів управління в надзвичайних ситуаціях визначається центральним органом виконавчої влади, який забезпечує формування та реалізує державну політику у сфері цивільного захисту.</w:t>
      </w:r>
    </w:p>
    <w:p w:rsidR="00314864" w:rsidRPr="001A7D9B" w:rsidRDefault="009048F3" w:rsidP="00C74ED0">
      <w:pPr>
        <w:spacing w:after="150" w:line="240" w:lineRule="auto"/>
        <w:ind w:right="-13" w:firstLine="567"/>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С</w:t>
      </w:r>
      <w:r w:rsidR="00314864" w:rsidRPr="001A7D9B">
        <w:rPr>
          <w:rFonts w:ascii="Times New Roman" w:hAnsi="Times New Roman"/>
          <w:color w:val="000000"/>
          <w:sz w:val="24"/>
          <w:szCs w:val="24"/>
          <w:u w:val="single"/>
          <w:lang w:eastAsia="uk-UA"/>
        </w:rPr>
        <w:t>истема екстреної допомоги населенню за єдиним телефонним номером 112</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rsidR="00314864" w:rsidRPr="001A7D9B" w:rsidRDefault="00EF047E" w:rsidP="0073235F">
      <w:pPr>
        <w:spacing w:after="15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Керівник робіт з ліквідації наслідків надзвичайної ситуації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Керівник робіт з ліквідації наслідків надзвичайної ситуації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 xml:space="preserve">Залежно від рівня надзвичайної ситуації керівником робіт з ліквідації наслідків надзвичайної ситуації </w:t>
      </w:r>
      <w:r w:rsidR="00A45232" w:rsidRPr="001A7D9B">
        <w:rPr>
          <w:rFonts w:ascii="Times New Roman" w:hAnsi="Times New Roman"/>
          <w:color w:val="000000"/>
          <w:sz w:val="24"/>
          <w:szCs w:val="24"/>
          <w:lang w:eastAsia="uk-UA"/>
        </w:rPr>
        <w:t xml:space="preserve">на місцевому рівні </w:t>
      </w:r>
      <w:r w:rsidRPr="001A7D9B">
        <w:rPr>
          <w:rFonts w:ascii="Times New Roman" w:hAnsi="Times New Roman"/>
          <w:color w:val="000000"/>
          <w:sz w:val="24"/>
          <w:szCs w:val="24"/>
          <w:lang w:eastAsia="uk-UA"/>
        </w:rPr>
        <w:t>призначається:</w:t>
      </w:r>
    </w:p>
    <w:p w:rsidR="00314864" w:rsidRPr="001A7D9B" w:rsidRDefault="003B0D2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w:t>
      </w:r>
      <w:r w:rsidR="00314864" w:rsidRPr="001A7D9B">
        <w:rPr>
          <w:rFonts w:ascii="Times New Roman" w:hAnsi="Times New Roman"/>
          <w:color w:val="000000"/>
          <w:sz w:val="24"/>
          <w:szCs w:val="24"/>
          <w:lang w:eastAsia="uk-UA"/>
        </w:rPr>
        <w:t>) районною державною адміністрацією у разі виникнення надзвичайної ситуації місцевого рівня - один із заступників голови районної державної адміністрації;</w:t>
      </w:r>
    </w:p>
    <w:p w:rsidR="00314864" w:rsidRPr="001A7D9B" w:rsidRDefault="003B0D2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2</w:t>
      </w:r>
      <w:r w:rsidR="00314864" w:rsidRPr="001A7D9B">
        <w:rPr>
          <w:rFonts w:ascii="Times New Roman" w:hAnsi="Times New Roman"/>
          <w:color w:val="000000"/>
          <w:sz w:val="24"/>
          <w:szCs w:val="24"/>
          <w:lang w:eastAsia="uk-UA"/>
        </w:rPr>
        <w:t>) виконавчим органом міської ради у разі виникнення надзвичайної ситуації місцевого рівня - один із заступників міського голови;</w:t>
      </w:r>
    </w:p>
    <w:p w:rsidR="00314864" w:rsidRPr="001A7D9B" w:rsidRDefault="003B0D2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3</w:t>
      </w:r>
      <w:r w:rsidR="00314864" w:rsidRPr="001A7D9B">
        <w:rPr>
          <w:rFonts w:ascii="Times New Roman" w:hAnsi="Times New Roman"/>
          <w:color w:val="000000"/>
          <w:sz w:val="24"/>
          <w:szCs w:val="24"/>
          <w:lang w:eastAsia="uk-UA"/>
        </w:rPr>
        <w:t>) сільською, селищною радою у разі виникнення надзвичайної ситуації об’єктового рівня - сільський, селищний голова;</w:t>
      </w:r>
    </w:p>
    <w:p w:rsidR="00314864" w:rsidRPr="001A7D9B" w:rsidRDefault="003B0D21"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4</w:t>
      </w:r>
      <w:r w:rsidR="00314864" w:rsidRPr="001A7D9B">
        <w:rPr>
          <w:rFonts w:ascii="Times New Roman" w:hAnsi="Times New Roman"/>
          <w:color w:val="000000"/>
          <w:sz w:val="24"/>
          <w:szCs w:val="24"/>
          <w:lang w:eastAsia="uk-UA"/>
        </w:rPr>
        <w:t>)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006C15" w:rsidRDefault="00314864" w:rsidP="00C74ED0">
      <w:pPr>
        <w:spacing w:after="150" w:line="240" w:lineRule="auto"/>
        <w:ind w:right="-13" w:firstLine="567"/>
        <w:rPr>
          <w:rFonts w:ascii="Times New Roman" w:hAnsi="Times New Roman"/>
          <w:color w:val="000000"/>
          <w:sz w:val="24"/>
          <w:szCs w:val="24"/>
          <w:lang w:eastAsia="uk-UA"/>
        </w:rPr>
      </w:pPr>
      <w:bookmarkStart w:id="1" w:name="n506"/>
      <w:bookmarkEnd w:id="1"/>
      <w:r w:rsidRPr="001A7D9B">
        <w:rPr>
          <w:rFonts w:ascii="Times New Roman" w:hAnsi="Times New Roman"/>
          <w:color w:val="000000"/>
          <w:sz w:val="24"/>
          <w:szCs w:val="24"/>
          <w:lang w:eastAsia="uk-UA"/>
        </w:rPr>
        <w:t xml:space="preserve">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2" w:name="n509"/>
      <w:bookmarkEnd w:id="2"/>
      <w:r w:rsidRPr="001A7D9B">
        <w:rPr>
          <w:rFonts w:ascii="Times New Roman" w:hAnsi="Times New Roman"/>
          <w:color w:val="000000"/>
          <w:sz w:val="24"/>
          <w:szCs w:val="24"/>
          <w:lang w:eastAsia="uk-UA"/>
        </w:rPr>
        <w:t>Ніхто не має права втручатися в діяльність керівника робіт з ліквідації наслідків надзвичайної ситуації.</w:t>
      </w:r>
    </w:p>
    <w:p w:rsidR="00006C15" w:rsidRDefault="00006C15" w:rsidP="00D31BE8">
      <w:pPr>
        <w:spacing w:after="0" w:line="240" w:lineRule="auto"/>
        <w:ind w:right="-11" w:firstLine="567"/>
        <w:rPr>
          <w:rFonts w:ascii="Times New Roman" w:hAnsi="Times New Roman"/>
          <w:color w:val="000000"/>
          <w:sz w:val="24"/>
          <w:szCs w:val="24"/>
          <w:u w:val="single"/>
          <w:lang w:eastAsia="uk-UA"/>
        </w:rPr>
      </w:pPr>
      <w:bookmarkStart w:id="3" w:name="n510"/>
      <w:bookmarkEnd w:id="3"/>
    </w:p>
    <w:p w:rsidR="00314864" w:rsidRPr="001A7D9B" w:rsidRDefault="00314864" w:rsidP="00D31BE8">
      <w:pPr>
        <w:spacing w:after="0" w:line="240" w:lineRule="auto"/>
        <w:ind w:right="-11" w:firstLine="567"/>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lastRenderedPageBreak/>
        <w:t>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4" w:name="n511"/>
      <w:bookmarkEnd w:id="4"/>
      <w:r w:rsidRPr="001A7D9B">
        <w:rPr>
          <w:rFonts w:ascii="Times New Roman" w:hAnsi="Times New Roman"/>
          <w:color w:val="000000"/>
          <w:sz w:val="24"/>
          <w:szCs w:val="24"/>
          <w:lang w:eastAsia="uk-UA"/>
        </w:rPr>
        <w:t>1) здійснення заходів з евакуації;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5" w:name="n512"/>
      <w:bookmarkEnd w:id="5"/>
      <w:r w:rsidRPr="001A7D9B">
        <w:rPr>
          <w:rFonts w:ascii="Times New Roman" w:hAnsi="Times New Roman"/>
          <w:color w:val="000000"/>
          <w:sz w:val="24"/>
          <w:szCs w:val="24"/>
          <w:lang w:eastAsia="uk-UA"/>
        </w:rPr>
        <w:t>2) зупинення діяльності суб’єктів господарювання, розташованих у зоні надзвичайної ситуації, та обмеження доступу населення до такої зони;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6" w:name="n513"/>
      <w:bookmarkEnd w:id="6"/>
      <w:r w:rsidRPr="001A7D9B">
        <w:rPr>
          <w:rFonts w:ascii="Times New Roman" w:hAnsi="Times New Roman"/>
          <w:color w:val="000000"/>
          <w:sz w:val="24"/>
          <w:szCs w:val="24"/>
          <w:lang w:eastAsia="uk-UA"/>
        </w:rPr>
        <w:t>3) залучення в установленому 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7" w:name="n514"/>
      <w:bookmarkEnd w:id="7"/>
      <w:r w:rsidRPr="001A7D9B">
        <w:rPr>
          <w:rFonts w:ascii="Times New Roman" w:hAnsi="Times New Roman"/>
          <w:color w:val="000000"/>
          <w:sz w:val="24"/>
          <w:szCs w:val="24"/>
          <w:lang w:eastAsia="uk-UA"/>
        </w:rPr>
        <w:t>4) зупинення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8" w:name="n515"/>
      <w:bookmarkEnd w:id="8"/>
      <w:r w:rsidRPr="001A7D9B">
        <w:rPr>
          <w:rFonts w:ascii="Times New Roman" w:hAnsi="Times New Roman"/>
          <w:color w:val="000000"/>
          <w:sz w:val="24"/>
          <w:szCs w:val="24"/>
          <w:lang w:eastAsia="uk-UA"/>
        </w:rPr>
        <w:t>5) інші рішення, необхідні для ліквідації наслідків надзвичайної ситуації та забезпечення безпеки постраждалих.</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9" w:name="n516"/>
      <w:bookmarkEnd w:id="9"/>
      <w:r w:rsidRPr="001A7D9B">
        <w:rPr>
          <w:rFonts w:ascii="Times New Roman" w:hAnsi="Times New Roman"/>
          <w:color w:val="000000"/>
          <w:sz w:val="24"/>
          <w:szCs w:val="24"/>
          <w:lang w:eastAsia="uk-UA"/>
        </w:rPr>
        <w:t>Рішення керівника робіт з ліквідації наслідків надзвичайної ситуації оформляється розпорядженням. Розпорядження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0" w:name="n517"/>
      <w:bookmarkStart w:id="11" w:name="n518"/>
      <w:bookmarkStart w:id="12" w:name="n519"/>
      <w:bookmarkEnd w:id="10"/>
      <w:bookmarkEnd w:id="11"/>
      <w:bookmarkEnd w:id="12"/>
      <w:r w:rsidRPr="001A7D9B">
        <w:rPr>
          <w:rFonts w:ascii="Times New Roman" w:hAnsi="Times New Roman"/>
          <w:color w:val="000000"/>
          <w:sz w:val="24"/>
          <w:szCs w:val="24"/>
          <w:lang w:eastAsia="uk-UA"/>
        </w:rPr>
        <w:t>Керівник робіт з ліквідації наслідків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rsidR="00314864" w:rsidRPr="001A7D9B" w:rsidRDefault="00EF047E" w:rsidP="0073235F">
      <w:pPr>
        <w:spacing w:after="150" w:line="240" w:lineRule="auto"/>
        <w:ind w:right="-13" w:firstLine="567"/>
        <w:jc w:val="center"/>
        <w:rPr>
          <w:rFonts w:ascii="Times New Roman" w:hAnsi="Times New Roman"/>
          <w:color w:val="000000"/>
          <w:sz w:val="24"/>
          <w:szCs w:val="24"/>
          <w:u w:val="single"/>
          <w:lang w:eastAsia="uk-UA"/>
        </w:rPr>
      </w:pPr>
      <w:bookmarkStart w:id="13" w:name="n520"/>
      <w:bookmarkEnd w:id="13"/>
      <w:r w:rsidRPr="001A7D9B">
        <w:rPr>
          <w:rFonts w:ascii="Times New Roman" w:hAnsi="Times New Roman"/>
          <w:color w:val="000000"/>
          <w:sz w:val="24"/>
          <w:szCs w:val="24"/>
          <w:u w:val="single"/>
          <w:lang w:eastAsia="uk-UA"/>
        </w:rPr>
        <w:t>Штаб з ліквідації наслідків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4" w:name="n521"/>
      <w:bookmarkEnd w:id="14"/>
      <w:r w:rsidRPr="001A7D9B">
        <w:rPr>
          <w:rFonts w:ascii="Times New Roman" w:hAnsi="Times New Roman"/>
          <w:color w:val="000000"/>
          <w:sz w:val="24"/>
          <w:szCs w:val="24"/>
          <w:lang w:eastAsia="uk-UA"/>
        </w:rPr>
        <w:t>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5" w:name="n522"/>
      <w:bookmarkEnd w:id="15"/>
      <w:r w:rsidRPr="001A7D9B">
        <w:rPr>
          <w:rFonts w:ascii="Times New Roman" w:hAnsi="Times New Roman"/>
          <w:color w:val="000000"/>
          <w:sz w:val="24"/>
          <w:szCs w:val="24"/>
          <w:lang w:eastAsia="uk-UA"/>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6" w:name="n523"/>
      <w:bookmarkEnd w:id="16"/>
      <w:r w:rsidRPr="001A7D9B">
        <w:rPr>
          <w:rFonts w:ascii="Times New Roman" w:hAnsi="Times New Roman"/>
          <w:color w:val="000000"/>
          <w:sz w:val="24"/>
          <w:szCs w:val="24"/>
          <w:lang w:eastAsia="uk-UA"/>
        </w:rPr>
        <w:t>3. 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7" w:name="n524"/>
      <w:bookmarkEnd w:id="17"/>
      <w:r w:rsidRPr="001A7D9B">
        <w:rPr>
          <w:rFonts w:ascii="Times New Roman" w:hAnsi="Times New Roman"/>
          <w:color w:val="000000"/>
          <w:sz w:val="24"/>
          <w:szCs w:val="24"/>
          <w:lang w:eastAsia="uk-UA"/>
        </w:rPr>
        <w:t>4. До складу штабу з ліквідації наслідків надзвичайної ситуації входять працівники центрального органу виконавчої влади, керівники аварійно-рятувальних служб, що беруть участь у ліквідації наслідків надзвичайної ситуації, представники або експерти відповідних центральних органів виконавчої влади, місцевих державних адміністрацій, органів місцевого самоврядування, установ та організацій (за погодженням з їх керівниками).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8" w:name="n525"/>
      <w:bookmarkEnd w:id="18"/>
      <w:r w:rsidRPr="001A7D9B">
        <w:rPr>
          <w:rFonts w:ascii="Times New Roman" w:hAnsi="Times New Roman"/>
          <w:color w:val="000000"/>
          <w:sz w:val="24"/>
          <w:szCs w:val="24"/>
          <w:lang w:eastAsia="uk-UA"/>
        </w:rPr>
        <w:t>5. Штаб з ліквідації наслідків надзвичайної ситуації розгортається і працює, як правило, у районі виникнення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9" w:name="n526"/>
      <w:bookmarkEnd w:id="19"/>
      <w:r w:rsidRPr="001A7D9B">
        <w:rPr>
          <w:rFonts w:ascii="Times New Roman" w:hAnsi="Times New Roman"/>
          <w:color w:val="000000"/>
          <w:sz w:val="24"/>
          <w:szCs w:val="24"/>
          <w:lang w:eastAsia="uk-UA"/>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20" w:name="n527"/>
      <w:bookmarkEnd w:id="20"/>
      <w:r w:rsidRPr="001A7D9B">
        <w:rPr>
          <w:rFonts w:ascii="Times New Roman" w:hAnsi="Times New Roman"/>
          <w:color w:val="000000"/>
          <w:sz w:val="24"/>
          <w:szCs w:val="24"/>
          <w:lang w:eastAsia="uk-UA"/>
        </w:rPr>
        <w:t>7. Під час ліквідації наслідків надзвичайної ситуації ведеться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21" w:name="n528"/>
      <w:bookmarkEnd w:id="21"/>
      <w:r w:rsidRPr="001A7D9B">
        <w:rPr>
          <w:rFonts w:ascii="Times New Roman" w:hAnsi="Times New Roman"/>
          <w:color w:val="000000"/>
          <w:sz w:val="24"/>
          <w:szCs w:val="24"/>
          <w:lang w:eastAsia="uk-UA"/>
        </w:rPr>
        <w:t>8. Завдання, функції та порядок діяльності штабу з ліквідації наслідків надзвичайної ситуації, види та зразки оперативно-технічної і звітної документації встановлюються центральним органом виконавчої влади, який забезпечує формування та реалізує державну політику у сфері цивільного захисту, за погодженням із заінтересованими центральними органами виконавчої влади.</w:t>
      </w:r>
    </w:p>
    <w:p w:rsidR="00314864" w:rsidRPr="001A7D9B" w:rsidRDefault="00EF047E" w:rsidP="00C74ED0">
      <w:pPr>
        <w:spacing w:after="150" w:line="240" w:lineRule="auto"/>
        <w:ind w:right="-13" w:firstLine="567"/>
        <w:rPr>
          <w:rFonts w:ascii="Times New Roman" w:hAnsi="Times New Roman"/>
          <w:color w:val="000000"/>
          <w:sz w:val="24"/>
          <w:szCs w:val="24"/>
          <w:u w:val="single"/>
          <w:lang w:eastAsia="uk-UA"/>
        </w:rPr>
      </w:pPr>
      <w:bookmarkStart w:id="22" w:name="n529"/>
      <w:bookmarkEnd w:id="22"/>
      <w:r w:rsidRPr="001A7D9B">
        <w:rPr>
          <w:rFonts w:ascii="Times New Roman" w:hAnsi="Times New Roman"/>
          <w:color w:val="000000"/>
          <w:sz w:val="24"/>
          <w:szCs w:val="24"/>
          <w:u w:val="single"/>
          <w:lang w:eastAsia="uk-UA"/>
        </w:rPr>
        <w:lastRenderedPageBreak/>
        <w:t>Залучення сил цивільного захисту до ліквідації наслідків надзвичайних ситуацій</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23" w:name="n530"/>
      <w:bookmarkEnd w:id="23"/>
      <w:r w:rsidRPr="001A7D9B">
        <w:rPr>
          <w:rFonts w:ascii="Times New Roman" w:hAnsi="Times New Roman"/>
          <w:color w:val="000000"/>
          <w:sz w:val="24"/>
          <w:szCs w:val="24"/>
          <w:lang w:eastAsia="uk-UA"/>
        </w:rPr>
        <w:t>1. 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24" w:name="n531"/>
      <w:bookmarkEnd w:id="24"/>
      <w:r w:rsidRPr="001A7D9B">
        <w:rPr>
          <w:rFonts w:ascii="Times New Roman" w:hAnsi="Times New Roman"/>
          <w:color w:val="000000"/>
          <w:sz w:val="24"/>
          <w:szCs w:val="24"/>
          <w:lang w:eastAsia="uk-UA"/>
        </w:rPr>
        <w:t>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rsidR="00314864" w:rsidRPr="001A7D9B" w:rsidRDefault="00653447" w:rsidP="0073235F">
      <w:pPr>
        <w:spacing w:before="150" w:after="150" w:line="240" w:lineRule="auto"/>
        <w:ind w:right="-13" w:firstLine="567"/>
        <w:jc w:val="center"/>
        <w:rPr>
          <w:rFonts w:ascii="Times New Roman" w:hAnsi="Times New Roman"/>
          <w:sz w:val="24"/>
          <w:szCs w:val="24"/>
          <w:lang w:val="ru-RU" w:eastAsia="uk-UA"/>
        </w:rPr>
      </w:pPr>
      <w:bookmarkStart w:id="25" w:name="n532"/>
      <w:bookmarkStart w:id="26" w:name="n533"/>
      <w:bookmarkEnd w:id="25"/>
      <w:bookmarkEnd w:id="26"/>
      <w:r w:rsidRPr="001A7D9B">
        <w:rPr>
          <w:rFonts w:ascii="Times New Roman" w:hAnsi="Times New Roman"/>
          <w:b/>
          <w:bCs/>
          <w:sz w:val="24"/>
          <w:szCs w:val="24"/>
          <w:lang w:eastAsia="uk-UA"/>
        </w:rPr>
        <w:t>2.2</w:t>
      </w:r>
      <w:r w:rsidR="00314864" w:rsidRPr="001A7D9B">
        <w:rPr>
          <w:rFonts w:ascii="Times New Roman" w:hAnsi="Times New Roman"/>
          <w:b/>
          <w:bCs/>
          <w:sz w:val="24"/>
          <w:szCs w:val="24"/>
          <w:lang w:eastAsia="uk-UA"/>
        </w:rPr>
        <w:t>. Ліквідація наслідків надзвичайних ситуацій</w:t>
      </w:r>
      <w:r w:rsidRPr="001A7D9B">
        <w:rPr>
          <w:rFonts w:ascii="Times New Roman" w:hAnsi="Times New Roman"/>
          <w:b/>
          <w:bCs/>
          <w:sz w:val="24"/>
          <w:szCs w:val="24"/>
          <w:lang w:val="ru-RU" w:eastAsia="uk-UA"/>
        </w:rPr>
        <w:t xml:space="preserve"> (</w:t>
      </w:r>
      <w:r w:rsidRPr="001A7D9B">
        <w:rPr>
          <w:rFonts w:ascii="Times New Roman" w:hAnsi="Times New Roman"/>
          <w:b/>
          <w:bCs/>
          <w:sz w:val="24"/>
          <w:szCs w:val="24"/>
          <w:lang w:eastAsia="uk-UA"/>
        </w:rPr>
        <w:t>гл.16</w:t>
      </w:r>
      <w:r w:rsidRPr="001A7D9B">
        <w:rPr>
          <w:rFonts w:ascii="Times New Roman" w:hAnsi="Times New Roman"/>
          <w:b/>
          <w:bCs/>
          <w:sz w:val="24"/>
          <w:szCs w:val="24"/>
          <w:lang w:val="ru-RU"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27" w:name="n534"/>
      <w:bookmarkStart w:id="28" w:name="n535"/>
      <w:bookmarkEnd w:id="27"/>
      <w:bookmarkEnd w:id="28"/>
      <w:r w:rsidRPr="001A7D9B">
        <w:rPr>
          <w:rFonts w:ascii="Times New Roman" w:hAnsi="Times New Roman"/>
          <w:color w:val="000000"/>
          <w:sz w:val="24"/>
          <w:szCs w:val="24"/>
          <w:lang w:eastAsia="uk-UA"/>
        </w:rPr>
        <w:t xml:space="preserve">У разі загрози виникнення надзвичайної ситуації залежно від прогнозованих наслідків та можливого рівня надзвичайної ситуації в Україні або у межах конкретної її території тимчасово вводиться </w:t>
      </w:r>
      <w:r w:rsidRPr="00D31BE8">
        <w:rPr>
          <w:rFonts w:ascii="Times New Roman" w:hAnsi="Times New Roman"/>
          <w:color w:val="000000"/>
          <w:sz w:val="24"/>
          <w:szCs w:val="24"/>
          <w:u w:val="single"/>
          <w:lang w:eastAsia="uk-UA"/>
        </w:rPr>
        <w:t>режим підвищеної готовності.</w:t>
      </w:r>
    </w:p>
    <w:p w:rsidR="00314864" w:rsidRPr="00D31BE8" w:rsidRDefault="00314864" w:rsidP="00C74ED0">
      <w:pPr>
        <w:spacing w:after="150" w:line="240" w:lineRule="auto"/>
        <w:ind w:right="-13" w:firstLine="567"/>
        <w:rPr>
          <w:rFonts w:ascii="Times New Roman" w:hAnsi="Times New Roman"/>
          <w:color w:val="000000"/>
          <w:sz w:val="24"/>
          <w:szCs w:val="24"/>
          <w:u w:val="single"/>
          <w:lang w:eastAsia="uk-UA"/>
        </w:rPr>
      </w:pPr>
      <w:bookmarkStart w:id="29" w:name="n536"/>
      <w:bookmarkEnd w:id="29"/>
      <w:r w:rsidRPr="001A7D9B">
        <w:rPr>
          <w:rFonts w:ascii="Times New Roman" w:hAnsi="Times New Roman"/>
          <w:color w:val="000000"/>
          <w:sz w:val="24"/>
          <w:szCs w:val="24"/>
          <w:lang w:eastAsia="uk-UA"/>
        </w:rPr>
        <w:t xml:space="preserve">У разі виникнення надзвичайної ситуації з тяжкими наслідками в Україні або у межах конкретної її території тимчасово вводиться </w:t>
      </w:r>
      <w:r w:rsidRPr="00D31BE8">
        <w:rPr>
          <w:rFonts w:ascii="Times New Roman" w:hAnsi="Times New Roman"/>
          <w:color w:val="000000"/>
          <w:sz w:val="24"/>
          <w:szCs w:val="24"/>
          <w:u w:val="single"/>
          <w:lang w:eastAsia="uk-UA"/>
        </w:rPr>
        <w:t>режим надзвичайної ситуації.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30" w:name="n537"/>
      <w:bookmarkEnd w:id="30"/>
      <w:r w:rsidRPr="001A7D9B">
        <w:rPr>
          <w:rFonts w:ascii="Times New Roman" w:hAnsi="Times New Roman"/>
          <w:color w:val="000000"/>
          <w:sz w:val="24"/>
          <w:szCs w:val="24"/>
          <w:lang w:eastAsia="uk-UA"/>
        </w:rPr>
        <w:t>Умови і порядок введення режимів підвищеної готовності та надзвичайної ситуації, 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Положенням про єдину державну систему цивільного захисту, що затверджується Кабінетом Міністрів України.</w:t>
      </w:r>
    </w:p>
    <w:p w:rsidR="00314864" w:rsidRPr="001A7D9B" w:rsidRDefault="00314864" w:rsidP="0073235F">
      <w:pPr>
        <w:spacing w:after="150" w:line="240" w:lineRule="auto"/>
        <w:ind w:right="-13" w:firstLine="567"/>
        <w:jc w:val="center"/>
        <w:rPr>
          <w:rFonts w:ascii="Times New Roman" w:hAnsi="Times New Roman"/>
          <w:color w:val="000000"/>
          <w:sz w:val="24"/>
          <w:szCs w:val="24"/>
          <w:u w:val="single"/>
          <w:lang w:eastAsia="uk-UA"/>
        </w:rPr>
      </w:pPr>
      <w:bookmarkStart w:id="31" w:name="n538"/>
      <w:bookmarkEnd w:id="31"/>
      <w:r w:rsidRPr="001A7D9B">
        <w:rPr>
          <w:rFonts w:ascii="Times New Roman" w:hAnsi="Times New Roman"/>
          <w:color w:val="000000"/>
          <w:sz w:val="24"/>
          <w:szCs w:val="24"/>
          <w:u w:val="single"/>
          <w:lang w:eastAsia="uk-UA"/>
        </w:rPr>
        <w:t>Проведення аварійно-рятувальних та інших невідкладних робіт</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32" w:name="n539"/>
      <w:bookmarkEnd w:id="32"/>
      <w:r w:rsidRPr="001A7D9B">
        <w:rPr>
          <w:rFonts w:ascii="Times New Roman" w:hAnsi="Times New Roman"/>
          <w:color w:val="000000"/>
          <w:sz w:val="24"/>
          <w:szCs w:val="24"/>
          <w:lang w:eastAsia="uk-UA"/>
        </w:rPr>
        <w:t>Проведення аварійно-рятувальних та інших невідкладних робіт під час ліквідації наслідків надзвичайних ситуацій здійснюється безоплатно.</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33" w:name="n540"/>
      <w:bookmarkEnd w:id="33"/>
      <w:r w:rsidRPr="001A7D9B">
        <w:rPr>
          <w:rFonts w:ascii="Times New Roman" w:hAnsi="Times New Roman"/>
          <w:color w:val="000000"/>
          <w:sz w:val="24"/>
          <w:szCs w:val="24"/>
          <w:lang w:eastAsia="uk-UA"/>
        </w:rPr>
        <w:t>Проведення аварійно-рятувальних та інших невідкладних робіт з ліквідації наслідків надзвичайних ситуацій у мирний час та в особливий період включає:</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34" w:name="n541"/>
      <w:bookmarkEnd w:id="34"/>
      <w:r w:rsidRPr="001A7D9B">
        <w:rPr>
          <w:rFonts w:ascii="Times New Roman" w:hAnsi="Times New Roman"/>
          <w:color w:val="000000"/>
          <w:sz w:val="24"/>
          <w:szCs w:val="24"/>
          <w:lang w:eastAsia="uk-UA"/>
        </w:rPr>
        <w:t>1) організацію та управління аварійно-рятувальними та іншими невідкладними роботами;</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35" w:name="n542"/>
      <w:bookmarkEnd w:id="35"/>
      <w:r w:rsidRPr="001A7D9B">
        <w:rPr>
          <w:rFonts w:ascii="Times New Roman" w:hAnsi="Times New Roman"/>
          <w:color w:val="000000"/>
          <w:sz w:val="24"/>
          <w:szCs w:val="24"/>
          <w:lang w:eastAsia="uk-UA"/>
        </w:rPr>
        <w:t>2) розвідку районів, зон, ділянок, об’єктів проведення робіт з ліквідації наслідків надзвичайної ситуації;</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36" w:name="n543"/>
      <w:bookmarkEnd w:id="36"/>
      <w:r w:rsidRPr="001A7D9B">
        <w:rPr>
          <w:rFonts w:ascii="Times New Roman" w:hAnsi="Times New Roman"/>
          <w:color w:val="000000"/>
          <w:sz w:val="24"/>
          <w:szCs w:val="24"/>
          <w:lang w:eastAsia="uk-UA"/>
        </w:rPr>
        <w:t>3) визначення та локалізацію зони надзвичайної ситуації;</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37" w:name="n544"/>
      <w:bookmarkEnd w:id="37"/>
      <w:r w:rsidRPr="001A7D9B">
        <w:rPr>
          <w:rFonts w:ascii="Times New Roman" w:hAnsi="Times New Roman"/>
          <w:color w:val="000000"/>
          <w:sz w:val="24"/>
          <w:szCs w:val="24"/>
          <w:lang w:eastAsia="uk-UA"/>
        </w:rPr>
        <w:t>4) виявлення та позначення районів, які зазнали радіоактивного, хімічного забруднення чи біологічного зараження (крім районів бойових дій);</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38" w:name="n545"/>
      <w:bookmarkEnd w:id="38"/>
      <w:r w:rsidRPr="001A7D9B">
        <w:rPr>
          <w:rFonts w:ascii="Times New Roman" w:hAnsi="Times New Roman"/>
          <w:color w:val="000000"/>
          <w:sz w:val="24"/>
          <w:szCs w:val="24"/>
          <w:lang w:eastAsia="uk-UA"/>
        </w:rPr>
        <w:t>5) прогнозування зони можливого поширення надзвичайної ситуації та масштабів можливих наслідків;</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39" w:name="n546"/>
      <w:bookmarkEnd w:id="39"/>
      <w:r w:rsidRPr="001A7D9B">
        <w:rPr>
          <w:rFonts w:ascii="Times New Roman" w:hAnsi="Times New Roman"/>
          <w:color w:val="000000"/>
          <w:sz w:val="24"/>
          <w:szCs w:val="24"/>
          <w:lang w:eastAsia="uk-UA"/>
        </w:rPr>
        <w:t>6)</w:t>
      </w:r>
      <w:r w:rsidR="00AE2085" w:rsidRPr="001A7D9B">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ліквідацію або мінімізацію впливу небезпечних чинників, які виникли внаслідок надзвичайної ситуації;</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0" w:name="n547"/>
      <w:bookmarkEnd w:id="40"/>
      <w:r w:rsidRPr="001A7D9B">
        <w:rPr>
          <w:rFonts w:ascii="Times New Roman" w:hAnsi="Times New Roman"/>
          <w:color w:val="000000"/>
          <w:sz w:val="24"/>
          <w:szCs w:val="24"/>
          <w:lang w:eastAsia="uk-UA"/>
        </w:rPr>
        <w:t>7) пошук та рятування постраждалих, надання їм екстреної медичної допомоги і транспортування до закладів охорони здоров’я;</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1" w:name="n548"/>
      <w:bookmarkEnd w:id="41"/>
      <w:r w:rsidRPr="001A7D9B">
        <w:rPr>
          <w:rFonts w:ascii="Times New Roman" w:hAnsi="Times New Roman"/>
          <w:color w:val="000000"/>
          <w:sz w:val="24"/>
          <w:szCs w:val="24"/>
          <w:lang w:eastAsia="uk-UA"/>
        </w:rPr>
        <w:t>8) евакуацію або відселення постраждалих;</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2" w:name="n549"/>
      <w:bookmarkEnd w:id="42"/>
      <w:r w:rsidRPr="001A7D9B">
        <w:rPr>
          <w:rFonts w:ascii="Times New Roman" w:hAnsi="Times New Roman"/>
          <w:color w:val="000000"/>
          <w:sz w:val="24"/>
          <w:szCs w:val="24"/>
          <w:lang w:eastAsia="uk-UA"/>
        </w:rPr>
        <w:t>9) виявлення та знешкодження вибухонебезпечних предметів;</w:t>
      </w:r>
    </w:p>
    <w:p w:rsidR="00314864" w:rsidRPr="001A7D9B" w:rsidRDefault="00314864" w:rsidP="00C74ED0">
      <w:pPr>
        <w:pBdr>
          <w:bottom w:val="single" w:sz="6" w:space="1" w:color="auto"/>
        </w:pBdr>
        <w:spacing w:after="0" w:line="240" w:lineRule="auto"/>
        <w:ind w:right="-13" w:firstLine="567"/>
        <w:rPr>
          <w:rFonts w:ascii="Times New Roman" w:hAnsi="Times New Roman"/>
          <w:vanish/>
          <w:sz w:val="24"/>
          <w:szCs w:val="24"/>
          <w:lang w:eastAsia="uk-UA"/>
        </w:rPr>
      </w:pPr>
      <w:r w:rsidRPr="001A7D9B">
        <w:rPr>
          <w:rFonts w:ascii="Times New Roman" w:hAnsi="Times New Roman"/>
          <w:vanish/>
          <w:sz w:val="24"/>
          <w:szCs w:val="24"/>
          <w:lang w:eastAsia="uk-UA"/>
        </w:rPr>
        <w:t>Початок форми</w:t>
      </w:r>
    </w:p>
    <w:p w:rsidR="00314864" w:rsidRPr="001A7D9B" w:rsidRDefault="00314864" w:rsidP="00C74ED0">
      <w:pPr>
        <w:pBdr>
          <w:top w:val="single" w:sz="6" w:space="1" w:color="auto"/>
        </w:pBdr>
        <w:spacing w:after="0" w:line="240" w:lineRule="auto"/>
        <w:ind w:right="-13" w:firstLine="567"/>
        <w:rPr>
          <w:rFonts w:ascii="Times New Roman" w:hAnsi="Times New Roman"/>
          <w:vanish/>
          <w:sz w:val="24"/>
          <w:szCs w:val="24"/>
          <w:lang w:eastAsia="uk-UA"/>
        </w:rPr>
      </w:pPr>
      <w:r w:rsidRPr="001A7D9B">
        <w:rPr>
          <w:rFonts w:ascii="Times New Roman" w:hAnsi="Times New Roman"/>
          <w:vanish/>
          <w:sz w:val="24"/>
          <w:szCs w:val="24"/>
          <w:lang w:eastAsia="uk-UA"/>
        </w:rPr>
        <w:t>Кінець форми</w:t>
      </w:r>
    </w:p>
    <w:p w:rsidR="00314864" w:rsidRPr="001A7D9B" w:rsidRDefault="00314864" w:rsidP="00C74ED0">
      <w:pPr>
        <w:spacing w:after="0" w:line="240" w:lineRule="auto"/>
        <w:ind w:right="-13" w:firstLine="567"/>
        <w:rPr>
          <w:rFonts w:ascii="Times New Roman" w:hAnsi="Times New Roman"/>
          <w:vanish/>
          <w:color w:val="000000"/>
          <w:sz w:val="24"/>
          <w:szCs w:val="24"/>
          <w:lang w:eastAsia="uk-UA"/>
        </w:rPr>
      </w:pP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10) санітарну обробку населення та спеціальну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3" w:name="n551"/>
      <w:bookmarkEnd w:id="43"/>
      <w:r w:rsidRPr="001A7D9B">
        <w:rPr>
          <w:rFonts w:ascii="Times New Roman" w:hAnsi="Times New Roman"/>
          <w:color w:val="000000"/>
          <w:sz w:val="24"/>
          <w:szCs w:val="24"/>
          <w:lang w:eastAsia="uk-UA"/>
        </w:rPr>
        <w:t xml:space="preserve">11) надання медичної допомоги постраждалим, здійснення санітарно-протиепідемічних заходів, забезпечення санітарного та епідемічного благополуччя </w:t>
      </w:r>
      <w:r w:rsidRPr="001A7D9B">
        <w:rPr>
          <w:rFonts w:ascii="Times New Roman" w:hAnsi="Times New Roman"/>
          <w:color w:val="000000"/>
          <w:sz w:val="24"/>
          <w:szCs w:val="24"/>
          <w:lang w:eastAsia="uk-UA"/>
        </w:rPr>
        <w:lastRenderedPageBreak/>
        <w:t>населення в районі виникнення надзвичайної ситуації та місцях тимчасового розміщення постраждалих;</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4" w:name="n552"/>
      <w:bookmarkEnd w:id="44"/>
      <w:r w:rsidRPr="001A7D9B">
        <w:rPr>
          <w:rFonts w:ascii="Times New Roman" w:hAnsi="Times New Roman"/>
          <w:color w:val="000000"/>
          <w:sz w:val="24"/>
          <w:szCs w:val="24"/>
          <w:lang w:eastAsia="uk-UA"/>
        </w:rPr>
        <w:t>12) запровадження обмежувальних заходів, обсервації та карантину;</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5" w:name="n553"/>
      <w:bookmarkEnd w:id="45"/>
      <w:r w:rsidRPr="001A7D9B">
        <w:rPr>
          <w:rFonts w:ascii="Times New Roman" w:hAnsi="Times New Roman"/>
          <w:color w:val="000000"/>
          <w:sz w:val="24"/>
          <w:szCs w:val="24"/>
          <w:lang w:eastAsia="uk-UA"/>
        </w:rPr>
        <w:t>13) надання психологічної та матеріальної допомоги постраждалим, проведення їх медико</w:t>
      </w:r>
      <w:r w:rsidR="005761D8" w:rsidRPr="001A7D9B">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w:t>
      </w:r>
      <w:r w:rsidR="005761D8" w:rsidRPr="001A7D9B">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психологічної реабілітації;</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46" w:name="n554"/>
      <w:bookmarkEnd w:id="46"/>
      <w:r w:rsidRPr="001A7D9B">
        <w:rPr>
          <w:rFonts w:ascii="Times New Roman" w:hAnsi="Times New Roman"/>
          <w:color w:val="000000"/>
          <w:sz w:val="24"/>
          <w:szCs w:val="24"/>
          <w:lang w:eastAsia="uk-UA"/>
        </w:rPr>
        <w:t>14) забезпечення громадського порядку в зоні надзвичайної ситуації;</w:t>
      </w:r>
    </w:p>
    <w:p w:rsidR="00314864" w:rsidRPr="001A7D9B" w:rsidRDefault="00314864" w:rsidP="00C74ED0">
      <w:pPr>
        <w:spacing w:after="0" w:line="240" w:lineRule="auto"/>
        <w:ind w:right="-13" w:firstLine="567"/>
        <w:rPr>
          <w:rFonts w:ascii="Times New Roman" w:hAnsi="Times New Roman"/>
          <w:sz w:val="24"/>
          <w:szCs w:val="24"/>
          <w:lang w:eastAsia="uk-UA"/>
        </w:rPr>
      </w:pPr>
      <w:bookmarkStart w:id="47" w:name="n555"/>
      <w:bookmarkEnd w:id="47"/>
      <w:r w:rsidRPr="001A7D9B">
        <w:rPr>
          <w:rFonts w:ascii="Times New Roman" w:hAnsi="Times New Roman"/>
          <w:sz w:val="24"/>
          <w:szCs w:val="24"/>
          <w:lang w:eastAsia="uk-UA"/>
        </w:rPr>
        <w:t>15) проведення першочергового ремонту та відновлення роботи пошкоджених об’єктів життєзабезпечення населення, транспорту і зв’язку;</w:t>
      </w:r>
    </w:p>
    <w:p w:rsidR="00314864" w:rsidRPr="001A7D9B" w:rsidRDefault="00314864" w:rsidP="00C74ED0">
      <w:pPr>
        <w:spacing w:after="0" w:line="240" w:lineRule="auto"/>
        <w:ind w:right="-13" w:firstLine="567"/>
        <w:rPr>
          <w:rFonts w:ascii="Times New Roman" w:hAnsi="Times New Roman"/>
          <w:sz w:val="24"/>
          <w:szCs w:val="24"/>
          <w:lang w:eastAsia="uk-UA"/>
        </w:rPr>
      </w:pPr>
      <w:bookmarkStart w:id="48" w:name="n556"/>
      <w:bookmarkEnd w:id="48"/>
      <w:r w:rsidRPr="001A7D9B">
        <w:rPr>
          <w:rFonts w:ascii="Times New Roman" w:hAnsi="Times New Roman"/>
          <w:sz w:val="24"/>
          <w:szCs w:val="24"/>
          <w:lang w:eastAsia="uk-UA"/>
        </w:rPr>
        <w:t>16) здійснення заходів соціального захисту постраждалих внаслідок надзвичайних ситуацій;</w:t>
      </w:r>
    </w:p>
    <w:p w:rsidR="00314864" w:rsidRPr="001A7D9B" w:rsidRDefault="00314864" w:rsidP="00C74ED0">
      <w:pPr>
        <w:spacing w:after="0" w:line="240" w:lineRule="auto"/>
        <w:ind w:right="-13" w:firstLine="567"/>
        <w:rPr>
          <w:rFonts w:ascii="Times New Roman" w:hAnsi="Times New Roman"/>
          <w:sz w:val="24"/>
          <w:szCs w:val="24"/>
          <w:lang w:eastAsia="uk-UA"/>
        </w:rPr>
      </w:pPr>
      <w:bookmarkStart w:id="49" w:name="n557"/>
      <w:bookmarkEnd w:id="49"/>
      <w:r w:rsidRPr="001A7D9B">
        <w:rPr>
          <w:rFonts w:ascii="Times New Roman" w:hAnsi="Times New Roman"/>
          <w:sz w:val="24"/>
          <w:szCs w:val="24"/>
          <w:lang w:eastAsia="uk-UA"/>
        </w:rPr>
        <w:t>17) проведення інших робіт та заходів залежно від характеру та виду надзвичайної ситуації.</w:t>
      </w:r>
    </w:p>
    <w:p w:rsidR="00AE2085" w:rsidRPr="001A7D9B" w:rsidRDefault="00AE2085" w:rsidP="00C74ED0">
      <w:pPr>
        <w:spacing w:after="0" w:line="240" w:lineRule="auto"/>
        <w:ind w:right="-13" w:firstLine="567"/>
        <w:rPr>
          <w:rFonts w:ascii="Times New Roman" w:hAnsi="Times New Roman"/>
          <w:color w:val="000000"/>
          <w:sz w:val="24"/>
          <w:szCs w:val="24"/>
          <w:lang w:eastAsia="uk-UA"/>
        </w:rPr>
      </w:pPr>
      <w:bookmarkStart w:id="50" w:name="n558"/>
      <w:bookmarkStart w:id="51" w:name="n559"/>
      <w:bookmarkEnd w:id="50"/>
      <w:bookmarkEnd w:id="51"/>
    </w:p>
    <w:p w:rsidR="00314864" w:rsidRPr="001A7D9B" w:rsidRDefault="00314864" w:rsidP="00C74ED0">
      <w:pPr>
        <w:spacing w:after="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відповідними центральними органами виконавчої влади.</w:t>
      </w:r>
    </w:p>
    <w:p w:rsidR="00314864" w:rsidRPr="001A7D9B" w:rsidRDefault="00314864" w:rsidP="00166F8C">
      <w:pPr>
        <w:spacing w:after="0" w:line="240" w:lineRule="auto"/>
        <w:ind w:right="-11" w:firstLine="567"/>
        <w:rPr>
          <w:rFonts w:ascii="Times New Roman" w:hAnsi="Times New Roman"/>
          <w:color w:val="000000"/>
          <w:sz w:val="24"/>
          <w:szCs w:val="24"/>
          <w:lang w:eastAsia="uk-UA"/>
        </w:rPr>
      </w:pPr>
      <w:bookmarkStart w:id="52" w:name="n560"/>
      <w:bookmarkEnd w:id="52"/>
      <w:r w:rsidRPr="001A7D9B">
        <w:rPr>
          <w:rFonts w:ascii="Times New Roman" w:hAnsi="Times New Roman"/>
          <w:color w:val="000000"/>
          <w:sz w:val="24"/>
          <w:szCs w:val="24"/>
          <w:lang w:eastAsia="uk-UA"/>
        </w:rPr>
        <w:t>Аварійно-рятувальні та інші невідкладні роботи, гасіння пожеж проводяться в максимально стислі строки, безперервно до їх повного завершення, з найбільш повним використанням можливостей сил і засобів, неухильним дотриманням вимог встановлених режимів робіт та правил безпеки.</w:t>
      </w:r>
    </w:p>
    <w:p w:rsidR="00314864" w:rsidRPr="001A7D9B" w:rsidRDefault="00314864" w:rsidP="00166F8C">
      <w:pPr>
        <w:spacing w:after="0" w:line="240" w:lineRule="auto"/>
        <w:ind w:right="-11" w:firstLine="567"/>
        <w:rPr>
          <w:rFonts w:ascii="Times New Roman" w:hAnsi="Times New Roman"/>
          <w:color w:val="000000"/>
          <w:sz w:val="24"/>
          <w:szCs w:val="24"/>
          <w:lang w:eastAsia="uk-UA"/>
        </w:rPr>
      </w:pPr>
      <w:bookmarkStart w:id="53" w:name="n561"/>
      <w:bookmarkStart w:id="54" w:name="n562"/>
      <w:bookmarkEnd w:id="53"/>
      <w:bookmarkEnd w:id="54"/>
      <w:r w:rsidRPr="001A7D9B">
        <w:rPr>
          <w:rFonts w:ascii="Times New Roman" w:hAnsi="Times New Roman"/>
          <w:color w:val="000000"/>
          <w:sz w:val="24"/>
          <w:szCs w:val="24"/>
          <w:lang w:eastAsia="uk-UA"/>
        </w:rPr>
        <w:t>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314864" w:rsidRPr="001A7D9B" w:rsidRDefault="00314864" w:rsidP="00166F8C">
      <w:pPr>
        <w:spacing w:after="0" w:line="240" w:lineRule="auto"/>
        <w:ind w:right="-11" w:firstLine="567"/>
        <w:rPr>
          <w:rFonts w:ascii="Times New Roman" w:hAnsi="Times New Roman"/>
          <w:color w:val="000000"/>
          <w:sz w:val="24"/>
          <w:szCs w:val="24"/>
          <w:lang w:eastAsia="uk-UA"/>
        </w:rPr>
      </w:pPr>
      <w:bookmarkStart w:id="55" w:name="n563"/>
      <w:bookmarkStart w:id="56" w:name="n564"/>
      <w:bookmarkEnd w:id="55"/>
      <w:bookmarkEnd w:id="56"/>
      <w:r w:rsidRPr="001A7D9B">
        <w:rPr>
          <w:rFonts w:ascii="Times New Roman" w:hAnsi="Times New Roman"/>
          <w:color w:val="000000"/>
          <w:sz w:val="24"/>
          <w:szCs w:val="24"/>
          <w:lang w:eastAsia="uk-UA"/>
        </w:rPr>
        <w:t>Витрати на проведення окремих аварійно-рятувальних та інших невідкладних робіт, здійснені силами цивільного захисту, можуть бути повністю або частково відшкодовані відповідно до закону.</w:t>
      </w:r>
    </w:p>
    <w:p w:rsidR="00314864" w:rsidRPr="001A7D9B" w:rsidRDefault="00314864" w:rsidP="00166F8C">
      <w:pPr>
        <w:spacing w:after="0" w:line="240" w:lineRule="auto"/>
        <w:ind w:right="-11" w:firstLine="567"/>
        <w:rPr>
          <w:rFonts w:ascii="Times New Roman" w:hAnsi="Times New Roman"/>
          <w:color w:val="000000"/>
          <w:sz w:val="24"/>
          <w:szCs w:val="24"/>
          <w:lang w:eastAsia="uk-UA"/>
        </w:rPr>
      </w:pPr>
      <w:bookmarkStart w:id="57" w:name="n565"/>
      <w:bookmarkEnd w:id="57"/>
      <w:r w:rsidRPr="001A7D9B">
        <w:rPr>
          <w:rFonts w:ascii="Times New Roman" w:hAnsi="Times New Roman"/>
          <w:color w:val="000000"/>
          <w:sz w:val="24"/>
          <w:szCs w:val="24"/>
          <w:lang w:eastAsia="uk-UA"/>
        </w:rPr>
        <w:t>Транспортні засоби аварійно-рятувальних служб, які мають кольорово-графічні позначення встановленого зразка, спеціальні звукові та світлові сигнали, під час прямування до зони надзвичайної ситуації мають право безперешкодного проїзду, позачергового придбання пального та мастильних матеріалів.</w:t>
      </w:r>
    </w:p>
    <w:p w:rsidR="00314864" w:rsidRPr="001A7D9B" w:rsidRDefault="00823E36" w:rsidP="0073235F">
      <w:pPr>
        <w:spacing w:after="150" w:line="240" w:lineRule="auto"/>
        <w:ind w:right="-13" w:firstLine="567"/>
        <w:jc w:val="center"/>
        <w:rPr>
          <w:rFonts w:ascii="Times New Roman" w:hAnsi="Times New Roman"/>
          <w:color w:val="000000"/>
          <w:sz w:val="24"/>
          <w:szCs w:val="24"/>
          <w:u w:val="single"/>
          <w:lang w:eastAsia="uk-UA"/>
        </w:rPr>
      </w:pPr>
      <w:bookmarkStart w:id="58" w:name="n566"/>
      <w:bookmarkStart w:id="59" w:name="n567"/>
      <w:bookmarkEnd w:id="58"/>
      <w:bookmarkEnd w:id="59"/>
      <w:r w:rsidRPr="001A7D9B">
        <w:rPr>
          <w:rFonts w:ascii="Times New Roman" w:hAnsi="Times New Roman"/>
          <w:color w:val="000000"/>
          <w:sz w:val="24"/>
          <w:szCs w:val="24"/>
          <w:u w:val="single"/>
          <w:lang w:eastAsia="uk-UA"/>
        </w:rPr>
        <w:t>Гасіння пожеж</w:t>
      </w:r>
    </w:p>
    <w:p w:rsidR="00314864" w:rsidRPr="001A7D9B" w:rsidRDefault="00314864" w:rsidP="00166F8C">
      <w:pPr>
        <w:spacing w:after="0" w:line="240" w:lineRule="auto"/>
        <w:ind w:right="-11" w:firstLine="567"/>
        <w:rPr>
          <w:rFonts w:ascii="Times New Roman" w:hAnsi="Times New Roman"/>
          <w:color w:val="000000"/>
          <w:sz w:val="24"/>
          <w:szCs w:val="24"/>
          <w:lang w:eastAsia="uk-UA"/>
        </w:rPr>
      </w:pPr>
      <w:bookmarkStart w:id="60" w:name="n568"/>
      <w:bookmarkEnd w:id="60"/>
      <w:r w:rsidRPr="001A7D9B">
        <w:rPr>
          <w:rFonts w:ascii="Times New Roman" w:hAnsi="Times New Roman"/>
          <w:color w:val="000000"/>
          <w:sz w:val="24"/>
          <w:szCs w:val="24"/>
          <w:lang w:eastAsia="uk-UA"/>
        </w:rPr>
        <w:t>Гасіння пожеж здійснюється безоплатно.</w:t>
      </w:r>
      <w:r w:rsidR="0073235F">
        <w:rPr>
          <w:rFonts w:ascii="Times New Roman" w:hAnsi="Times New Roman"/>
          <w:color w:val="000000"/>
          <w:sz w:val="24"/>
          <w:szCs w:val="24"/>
          <w:lang w:eastAsia="uk-UA"/>
        </w:rPr>
        <w:t xml:space="preserve"> </w:t>
      </w:r>
    </w:p>
    <w:p w:rsidR="00314864" w:rsidRPr="001A7D9B" w:rsidRDefault="00314864" w:rsidP="0073235F">
      <w:pPr>
        <w:spacing w:after="0" w:line="240" w:lineRule="auto"/>
        <w:ind w:right="-11" w:firstLine="567"/>
        <w:rPr>
          <w:rFonts w:ascii="Times New Roman" w:hAnsi="Times New Roman"/>
          <w:color w:val="000000"/>
          <w:sz w:val="24"/>
          <w:szCs w:val="24"/>
          <w:lang w:eastAsia="uk-UA"/>
        </w:rPr>
      </w:pPr>
      <w:bookmarkStart w:id="61" w:name="n569"/>
      <w:bookmarkEnd w:id="61"/>
      <w:r w:rsidRPr="001A7D9B">
        <w:rPr>
          <w:rFonts w:ascii="Times New Roman" w:hAnsi="Times New Roman"/>
          <w:color w:val="000000"/>
          <w:sz w:val="24"/>
          <w:szCs w:val="24"/>
          <w:lang w:eastAsia="uk-UA"/>
        </w:rPr>
        <w:t>У пожежно-рятувальних частинах і підрозділах встановлюється цілодобове чергування</w:t>
      </w:r>
      <w:r w:rsidR="005761D8" w:rsidRPr="001A7D9B">
        <w:rPr>
          <w:rFonts w:ascii="Times New Roman" w:hAnsi="Times New Roman"/>
          <w:color w:val="000000"/>
          <w:sz w:val="24"/>
          <w:szCs w:val="24"/>
          <w:lang w:eastAsia="uk-UA"/>
        </w:rPr>
        <w:t>.</w:t>
      </w:r>
    </w:p>
    <w:p w:rsidR="00314864" w:rsidRPr="001A7D9B" w:rsidRDefault="00314864" w:rsidP="0073235F">
      <w:pPr>
        <w:spacing w:after="0" w:line="240" w:lineRule="auto"/>
        <w:ind w:right="-11" w:firstLine="567"/>
        <w:rPr>
          <w:rFonts w:ascii="Times New Roman" w:hAnsi="Times New Roman"/>
          <w:color w:val="000000"/>
          <w:sz w:val="24"/>
          <w:szCs w:val="24"/>
          <w:lang w:eastAsia="uk-UA"/>
        </w:rPr>
      </w:pPr>
      <w:bookmarkStart w:id="62" w:name="n570"/>
      <w:bookmarkEnd w:id="62"/>
      <w:r w:rsidRPr="001A7D9B">
        <w:rPr>
          <w:rFonts w:ascii="Times New Roman" w:hAnsi="Times New Roman"/>
          <w:color w:val="000000"/>
          <w:sz w:val="24"/>
          <w:szCs w:val="24"/>
          <w:lang w:eastAsia="uk-UA"/>
        </w:rPr>
        <w:t>Пожежно-рятувальні підрозділи виїжджають для гасіння будь-яких пожеж, за винятком пожеж на підземних спорудах (крім діючих станцій метрополітену).</w:t>
      </w:r>
    </w:p>
    <w:p w:rsidR="005D4861" w:rsidRPr="001A7D9B" w:rsidRDefault="00314864" w:rsidP="00C74ED0">
      <w:pPr>
        <w:spacing w:after="150" w:line="240" w:lineRule="auto"/>
        <w:ind w:right="-13" w:firstLine="567"/>
        <w:rPr>
          <w:rFonts w:ascii="Times New Roman" w:hAnsi="Times New Roman"/>
          <w:color w:val="000000"/>
          <w:sz w:val="24"/>
          <w:szCs w:val="24"/>
          <w:lang w:eastAsia="uk-UA"/>
        </w:rPr>
      </w:pPr>
      <w:bookmarkStart w:id="63" w:name="n571"/>
      <w:bookmarkEnd w:id="63"/>
      <w:r w:rsidRPr="001A7D9B">
        <w:rPr>
          <w:rFonts w:ascii="Times New Roman" w:hAnsi="Times New Roman"/>
          <w:color w:val="000000"/>
          <w:sz w:val="24"/>
          <w:szCs w:val="24"/>
          <w:lang w:eastAsia="uk-UA"/>
        </w:rPr>
        <w:t>Організацію гасіння пожежі та керівництво силами, які залучаються для цього, здійснює керівник гасіння пожежі.</w:t>
      </w:r>
      <w:bookmarkStart w:id="64" w:name="n572"/>
      <w:bookmarkEnd w:id="64"/>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65" w:name="n573"/>
      <w:bookmarkEnd w:id="65"/>
      <w:r w:rsidRPr="001A7D9B">
        <w:rPr>
          <w:rFonts w:ascii="Times New Roman" w:hAnsi="Times New Roman"/>
          <w:color w:val="000000"/>
          <w:sz w:val="24"/>
          <w:szCs w:val="24"/>
          <w:lang w:eastAsia="uk-UA"/>
        </w:rPr>
        <w:t>Під час гасіння пожежі працівник пожежно-рятувального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66" w:name="n574"/>
      <w:bookmarkEnd w:id="66"/>
      <w:r w:rsidRPr="001A7D9B">
        <w:rPr>
          <w:rFonts w:ascii="Times New Roman" w:hAnsi="Times New Roman"/>
          <w:color w:val="000000"/>
          <w:sz w:val="24"/>
          <w:szCs w:val="24"/>
          <w:lang w:eastAsia="uk-UA"/>
        </w:rPr>
        <w:t>Для гасіння пожежі місцеві державні адміністрації, органи місцевого самоврядування і суб’єкти господарювання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rsidR="00166F8C" w:rsidRDefault="00166F8C" w:rsidP="0073235F">
      <w:pPr>
        <w:spacing w:after="150" w:line="240" w:lineRule="auto"/>
        <w:ind w:right="-13" w:firstLine="567"/>
        <w:jc w:val="center"/>
        <w:rPr>
          <w:rFonts w:ascii="Times New Roman" w:hAnsi="Times New Roman"/>
          <w:color w:val="000000"/>
          <w:sz w:val="24"/>
          <w:szCs w:val="24"/>
          <w:u w:val="single"/>
          <w:lang w:eastAsia="uk-UA"/>
        </w:rPr>
      </w:pPr>
      <w:bookmarkStart w:id="67" w:name="n575"/>
      <w:bookmarkStart w:id="68" w:name="n576"/>
      <w:bookmarkStart w:id="69" w:name="n577"/>
      <w:bookmarkEnd w:id="67"/>
      <w:bookmarkEnd w:id="68"/>
      <w:bookmarkEnd w:id="69"/>
    </w:p>
    <w:p w:rsidR="00166F8C" w:rsidRDefault="00166F8C" w:rsidP="0073235F">
      <w:pPr>
        <w:spacing w:after="150" w:line="240" w:lineRule="auto"/>
        <w:ind w:right="-13" w:firstLine="567"/>
        <w:jc w:val="center"/>
        <w:rPr>
          <w:rFonts w:ascii="Times New Roman" w:hAnsi="Times New Roman"/>
          <w:color w:val="000000"/>
          <w:sz w:val="24"/>
          <w:szCs w:val="24"/>
          <w:u w:val="single"/>
          <w:lang w:eastAsia="uk-UA"/>
        </w:rPr>
      </w:pPr>
    </w:p>
    <w:p w:rsidR="00314864" w:rsidRPr="001A7D9B" w:rsidRDefault="00823E36" w:rsidP="0073235F">
      <w:pPr>
        <w:spacing w:after="15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lastRenderedPageBreak/>
        <w:t>Життєзабезпечення постраждалих</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70" w:name="n578"/>
      <w:bookmarkEnd w:id="70"/>
      <w:r w:rsidRPr="001A7D9B">
        <w:rPr>
          <w:rFonts w:ascii="Times New Roman" w:hAnsi="Times New Roman"/>
          <w:color w:val="000000"/>
          <w:sz w:val="24"/>
          <w:szCs w:val="24"/>
          <w:lang w:eastAsia="uk-UA"/>
        </w:rPr>
        <w:t>Заходи життєзабезпечення постраждалих здійснюються під час надзвичайних ситуацій, а також під час ведення воєнних (бойових) дій або внаслідок таких дій.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71" w:name="n579"/>
      <w:bookmarkEnd w:id="71"/>
      <w:r w:rsidRPr="001A7D9B">
        <w:rPr>
          <w:rFonts w:ascii="Times New Roman" w:hAnsi="Times New Roman"/>
          <w:color w:val="000000"/>
          <w:sz w:val="24"/>
          <w:szCs w:val="24"/>
          <w:lang w:eastAsia="uk-UA"/>
        </w:rPr>
        <w:t xml:space="preserve">Життєзабезпечення постраждалих полягає </w:t>
      </w:r>
      <w:r w:rsidRPr="001A7D9B">
        <w:rPr>
          <w:rFonts w:ascii="Times New Roman" w:hAnsi="Times New Roman"/>
          <w:color w:val="000000"/>
          <w:sz w:val="24"/>
          <w:szCs w:val="24"/>
          <w:u w:val="single"/>
          <w:lang w:eastAsia="uk-UA"/>
        </w:rPr>
        <w:t>у створенні і підтриманні умов</w:t>
      </w:r>
      <w:r w:rsidRPr="001A7D9B">
        <w:rPr>
          <w:rFonts w:ascii="Times New Roman" w:hAnsi="Times New Roman"/>
          <w:color w:val="000000"/>
          <w:sz w:val="24"/>
          <w:szCs w:val="24"/>
          <w:lang w:eastAsia="uk-UA"/>
        </w:rPr>
        <w:t xml:space="preserve">, мінімально необхідних для збереження життя і здоров’я населення в зонах надзвичайних ситуацій, на маршрутах евакуації і в місцях розміщення евакуйованого населення, </w:t>
      </w:r>
      <w:r w:rsidRPr="001A7D9B">
        <w:rPr>
          <w:rFonts w:ascii="Times New Roman" w:hAnsi="Times New Roman"/>
          <w:color w:val="000000"/>
          <w:sz w:val="24"/>
          <w:szCs w:val="24"/>
          <w:u w:val="single"/>
          <w:lang w:eastAsia="uk-UA"/>
        </w:rPr>
        <w:t>за встановленими нормами і нормативами</w:t>
      </w:r>
      <w:r w:rsidR="00AD50EB" w:rsidRPr="001A7D9B">
        <w:rPr>
          <w:rFonts w:ascii="Times New Roman" w:hAnsi="Times New Roman"/>
          <w:color w:val="000000"/>
          <w:sz w:val="24"/>
          <w:szCs w:val="24"/>
          <w:u w:val="single"/>
          <w:lang w:eastAsia="uk-UA"/>
        </w:rPr>
        <w:t>.</w:t>
      </w:r>
      <w:r w:rsidR="00AD50EB" w:rsidRPr="001A7D9B">
        <w:rPr>
          <w:rFonts w:ascii="Times New Roman" w:hAnsi="Times New Roman"/>
          <w:color w:val="000000"/>
          <w:sz w:val="24"/>
          <w:szCs w:val="24"/>
          <w:lang w:eastAsia="uk-UA"/>
        </w:rPr>
        <w:t xml:space="preserve"> Це</w:t>
      </w:r>
      <w:r w:rsidRPr="001A7D9B">
        <w:rPr>
          <w:rFonts w:ascii="Times New Roman" w:hAnsi="Times New Roman"/>
          <w:color w:val="000000"/>
          <w:sz w:val="24"/>
          <w:szCs w:val="24"/>
          <w:lang w:eastAsia="uk-UA"/>
        </w:rPr>
        <w:t xml:space="preserve"> включає забезпечення населення водою, продуктами харчування, предметами першої необхідності, місцем для 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72" w:name="n580"/>
      <w:bookmarkEnd w:id="72"/>
      <w:r w:rsidRPr="001A7D9B">
        <w:rPr>
          <w:rFonts w:ascii="Times New Roman" w:hAnsi="Times New Roman"/>
          <w:color w:val="000000"/>
          <w:sz w:val="24"/>
          <w:szCs w:val="24"/>
          <w:lang w:eastAsia="uk-UA"/>
        </w:rPr>
        <w:t>Види та норми майна, а також види та обсяги послуг щодо життєзабезпечення постраждалих встановлюються Кабінетом Міністрів України.</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73" w:name="n581"/>
      <w:bookmarkEnd w:id="73"/>
      <w:r w:rsidRPr="001A7D9B">
        <w:rPr>
          <w:rFonts w:ascii="Times New Roman" w:hAnsi="Times New Roman"/>
          <w:color w:val="000000"/>
          <w:sz w:val="24"/>
          <w:szCs w:val="24"/>
          <w:lang w:eastAsia="uk-UA"/>
        </w:rPr>
        <w:t>Організація життєзабезпечення постраждалих покладається:</w:t>
      </w:r>
    </w:p>
    <w:p w:rsidR="00314864" w:rsidRPr="001A7D9B" w:rsidRDefault="005D4861" w:rsidP="00C74ED0">
      <w:pPr>
        <w:spacing w:after="0" w:line="240" w:lineRule="auto"/>
        <w:ind w:right="-13" w:firstLine="567"/>
        <w:rPr>
          <w:rFonts w:ascii="Times New Roman" w:hAnsi="Times New Roman"/>
          <w:color w:val="000000"/>
          <w:sz w:val="24"/>
          <w:szCs w:val="24"/>
          <w:lang w:eastAsia="uk-UA"/>
        </w:rPr>
      </w:pPr>
      <w:bookmarkStart w:id="74" w:name="n582"/>
      <w:bookmarkStart w:id="75" w:name="n583"/>
      <w:bookmarkEnd w:id="74"/>
      <w:bookmarkEnd w:id="75"/>
      <w:r w:rsidRPr="001A7D9B">
        <w:rPr>
          <w:rFonts w:ascii="Times New Roman" w:hAnsi="Times New Roman"/>
          <w:color w:val="000000"/>
          <w:sz w:val="24"/>
          <w:szCs w:val="24"/>
          <w:lang w:eastAsia="uk-UA"/>
        </w:rPr>
        <w:t xml:space="preserve">- </w:t>
      </w:r>
      <w:r w:rsidR="00314864" w:rsidRPr="001A7D9B">
        <w:rPr>
          <w:rFonts w:ascii="Times New Roman" w:hAnsi="Times New Roman"/>
          <w:color w:val="000000"/>
          <w:sz w:val="24"/>
          <w:szCs w:val="24"/>
          <w:lang w:eastAsia="uk-UA"/>
        </w:rPr>
        <w:t>в областях - на обласні державні адміністрації;</w:t>
      </w:r>
    </w:p>
    <w:p w:rsidR="00314864" w:rsidRPr="001A7D9B" w:rsidRDefault="005D4861" w:rsidP="00C74ED0">
      <w:pPr>
        <w:spacing w:after="0" w:line="240" w:lineRule="auto"/>
        <w:ind w:right="-13" w:firstLine="567"/>
        <w:rPr>
          <w:rFonts w:ascii="Times New Roman" w:hAnsi="Times New Roman"/>
          <w:color w:val="000000"/>
          <w:sz w:val="24"/>
          <w:szCs w:val="24"/>
          <w:lang w:eastAsia="uk-UA"/>
        </w:rPr>
      </w:pPr>
      <w:bookmarkStart w:id="76" w:name="n584"/>
      <w:bookmarkEnd w:id="76"/>
      <w:r w:rsidRPr="001A7D9B">
        <w:rPr>
          <w:rFonts w:ascii="Times New Roman" w:hAnsi="Times New Roman"/>
          <w:color w:val="000000"/>
          <w:sz w:val="24"/>
          <w:szCs w:val="24"/>
          <w:lang w:eastAsia="uk-UA"/>
        </w:rPr>
        <w:t xml:space="preserve">- </w:t>
      </w:r>
      <w:r w:rsidR="00314864" w:rsidRPr="001A7D9B">
        <w:rPr>
          <w:rFonts w:ascii="Times New Roman" w:hAnsi="Times New Roman"/>
          <w:color w:val="000000"/>
          <w:sz w:val="24"/>
          <w:szCs w:val="24"/>
          <w:lang w:eastAsia="uk-UA"/>
        </w:rPr>
        <w:t>у районах - на районні державні адміністрації;</w:t>
      </w:r>
    </w:p>
    <w:p w:rsidR="00314864" w:rsidRPr="001A7D9B" w:rsidRDefault="005D4861" w:rsidP="00C74ED0">
      <w:pPr>
        <w:spacing w:after="0" w:line="240" w:lineRule="auto"/>
        <w:ind w:right="-13" w:firstLine="567"/>
        <w:rPr>
          <w:rFonts w:ascii="Times New Roman" w:hAnsi="Times New Roman"/>
          <w:color w:val="000000"/>
          <w:sz w:val="24"/>
          <w:szCs w:val="24"/>
          <w:lang w:eastAsia="uk-UA"/>
        </w:rPr>
      </w:pPr>
      <w:bookmarkStart w:id="77" w:name="n585"/>
      <w:bookmarkEnd w:id="77"/>
      <w:r w:rsidRPr="001A7D9B">
        <w:rPr>
          <w:rFonts w:ascii="Times New Roman" w:hAnsi="Times New Roman"/>
          <w:color w:val="000000"/>
          <w:sz w:val="24"/>
          <w:szCs w:val="24"/>
          <w:lang w:eastAsia="uk-UA"/>
        </w:rPr>
        <w:t xml:space="preserve">- </w:t>
      </w:r>
      <w:r w:rsidR="00314864" w:rsidRPr="001A7D9B">
        <w:rPr>
          <w:rFonts w:ascii="Times New Roman" w:hAnsi="Times New Roman"/>
          <w:color w:val="000000"/>
          <w:sz w:val="24"/>
          <w:szCs w:val="24"/>
          <w:lang w:eastAsia="uk-UA"/>
        </w:rPr>
        <w:t>у містах, селищах та селах - на органи місцевого самоврядування.</w:t>
      </w:r>
    </w:p>
    <w:p w:rsidR="00166F8C" w:rsidRDefault="00166F8C" w:rsidP="00166F8C">
      <w:pPr>
        <w:spacing w:after="0" w:line="240" w:lineRule="auto"/>
        <w:ind w:right="-11" w:firstLine="567"/>
        <w:jc w:val="center"/>
        <w:rPr>
          <w:rFonts w:ascii="Times New Roman" w:hAnsi="Times New Roman"/>
          <w:sz w:val="24"/>
          <w:szCs w:val="24"/>
          <w:u w:val="single"/>
          <w:lang w:eastAsia="uk-UA"/>
        </w:rPr>
      </w:pPr>
      <w:bookmarkStart w:id="78" w:name="n586"/>
      <w:bookmarkStart w:id="79" w:name="n587"/>
      <w:bookmarkEnd w:id="78"/>
      <w:bookmarkEnd w:id="79"/>
    </w:p>
    <w:p w:rsidR="00314864" w:rsidRPr="001A7D9B" w:rsidRDefault="00823E36" w:rsidP="00166F8C">
      <w:pPr>
        <w:spacing w:after="0" w:line="240" w:lineRule="auto"/>
        <w:ind w:right="-11" w:firstLine="567"/>
        <w:jc w:val="center"/>
        <w:rPr>
          <w:rFonts w:ascii="Times New Roman" w:hAnsi="Times New Roman"/>
          <w:sz w:val="24"/>
          <w:szCs w:val="24"/>
          <w:u w:val="single"/>
          <w:lang w:eastAsia="uk-UA"/>
        </w:rPr>
      </w:pPr>
      <w:r w:rsidRPr="001A7D9B">
        <w:rPr>
          <w:rFonts w:ascii="Times New Roman" w:hAnsi="Times New Roman"/>
          <w:sz w:val="24"/>
          <w:szCs w:val="24"/>
          <w:u w:val="single"/>
          <w:lang w:eastAsia="uk-UA"/>
        </w:rPr>
        <w:t>Проведення відновлювальних робіт</w:t>
      </w:r>
    </w:p>
    <w:p w:rsidR="00314864" w:rsidRPr="001A7D9B" w:rsidRDefault="00314864" w:rsidP="00166F8C">
      <w:pPr>
        <w:spacing w:after="0" w:line="240" w:lineRule="auto"/>
        <w:ind w:right="-11" w:firstLine="567"/>
        <w:rPr>
          <w:rFonts w:ascii="Times New Roman" w:hAnsi="Times New Roman"/>
          <w:sz w:val="24"/>
          <w:szCs w:val="24"/>
          <w:lang w:eastAsia="uk-UA"/>
        </w:rPr>
      </w:pPr>
      <w:bookmarkStart w:id="80" w:name="n588"/>
      <w:bookmarkEnd w:id="80"/>
      <w:r w:rsidRPr="001A7D9B">
        <w:rPr>
          <w:rFonts w:ascii="Times New Roman" w:hAnsi="Times New Roman"/>
          <w:sz w:val="24"/>
          <w:szCs w:val="24"/>
          <w:lang w:eastAsia="uk-UA"/>
        </w:rPr>
        <w:t>Організація та керівництво проведенням відновлювальних робіт за наслідками надзвичайних ситуацій покладаються на відповідні центральні органи виконавчої влади, місцеві державні адміністрації, органи місцевого самоврядування, керівників суб’єктів господарювання, на території яких виникла надзвичайна ситуація.</w:t>
      </w:r>
    </w:p>
    <w:p w:rsidR="00314864" w:rsidRPr="001A7D9B" w:rsidRDefault="00314864" w:rsidP="00166F8C">
      <w:pPr>
        <w:spacing w:after="0" w:line="240" w:lineRule="auto"/>
        <w:ind w:right="-11" w:firstLine="567"/>
        <w:rPr>
          <w:rFonts w:ascii="Times New Roman" w:hAnsi="Times New Roman"/>
          <w:sz w:val="24"/>
          <w:szCs w:val="24"/>
          <w:lang w:eastAsia="uk-UA"/>
        </w:rPr>
      </w:pPr>
      <w:bookmarkStart w:id="81" w:name="n589"/>
      <w:bookmarkEnd w:id="81"/>
      <w:r w:rsidRPr="001A7D9B">
        <w:rPr>
          <w:rFonts w:ascii="Times New Roman" w:hAnsi="Times New Roman"/>
          <w:sz w:val="24"/>
          <w:szCs w:val="24"/>
          <w:lang w:eastAsia="uk-UA"/>
        </w:rPr>
        <w:t>До проведення відновлювальних робіт за рішеннями органів виконавчої влади та органів місцевого самоврядування залучаються підпорядковані їм сили цивільного захисту, місцеве населення.</w:t>
      </w:r>
    </w:p>
    <w:p w:rsidR="00EA5CAF" w:rsidRPr="001A7D9B" w:rsidRDefault="00314864" w:rsidP="00166F8C">
      <w:pPr>
        <w:spacing w:after="0" w:line="240" w:lineRule="auto"/>
        <w:ind w:right="-11" w:firstLine="567"/>
        <w:rPr>
          <w:rFonts w:ascii="Times New Roman" w:hAnsi="Times New Roman"/>
          <w:sz w:val="24"/>
          <w:szCs w:val="24"/>
          <w:lang w:eastAsia="uk-UA"/>
        </w:rPr>
      </w:pPr>
      <w:bookmarkStart w:id="82" w:name="n590"/>
      <w:bookmarkEnd w:id="82"/>
      <w:r w:rsidRPr="001A7D9B">
        <w:rPr>
          <w:rFonts w:ascii="Times New Roman" w:hAnsi="Times New Roman"/>
          <w:sz w:val="24"/>
          <w:szCs w:val="24"/>
          <w:lang w:eastAsia="uk-UA"/>
        </w:rPr>
        <w:t>Відновлювальні роботи проводяться за рахунок коштів державного та місцевих бюджетів, суб’єктів господарювання, інших джерел.</w:t>
      </w:r>
      <w:bookmarkStart w:id="83" w:name="n591"/>
      <w:bookmarkEnd w:id="83"/>
    </w:p>
    <w:p w:rsidR="00314864" w:rsidRPr="001A7D9B" w:rsidRDefault="00314864" w:rsidP="00C74ED0">
      <w:pPr>
        <w:spacing w:after="150" w:line="240" w:lineRule="auto"/>
        <w:ind w:right="-13" w:firstLine="567"/>
        <w:rPr>
          <w:rFonts w:ascii="Times New Roman" w:hAnsi="Times New Roman"/>
          <w:sz w:val="24"/>
          <w:szCs w:val="24"/>
          <w:lang w:eastAsia="uk-UA"/>
        </w:rPr>
      </w:pPr>
      <w:bookmarkStart w:id="84" w:name="n592"/>
      <w:bookmarkStart w:id="85" w:name="n593"/>
      <w:bookmarkEnd w:id="84"/>
      <w:bookmarkEnd w:id="85"/>
      <w:r w:rsidRPr="001A7D9B">
        <w:rPr>
          <w:rFonts w:ascii="Times New Roman" w:hAnsi="Times New Roman"/>
          <w:sz w:val="24"/>
          <w:szCs w:val="24"/>
          <w:lang w:eastAsia="uk-UA"/>
        </w:rPr>
        <w:t xml:space="preserve">З метою ліквідації надзвичайних ситуацій техногенного або природного характеру державного рівня та їх наслідків </w:t>
      </w:r>
      <w:r w:rsidRPr="001A7D9B">
        <w:rPr>
          <w:rFonts w:ascii="Times New Roman" w:hAnsi="Times New Roman"/>
          <w:sz w:val="24"/>
          <w:szCs w:val="24"/>
          <w:u w:val="single"/>
          <w:lang w:eastAsia="uk-UA"/>
        </w:rPr>
        <w:t>може проводитися цільова мобілізація</w:t>
      </w:r>
      <w:r w:rsidRPr="001A7D9B">
        <w:rPr>
          <w:rFonts w:ascii="Times New Roman" w:hAnsi="Times New Roman"/>
          <w:sz w:val="24"/>
          <w:szCs w:val="24"/>
          <w:lang w:eastAsia="uk-UA"/>
        </w:rPr>
        <w:t xml:space="preserve"> у порядку, визначеному </w:t>
      </w:r>
      <w:hyperlink r:id="rId8" w:tgtFrame="_blank" w:history="1">
        <w:r w:rsidRPr="001A7D9B">
          <w:rPr>
            <w:rFonts w:ascii="Times New Roman" w:hAnsi="Times New Roman"/>
            <w:sz w:val="24"/>
            <w:szCs w:val="24"/>
            <w:u w:val="single"/>
            <w:lang w:eastAsia="uk-UA"/>
          </w:rPr>
          <w:t>Законом України "Про правовий режим надзвичайного стану"</w:t>
        </w:r>
      </w:hyperlink>
      <w:r w:rsidRPr="001A7D9B">
        <w:rPr>
          <w:rFonts w:ascii="Times New Roman" w:hAnsi="Times New Roman"/>
          <w:sz w:val="24"/>
          <w:szCs w:val="24"/>
          <w:lang w:eastAsia="uk-UA"/>
        </w:rPr>
        <w:t> та іншими нормативно-правовими актами.</w:t>
      </w:r>
    </w:p>
    <w:p w:rsidR="002A79F5" w:rsidRPr="001A7D9B" w:rsidRDefault="00653447" w:rsidP="00C74ED0">
      <w:pPr>
        <w:spacing w:after="0" w:line="240" w:lineRule="auto"/>
        <w:ind w:right="-13" w:firstLine="567"/>
        <w:rPr>
          <w:rFonts w:ascii="Times New Roman" w:hAnsi="Times New Roman"/>
          <w:b/>
          <w:bCs/>
          <w:color w:val="000000"/>
          <w:sz w:val="24"/>
          <w:szCs w:val="24"/>
          <w:lang w:eastAsia="uk-UA"/>
        </w:rPr>
      </w:pPr>
      <w:bookmarkStart w:id="86" w:name="n594"/>
      <w:bookmarkStart w:id="87" w:name="n595"/>
      <w:bookmarkEnd w:id="86"/>
      <w:bookmarkEnd w:id="87"/>
      <w:r w:rsidRPr="001A7D9B">
        <w:rPr>
          <w:rFonts w:ascii="Times New Roman" w:hAnsi="Times New Roman"/>
          <w:b/>
          <w:bCs/>
          <w:color w:val="000000"/>
          <w:sz w:val="24"/>
          <w:szCs w:val="24"/>
          <w:lang w:eastAsia="uk-UA"/>
        </w:rPr>
        <w:t>2.3</w:t>
      </w:r>
      <w:r w:rsidR="00314864" w:rsidRPr="001A7D9B">
        <w:rPr>
          <w:rFonts w:ascii="Times New Roman" w:hAnsi="Times New Roman"/>
          <w:b/>
          <w:bCs/>
          <w:color w:val="000000"/>
          <w:sz w:val="24"/>
          <w:szCs w:val="24"/>
          <w:lang w:eastAsia="uk-UA"/>
        </w:rPr>
        <w:t>. Відшкодування матеріальних збитків та надання допомоги постраждалим</w:t>
      </w:r>
    </w:p>
    <w:p w:rsidR="00314864" w:rsidRPr="001A7D9B" w:rsidRDefault="00314864" w:rsidP="00C74ED0">
      <w:pPr>
        <w:spacing w:after="0" w:line="240" w:lineRule="auto"/>
        <w:ind w:right="-13" w:firstLine="567"/>
        <w:rPr>
          <w:rFonts w:ascii="Times New Roman" w:hAnsi="Times New Roman"/>
          <w:b/>
          <w:bCs/>
          <w:color w:val="000000"/>
          <w:sz w:val="24"/>
          <w:szCs w:val="24"/>
          <w:lang w:eastAsia="uk-UA"/>
        </w:rPr>
      </w:pPr>
      <w:r w:rsidRPr="001A7D9B">
        <w:rPr>
          <w:rFonts w:ascii="Times New Roman" w:hAnsi="Times New Roman"/>
          <w:b/>
          <w:bCs/>
          <w:color w:val="000000"/>
          <w:sz w:val="24"/>
          <w:szCs w:val="24"/>
          <w:lang w:eastAsia="uk-UA"/>
        </w:rPr>
        <w:t>внаслідок надзвичайної ситуації</w:t>
      </w:r>
      <w:r w:rsidR="00653447" w:rsidRPr="001A7D9B">
        <w:rPr>
          <w:rFonts w:ascii="Times New Roman" w:hAnsi="Times New Roman"/>
          <w:b/>
          <w:bCs/>
          <w:color w:val="000000"/>
          <w:sz w:val="24"/>
          <w:szCs w:val="24"/>
          <w:lang w:eastAsia="uk-UA"/>
        </w:rPr>
        <w:t xml:space="preserve"> (гл.17)</w:t>
      </w:r>
    </w:p>
    <w:p w:rsidR="00314864" w:rsidRPr="001A7D9B" w:rsidRDefault="00314864" w:rsidP="0073235F">
      <w:pPr>
        <w:spacing w:after="150" w:line="240" w:lineRule="auto"/>
        <w:ind w:right="-13" w:firstLine="567"/>
        <w:rPr>
          <w:rFonts w:ascii="Times New Roman" w:hAnsi="Times New Roman"/>
          <w:color w:val="000000"/>
          <w:sz w:val="24"/>
          <w:szCs w:val="24"/>
          <w:lang w:eastAsia="uk-UA"/>
        </w:rPr>
      </w:pPr>
      <w:bookmarkStart w:id="88" w:name="n596"/>
      <w:bookmarkEnd w:id="88"/>
      <w:r w:rsidRPr="001A7D9B">
        <w:rPr>
          <w:rFonts w:ascii="Times New Roman" w:hAnsi="Times New Roman"/>
          <w:color w:val="000000"/>
          <w:sz w:val="24"/>
          <w:szCs w:val="24"/>
          <w:u w:val="single"/>
          <w:lang w:eastAsia="uk-UA"/>
        </w:rPr>
        <w:t>Соціальний захист постраждалих</w:t>
      </w:r>
      <w:r w:rsidR="00653447" w:rsidRPr="001A7D9B">
        <w:rPr>
          <w:rFonts w:ascii="Times New Roman" w:hAnsi="Times New Roman"/>
          <w:color w:val="000000"/>
          <w:sz w:val="24"/>
          <w:szCs w:val="24"/>
          <w:u w:val="single"/>
          <w:lang w:eastAsia="uk-UA"/>
        </w:rPr>
        <w:t>.</w:t>
      </w:r>
      <w:bookmarkStart w:id="89" w:name="n597"/>
      <w:bookmarkEnd w:id="89"/>
      <w:r w:rsidR="0073235F">
        <w:rPr>
          <w:rFonts w:ascii="Times New Roman" w:hAnsi="Times New Roman"/>
          <w:color w:val="000000"/>
          <w:sz w:val="24"/>
          <w:szCs w:val="24"/>
          <w:u w:val="single"/>
          <w:lang w:eastAsia="uk-UA"/>
        </w:rPr>
        <w:t xml:space="preserve"> </w:t>
      </w:r>
      <w:r w:rsidR="0073235F">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Постраждалий внаслідок надзвичайної ситуації - це особа, якій заподіяно моральну, фізичну або матеріальну шкоду внаслідок надзвичайної ситуації або проведення робіт з ліквідації її наслідків.</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0" w:name="n598"/>
      <w:bookmarkEnd w:id="90"/>
      <w:r w:rsidRPr="001A7D9B">
        <w:rPr>
          <w:rFonts w:ascii="Times New Roman" w:hAnsi="Times New Roman"/>
          <w:color w:val="000000"/>
          <w:sz w:val="24"/>
          <w:szCs w:val="24"/>
          <w:lang w:eastAsia="uk-UA"/>
        </w:rPr>
        <w:t>Заходи соціального захисту та відшкодування матеріальних збитків постраждалим внаслідок надзвичайної ситуації включають:</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1" w:name="n599"/>
      <w:bookmarkEnd w:id="91"/>
      <w:r w:rsidRPr="001A7D9B">
        <w:rPr>
          <w:rFonts w:ascii="Times New Roman" w:hAnsi="Times New Roman"/>
          <w:color w:val="000000"/>
          <w:sz w:val="24"/>
          <w:szCs w:val="24"/>
          <w:lang w:eastAsia="uk-UA"/>
        </w:rPr>
        <w:t>1) надання (виплату) матеріальної допомоги (компенсації);</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2" w:name="n600"/>
      <w:bookmarkEnd w:id="92"/>
      <w:r w:rsidRPr="001A7D9B">
        <w:rPr>
          <w:rFonts w:ascii="Times New Roman" w:hAnsi="Times New Roman"/>
          <w:color w:val="000000"/>
          <w:sz w:val="24"/>
          <w:szCs w:val="24"/>
          <w:lang w:eastAsia="uk-UA"/>
        </w:rPr>
        <w:t>2) забезпечення житлом;</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3" w:name="n601"/>
      <w:bookmarkEnd w:id="93"/>
      <w:r w:rsidRPr="001A7D9B">
        <w:rPr>
          <w:rFonts w:ascii="Times New Roman" w:hAnsi="Times New Roman"/>
          <w:color w:val="000000"/>
          <w:sz w:val="24"/>
          <w:szCs w:val="24"/>
          <w:lang w:eastAsia="uk-UA"/>
        </w:rPr>
        <w:t>3) надання медичної та психологічної допомоги;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4" w:name="n602"/>
      <w:bookmarkEnd w:id="94"/>
      <w:r w:rsidRPr="001A7D9B">
        <w:rPr>
          <w:rFonts w:ascii="Times New Roman" w:hAnsi="Times New Roman"/>
          <w:color w:val="000000"/>
          <w:sz w:val="24"/>
          <w:szCs w:val="24"/>
          <w:lang w:eastAsia="uk-UA"/>
        </w:rPr>
        <w:t>4) надання гуманітарної допомоги;</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5" w:name="n603"/>
      <w:bookmarkEnd w:id="95"/>
      <w:r w:rsidRPr="001A7D9B">
        <w:rPr>
          <w:rFonts w:ascii="Times New Roman" w:hAnsi="Times New Roman"/>
          <w:color w:val="000000"/>
          <w:sz w:val="24"/>
          <w:szCs w:val="24"/>
          <w:lang w:eastAsia="uk-UA"/>
        </w:rPr>
        <w:t>5) надання інших видів допомоги.</w:t>
      </w:r>
    </w:p>
    <w:p w:rsidR="00D31BE8" w:rsidRDefault="00D31BE8" w:rsidP="00C74ED0">
      <w:pPr>
        <w:spacing w:after="150" w:line="240" w:lineRule="auto"/>
        <w:ind w:right="-13" w:firstLine="567"/>
        <w:rPr>
          <w:rFonts w:ascii="Times New Roman" w:hAnsi="Times New Roman"/>
          <w:color w:val="000000"/>
          <w:sz w:val="24"/>
          <w:szCs w:val="24"/>
          <w:lang w:eastAsia="uk-UA"/>
        </w:rPr>
      </w:pPr>
      <w:bookmarkStart w:id="96" w:name="n604"/>
      <w:bookmarkEnd w:id="96"/>
    </w:p>
    <w:p w:rsidR="00314864" w:rsidRPr="001A7D9B" w:rsidRDefault="00314864" w:rsidP="00D31BE8">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Заходи соціального захисту та відшкодування матеріальних збитків постраждалим здійснюються за рахунок:</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7" w:name="n605"/>
      <w:bookmarkEnd w:id="97"/>
      <w:r w:rsidRPr="001A7D9B">
        <w:rPr>
          <w:rFonts w:ascii="Times New Roman" w:hAnsi="Times New Roman"/>
          <w:color w:val="000000"/>
          <w:sz w:val="24"/>
          <w:szCs w:val="24"/>
          <w:lang w:eastAsia="uk-UA"/>
        </w:rPr>
        <w:t>1) коштів державного та місцевих бюджетів;</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8" w:name="n606"/>
      <w:bookmarkEnd w:id="98"/>
      <w:r w:rsidRPr="001A7D9B">
        <w:rPr>
          <w:rFonts w:ascii="Times New Roman" w:hAnsi="Times New Roman"/>
          <w:color w:val="000000"/>
          <w:sz w:val="24"/>
          <w:szCs w:val="24"/>
          <w:lang w:eastAsia="uk-UA"/>
        </w:rPr>
        <w:t>2) коштів суб’єктів господарювання або фізичних осіб, винних у виникненні надзвичайних ситуацій;</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99" w:name="n607"/>
      <w:bookmarkEnd w:id="99"/>
      <w:r w:rsidRPr="001A7D9B">
        <w:rPr>
          <w:rFonts w:ascii="Times New Roman" w:hAnsi="Times New Roman"/>
          <w:color w:val="000000"/>
          <w:sz w:val="24"/>
          <w:szCs w:val="24"/>
          <w:lang w:eastAsia="uk-UA"/>
        </w:rPr>
        <w:lastRenderedPageBreak/>
        <w:t>3) коштів за договорами добровільного страхування, укладеними відповідно до законодавства про страхування;</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00" w:name="n608"/>
      <w:bookmarkEnd w:id="100"/>
      <w:r w:rsidRPr="001A7D9B">
        <w:rPr>
          <w:rFonts w:ascii="Times New Roman" w:hAnsi="Times New Roman"/>
          <w:color w:val="000000"/>
          <w:sz w:val="24"/>
          <w:szCs w:val="24"/>
          <w:lang w:eastAsia="uk-UA"/>
        </w:rPr>
        <w:t>4) добровільних пожертвувань фізичних та юридичних осіб, благодійних організацій та об’єднань громадян;</w:t>
      </w:r>
    </w:p>
    <w:p w:rsidR="00314864" w:rsidRPr="001A7D9B" w:rsidRDefault="00314864" w:rsidP="00D31BE8">
      <w:pPr>
        <w:spacing w:after="0" w:line="240" w:lineRule="auto"/>
        <w:ind w:right="-11" w:firstLine="567"/>
        <w:rPr>
          <w:rFonts w:ascii="Times New Roman" w:hAnsi="Times New Roman"/>
          <w:color w:val="000000"/>
          <w:sz w:val="24"/>
          <w:szCs w:val="24"/>
          <w:lang w:eastAsia="uk-UA"/>
        </w:rPr>
      </w:pPr>
      <w:bookmarkStart w:id="101" w:name="n609"/>
      <w:bookmarkEnd w:id="101"/>
      <w:r w:rsidRPr="001A7D9B">
        <w:rPr>
          <w:rFonts w:ascii="Times New Roman" w:hAnsi="Times New Roman"/>
          <w:color w:val="000000"/>
          <w:sz w:val="24"/>
          <w:szCs w:val="24"/>
          <w:lang w:eastAsia="uk-UA"/>
        </w:rPr>
        <w:t>5) інших не заборонених законодавством джерел.</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02" w:name="n610"/>
      <w:bookmarkEnd w:id="102"/>
      <w:r w:rsidRPr="001A7D9B">
        <w:rPr>
          <w:rFonts w:ascii="Times New Roman" w:hAnsi="Times New Roman"/>
          <w:color w:val="000000"/>
          <w:sz w:val="24"/>
          <w:szCs w:val="24"/>
          <w:lang w:eastAsia="uk-UA"/>
        </w:rPr>
        <w:t>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та ліквідації наслідків надзвичайних ситуацій.</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03" w:name="n611"/>
      <w:bookmarkStart w:id="104" w:name="n612"/>
      <w:bookmarkEnd w:id="103"/>
      <w:bookmarkEnd w:id="104"/>
      <w:r w:rsidRPr="001A7D9B">
        <w:rPr>
          <w:rFonts w:ascii="Times New Roman" w:hAnsi="Times New Roman"/>
          <w:color w:val="000000"/>
          <w:sz w:val="24"/>
          <w:szCs w:val="24"/>
          <w:lang w:eastAsia="uk-UA"/>
        </w:rPr>
        <w:t>Відшкодування матеріальних збитків постраждалим внаслідок надзвичайних ситуацій здійснюється у порядку, визначеному законом.</w:t>
      </w:r>
    </w:p>
    <w:p w:rsidR="00314864" w:rsidRPr="001A7D9B" w:rsidRDefault="00314864" w:rsidP="00D31BE8">
      <w:pPr>
        <w:spacing w:after="150" w:line="240" w:lineRule="auto"/>
        <w:ind w:right="-13" w:firstLine="567"/>
        <w:jc w:val="center"/>
        <w:rPr>
          <w:rFonts w:ascii="Times New Roman" w:hAnsi="Times New Roman"/>
          <w:color w:val="000000"/>
          <w:sz w:val="24"/>
          <w:szCs w:val="24"/>
          <w:u w:val="single"/>
          <w:lang w:eastAsia="uk-UA"/>
        </w:rPr>
      </w:pPr>
      <w:bookmarkStart w:id="105" w:name="n613"/>
      <w:bookmarkEnd w:id="105"/>
      <w:r w:rsidRPr="001A7D9B">
        <w:rPr>
          <w:rFonts w:ascii="Times New Roman" w:hAnsi="Times New Roman"/>
          <w:color w:val="000000"/>
          <w:sz w:val="24"/>
          <w:szCs w:val="24"/>
          <w:u w:val="single"/>
          <w:lang w:eastAsia="uk-UA"/>
        </w:rPr>
        <w:t>Забезпечення житлом постраждалих внаслідок надзвичайних ситуацій</w:t>
      </w:r>
      <w:r w:rsidR="00EF047E" w:rsidRPr="001A7D9B">
        <w:rPr>
          <w:rFonts w:ascii="Times New Roman" w:hAnsi="Times New Roman"/>
          <w:color w:val="000000"/>
          <w:sz w:val="24"/>
          <w:szCs w:val="24"/>
          <w:u w:val="single"/>
          <w:lang w:eastAsia="uk-UA"/>
        </w:rPr>
        <w:t>:</w:t>
      </w:r>
    </w:p>
    <w:p w:rsidR="00314864" w:rsidRPr="001A7D9B" w:rsidRDefault="00314864" w:rsidP="00AD3CC0">
      <w:pPr>
        <w:spacing w:after="0" w:line="240" w:lineRule="auto"/>
        <w:ind w:right="-11" w:firstLine="567"/>
        <w:rPr>
          <w:rFonts w:ascii="Times New Roman" w:hAnsi="Times New Roman"/>
          <w:color w:val="000000"/>
          <w:sz w:val="24"/>
          <w:szCs w:val="24"/>
          <w:lang w:eastAsia="uk-UA"/>
        </w:rPr>
      </w:pPr>
      <w:bookmarkStart w:id="106" w:name="n614"/>
      <w:bookmarkEnd w:id="106"/>
      <w:r w:rsidRPr="001A7D9B">
        <w:rPr>
          <w:rFonts w:ascii="Times New Roman" w:hAnsi="Times New Roman"/>
          <w:color w:val="000000"/>
          <w:sz w:val="24"/>
          <w:szCs w:val="24"/>
          <w:lang w:eastAsia="uk-UA"/>
        </w:rPr>
        <w:t>Забезпечення житлом постраждалих, житло яких стало непридатним для проживання внаслідок надзвичайної ситуації, здійснюється місцевими державними адміністраціями, органами місцевого самоврядування та суб’єктами господарювання</w:t>
      </w:r>
      <w:r w:rsidR="000D1610" w:rsidRPr="001A7D9B">
        <w:rPr>
          <w:rFonts w:ascii="Times New Roman" w:hAnsi="Times New Roman"/>
          <w:color w:val="000000"/>
          <w:sz w:val="24"/>
          <w:szCs w:val="24"/>
          <w:lang w:eastAsia="uk-UA"/>
        </w:rPr>
        <w:t xml:space="preserve"> шляхом:</w:t>
      </w:r>
    </w:p>
    <w:p w:rsidR="00314864" w:rsidRPr="001A7D9B" w:rsidRDefault="00314864" w:rsidP="00AD3CC0">
      <w:pPr>
        <w:pStyle w:val="a6"/>
        <w:numPr>
          <w:ilvl w:val="0"/>
          <w:numId w:val="15"/>
        </w:numPr>
        <w:spacing w:after="0" w:line="240" w:lineRule="auto"/>
        <w:ind w:left="0" w:right="-11" w:firstLine="567"/>
        <w:rPr>
          <w:rFonts w:ascii="Times New Roman" w:hAnsi="Times New Roman"/>
          <w:color w:val="000000"/>
          <w:sz w:val="24"/>
          <w:szCs w:val="24"/>
          <w:lang w:eastAsia="uk-UA"/>
        </w:rPr>
      </w:pPr>
      <w:bookmarkStart w:id="107" w:name="n615"/>
      <w:bookmarkEnd w:id="107"/>
      <w:r w:rsidRPr="001A7D9B">
        <w:rPr>
          <w:rFonts w:ascii="Times New Roman" w:hAnsi="Times New Roman"/>
          <w:color w:val="000000"/>
          <w:sz w:val="24"/>
          <w:szCs w:val="24"/>
          <w:lang w:eastAsia="uk-UA"/>
        </w:rPr>
        <w:t>надання житлових приміщень з фонду житла для тимчасового проживання;</w:t>
      </w:r>
    </w:p>
    <w:p w:rsidR="00314864" w:rsidRPr="001A7D9B" w:rsidRDefault="00314864" w:rsidP="00C74ED0">
      <w:pPr>
        <w:pStyle w:val="a6"/>
        <w:numPr>
          <w:ilvl w:val="0"/>
          <w:numId w:val="15"/>
        </w:numPr>
        <w:spacing w:after="0" w:line="240" w:lineRule="auto"/>
        <w:ind w:left="0" w:right="-13" w:firstLine="567"/>
        <w:rPr>
          <w:rFonts w:ascii="Times New Roman" w:hAnsi="Times New Roman"/>
          <w:color w:val="000000"/>
          <w:sz w:val="24"/>
          <w:szCs w:val="24"/>
          <w:lang w:eastAsia="uk-UA"/>
        </w:rPr>
      </w:pPr>
      <w:bookmarkStart w:id="108" w:name="n616"/>
      <w:bookmarkEnd w:id="108"/>
      <w:r w:rsidRPr="001A7D9B">
        <w:rPr>
          <w:rFonts w:ascii="Times New Roman" w:hAnsi="Times New Roman"/>
          <w:color w:val="000000"/>
          <w:sz w:val="24"/>
          <w:szCs w:val="24"/>
          <w:lang w:eastAsia="uk-UA"/>
        </w:rPr>
        <w:t>позачергового надання житла, збудованого за замовленням місцевих державних адміністрацій, органів місцевого самоврядування та суб’єктів господарювання;</w:t>
      </w:r>
    </w:p>
    <w:p w:rsidR="00314864" w:rsidRPr="001A7D9B" w:rsidRDefault="00314864" w:rsidP="00C74ED0">
      <w:pPr>
        <w:pStyle w:val="a6"/>
        <w:numPr>
          <w:ilvl w:val="0"/>
          <w:numId w:val="15"/>
        </w:numPr>
        <w:spacing w:after="0" w:line="240" w:lineRule="auto"/>
        <w:ind w:left="0" w:right="-13" w:firstLine="567"/>
        <w:rPr>
          <w:rFonts w:ascii="Times New Roman" w:hAnsi="Times New Roman"/>
          <w:color w:val="000000"/>
          <w:sz w:val="24"/>
          <w:szCs w:val="24"/>
          <w:lang w:eastAsia="uk-UA"/>
        </w:rPr>
      </w:pPr>
      <w:bookmarkStart w:id="109" w:name="n617"/>
      <w:bookmarkEnd w:id="109"/>
      <w:r w:rsidRPr="001A7D9B">
        <w:rPr>
          <w:rFonts w:ascii="Times New Roman" w:hAnsi="Times New Roman"/>
          <w:color w:val="000000"/>
          <w:sz w:val="24"/>
          <w:szCs w:val="24"/>
          <w:lang w:eastAsia="uk-UA"/>
        </w:rPr>
        <w:t>будівництва житлових будинків для постраждалих;</w:t>
      </w:r>
    </w:p>
    <w:p w:rsidR="00314864" w:rsidRPr="001A7D9B" w:rsidRDefault="00314864" w:rsidP="00C74ED0">
      <w:pPr>
        <w:pStyle w:val="a6"/>
        <w:numPr>
          <w:ilvl w:val="0"/>
          <w:numId w:val="15"/>
        </w:numPr>
        <w:spacing w:after="0" w:line="240" w:lineRule="auto"/>
        <w:ind w:left="0" w:right="-13" w:firstLine="567"/>
        <w:rPr>
          <w:rFonts w:ascii="Times New Roman" w:hAnsi="Times New Roman"/>
          <w:color w:val="000000"/>
          <w:sz w:val="24"/>
          <w:szCs w:val="24"/>
          <w:lang w:eastAsia="uk-UA"/>
        </w:rPr>
      </w:pPr>
      <w:bookmarkStart w:id="110" w:name="n618"/>
      <w:bookmarkEnd w:id="110"/>
      <w:r w:rsidRPr="001A7D9B">
        <w:rPr>
          <w:rFonts w:ascii="Times New Roman" w:hAnsi="Times New Roman"/>
          <w:color w:val="000000"/>
          <w:sz w:val="24"/>
          <w:szCs w:val="24"/>
          <w:lang w:eastAsia="uk-UA"/>
        </w:rPr>
        <w:t>закупівлі квартир або житлових будинків.</w:t>
      </w:r>
    </w:p>
    <w:p w:rsidR="000D1610" w:rsidRPr="001A7D9B" w:rsidRDefault="000D1610" w:rsidP="00C74ED0">
      <w:pPr>
        <w:spacing w:after="0" w:line="240" w:lineRule="auto"/>
        <w:ind w:right="-13" w:firstLine="567"/>
        <w:rPr>
          <w:rFonts w:ascii="Times New Roman" w:hAnsi="Times New Roman"/>
          <w:color w:val="000000"/>
          <w:sz w:val="24"/>
          <w:szCs w:val="24"/>
          <w:lang w:eastAsia="uk-UA"/>
        </w:rPr>
      </w:pPr>
      <w:bookmarkStart w:id="111" w:name="n619"/>
      <w:bookmarkEnd w:id="111"/>
    </w:p>
    <w:p w:rsidR="00314864" w:rsidRPr="001A7D9B" w:rsidRDefault="00314864" w:rsidP="00D31BE8">
      <w:pPr>
        <w:spacing w:after="150" w:line="240" w:lineRule="auto"/>
        <w:ind w:right="-13" w:firstLine="567"/>
        <w:jc w:val="center"/>
        <w:rPr>
          <w:rFonts w:ascii="Times New Roman" w:hAnsi="Times New Roman"/>
          <w:color w:val="000000"/>
          <w:sz w:val="24"/>
          <w:szCs w:val="24"/>
          <w:u w:val="single"/>
          <w:lang w:eastAsia="uk-UA"/>
        </w:rPr>
      </w:pPr>
      <w:bookmarkStart w:id="112" w:name="n625"/>
      <w:bookmarkStart w:id="113" w:name="n626"/>
      <w:bookmarkStart w:id="114" w:name="n628"/>
      <w:bookmarkEnd w:id="112"/>
      <w:bookmarkEnd w:id="113"/>
      <w:bookmarkEnd w:id="114"/>
      <w:r w:rsidRPr="001A7D9B">
        <w:rPr>
          <w:rFonts w:ascii="Times New Roman" w:hAnsi="Times New Roman"/>
          <w:color w:val="000000"/>
          <w:sz w:val="24"/>
          <w:szCs w:val="24"/>
          <w:u w:val="single"/>
          <w:lang w:eastAsia="uk-UA"/>
        </w:rPr>
        <w:t>Надання медичної та психологічної допомоги</w:t>
      </w:r>
      <w:r w:rsidR="00EF047E" w:rsidRPr="001A7D9B">
        <w:rPr>
          <w:rFonts w:ascii="Times New Roman" w:hAnsi="Times New Roman"/>
          <w:color w:val="000000"/>
          <w:sz w:val="24"/>
          <w:szCs w:val="24"/>
          <w:u w:val="single"/>
          <w:lang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15" w:name="n629"/>
      <w:bookmarkEnd w:id="115"/>
      <w:r w:rsidRPr="001A7D9B">
        <w:rPr>
          <w:rFonts w:ascii="Times New Roman" w:hAnsi="Times New Roman"/>
          <w:color w:val="000000"/>
          <w:sz w:val="24"/>
          <w:szCs w:val="24"/>
          <w:lang w:eastAsia="uk-UA"/>
        </w:rPr>
        <w:t>1. Постраждалі під час надзвичайних ситуацій мають право на надання їм безоплатної медичної допомоги.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16" w:name="n630"/>
      <w:bookmarkEnd w:id="116"/>
      <w:r w:rsidRPr="001A7D9B">
        <w:rPr>
          <w:rFonts w:ascii="Times New Roman" w:hAnsi="Times New Roman"/>
          <w:color w:val="000000"/>
          <w:sz w:val="24"/>
          <w:szCs w:val="24"/>
          <w:lang w:eastAsia="uk-UA"/>
        </w:rPr>
        <w:t>2. Постраждалі, а також особи, які залучалися до виконання аварійно-рятувальних та інших невідкладних робіт, гасіння пожеж, за висновками медико-соціальних експертних комісій забезпечуються психологічною реабілітацією.</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17" w:name="n631"/>
      <w:bookmarkEnd w:id="117"/>
      <w:r w:rsidRPr="001A7D9B">
        <w:rPr>
          <w:rFonts w:ascii="Times New Roman" w:hAnsi="Times New Roman"/>
          <w:color w:val="000000"/>
          <w:sz w:val="24"/>
          <w:szCs w:val="24"/>
          <w:lang w:eastAsia="uk-UA"/>
        </w:rPr>
        <w:t>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медико-психологічної реабілітації.</w:t>
      </w:r>
    </w:p>
    <w:p w:rsidR="00314864" w:rsidRPr="001A7D9B" w:rsidRDefault="00314864" w:rsidP="00C74ED0">
      <w:pPr>
        <w:spacing w:after="150" w:line="240" w:lineRule="auto"/>
        <w:ind w:right="-13" w:firstLine="567"/>
        <w:rPr>
          <w:rFonts w:ascii="Times New Roman" w:hAnsi="Times New Roman"/>
          <w:color w:val="000000"/>
          <w:sz w:val="24"/>
          <w:szCs w:val="24"/>
          <w:u w:val="single"/>
          <w:lang w:eastAsia="uk-UA"/>
        </w:rPr>
      </w:pPr>
      <w:bookmarkStart w:id="118" w:name="n632"/>
      <w:bookmarkStart w:id="119" w:name="n633"/>
      <w:bookmarkStart w:id="120" w:name="n634"/>
      <w:bookmarkStart w:id="121" w:name="n635"/>
      <w:bookmarkStart w:id="122" w:name="n636"/>
      <w:bookmarkStart w:id="123" w:name="n637"/>
      <w:bookmarkEnd w:id="118"/>
      <w:bookmarkEnd w:id="119"/>
      <w:bookmarkEnd w:id="120"/>
      <w:bookmarkEnd w:id="121"/>
      <w:bookmarkEnd w:id="122"/>
      <w:bookmarkEnd w:id="123"/>
      <w:r w:rsidRPr="001A7D9B">
        <w:rPr>
          <w:rFonts w:ascii="Times New Roman" w:hAnsi="Times New Roman"/>
          <w:color w:val="000000"/>
          <w:sz w:val="24"/>
          <w:szCs w:val="24"/>
          <w:u w:val="single"/>
          <w:lang w:eastAsia="uk-UA"/>
        </w:rPr>
        <w:t>Постраждалим, які евакуюються, відселяються на нове місце проживання у зв’язку з надзвичайними ситуаціями, надаються такі компенсації та пільги: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24" w:name="n638"/>
      <w:bookmarkEnd w:id="124"/>
      <w:r w:rsidRPr="001A7D9B">
        <w:rPr>
          <w:rFonts w:ascii="Times New Roman" w:hAnsi="Times New Roman"/>
          <w:color w:val="000000"/>
          <w:sz w:val="24"/>
          <w:szCs w:val="24"/>
          <w:lang w:eastAsia="uk-UA"/>
        </w:rPr>
        <w:t>1) оплата вартості проїзду, витрат на перевезення майна залізничним, водним або автомобільним видами транспорту (крім випадків, коли транспортні засоби надаються безоплатно);</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25" w:name="n639"/>
      <w:bookmarkEnd w:id="125"/>
      <w:r w:rsidRPr="001A7D9B">
        <w:rPr>
          <w:rFonts w:ascii="Times New Roman" w:hAnsi="Times New Roman"/>
          <w:color w:val="000000"/>
          <w:sz w:val="24"/>
          <w:szCs w:val="24"/>
          <w:lang w:eastAsia="uk-UA"/>
        </w:rPr>
        <w:t>2) одержання безвідсоткової позики на господарське обзаведення у порядку та розмірі, встановлених Кабінетом Міністрів України.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bookmarkStart w:id="126" w:name="n640"/>
      <w:bookmarkEnd w:id="126"/>
      <w:r w:rsidRPr="001A7D9B">
        <w:rPr>
          <w:rFonts w:ascii="Times New Roman" w:hAnsi="Times New Roman"/>
          <w:color w:val="000000"/>
          <w:sz w:val="24"/>
          <w:szCs w:val="24"/>
          <w:lang w:eastAsia="uk-UA"/>
        </w:rPr>
        <w:t>Постраждалим, які залишилися на попередньому місці проживання, надається грошова допомога у порядку та розмірі, встановлених Кабінетом Міністрів України.</w:t>
      </w:r>
    </w:p>
    <w:p w:rsidR="00314864" w:rsidRPr="001A7D9B" w:rsidRDefault="00314864" w:rsidP="00C74ED0">
      <w:pPr>
        <w:spacing w:after="0" w:line="240" w:lineRule="auto"/>
        <w:ind w:right="-13" w:firstLine="567"/>
        <w:rPr>
          <w:rFonts w:ascii="Times New Roman" w:hAnsi="Times New Roman"/>
          <w:color w:val="000000"/>
          <w:sz w:val="24"/>
          <w:szCs w:val="24"/>
          <w:lang w:eastAsia="uk-UA"/>
        </w:rPr>
      </w:pPr>
      <w:bookmarkStart w:id="127" w:name="n641"/>
      <w:bookmarkEnd w:id="127"/>
      <w:r w:rsidRPr="001A7D9B">
        <w:rPr>
          <w:rFonts w:ascii="Times New Roman" w:hAnsi="Times New Roman"/>
          <w:color w:val="000000"/>
          <w:sz w:val="24"/>
          <w:szCs w:val="24"/>
          <w:lang w:eastAsia="uk-UA"/>
        </w:rPr>
        <w:t>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протягом строку, визначеного програмою реабілітації. У цей час відшкодування шкоди здійснюється на загальних підставах. Індексація суми відшкодування шкоди здійснюється у порядку, встановленому законодавством.</w:t>
      </w:r>
    </w:p>
    <w:p w:rsidR="00314864" w:rsidRPr="001A7D9B" w:rsidRDefault="00314864" w:rsidP="00C74ED0">
      <w:pPr>
        <w:spacing w:after="0" w:line="240" w:lineRule="auto"/>
        <w:ind w:right="-13" w:firstLine="567"/>
        <w:rPr>
          <w:rFonts w:ascii="Times New Roman" w:hAnsi="Times New Roman"/>
          <w:vanish/>
          <w:sz w:val="24"/>
          <w:szCs w:val="24"/>
          <w:lang w:eastAsia="uk-UA"/>
        </w:rPr>
      </w:pPr>
      <w:bookmarkStart w:id="128" w:name="n642"/>
      <w:bookmarkEnd w:id="128"/>
      <w:r w:rsidRPr="001A7D9B">
        <w:rPr>
          <w:rFonts w:ascii="Times New Roman" w:hAnsi="Times New Roman"/>
          <w:vanish/>
          <w:sz w:val="24"/>
          <w:szCs w:val="24"/>
          <w:lang w:eastAsia="uk-UA"/>
        </w:rPr>
        <w:t>Початок форми</w:t>
      </w:r>
    </w:p>
    <w:p w:rsidR="00314864" w:rsidRPr="001A7D9B" w:rsidRDefault="00314864" w:rsidP="00C74ED0">
      <w:pPr>
        <w:pBdr>
          <w:top w:val="single" w:sz="6" w:space="1" w:color="auto"/>
        </w:pBdr>
        <w:spacing w:after="0" w:line="240" w:lineRule="auto"/>
        <w:ind w:right="-13" w:firstLine="567"/>
        <w:rPr>
          <w:rFonts w:ascii="Times New Roman" w:hAnsi="Times New Roman"/>
          <w:vanish/>
          <w:sz w:val="24"/>
          <w:szCs w:val="24"/>
          <w:lang w:eastAsia="uk-UA"/>
        </w:rPr>
      </w:pPr>
      <w:r w:rsidRPr="001A7D9B">
        <w:rPr>
          <w:rFonts w:ascii="Times New Roman" w:hAnsi="Times New Roman"/>
          <w:vanish/>
          <w:sz w:val="24"/>
          <w:szCs w:val="24"/>
          <w:lang w:eastAsia="uk-UA"/>
        </w:rPr>
        <w:t>Кінець форми</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66"/>
      </w:tblGrid>
      <w:tr w:rsidR="00314864" w:rsidRPr="001A7D9B" w:rsidTr="00176A25">
        <w:trPr>
          <w:tblCellSpacing w:w="0" w:type="dxa"/>
          <w:jc w:val="center"/>
        </w:trPr>
        <w:tc>
          <w:tcPr>
            <w:tcW w:w="0" w:type="auto"/>
            <w:vAlign w:val="center"/>
          </w:tcPr>
          <w:p w:rsidR="00314864" w:rsidRPr="001A7D9B" w:rsidRDefault="00314864" w:rsidP="00C74ED0">
            <w:pPr>
              <w:spacing w:after="0" w:line="240" w:lineRule="auto"/>
              <w:ind w:right="-13" w:firstLine="567"/>
              <w:rPr>
                <w:rFonts w:ascii="Times New Roman" w:hAnsi="Times New Roman"/>
                <w:sz w:val="24"/>
                <w:szCs w:val="24"/>
                <w:lang w:eastAsia="uk-UA"/>
              </w:rPr>
            </w:pPr>
          </w:p>
        </w:tc>
      </w:tr>
    </w:tbl>
    <w:p w:rsidR="00314864" w:rsidRPr="001A7D9B" w:rsidRDefault="00314864" w:rsidP="00D31BE8">
      <w:pPr>
        <w:spacing w:after="0" w:line="240" w:lineRule="auto"/>
        <w:ind w:right="-13" w:firstLine="567"/>
        <w:jc w:val="both"/>
        <w:rPr>
          <w:rFonts w:ascii="Times New Roman" w:hAnsi="Times New Roman"/>
          <w:vanish/>
          <w:color w:val="000000"/>
          <w:sz w:val="24"/>
          <w:szCs w:val="24"/>
          <w:lang w:eastAsia="uk-UA"/>
        </w:rPr>
      </w:pPr>
    </w:p>
    <w:p w:rsidR="00314864" w:rsidRPr="001A7D9B" w:rsidRDefault="00A64145" w:rsidP="00D31BE8">
      <w:pPr>
        <w:spacing w:after="0" w:line="240" w:lineRule="auto"/>
        <w:ind w:right="-13" w:firstLine="567"/>
        <w:jc w:val="both"/>
        <w:rPr>
          <w:rFonts w:ascii="Times New Roman" w:hAnsi="Times New Roman"/>
          <w:color w:val="000000"/>
          <w:sz w:val="24"/>
          <w:szCs w:val="24"/>
          <w:lang w:eastAsia="uk-UA"/>
        </w:rPr>
      </w:pPr>
      <w:r w:rsidRPr="001A7D9B">
        <w:rPr>
          <w:rFonts w:ascii="Times New Roman" w:hAnsi="Times New Roman"/>
          <w:bCs/>
          <w:color w:val="000000"/>
          <w:sz w:val="24"/>
          <w:szCs w:val="24"/>
          <w:lang w:eastAsia="uk-UA"/>
        </w:rPr>
        <w:t>3</w:t>
      </w:r>
      <w:r w:rsidR="006433EC" w:rsidRPr="001A7D9B">
        <w:rPr>
          <w:rFonts w:ascii="Times New Roman" w:hAnsi="Times New Roman"/>
          <w:bCs/>
          <w:color w:val="000000"/>
          <w:sz w:val="24"/>
          <w:szCs w:val="24"/>
          <w:lang w:eastAsia="uk-UA"/>
        </w:rPr>
        <w:t xml:space="preserve">.  </w:t>
      </w:r>
      <w:r w:rsidR="00314864" w:rsidRPr="001A7D9B">
        <w:rPr>
          <w:rFonts w:ascii="Times New Roman" w:hAnsi="Times New Roman"/>
          <w:bCs/>
          <w:color w:val="000000"/>
          <w:sz w:val="24"/>
          <w:szCs w:val="24"/>
          <w:lang w:eastAsia="uk-UA"/>
        </w:rPr>
        <w:t>НАВЧАННЯ ОСІБ КЕРІВНОГО СКЛАДУ, ФАХІВЦІВ, ДІЯЛЬНІСТЬ ЯКИХ ПОВ’ЯЗАНА З ОРГАНІЗАЦІЄЮ І ЗДІЙСНЕННЯМ ЗАХОДІВ З ПИТАНЬ ЦИВІЛЬНОГО ЗАХИСТУ, ПІДГОТОВКА ОРГАНІВ УПРАВЛІННЯ ТА</w:t>
      </w:r>
      <w:r w:rsidR="00D31BE8">
        <w:rPr>
          <w:rFonts w:ascii="Times New Roman" w:hAnsi="Times New Roman"/>
          <w:bCs/>
          <w:color w:val="000000"/>
          <w:sz w:val="24"/>
          <w:szCs w:val="24"/>
          <w:lang w:eastAsia="uk-UA"/>
        </w:rPr>
        <w:t xml:space="preserve"> </w:t>
      </w:r>
      <w:r w:rsidR="00314864" w:rsidRPr="001A7D9B">
        <w:rPr>
          <w:rFonts w:ascii="Times New Roman" w:hAnsi="Times New Roman"/>
          <w:bCs/>
          <w:color w:val="000000"/>
          <w:sz w:val="24"/>
          <w:szCs w:val="24"/>
          <w:lang w:eastAsia="uk-UA"/>
        </w:rPr>
        <w:t>СИЛ ЦИВІЛЬНОГО ЗАХИСТУ</w:t>
      </w:r>
      <w:r w:rsidR="00653447" w:rsidRPr="001A7D9B">
        <w:rPr>
          <w:rFonts w:ascii="Times New Roman" w:hAnsi="Times New Roman"/>
          <w:bCs/>
          <w:color w:val="000000"/>
          <w:sz w:val="24"/>
          <w:szCs w:val="24"/>
          <w:lang w:eastAsia="uk-UA"/>
        </w:rPr>
        <w:t xml:space="preserve"> (</w:t>
      </w:r>
      <w:r w:rsidR="00D31BE8">
        <w:rPr>
          <w:rFonts w:ascii="Times New Roman" w:hAnsi="Times New Roman"/>
          <w:bCs/>
          <w:color w:val="000000"/>
          <w:sz w:val="24"/>
          <w:szCs w:val="24"/>
          <w:lang w:eastAsia="uk-UA"/>
        </w:rPr>
        <w:t>Р</w:t>
      </w:r>
      <w:r w:rsidR="00653447" w:rsidRPr="001A7D9B">
        <w:rPr>
          <w:rFonts w:ascii="Times New Roman" w:hAnsi="Times New Roman"/>
          <w:bCs/>
          <w:color w:val="000000"/>
          <w:sz w:val="24"/>
          <w:szCs w:val="24"/>
          <w:lang w:eastAsia="uk-UA"/>
        </w:rPr>
        <w:t xml:space="preserve">озділ </w:t>
      </w:r>
      <w:r w:rsidR="00D31BE8">
        <w:rPr>
          <w:rFonts w:ascii="Times New Roman" w:hAnsi="Times New Roman"/>
          <w:bCs/>
          <w:color w:val="000000"/>
          <w:sz w:val="24"/>
          <w:szCs w:val="24"/>
          <w:lang w:val="en-US" w:eastAsia="uk-UA"/>
        </w:rPr>
        <w:t>V</w:t>
      </w:r>
      <w:r w:rsidR="00D31BE8">
        <w:rPr>
          <w:rFonts w:ascii="Times New Roman" w:hAnsi="Times New Roman"/>
          <w:bCs/>
          <w:color w:val="000000"/>
          <w:sz w:val="24"/>
          <w:szCs w:val="24"/>
          <w:lang w:eastAsia="uk-UA"/>
        </w:rPr>
        <w:t>ІІ</w:t>
      </w:r>
      <w:r w:rsidR="00653447" w:rsidRPr="001A7D9B">
        <w:rPr>
          <w:rFonts w:ascii="Times New Roman" w:hAnsi="Times New Roman"/>
          <w:bCs/>
          <w:color w:val="000000"/>
          <w:sz w:val="24"/>
          <w:szCs w:val="24"/>
          <w:lang w:eastAsia="uk-UA"/>
        </w:rPr>
        <w:t>)</w:t>
      </w:r>
      <w:r w:rsidR="006433EC" w:rsidRPr="001A7D9B">
        <w:rPr>
          <w:rFonts w:ascii="Times New Roman" w:hAnsi="Times New Roman"/>
          <w:bCs/>
          <w:color w:val="000000"/>
          <w:sz w:val="24"/>
          <w:szCs w:val="24"/>
          <w:lang w:eastAsia="uk-UA"/>
        </w:rPr>
        <w:t>.</w:t>
      </w:r>
    </w:p>
    <w:p w:rsidR="00314864" w:rsidRPr="001A7D9B" w:rsidRDefault="006433EC" w:rsidP="00AD3CC0">
      <w:pPr>
        <w:spacing w:before="150" w:after="150" w:line="240" w:lineRule="auto"/>
        <w:ind w:right="-13" w:firstLine="567"/>
        <w:jc w:val="center"/>
        <w:rPr>
          <w:rFonts w:ascii="Times New Roman" w:hAnsi="Times New Roman"/>
          <w:color w:val="000000"/>
          <w:sz w:val="24"/>
          <w:szCs w:val="24"/>
          <w:lang w:eastAsia="uk-UA"/>
        </w:rPr>
      </w:pPr>
      <w:r w:rsidRPr="001A7D9B">
        <w:rPr>
          <w:rFonts w:ascii="Times New Roman" w:hAnsi="Times New Roman"/>
          <w:b/>
          <w:bCs/>
          <w:color w:val="000000"/>
          <w:sz w:val="24"/>
          <w:szCs w:val="24"/>
          <w:lang w:eastAsia="uk-UA"/>
        </w:rPr>
        <w:t>3.1</w:t>
      </w:r>
      <w:r w:rsidR="00314864" w:rsidRPr="001A7D9B">
        <w:rPr>
          <w:rFonts w:ascii="Times New Roman" w:hAnsi="Times New Roman"/>
          <w:b/>
          <w:bCs/>
          <w:color w:val="000000"/>
          <w:sz w:val="24"/>
          <w:szCs w:val="24"/>
          <w:lang w:eastAsia="uk-UA"/>
        </w:rPr>
        <w:t>. Підготовка фахівців з питань цивільного захисту</w:t>
      </w:r>
      <w:r w:rsidRPr="001A7D9B">
        <w:rPr>
          <w:rFonts w:ascii="Times New Roman" w:hAnsi="Times New Roman"/>
          <w:b/>
          <w:bCs/>
          <w:color w:val="000000"/>
          <w:sz w:val="24"/>
          <w:szCs w:val="24"/>
          <w:lang w:eastAsia="uk-UA"/>
        </w:rPr>
        <w:t xml:space="preserve"> (гл.18)</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Підготовка, перепідготовка та підвищення кваліфікації осіб рядового і начальницького складу служби цивільного захисту за відповідними професіями, спеціальностями (спеціалізаціями), освітніми та освітньо-кваліфікаційними рівнями здійснюються навчальними закладами цивільного захисту.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Особи, які приймаються на службу цивільного захисту та призначаються на посади рядового і молодшого начальницького складу служби цивільного захисту, проходять первинну професійну підготовку, а на посади середнього та старшого начальницького складу служби цивільного захисту - перепідготовку або спеціалізацію у відповідних навчальних закладах цивільного захисту.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Порядок підготовки, перепідготовки та підвищення кваліфікації осіб рядового і начальницького складу служби цивільного захисту визначається центральним органом виконавчої влади.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 xml:space="preserve">Рівень фахової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начальницького складу </w:t>
      </w:r>
      <w:r w:rsidR="00064A27" w:rsidRPr="001A7D9B">
        <w:rPr>
          <w:rFonts w:ascii="Times New Roman" w:hAnsi="Times New Roman"/>
          <w:color w:val="000000"/>
          <w:sz w:val="24"/>
          <w:szCs w:val="24"/>
          <w:lang w:eastAsia="uk-UA"/>
        </w:rPr>
        <w:t>визн</w:t>
      </w:r>
      <w:r w:rsidRPr="001A7D9B">
        <w:rPr>
          <w:rFonts w:ascii="Times New Roman" w:hAnsi="Times New Roman"/>
          <w:color w:val="000000"/>
          <w:sz w:val="24"/>
          <w:szCs w:val="24"/>
          <w:lang w:eastAsia="uk-UA"/>
        </w:rPr>
        <w:t>ачається стандартами вищої освіти.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Особі, яка успішно пройшла державну кваліфікаційну атестацію, видається документ про присвоєння або підвищення робітничої кваліфікації, а після проходження атестації - посвідчення, книжка та жетон рятувальника.</w:t>
      </w:r>
    </w:p>
    <w:p w:rsidR="00095D84" w:rsidRPr="001A7D9B" w:rsidRDefault="00314864" w:rsidP="00AD3CC0">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Підвищення рівня знань, умінь, навичок та професійних якостей осіб рядового і начальницького 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w:t>
      </w:r>
    </w:p>
    <w:p w:rsidR="00314864" w:rsidRPr="001A7D9B" w:rsidRDefault="00314864" w:rsidP="00AD3CC0">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Підвищення рівня теоретичних знань, практичних навичок і майстерності рятувальників проводиться під час професійної підготовки за рахунок робочого часу, яка організовується керівником служби.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У професійних аварійно-рятувальних службах запроваджуються спеціальні фізична, медична та психологічна підготовка рятувальників.</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Підвищення кваліфікації рятувальників проводиться у відповідних навчальних закладах.</w:t>
      </w:r>
    </w:p>
    <w:p w:rsidR="00095D84" w:rsidRPr="001A7D9B" w:rsidRDefault="00314864" w:rsidP="00C74ED0">
      <w:pPr>
        <w:spacing w:after="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Залежно 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rsidR="00095D84" w:rsidRPr="001A7D9B" w:rsidRDefault="00095D84" w:rsidP="00C74ED0">
      <w:pPr>
        <w:spacing w:after="150" w:line="240" w:lineRule="auto"/>
        <w:ind w:right="-13" w:firstLine="567"/>
        <w:rPr>
          <w:rFonts w:ascii="Times New Roman" w:hAnsi="Times New Roman"/>
          <w:color w:val="000000"/>
          <w:sz w:val="24"/>
          <w:szCs w:val="24"/>
          <w:u w:val="single"/>
          <w:lang w:eastAsia="uk-UA"/>
        </w:rPr>
      </w:pPr>
    </w:p>
    <w:p w:rsidR="00691D09" w:rsidRPr="001A7D9B" w:rsidRDefault="00314864" w:rsidP="009F44AF">
      <w:pPr>
        <w:spacing w:after="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Навчання керівного складу та фахівців, діяльність яких пов’язана з організацією</w:t>
      </w:r>
    </w:p>
    <w:p w:rsidR="00314864" w:rsidRPr="001A7D9B" w:rsidRDefault="00314864" w:rsidP="009F44AF">
      <w:pPr>
        <w:spacing w:after="0" w:line="240" w:lineRule="auto"/>
        <w:ind w:right="-13"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і здійсненням заходів з питань цивільного захисту</w:t>
      </w:r>
      <w:r w:rsidR="00EF047E" w:rsidRPr="001A7D9B">
        <w:rPr>
          <w:rFonts w:ascii="Times New Roman" w:hAnsi="Times New Roman"/>
          <w:color w:val="000000"/>
          <w:sz w:val="24"/>
          <w:szCs w:val="24"/>
          <w:u w:val="single"/>
          <w:lang w:eastAsia="uk-UA"/>
        </w:rPr>
        <w:t>:</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1. Для навчання керівного складу та фахівців центральним органом виконавчої влади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lastRenderedPageBreak/>
        <w:t>2. Особи керівного складу та фахівці органів виконавчої влади, органів місцевого самоврядування, суб’єктів господарювання</w:t>
      </w:r>
      <w:r w:rsidR="00787014" w:rsidRPr="001A7D9B">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у перший рік призначення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3. Навчання проводиться відповідно до державного замовлення за рахунок коштів Державного бюджету України, а також за контрактом за рахунок коштів фізичних та юридичних осіб. Відповідні записи про навчання заносяться у трудову книжку.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 xml:space="preserve">4. </w:t>
      </w:r>
      <w:r w:rsidR="00787014" w:rsidRPr="001A7D9B">
        <w:rPr>
          <w:rFonts w:ascii="Times New Roman" w:hAnsi="Times New Roman"/>
          <w:color w:val="000000"/>
          <w:sz w:val="24"/>
          <w:szCs w:val="24"/>
          <w:lang w:eastAsia="uk-UA"/>
        </w:rPr>
        <w:t>М</w:t>
      </w:r>
      <w:r w:rsidRPr="001A7D9B">
        <w:rPr>
          <w:rFonts w:ascii="Times New Roman" w:hAnsi="Times New Roman"/>
          <w:color w:val="000000"/>
          <w:sz w:val="24"/>
          <w:szCs w:val="24"/>
          <w:lang w:eastAsia="uk-UA"/>
        </w:rPr>
        <w:t>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w:t>
      </w:r>
      <w:r w:rsidR="00787014" w:rsidRPr="001A7D9B">
        <w:rPr>
          <w:rFonts w:ascii="Times New Roman" w:hAnsi="Times New Roman"/>
          <w:color w:val="000000"/>
          <w:sz w:val="24"/>
          <w:szCs w:val="24"/>
          <w:lang w:eastAsia="uk-UA"/>
        </w:rPr>
        <w:t xml:space="preserve">. Вони </w:t>
      </w:r>
      <w:r w:rsidRPr="001A7D9B">
        <w:rPr>
          <w:rFonts w:ascii="Times New Roman" w:hAnsi="Times New Roman"/>
          <w:color w:val="000000"/>
          <w:sz w:val="24"/>
          <w:szCs w:val="24"/>
          <w:lang w:eastAsia="uk-UA"/>
        </w:rPr>
        <w:t>закріплюють або передають у власність навчально-методичним центрам приміщення, споруди та інше майно, необхідне для забезпечення їх діяльності.</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5. Центральний орган виконавчої влади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питань цивільного захисту.</w:t>
      </w:r>
    </w:p>
    <w:p w:rsidR="00787014" w:rsidRPr="001A7D9B" w:rsidRDefault="006433EC" w:rsidP="00C74ED0">
      <w:pPr>
        <w:spacing w:after="0" w:line="240" w:lineRule="auto"/>
        <w:ind w:right="-13" w:firstLine="567"/>
        <w:rPr>
          <w:rFonts w:ascii="Times New Roman" w:hAnsi="Times New Roman"/>
          <w:color w:val="000000"/>
          <w:sz w:val="24"/>
          <w:szCs w:val="24"/>
          <w:lang w:eastAsia="uk-UA"/>
        </w:rPr>
      </w:pPr>
      <w:r w:rsidRPr="001A7D9B">
        <w:rPr>
          <w:rFonts w:ascii="Times New Roman" w:hAnsi="Times New Roman"/>
          <w:b/>
          <w:bCs/>
          <w:color w:val="000000"/>
          <w:sz w:val="24"/>
          <w:szCs w:val="24"/>
          <w:lang w:eastAsia="uk-UA"/>
        </w:rPr>
        <w:t>3.2</w:t>
      </w:r>
      <w:r w:rsidR="00314864" w:rsidRPr="001A7D9B">
        <w:rPr>
          <w:rFonts w:ascii="Times New Roman" w:hAnsi="Times New Roman"/>
          <w:b/>
          <w:bCs/>
          <w:color w:val="000000"/>
          <w:sz w:val="24"/>
          <w:szCs w:val="24"/>
          <w:lang w:eastAsia="uk-UA"/>
        </w:rPr>
        <w:t>. Підготовка до дій за призначенням органів управління</w:t>
      </w:r>
      <w:r w:rsidR="00787014" w:rsidRPr="001A7D9B">
        <w:rPr>
          <w:rFonts w:ascii="Times New Roman" w:hAnsi="Times New Roman"/>
          <w:b/>
          <w:bCs/>
          <w:color w:val="000000"/>
          <w:sz w:val="24"/>
          <w:szCs w:val="24"/>
          <w:lang w:eastAsia="uk-UA"/>
        </w:rPr>
        <w:t xml:space="preserve"> </w:t>
      </w:r>
      <w:r w:rsidR="00314864" w:rsidRPr="001A7D9B">
        <w:rPr>
          <w:rFonts w:ascii="Times New Roman" w:hAnsi="Times New Roman"/>
          <w:b/>
          <w:bCs/>
          <w:color w:val="000000"/>
          <w:sz w:val="24"/>
          <w:szCs w:val="24"/>
          <w:lang w:eastAsia="uk-UA"/>
        </w:rPr>
        <w:t>та сил цивільного захисту</w:t>
      </w:r>
      <w:r w:rsidRPr="001A7D9B">
        <w:rPr>
          <w:rFonts w:ascii="Times New Roman" w:hAnsi="Times New Roman"/>
          <w:b/>
          <w:bCs/>
          <w:color w:val="000000"/>
          <w:sz w:val="24"/>
          <w:szCs w:val="24"/>
          <w:lang w:eastAsia="uk-UA"/>
        </w:rPr>
        <w:t xml:space="preserve"> (гл.19)</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Підготовка до дій за призначенням органів управління цивільного захисту здійснюється під час проведення командно-штабних (штабних) та інших навчань і тренувань.</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Підготовка до дій за призначенням сил цивільного захисту здійснюється під час проведення спеціальних, показових, експериментальних навчань і тренувань з питань цивільного захисту.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Порядок підготовки до дій за призначенням органів управління та сил цивільного захисту визначається Кабінетом Міністрів України.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Організація підготовки до дій за призначенням сил цивільного захисту покладається на центральні органи виконавчої влади, місцеві державні адміністрації та на органи місцевого самоврядування.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rsidR="00314864" w:rsidRPr="001A7D9B" w:rsidRDefault="006433EC" w:rsidP="009F44AF">
      <w:pPr>
        <w:spacing w:before="150" w:after="150" w:line="240" w:lineRule="auto"/>
        <w:ind w:right="-13" w:firstLine="567"/>
        <w:jc w:val="center"/>
        <w:rPr>
          <w:rFonts w:ascii="Times New Roman" w:hAnsi="Times New Roman"/>
          <w:color w:val="000000"/>
          <w:sz w:val="24"/>
          <w:szCs w:val="24"/>
          <w:lang w:eastAsia="uk-UA"/>
        </w:rPr>
      </w:pPr>
      <w:r w:rsidRPr="001A7D9B">
        <w:rPr>
          <w:rFonts w:ascii="Times New Roman" w:hAnsi="Times New Roman"/>
          <w:bCs/>
          <w:color w:val="000000"/>
          <w:sz w:val="24"/>
          <w:szCs w:val="24"/>
          <w:lang w:eastAsia="uk-UA"/>
        </w:rPr>
        <w:t xml:space="preserve">4. </w:t>
      </w:r>
      <w:r w:rsidR="00446FE4" w:rsidRPr="001A7D9B">
        <w:rPr>
          <w:rFonts w:ascii="Times New Roman" w:hAnsi="Times New Roman"/>
          <w:bCs/>
          <w:color w:val="000000"/>
          <w:sz w:val="24"/>
          <w:szCs w:val="24"/>
          <w:lang w:eastAsia="uk-UA"/>
        </w:rPr>
        <w:t xml:space="preserve"> </w:t>
      </w:r>
      <w:r w:rsidR="00314864" w:rsidRPr="001A7D9B">
        <w:rPr>
          <w:rFonts w:ascii="Times New Roman" w:hAnsi="Times New Roman"/>
          <w:bCs/>
          <w:color w:val="000000"/>
          <w:sz w:val="24"/>
          <w:szCs w:val="24"/>
          <w:lang w:eastAsia="uk-UA"/>
        </w:rPr>
        <w:t>ФІНАНСОВЕ ТА МАТЕРІАЛЬНО-ТЕХНІЧНЕ ЗАБЕЗПЕЧЕННЯ ЗАХОДІВ ЦИВІЛЬНОГО ЗАХИСТУ</w:t>
      </w:r>
      <w:r w:rsidRPr="001A7D9B">
        <w:rPr>
          <w:rFonts w:ascii="Times New Roman" w:hAnsi="Times New Roman"/>
          <w:bCs/>
          <w:color w:val="000000"/>
          <w:sz w:val="24"/>
          <w:szCs w:val="24"/>
          <w:lang w:eastAsia="uk-UA"/>
        </w:rPr>
        <w:t xml:space="preserve"> (</w:t>
      </w:r>
      <w:r w:rsidR="009F44AF">
        <w:rPr>
          <w:rFonts w:ascii="Times New Roman" w:hAnsi="Times New Roman"/>
          <w:bCs/>
          <w:color w:val="000000"/>
          <w:sz w:val="24"/>
          <w:szCs w:val="24"/>
          <w:lang w:eastAsia="uk-UA"/>
        </w:rPr>
        <w:t>Р</w:t>
      </w:r>
      <w:r w:rsidRPr="001A7D9B">
        <w:rPr>
          <w:rFonts w:ascii="Times New Roman" w:hAnsi="Times New Roman"/>
          <w:bCs/>
          <w:color w:val="000000"/>
          <w:sz w:val="24"/>
          <w:szCs w:val="24"/>
          <w:lang w:eastAsia="uk-UA"/>
        </w:rPr>
        <w:t xml:space="preserve">озділ </w:t>
      </w:r>
      <w:r w:rsidRPr="001A7D9B">
        <w:rPr>
          <w:rFonts w:ascii="Times New Roman" w:hAnsi="Times New Roman"/>
          <w:bCs/>
          <w:color w:val="000000"/>
          <w:sz w:val="24"/>
          <w:szCs w:val="24"/>
          <w:lang w:val="en-US" w:eastAsia="uk-UA"/>
        </w:rPr>
        <w:t>VIII</w:t>
      </w:r>
      <w:r w:rsidRPr="001A7D9B">
        <w:rPr>
          <w:rFonts w:ascii="Times New Roman" w:hAnsi="Times New Roman"/>
          <w:bCs/>
          <w:color w:val="000000"/>
          <w:sz w:val="24"/>
          <w:szCs w:val="24"/>
          <w:lang w:eastAsia="uk-UA"/>
        </w:rPr>
        <w:t>)</w:t>
      </w:r>
    </w:p>
    <w:p w:rsidR="00314864" w:rsidRPr="001A7D9B" w:rsidRDefault="006433EC" w:rsidP="009F44AF">
      <w:pPr>
        <w:spacing w:before="150" w:after="150" w:line="240" w:lineRule="auto"/>
        <w:ind w:right="-13" w:firstLine="567"/>
        <w:jc w:val="center"/>
        <w:rPr>
          <w:rFonts w:ascii="Times New Roman" w:hAnsi="Times New Roman"/>
          <w:color w:val="000000"/>
          <w:sz w:val="24"/>
          <w:szCs w:val="24"/>
          <w:lang w:eastAsia="uk-UA"/>
        </w:rPr>
      </w:pPr>
      <w:r w:rsidRPr="001A7D9B">
        <w:rPr>
          <w:rFonts w:ascii="Times New Roman" w:hAnsi="Times New Roman"/>
          <w:b/>
          <w:bCs/>
          <w:color w:val="000000"/>
          <w:sz w:val="24"/>
          <w:szCs w:val="24"/>
          <w:lang w:eastAsia="uk-UA"/>
        </w:rPr>
        <w:t>4.1</w:t>
      </w:r>
      <w:r w:rsidR="00314864" w:rsidRPr="001A7D9B">
        <w:rPr>
          <w:rFonts w:ascii="Times New Roman" w:hAnsi="Times New Roman"/>
          <w:b/>
          <w:bCs/>
          <w:color w:val="000000"/>
          <w:sz w:val="24"/>
          <w:szCs w:val="24"/>
          <w:lang w:eastAsia="uk-UA"/>
        </w:rPr>
        <w:t>. Фінансове забезпечення</w:t>
      </w:r>
      <w:r w:rsidRPr="001A7D9B">
        <w:rPr>
          <w:rFonts w:ascii="Times New Roman" w:hAnsi="Times New Roman"/>
          <w:b/>
          <w:bCs/>
          <w:color w:val="000000"/>
          <w:sz w:val="24"/>
          <w:szCs w:val="24"/>
          <w:lang w:eastAsia="uk-UA"/>
        </w:rPr>
        <w:t xml:space="preserve"> (гл.20)</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Обсяг фінансування, що виділяється потенційно небезпечними об’єктами та об’єктами підвищеної небезпеки для проведення необхідних заходів цивільного захисту, має становити не менше ніж 0,5 відсотка обсягу валового доходу такого об’єкта.</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Фінансове забезпечення діяльності центрального органу виконавчої влади, що забезпечує формування та реалізує державну політику у сфері цивільного захисту</w:t>
      </w:r>
      <w:r w:rsidR="00342909" w:rsidRPr="001A7D9B">
        <w:rPr>
          <w:rFonts w:ascii="Times New Roman" w:hAnsi="Times New Roman"/>
          <w:color w:val="000000"/>
          <w:sz w:val="24"/>
          <w:szCs w:val="24"/>
          <w:lang w:eastAsia="uk-UA"/>
        </w:rPr>
        <w:t xml:space="preserve"> </w:t>
      </w:r>
      <w:r w:rsidRPr="001A7D9B">
        <w:rPr>
          <w:rFonts w:ascii="Times New Roman" w:hAnsi="Times New Roman"/>
          <w:color w:val="000000"/>
          <w:sz w:val="24"/>
          <w:szCs w:val="24"/>
          <w:lang w:eastAsia="uk-UA"/>
        </w:rPr>
        <w:t>здійснюється за рахунок коштів Державного бюджету України.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Фінансове забезпечення діяльності підрозділів з питань цивільного захисту, що функціонують у складі центральних органів виконавчої влади, здійснюється за рахунок коштів Державного бюджету України.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lastRenderedPageBreak/>
        <w:t>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господарювання.</w:t>
      </w:r>
    </w:p>
    <w:p w:rsidR="00314864" w:rsidRPr="001A7D9B" w:rsidRDefault="00314864" w:rsidP="00AD3CC0">
      <w:pPr>
        <w:spacing w:after="150" w:line="240" w:lineRule="auto"/>
        <w:ind w:right="-13" w:firstLine="567"/>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Фінансування медико-психологічної реабілітації</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Фінансування медико-психологічної реабілітації рятувальників органів та підрозділів цивільного захисту здійснюється за рахунок коштів Державного бюджету України.</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Обсяги фінансування медико-психологічної реабілітації рятувальників органів та підрозділів цивільного захисту визначаються центральним органом виконавчої влади, що забезпечує формування та реалізує державну політику у сфері цивільного захисту.</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Медико-психологічна реабілітація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чи за рахунок коштів суб’єктів господарювання.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Фінансування медико-психологічної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rsidR="00342909"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Фінансування заходів медико-психологічної реабілітації неповнолітніх осіб, постраждалих у надзвичайній ситуації місцевого або об’єктового рівня, а також у яких внаслідок надзвичайної ситуації загинув один із батьків або обоє батьків, здійснюється за рахунок коштів державного або місцевих бюджетів, коштів суб’єктів господарювання, інших джерел.</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Фінансування робіт із запобігання та ліквідації наслідків надзвичайних ситуацій здійснюється у порядку, встановленому Кабінетом Міністрів України.</w:t>
      </w:r>
    </w:p>
    <w:p w:rsidR="00314864" w:rsidRPr="001A7D9B" w:rsidRDefault="006433EC" w:rsidP="009F44AF">
      <w:pPr>
        <w:spacing w:before="150" w:after="150" w:line="240" w:lineRule="auto"/>
        <w:ind w:right="-13" w:firstLine="567"/>
        <w:jc w:val="center"/>
        <w:rPr>
          <w:rFonts w:ascii="Times New Roman" w:hAnsi="Times New Roman"/>
          <w:color w:val="000000"/>
          <w:sz w:val="24"/>
          <w:szCs w:val="24"/>
          <w:lang w:eastAsia="uk-UA"/>
        </w:rPr>
      </w:pPr>
      <w:r w:rsidRPr="001A7D9B">
        <w:rPr>
          <w:rFonts w:ascii="Times New Roman" w:hAnsi="Times New Roman"/>
          <w:b/>
          <w:bCs/>
          <w:color w:val="000000"/>
          <w:sz w:val="24"/>
          <w:szCs w:val="24"/>
          <w:lang w:eastAsia="uk-UA"/>
        </w:rPr>
        <w:t>4.2</w:t>
      </w:r>
      <w:r w:rsidR="00314864" w:rsidRPr="001A7D9B">
        <w:rPr>
          <w:rFonts w:ascii="Times New Roman" w:hAnsi="Times New Roman"/>
          <w:b/>
          <w:bCs/>
          <w:color w:val="000000"/>
          <w:sz w:val="24"/>
          <w:szCs w:val="24"/>
          <w:lang w:eastAsia="uk-UA"/>
        </w:rPr>
        <w:t>.</w:t>
      </w:r>
      <w:r w:rsidRPr="001A7D9B">
        <w:rPr>
          <w:rFonts w:ascii="Times New Roman" w:hAnsi="Times New Roman"/>
          <w:b/>
          <w:bCs/>
          <w:color w:val="000000"/>
          <w:sz w:val="24"/>
          <w:szCs w:val="24"/>
          <w:lang w:eastAsia="uk-UA"/>
        </w:rPr>
        <w:t xml:space="preserve"> </w:t>
      </w:r>
      <w:r w:rsidR="00314864" w:rsidRPr="001A7D9B">
        <w:rPr>
          <w:rFonts w:ascii="Times New Roman" w:hAnsi="Times New Roman"/>
          <w:b/>
          <w:bCs/>
          <w:color w:val="000000"/>
          <w:sz w:val="24"/>
          <w:szCs w:val="24"/>
          <w:lang w:eastAsia="uk-UA"/>
        </w:rPr>
        <w:t xml:space="preserve"> Матеріально-технічне забезпечення</w:t>
      </w:r>
      <w:r w:rsidRPr="001A7D9B">
        <w:rPr>
          <w:rFonts w:ascii="Times New Roman" w:hAnsi="Times New Roman"/>
          <w:b/>
          <w:bCs/>
          <w:color w:val="000000"/>
          <w:sz w:val="24"/>
          <w:szCs w:val="24"/>
          <w:lang w:eastAsia="uk-UA"/>
        </w:rPr>
        <w:t xml:space="preserve"> (гл.21)</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Центральні органи виконавчої влади, місцеві державні адміністрації, органи місцевого самоврядування та суб’єкти господарювання забезпечують підпорядковані їм підрозділи з питань цивільного захисту, сили цивільного захисту засобами цивільного захисту, іншим майном, службовими, навчальними, господарськими та підсобними приміщеннями, іншими об’єктами та спорудами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 xml:space="preserve">Земля, вода, інші природні ресурси, а також майно, що належать центральному органу виконавчої влади що забезпечує формування та реалізує державну політику у сфері цивільного захисту, </w:t>
      </w:r>
      <w:r w:rsidRPr="001A7D9B">
        <w:rPr>
          <w:rFonts w:ascii="Times New Roman" w:hAnsi="Times New Roman"/>
          <w:color w:val="000000"/>
          <w:sz w:val="24"/>
          <w:szCs w:val="24"/>
          <w:u w:val="single"/>
          <w:lang w:eastAsia="uk-UA"/>
        </w:rPr>
        <w:t>є державною власністю та закріплюється за їх силами цивільного захисту, навчальними закладами та науковими установами,</w:t>
      </w:r>
      <w:r w:rsidRPr="001A7D9B">
        <w:rPr>
          <w:rFonts w:ascii="Times New Roman" w:hAnsi="Times New Roman"/>
          <w:color w:val="000000"/>
          <w:sz w:val="24"/>
          <w:szCs w:val="24"/>
          <w:lang w:eastAsia="uk-UA"/>
        </w:rPr>
        <w:t xml:space="preserve"> іншими підрозділами та об’єктами, що належать до сфери їх управління, на праві оперативного управління.</w:t>
      </w:r>
    </w:p>
    <w:p w:rsidR="00FB0855" w:rsidRDefault="00314864" w:rsidP="00FB0855">
      <w:pPr>
        <w:spacing w:after="0" w:line="240" w:lineRule="auto"/>
        <w:ind w:right="-11"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 xml:space="preserve">Створення та використання матеріальних резервів для запобігання </w:t>
      </w:r>
    </w:p>
    <w:p w:rsidR="00314864" w:rsidRPr="001A7D9B" w:rsidRDefault="00314864" w:rsidP="00FB0855">
      <w:pPr>
        <w:spacing w:after="0" w:line="240" w:lineRule="auto"/>
        <w:ind w:right="-11" w:firstLine="567"/>
        <w:jc w:val="center"/>
        <w:rPr>
          <w:rFonts w:ascii="Times New Roman" w:hAnsi="Times New Roman"/>
          <w:color w:val="000000"/>
          <w:sz w:val="24"/>
          <w:szCs w:val="24"/>
          <w:u w:val="single"/>
          <w:lang w:eastAsia="uk-UA"/>
        </w:rPr>
      </w:pPr>
      <w:r w:rsidRPr="001A7D9B">
        <w:rPr>
          <w:rFonts w:ascii="Times New Roman" w:hAnsi="Times New Roman"/>
          <w:color w:val="000000"/>
          <w:sz w:val="24"/>
          <w:szCs w:val="24"/>
          <w:u w:val="single"/>
          <w:lang w:eastAsia="uk-UA"/>
        </w:rPr>
        <w:t>і ліквідації наслідків надзвичайних ситуацій</w:t>
      </w:r>
      <w:r w:rsidR="00446FE4" w:rsidRPr="001A7D9B">
        <w:rPr>
          <w:rFonts w:ascii="Times New Roman" w:hAnsi="Times New Roman"/>
          <w:color w:val="000000"/>
          <w:sz w:val="24"/>
          <w:szCs w:val="24"/>
          <w:u w:val="single"/>
          <w:lang w:eastAsia="uk-UA"/>
        </w:rPr>
        <w:t>.</w:t>
      </w:r>
    </w:p>
    <w:p w:rsidR="00314864" w:rsidRPr="001A7D9B" w:rsidRDefault="00314864" w:rsidP="00FB0855">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Матеріальні резерви для запобігання і ліквідації наслідків надзвичайних ситуацій створюються з метою їх використання у разі загрози або виникнення надзвичайних ситуацій.</w:t>
      </w:r>
    </w:p>
    <w:p w:rsidR="00A53168" w:rsidRDefault="00314864" w:rsidP="00FB0855">
      <w:pPr>
        <w:spacing w:after="0" w:line="240" w:lineRule="auto"/>
        <w:ind w:right="-11"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 xml:space="preserve">Матеріальні резерви для запобігання і ліквідації наслідків надзвичайних ситуацій створюються центральним органом виконавчої влади, що забезпечує формування та реалізує державну політику у сфері цивільного захисту (оперативний матеріальний резерв), </w:t>
      </w:r>
      <w:r w:rsidRPr="001A7D9B">
        <w:rPr>
          <w:rFonts w:ascii="Times New Roman" w:hAnsi="Times New Roman"/>
          <w:color w:val="000000"/>
          <w:sz w:val="24"/>
          <w:szCs w:val="24"/>
          <w:lang w:eastAsia="uk-UA"/>
        </w:rPr>
        <w:lastRenderedPageBreak/>
        <w:t>іншими центральними органами виконавчої влади (відомчий матеріальний резерв), місцевими державними адміністраціями, органами місцевого самоврядування (регіональний та місцевий матеріальні резерви) та суб’єктами господарювання (об’єктовий матеріальний резерв).</w:t>
      </w:r>
    </w:p>
    <w:p w:rsidR="00314864" w:rsidRPr="001A7D9B" w:rsidRDefault="00314864" w:rsidP="00C74ED0">
      <w:pPr>
        <w:spacing w:after="150" w:line="240" w:lineRule="auto"/>
        <w:ind w:right="-13" w:firstLine="567"/>
        <w:rPr>
          <w:rFonts w:ascii="Times New Roman" w:hAnsi="Times New Roman"/>
          <w:color w:val="000000"/>
          <w:sz w:val="24"/>
          <w:szCs w:val="24"/>
          <w:lang w:eastAsia="uk-UA"/>
        </w:rPr>
      </w:pPr>
      <w:r w:rsidRPr="001A7D9B">
        <w:rPr>
          <w:rFonts w:ascii="Times New Roman" w:hAnsi="Times New Roman"/>
          <w:color w:val="000000"/>
          <w:sz w:val="24"/>
          <w:szCs w:val="24"/>
          <w:lang w:eastAsia="uk-UA"/>
        </w:rPr>
        <w:t>Порядок створення та використання матеріальних резервів для запобігання і ліквідації наслідків надзвичайних ситуацій визначається Кабінетом Міністрів України.</w:t>
      </w:r>
    </w:p>
    <w:p w:rsidR="00A267B6" w:rsidRPr="001A7D9B" w:rsidRDefault="00A267B6" w:rsidP="00C74ED0">
      <w:pPr>
        <w:spacing w:after="150" w:line="240" w:lineRule="auto"/>
        <w:ind w:right="-13" w:firstLine="567"/>
        <w:rPr>
          <w:rFonts w:ascii="Times New Roman" w:hAnsi="Times New Roman"/>
          <w:sz w:val="24"/>
          <w:szCs w:val="24"/>
          <w:lang w:eastAsia="uk-UA"/>
        </w:rPr>
      </w:pPr>
    </w:p>
    <w:p w:rsidR="00176A25" w:rsidRPr="001A7D9B" w:rsidRDefault="00176A25" w:rsidP="009F44AF">
      <w:pPr>
        <w:spacing w:after="150" w:line="240" w:lineRule="auto"/>
        <w:ind w:right="-13" w:firstLine="567"/>
        <w:jc w:val="center"/>
        <w:rPr>
          <w:rFonts w:ascii="Times New Roman" w:hAnsi="Times New Roman"/>
          <w:sz w:val="24"/>
          <w:szCs w:val="24"/>
          <w:lang w:eastAsia="uk-UA"/>
        </w:rPr>
      </w:pPr>
      <w:r w:rsidRPr="001A7D9B">
        <w:rPr>
          <w:rFonts w:ascii="Times New Roman" w:hAnsi="Times New Roman"/>
          <w:sz w:val="24"/>
          <w:szCs w:val="24"/>
          <w:lang w:eastAsia="uk-UA"/>
        </w:rPr>
        <w:t>ЗАКЛЮЧЕННЯ</w:t>
      </w:r>
    </w:p>
    <w:p w:rsidR="00176A25" w:rsidRPr="001A7D9B" w:rsidRDefault="00176A25" w:rsidP="00C74ED0">
      <w:pPr>
        <w:spacing w:after="0" w:line="240" w:lineRule="auto"/>
        <w:ind w:right="-13" w:firstLine="567"/>
        <w:rPr>
          <w:rFonts w:ascii="Times New Roman" w:hAnsi="Times New Roman"/>
          <w:sz w:val="24"/>
          <w:szCs w:val="24"/>
        </w:rPr>
      </w:pPr>
      <w:r w:rsidRPr="001A7D9B">
        <w:rPr>
          <w:rFonts w:ascii="Times New Roman" w:hAnsi="Times New Roman"/>
          <w:color w:val="000000"/>
          <w:sz w:val="24"/>
          <w:szCs w:val="24"/>
          <w:lang w:eastAsia="uk-UA"/>
        </w:rPr>
        <w:t xml:space="preserve">На цьому закінчується розглядання основних питань </w:t>
      </w:r>
      <w:r w:rsidRPr="001A7D9B">
        <w:rPr>
          <w:rFonts w:ascii="Times New Roman" w:hAnsi="Times New Roman"/>
          <w:sz w:val="24"/>
          <w:szCs w:val="24"/>
        </w:rPr>
        <w:t xml:space="preserve">кодексу  ц и в і л ь н о г о    з а х и с т у   </w:t>
      </w:r>
      <w:r w:rsidR="00793C65" w:rsidRPr="001A7D9B">
        <w:rPr>
          <w:rFonts w:ascii="Times New Roman" w:hAnsi="Times New Roman"/>
          <w:sz w:val="24"/>
          <w:szCs w:val="24"/>
        </w:rPr>
        <w:t xml:space="preserve">  </w:t>
      </w:r>
      <w:r w:rsidRPr="001A7D9B">
        <w:rPr>
          <w:rFonts w:ascii="Times New Roman" w:hAnsi="Times New Roman"/>
          <w:sz w:val="24"/>
          <w:szCs w:val="24"/>
        </w:rPr>
        <w:t>У к р а ї н и</w:t>
      </w:r>
      <w:r w:rsidR="003E4B5B" w:rsidRPr="001A7D9B">
        <w:rPr>
          <w:rFonts w:ascii="Times New Roman" w:hAnsi="Times New Roman"/>
          <w:sz w:val="24"/>
          <w:szCs w:val="24"/>
        </w:rPr>
        <w:t xml:space="preserve"> </w:t>
      </w:r>
      <w:r w:rsidR="00FB0855">
        <w:rPr>
          <w:rFonts w:ascii="Times New Roman" w:hAnsi="Times New Roman"/>
          <w:sz w:val="24"/>
          <w:szCs w:val="24"/>
        </w:rPr>
        <w:t xml:space="preserve">у </w:t>
      </w:r>
      <w:r w:rsidR="00446FE4" w:rsidRPr="001A7D9B">
        <w:rPr>
          <w:rFonts w:ascii="Times New Roman" w:hAnsi="Times New Roman"/>
          <w:sz w:val="24"/>
          <w:szCs w:val="24"/>
        </w:rPr>
        <w:t>розділ</w:t>
      </w:r>
      <w:r w:rsidR="00FB0855">
        <w:rPr>
          <w:rFonts w:ascii="Times New Roman" w:hAnsi="Times New Roman"/>
          <w:sz w:val="24"/>
          <w:szCs w:val="24"/>
        </w:rPr>
        <w:t>ах</w:t>
      </w:r>
      <w:r w:rsidR="003E4B5B" w:rsidRPr="001A7D9B">
        <w:rPr>
          <w:rFonts w:ascii="Times New Roman" w:hAnsi="Times New Roman"/>
          <w:sz w:val="24"/>
          <w:szCs w:val="24"/>
        </w:rPr>
        <w:t xml:space="preserve"> </w:t>
      </w:r>
      <w:r w:rsidR="003E4B5B" w:rsidRPr="001A7D9B">
        <w:rPr>
          <w:rFonts w:ascii="Times New Roman" w:hAnsi="Times New Roman"/>
          <w:sz w:val="24"/>
          <w:szCs w:val="24"/>
          <w:lang w:val="en-US"/>
        </w:rPr>
        <w:t>V</w:t>
      </w:r>
      <w:r w:rsidR="003E4B5B" w:rsidRPr="001A7D9B">
        <w:rPr>
          <w:rFonts w:ascii="Times New Roman" w:hAnsi="Times New Roman"/>
          <w:sz w:val="24"/>
          <w:szCs w:val="24"/>
          <w:lang w:val="ru-RU"/>
        </w:rPr>
        <w:t>-</w:t>
      </w:r>
      <w:r w:rsidR="003E4B5B" w:rsidRPr="001A7D9B">
        <w:rPr>
          <w:rFonts w:ascii="Times New Roman" w:hAnsi="Times New Roman"/>
          <w:sz w:val="24"/>
          <w:szCs w:val="24"/>
          <w:lang w:val="en-US"/>
        </w:rPr>
        <w:t>V</w:t>
      </w:r>
      <w:r w:rsidR="003E4B5B" w:rsidRPr="001A7D9B">
        <w:rPr>
          <w:rFonts w:ascii="Times New Roman" w:hAnsi="Times New Roman"/>
          <w:sz w:val="24"/>
          <w:szCs w:val="24"/>
        </w:rPr>
        <w:t>ІІІ</w:t>
      </w:r>
      <w:r w:rsidR="00446FE4" w:rsidRPr="001A7D9B">
        <w:rPr>
          <w:rFonts w:ascii="Times New Roman" w:hAnsi="Times New Roman"/>
          <w:sz w:val="24"/>
          <w:szCs w:val="24"/>
        </w:rPr>
        <w:t>.</w:t>
      </w:r>
    </w:p>
    <w:p w:rsidR="003E4B5B" w:rsidRPr="001A7D9B" w:rsidRDefault="003E4B5B" w:rsidP="00C74ED0">
      <w:pPr>
        <w:spacing w:after="0" w:line="240" w:lineRule="auto"/>
        <w:ind w:right="-13" w:firstLine="567"/>
        <w:rPr>
          <w:rFonts w:ascii="Times New Roman" w:hAnsi="Times New Roman"/>
          <w:sz w:val="24"/>
          <w:szCs w:val="24"/>
        </w:rPr>
      </w:pPr>
      <w:r w:rsidRPr="001A7D9B">
        <w:rPr>
          <w:rFonts w:ascii="Times New Roman" w:hAnsi="Times New Roman"/>
          <w:sz w:val="24"/>
          <w:szCs w:val="24"/>
        </w:rPr>
        <w:t>Цивільний захист відіграє важливу роль у системі оборони країни, її головне завдання – захистити населення. Це завдання вона вирішує не лише в надзвичайних умовах мирного часу та у випадку виробничих аварій, катастроф, стихійних лих, але й у військових час.</w:t>
      </w:r>
    </w:p>
    <w:p w:rsidR="00176A25" w:rsidRPr="001A7D9B" w:rsidRDefault="003E4B5B" w:rsidP="00C74ED0">
      <w:pPr>
        <w:spacing w:after="0" w:line="240" w:lineRule="auto"/>
        <w:ind w:right="-13" w:firstLine="567"/>
        <w:rPr>
          <w:rFonts w:ascii="Times New Roman" w:hAnsi="Times New Roman"/>
          <w:sz w:val="24"/>
          <w:szCs w:val="24"/>
        </w:rPr>
      </w:pPr>
      <w:r w:rsidRPr="001A7D9B">
        <w:rPr>
          <w:rFonts w:ascii="Times New Roman" w:hAnsi="Times New Roman"/>
          <w:sz w:val="24"/>
          <w:szCs w:val="24"/>
        </w:rPr>
        <w:t>Успішне виконання завдань, покладених на цивільний захист, багато в чому залежить від підготовки</w:t>
      </w:r>
      <w:r w:rsidR="00FD6DD8" w:rsidRPr="001A7D9B">
        <w:rPr>
          <w:rFonts w:ascii="Times New Roman" w:hAnsi="Times New Roman"/>
          <w:sz w:val="24"/>
          <w:szCs w:val="24"/>
        </w:rPr>
        <w:t xml:space="preserve"> командно-начальницького складу сил цивільного захисту, а також всього населення до виконання своїх обов</w:t>
      </w:r>
      <w:r w:rsidR="00FD6DD8" w:rsidRPr="001A7D9B">
        <w:rPr>
          <w:rFonts w:ascii="Times New Roman" w:hAnsi="Times New Roman"/>
          <w:sz w:val="24"/>
          <w:szCs w:val="24"/>
          <w:lang w:val="ru-RU"/>
        </w:rPr>
        <w:t>’</w:t>
      </w:r>
      <w:r w:rsidR="00FD6DD8" w:rsidRPr="001A7D9B">
        <w:rPr>
          <w:rFonts w:ascii="Times New Roman" w:hAnsi="Times New Roman"/>
          <w:sz w:val="24"/>
          <w:szCs w:val="24"/>
        </w:rPr>
        <w:t>язків у системі цивільного захисту.</w:t>
      </w:r>
    </w:p>
    <w:p w:rsidR="00FF6066" w:rsidRPr="001A7D9B" w:rsidRDefault="00FF6066" w:rsidP="00C74ED0">
      <w:pPr>
        <w:spacing w:after="0" w:line="240" w:lineRule="auto"/>
        <w:ind w:right="-13" w:firstLine="567"/>
        <w:rPr>
          <w:rFonts w:ascii="Times New Roman" w:hAnsi="Times New Roman"/>
          <w:sz w:val="24"/>
          <w:szCs w:val="24"/>
        </w:rPr>
      </w:pPr>
    </w:p>
    <w:p w:rsidR="00FF6066" w:rsidRPr="001A7D9B" w:rsidRDefault="00FF6066" w:rsidP="00C74ED0">
      <w:pPr>
        <w:spacing w:after="0" w:line="240" w:lineRule="auto"/>
        <w:ind w:right="-13" w:firstLine="567"/>
        <w:rPr>
          <w:rFonts w:ascii="Times New Roman" w:hAnsi="Times New Roman"/>
          <w:sz w:val="24"/>
          <w:szCs w:val="24"/>
        </w:rPr>
      </w:pPr>
    </w:p>
    <w:p w:rsidR="00FF6066" w:rsidRPr="001A7D9B" w:rsidRDefault="00FF6066" w:rsidP="000D4C5D">
      <w:pPr>
        <w:spacing w:after="0" w:line="240" w:lineRule="auto"/>
        <w:ind w:right="-13"/>
        <w:rPr>
          <w:rFonts w:ascii="Times New Roman" w:hAnsi="Times New Roman"/>
          <w:sz w:val="24"/>
          <w:szCs w:val="24"/>
        </w:rPr>
      </w:pPr>
      <w:r w:rsidRPr="001A7D9B">
        <w:rPr>
          <w:rFonts w:ascii="Times New Roman" w:hAnsi="Times New Roman"/>
          <w:sz w:val="24"/>
          <w:szCs w:val="24"/>
        </w:rPr>
        <w:t xml:space="preserve">Керівник заняття     </w:t>
      </w:r>
      <w:r w:rsidR="00652181" w:rsidRPr="001A7D9B">
        <w:rPr>
          <w:rFonts w:ascii="Times New Roman" w:hAnsi="Times New Roman"/>
          <w:sz w:val="24"/>
          <w:szCs w:val="24"/>
        </w:rPr>
        <w:t>____</w:t>
      </w:r>
      <w:r w:rsidRPr="001A7D9B">
        <w:rPr>
          <w:rFonts w:ascii="Times New Roman" w:hAnsi="Times New Roman"/>
          <w:sz w:val="24"/>
          <w:szCs w:val="24"/>
        </w:rPr>
        <w:t>________________________</w:t>
      </w:r>
    </w:p>
    <w:p w:rsidR="00FF6066" w:rsidRPr="001A7D9B" w:rsidRDefault="00492040" w:rsidP="000D4C5D">
      <w:pPr>
        <w:spacing w:after="0" w:line="240" w:lineRule="auto"/>
        <w:ind w:right="-13"/>
        <w:rPr>
          <w:rFonts w:ascii="Times New Roman" w:hAnsi="Times New Roman"/>
          <w:sz w:val="24"/>
          <w:szCs w:val="24"/>
        </w:rPr>
      </w:pPr>
      <w:r>
        <w:rPr>
          <w:rFonts w:ascii="Times New Roman" w:hAnsi="Times New Roman"/>
          <w:sz w:val="24"/>
          <w:szCs w:val="24"/>
        </w:rPr>
        <w:t xml:space="preserve">                                              </w:t>
      </w:r>
      <w:r w:rsidR="00FF6066" w:rsidRPr="001A7D9B">
        <w:rPr>
          <w:rFonts w:ascii="Times New Roman" w:hAnsi="Times New Roman"/>
          <w:sz w:val="24"/>
          <w:szCs w:val="24"/>
        </w:rPr>
        <w:t>(підпис, прізвище)</w:t>
      </w:r>
    </w:p>
    <w:p w:rsidR="00176A25" w:rsidRPr="001A7D9B" w:rsidRDefault="00176A25" w:rsidP="00C74ED0">
      <w:pPr>
        <w:ind w:right="-13" w:firstLine="567"/>
        <w:rPr>
          <w:rFonts w:ascii="Times New Roman" w:hAnsi="Times New Roman"/>
          <w:sz w:val="24"/>
          <w:szCs w:val="24"/>
        </w:rPr>
      </w:pPr>
    </w:p>
    <w:sectPr w:rsidR="00176A25" w:rsidRPr="001A7D9B" w:rsidSect="00C74ED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E6" w:rsidRDefault="006236E6" w:rsidP="005966D4">
      <w:pPr>
        <w:spacing w:after="0" w:line="240" w:lineRule="auto"/>
      </w:pPr>
      <w:r>
        <w:separator/>
      </w:r>
    </w:p>
  </w:endnote>
  <w:endnote w:type="continuationSeparator" w:id="0">
    <w:p w:rsidR="006236E6" w:rsidRDefault="006236E6" w:rsidP="0059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4" w:rsidRDefault="005966D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4" w:rsidRDefault="005966D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4" w:rsidRDefault="005966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E6" w:rsidRDefault="006236E6" w:rsidP="005966D4">
      <w:pPr>
        <w:spacing w:after="0" w:line="240" w:lineRule="auto"/>
      </w:pPr>
      <w:r>
        <w:separator/>
      </w:r>
    </w:p>
  </w:footnote>
  <w:footnote w:type="continuationSeparator" w:id="0">
    <w:p w:rsidR="006236E6" w:rsidRDefault="006236E6" w:rsidP="0059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4" w:rsidRDefault="005966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89871"/>
      <w:docPartObj>
        <w:docPartGallery w:val="Page Numbers (Top of Page)"/>
        <w:docPartUnique/>
      </w:docPartObj>
    </w:sdtPr>
    <w:sdtEndPr/>
    <w:sdtContent>
      <w:p w:rsidR="009E5740" w:rsidRDefault="009E5740">
        <w:pPr>
          <w:pStyle w:val="a8"/>
          <w:jc w:val="right"/>
        </w:pPr>
        <w:r>
          <w:fldChar w:fldCharType="begin"/>
        </w:r>
        <w:r>
          <w:instrText>PAGE   \* MERGEFORMAT</w:instrText>
        </w:r>
        <w:r>
          <w:fldChar w:fldCharType="separate"/>
        </w:r>
        <w:r w:rsidR="003C4247" w:rsidRPr="003C4247">
          <w:rPr>
            <w:noProof/>
            <w:lang w:val="ru-RU"/>
          </w:rPr>
          <w:t>1</w:t>
        </w:r>
        <w:r>
          <w:fldChar w:fldCharType="end"/>
        </w:r>
      </w:p>
    </w:sdtContent>
  </w:sdt>
  <w:p w:rsidR="005966D4" w:rsidRDefault="005966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4" w:rsidRDefault="005966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B4A"/>
    <w:multiLevelType w:val="hybridMultilevel"/>
    <w:tmpl w:val="8124CAB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D7D1E"/>
    <w:multiLevelType w:val="hybridMultilevel"/>
    <w:tmpl w:val="81344DA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B310DA9"/>
    <w:multiLevelType w:val="hybridMultilevel"/>
    <w:tmpl w:val="9302223C"/>
    <w:lvl w:ilvl="0" w:tplc="C180E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CE4906"/>
    <w:multiLevelType w:val="hybridMultilevel"/>
    <w:tmpl w:val="42E6FDA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3F044635"/>
    <w:multiLevelType w:val="hybridMultilevel"/>
    <w:tmpl w:val="36C8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C1056"/>
    <w:multiLevelType w:val="hybridMultilevel"/>
    <w:tmpl w:val="D6E255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21E39A5"/>
    <w:multiLevelType w:val="hybridMultilevel"/>
    <w:tmpl w:val="78D0625E"/>
    <w:lvl w:ilvl="0" w:tplc="09C054F8">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2026A1A"/>
    <w:multiLevelType w:val="hybridMultilevel"/>
    <w:tmpl w:val="45543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61780E"/>
    <w:multiLevelType w:val="hybridMultilevel"/>
    <w:tmpl w:val="ECB69B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9637A99"/>
    <w:multiLevelType w:val="multilevel"/>
    <w:tmpl w:val="58947DFA"/>
    <w:lvl w:ilvl="0">
      <w:start w:val="1"/>
      <w:numFmt w:val="decimal"/>
      <w:lvlText w:val="%1."/>
      <w:lvlJc w:val="left"/>
      <w:pPr>
        <w:ind w:left="927" w:hanging="360"/>
      </w:pPr>
      <w:rPr>
        <w:rFonts w:hint="default"/>
      </w:rPr>
    </w:lvl>
    <w:lvl w:ilvl="1">
      <w:start w:val="1"/>
      <w:numFmt w:val="decimal"/>
      <w:isLgl/>
      <w:lvlText w:val="%1.%2."/>
      <w:lvlJc w:val="left"/>
      <w:pPr>
        <w:ind w:left="1276" w:hanging="360"/>
      </w:pPr>
      <w:rPr>
        <w:rFonts w:hint="default"/>
      </w:rPr>
    </w:lvl>
    <w:lvl w:ilvl="2">
      <w:start w:val="1"/>
      <w:numFmt w:val="decimal"/>
      <w:isLgl/>
      <w:lvlText w:val="%1.%2.%3."/>
      <w:lvlJc w:val="left"/>
      <w:pPr>
        <w:ind w:left="1985" w:hanging="720"/>
      </w:pPr>
      <w:rPr>
        <w:rFonts w:hint="default"/>
      </w:rPr>
    </w:lvl>
    <w:lvl w:ilvl="3">
      <w:start w:val="1"/>
      <w:numFmt w:val="decimal"/>
      <w:isLgl/>
      <w:lvlText w:val="%1.%2.%3.%4."/>
      <w:lvlJc w:val="left"/>
      <w:pPr>
        <w:ind w:left="2334" w:hanging="720"/>
      </w:pPr>
      <w:rPr>
        <w:rFonts w:hint="default"/>
      </w:rPr>
    </w:lvl>
    <w:lvl w:ilvl="4">
      <w:start w:val="1"/>
      <w:numFmt w:val="decimal"/>
      <w:isLgl/>
      <w:lvlText w:val="%1.%2.%3.%4.%5."/>
      <w:lvlJc w:val="left"/>
      <w:pPr>
        <w:ind w:left="3043" w:hanging="1080"/>
      </w:pPr>
      <w:rPr>
        <w:rFonts w:hint="default"/>
      </w:rPr>
    </w:lvl>
    <w:lvl w:ilvl="5">
      <w:start w:val="1"/>
      <w:numFmt w:val="decimal"/>
      <w:isLgl/>
      <w:lvlText w:val="%1.%2.%3.%4.%5.%6."/>
      <w:lvlJc w:val="left"/>
      <w:pPr>
        <w:ind w:left="3392" w:hanging="1080"/>
      </w:pPr>
      <w:rPr>
        <w:rFonts w:hint="default"/>
      </w:rPr>
    </w:lvl>
    <w:lvl w:ilvl="6">
      <w:start w:val="1"/>
      <w:numFmt w:val="decimal"/>
      <w:isLgl/>
      <w:lvlText w:val="%1.%2.%3.%4.%5.%6.%7."/>
      <w:lvlJc w:val="left"/>
      <w:pPr>
        <w:ind w:left="4101" w:hanging="1440"/>
      </w:pPr>
      <w:rPr>
        <w:rFonts w:hint="default"/>
      </w:rPr>
    </w:lvl>
    <w:lvl w:ilvl="7">
      <w:start w:val="1"/>
      <w:numFmt w:val="decimal"/>
      <w:isLgl/>
      <w:lvlText w:val="%1.%2.%3.%4.%5.%6.%7.%8."/>
      <w:lvlJc w:val="left"/>
      <w:pPr>
        <w:ind w:left="4450" w:hanging="1440"/>
      </w:pPr>
      <w:rPr>
        <w:rFonts w:hint="default"/>
      </w:rPr>
    </w:lvl>
    <w:lvl w:ilvl="8">
      <w:start w:val="1"/>
      <w:numFmt w:val="decimal"/>
      <w:isLgl/>
      <w:lvlText w:val="%1.%2.%3.%4.%5.%6.%7.%8.%9."/>
      <w:lvlJc w:val="left"/>
      <w:pPr>
        <w:ind w:left="5159" w:hanging="1800"/>
      </w:pPr>
      <w:rPr>
        <w:rFonts w:hint="default"/>
      </w:rPr>
    </w:lvl>
  </w:abstractNum>
  <w:abstractNum w:abstractNumId="11" w15:restartNumberingAfterBreak="0">
    <w:nsid w:val="5CE625E5"/>
    <w:multiLevelType w:val="hybridMultilevel"/>
    <w:tmpl w:val="8F9E174E"/>
    <w:lvl w:ilvl="0" w:tplc="D6DAED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F9177B3"/>
    <w:multiLevelType w:val="hybridMultilevel"/>
    <w:tmpl w:val="1FBE2C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8CF1FD8"/>
    <w:multiLevelType w:val="hybridMultilevel"/>
    <w:tmpl w:val="6AB06AC0"/>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14" w15:restartNumberingAfterBreak="0">
    <w:nsid w:val="72881D2A"/>
    <w:multiLevelType w:val="hybridMultilevel"/>
    <w:tmpl w:val="1FB6EC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3183B06"/>
    <w:multiLevelType w:val="hybridMultilevel"/>
    <w:tmpl w:val="C57A71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DC1175F"/>
    <w:multiLevelType w:val="hybridMultilevel"/>
    <w:tmpl w:val="895273A0"/>
    <w:lvl w:ilvl="0" w:tplc="1F848834">
      <w:start w:val="1"/>
      <w:numFmt w:val="decimal"/>
      <w:lvlText w:val="%1."/>
      <w:lvlJc w:val="left"/>
      <w:pPr>
        <w:tabs>
          <w:tab w:val="num" w:pos="720"/>
        </w:tabs>
        <w:ind w:left="720" w:hanging="360"/>
      </w:pPr>
    </w:lvl>
    <w:lvl w:ilvl="1" w:tplc="CD0E42BE" w:tentative="1">
      <w:start w:val="1"/>
      <w:numFmt w:val="decimal"/>
      <w:lvlText w:val="%2."/>
      <w:lvlJc w:val="left"/>
      <w:pPr>
        <w:tabs>
          <w:tab w:val="num" w:pos="1440"/>
        </w:tabs>
        <w:ind w:left="1440" w:hanging="360"/>
      </w:pPr>
    </w:lvl>
    <w:lvl w:ilvl="2" w:tplc="C0BEBD38" w:tentative="1">
      <w:start w:val="1"/>
      <w:numFmt w:val="decimal"/>
      <w:lvlText w:val="%3."/>
      <w:lvlJc w:val="left"/>
      <w:pPr>
        <w:tabs>
          <w:tab w:val="num" w:pos="2160"/>
        </w:tabs>
        <w:ind w:left="2160" w:hanging="360"/>
      </w:pPr>
    </w:lvl>
    <w:lvl w:ilvl="3" w:tplc="8A30F0E2" w:tentative="1">
      <w:start w:val="1"/>
      <w:numFmt w:val="decimal"/>
      <w:lvlText w:val="%4."/>
      <w:lvlJc w:val="left"/>
      <w:pPr>
        <w:tabs>
          <w:tab w:val="num" w:pos="2880"/>
        </w:tabs>
        <w:ind w:left="2880" w:hanging="360"/>
      </w:pPr>
    </w:lvl>
    <w:lvl w:ilvl="4" w:tplc="D5FEF37C" w:tentative="1">
      <w:start w:val="1"/>
      <w:numFmt w:val="decimal"/>
      <w:lvlText w:val="%5."/>
      <w:lvlJc w:val="left"/>
      <w:pPr>
        <w:tabs>
          <w:tab w:val="num" w:pos="3600"/>
        </w:tabs>
        <w:ind w:left="3600" w:hanging="360"/>
      </w:pPr>
    </w:lvl>
    <w:lvl w:ilvl="5" w:tplc="79E4C006" w:tentative="1">
      <w:start w:val="1"/>
      <w:numFmt w:val="decimal"/>
      <w:lvlText w:val="%6."/>
      <w:lvlJc w:val="left"/>
      <w:pPr>
        <w:tabs>
          <w:tab w:val="num" w:pos="4320"/>
        </w:tabs>
        <w:ind w:left="4320" w:hanging="360"/>
      </w:pPr>
    </w:lvl>
    <w:lvl w:ilvl="6" w:tplc="27D20B0A" w:tentative="1">
      <w:start w:val="1"/>
      <w:numFmt w:val="decimal"/>
      <w:lvlText w:val="%7."/>
      <w:lvlJc w:val="left"/>
      <w:pPr>
        <w:tabs>
          <w:tab w:val="num" w:pos="5040"/>
        </w:tabs>
        <w:ind w:left="5040" w:hanging="360"/>
      </w:pPr>
    </w:lvl>
    <w:lvl w:ilvl="7" w:tplc="C5C80EB4" w:tentative="1">
      <w:start w:val="1"/>
      <w:numFmt w:val="decimal"/>
      <w:lvlText w:val="%8."/>
      <w:lvlJc w:val="left"/>
      <w:pPr>
        <w:tabs>
          <w:tab w:val="num" w:pos="5760"/>
        </w:tabs>
        <w:ind w:left="5760" w:hanging="360"/>
      </w:pPr>
    </w:lvl>
    <w:lvl w:ilvl="8" w:tplc="85F0DCAC" w:tentative="1">
      <w:start w:val="1"/>
      <w:numFmt w:val="decimal"/>
      <w:lvlText w:val="%9."/>
      <w:lvlJc w:val="left"/>
      <w:pPr>
        <w:tabs>
          <w:tab w:val="num" w:pos="6480"/>
        </w:tabs>
        <w:ind w:left="6480" w:hanging="360"/>
      </w:pPr>
    </w:lvl>
  </w:abstractNum>
  <w:num w:numId="1">
    <w:abstractNumId w:val="12"/>
  </w:num>
  <w:num w:numId="2">
    <w:abstractNumId w:val="2"/>
  </w:num>
  <w:num w:numId="3">
    <w:abstractNumId w:val="9"/>
  </w:num>
  <w:num w:numId="4">
    <w:abstractNumId w:val="5"/>
  </w:num>
  <w:num w:numId="5">
    <w:abstractNumId w:val="15"/>
  </w:num>
  <w:num w:numId="6">
    <w:abstractNumId w:val="4"/>
  </w:num>
  <w:num w:numId="7">
    <w:abstractNumId w:val="8"/>
  </w:num>
  <w:num w:numId="8">
    <w:abstractNumId w:val="14"/>
  </w:num>
  <w:num w:numId="9">
    <w:abstractNumId w:val="0"/>
  </w:num>
  <w:num w:numId="10">
    <w:abstractNumId w:val="10"/>
  </w:num>
  <w:num w:numId="11">
    <w:abstractNumId w:val="3"/>
  </w:num>
  <w:num w:numId="12">
    <w:abstractNumId w:val="13"/>
  </w:num>
  <w:num w:numId="13">
    <w:abstractNumId w:val="1"/>
  </w:num>
  <w:num w:numId="14">
    <w:abstractNumId w:val="7"/>
  </w:num>
  <w:num w:numId="15">
    <w:abstractNumId w:val="6"/>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64"/>
    <w:rsid w:val="00006C15"/>
    <w:rsid w:val="000242F3"/>
    <w:rsid w:val="000257F5"/>
    <w:rsid w:val="0004730A"/>
    <w:rsid w:val="00050499"/>
    <w:rsid w:val="00064A27"/>
    <w:rsid w:val="000721CD"/>
    <w:rsid w:val="00095D84"/>
    <w:rsid w:val="000B58CB"/>
    <w:rsid w:val="000D1610"/>
    <w:rsid w:val="000D4C5D"/>
    <w:rsid w:val="000D4D57"/>
    <w:rsid w:val="00105F76"/>
    <w:rsid w:val="00130DF6"/>
    <w:rsid w:val="001366BC"/>
    <w:rsid w:val="0015120B"/>
    <w:rsid w:val="00164F18"/>
    <w:rsid w:val="00166F8C"/>
    <w:rsid w:val="00176A25"/>
    <w:rsid w:val="001A4D77"/>
    <w:rsid w:val="001A7D9B"/>
    <w:rsid w:val="001D218A"/>
    <w:rsid w:val="001F6407"/>
    <w:rsid w:val="00215722"/>
    <w:rsid w:val="002248EF"/>
    <w:rsid w:val="0023658A"/>
    <w:rsid w:val="00257A53"/>
    <w:rsid w:val="0026221E"/>
    <w:rsid w:val="00287C4F"/>
    <w:rsid w:val="002A79F5"/>
    <w:rsid w:val="002B125D"/>
    <w:rsid w:val="002E4E24"/>
    <w:rsid w:val="002F7A84"/>
    <w:rsid w:val="00314864"/>
    <w:rsid w:val="00324C16"/>
    <w:rsid w:val="00342909"/>
    <w:rsid w:val="00370DD0"/>
    <w:rsid w:val="00372339"/>
    <w:rsid w:val="003B0D21"/>
    <w:rsid w:val="003C4247"/>
    <w:rsid w:val="003D2E0C"/>
    <w:rsid w:val="003E4B5B"/>
    <w:rsid w:val="003F0410"/>
    <w:rsid w:val="00446FE4"/>
    <w:rsid w:val="00454ED6"/>
    <w:rsid w:val="00475A07"/>
    <w:rsid w:val="00492040"/>
    <w:rsid w:val="004A47F2"/>
    <w:rsid w:val="004E10A3"/>
    <w:rsid w:val="004E7D36"/>
    <w:rsid w:val="005151D6"/>
    <w:rsid w:val="00517C82"/>
    <w:rsid w:val="00551C09"/>
    <w:rsid w:val="005761D8"/>
    <w:rsid w:val="005966D4"/>
    <w:rsid w:val="005A792B"/>
    <w:rsid w:val="005D4861"/>
    <w:rsid w:val="006236E6"/>
    <w:rsid w:val="006433EC"/>
    <w:rsid w:val="00650693"/>
    <w:rsid w:val="00651B67"/>
    <w:rsid w:val="00652181"/>
    <w:rsid w:val="00653447"/>
    <w:rsid w:val="00671966"/>
    <w:rsid w:val="00683E0D"/>
    <w:rsid w:val="00686C11"/>
    <w:rsid w:val="00691D09"/>
    <w:rsid w:val="006B776F"/>
    <w:rsid w:val="006C5B9A"/>
    <w:rsid w:val="006C7BD4"/>
    <w:rsid w:val="006E053F"/>
    <w:rsid w:val="006E3452"/>
    <w:rsid w:val="006E7708"/>
    <w:rsid w:val="00701697"/>
    <w:rsid w:val="00716C1F"/>
    <w:rsid w:val="0073235F"/>
    <w:rsid w:val="00745E75"/>
    <w:rsid w:val="00787014"/>
    <w:rsid w:val="00790B49"/>
    <w:rsid w:val="00793C65"/>
    <w:rsid w:val="007C2524"/>
    <w:rsid w:val="007E558A"/>
    <w:rsid w:val="007F5723"/>
    <w:rsid w:val="008029F9"/>
    <w:rsid w:val="008103A4"/>
    <w:rsid w:val="00817471"/>
    <w:rsid w:val="00823E36"/>
    <w:rsid w:val="00835603"/>
    <w:rsid w:val="00841DF7"/>
    <w:rsid w:val="0089051A"/>
    <w:rsid w:val="008D5402"/>
    <w:rsid w:val="009048F3"/>
    <w:rsid w:val="009278C4"/>
    <w:rsid w:val="0094300F"/>
    <w:rsid w:val="0094524B"/>
    <w:rsid w:val="009B2EF4"/>
    <w:rsid w:val="009E44FC"/>
    <w:rsid w:val="009E5740"/>
    <w:rsid w:val="009F44AF"/>
    <w:rsid w:val="009F4B7C"/>
    <w:rsid w:val="00A24847"/>
    <w:rsid w:val="00A25CD1"/>
    <w:rsid w:val="00A267B6"/>
    <w:rsid w:val="00A45232"/>
    <w:rsid w:val="00A53168"/>
    <w:rsid w:val="00A64145"/>
    <w:rsid w:val="00A64A54"/>
    <w:rsid w:val="00A66B88"/>
    <w:rsid w:val="00A73E41"/>
    <w:rsid w:val="00A81473"/>
    <w:rsid w:val="00A97364"/>
    <w:rsid w:val="00AB16D1"/>
    <w:rsid w:val="00AD3CC0"/>
    <w:rsid w:val="00AD50EB"/>
    <w:rsid w:val="00AE2085"/>
    <w:rsid w:val="00B0187F"/>
    <w:rsid w:val="00B86677"/>
    <w:rsid w:val="00BA2E2F"/>
    <w:rsid w:val="00BC1596"/>
    <w:rsid w:val="00BD37CC"/>
    <w:rsid w:val="00BD5411"/>
    <w:rsid w:val="00C06A74"/>
    <w:rsid w:val="00C30186"/>
    <w:rsid w:val="00C617AC"/>
    <w:rsid w:val="00C74ED0"/>
    <w:rsid w:val="00C81FA3"/>
    <w:rsid w:val="00C87F0B"/>
    <w:rsid w:val="00C93BC9"/>
    <w:rsid w:val="00CE50BA"/>
    <w:rsid w:val="00D17243"/>
    <w:rsid w:val="00D31BE8"/>
    <w:rsid w:val="00D37BDC"/>
    <w:rsid w:val="00D6549F"/>
    <w:rsid w:val="00DB052D"/>
    <w:rsid w:val="00DC7ECC"/>
    <w:rsid w:val="00DD67C5"/>
    <w:rsid w:val="00DE4683"/>
    <w:rsid w:val="00E11A4D"/>
    <w:rsid w:val="00E130ED"/>
    <w:rsid w:val="00E1737C"/>
    <w:rsid w:val="00E54231"/>
    <w:rsid w:val="00E76D24"/>
    <w:rsid w:val="00EA5CAF"/>
    <w:rsid w:val="00EB1502"/>
    <w:rsid w:val="00EE2108"/>
    <w:rsid w:val="00EF047E"/>
    <w:rsid w:val="00EF16C4"/>
    <w:rsid w:val="00EF55CB"/>
    <w:rsid w:val="00F16DB8"/>
    <w:rsid w:val="00F32C28"/>
    <w:rsid w:val="00F54884"/>
    <w:rsid w:val="00F755AD"/>
    <w:rsid w:val="00FB0855"/>
    <w:rsid w:val="00FD6DD8"/>
    <w:rsid w:val="00FF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5FEF"/>
  <w15:docId w15:val="{F480B515-E32C-4EFB-AB81-930C3965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6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864"/>
    <w:rPr>
      <w:rFonts w:ascii="Tahoma" w:eastAsia="Calibri" w:hAnsi="Tahoma" w:cs="Tahoma"/>
      <w:sz w:val="16"/>
      <w:szCs w:val="16"/>
      <w:lang w:val="uk-UA"/>
    </w:rPr>
  </w:style>
  <w:style w:type="paragraph" w:styleId="a5">
    <w:name w:val="Normal (Web)"/>
    <w:basedOn w:val="a"/>
    <w:uiPriority w:val="99"/>
    <w:semiHidden/>
    <w:unhideWhenUsed/>
    <w:rsid w:val="006E770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List Paragraph"/>
    <w:basedOn w:val="a"/>
    <w:uiPriority w:val="34"/>
    <w:qFormat/>
    <w:rsid w:val="002B125D"/>
    <w:pPr>
      <w:ind w:left="720"/>
      <w:contextualSpacing/>
    </w:pPr>
  </w:style>
  <w:style w:type="table" w:styleId="a7">
    <w:name w:val="Table Grid"/>
    <w:basedOn w:val="a1"/>
    <w:uiPriority w:val="59"/>
    <w:rsid w:val="0032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66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66D4"/>
    <w:rPr>
      <w:rFonts w:ascii="Calibri" w:eastAsia="Calibri" w:hAnsi="Calibri" w:cs="Times New Roman"/>
      <w:lang w:val="uk-UA"/>
    </w:rPr>
  </w:style>
  <w:style w:type="paragraph" w:styleId="aa">
    <w:name w:val="footer"/>
    <w:basedOn w:val="a"/>
    <w:link w:val="ab"/>
    <w:uiPriority w:val="99"/>
    <w:unhideWhenUsed/>
    <w:rsid w:val="005966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66D4"/>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6522">
      <w:bodyDiv w:val="1"/>
      <w:marLeft w:val="0"/>
      <w:marRight w:val="0"/>
      <w:marTop w:val="0"/>
      <w:marBottom w:val="0"/>
      <w:divBdr>
        <w:top w:val="none" w:sz="0" w:space="0" w:color="auto"/>
        <w:left w:val="none" w:sz="0" w:space="0" w:color="auto"/>
        <w:bottom w:val="none" w:sz="0" w:space="0" w:color="auto"/>
        <w:right w:val="none" w:sz="0" w:space="0" w:color="auto"/>
      </w:divBdr>
    </w:div>
    <w:div w:id="1023477198">
      <w:bodyDiv w:val="1"/>
      <w:marLeft w:val="0"/>
      <w:marRight w:val="0"/>
      <w:marTop w:val="0"/>
      <w:marBottom w:val="0"/>
      <w:divBdr>
        <w:top w:val="none" w:sz="0" w:space="0" w:color="auto"/>
        <w:left w:val="none" w:sz="0" w:space="0" w:color="auto"/>
        <w:bottom w:val="none" w:sz="0" w:space="0" w:color="auto"/>
        <w:right w:val="none" w:sz="0" w:space="0" w:color="auto"/>
      </w:divBdr>
    </w:div>
    <w:div w:id="1033918455">
      <w:bodyDiv w:val="1"/>
      <w:marLeft w:val="0"/>
      <w:marRight w:val="0"/>
      <w:marTop w:val="0"/>
      <w:marBottom w:val="0"/>
      <w:divBdr>
        <w:top w:val="none" w:sz="0" w:space="0" w:color="auto"/>
        <w:left w:val="none" w:sz="0" w:space="0" w:color="auto"/>
        <w:bottom w:val="none" w:sz="0" w:space="0" w:color="auto"/>
        <w:right w:val="none" w:sz="0" w:space="0" w:color="auto"/>
      </w:divBdr>
    </w:div>
    <w:div w:id="173855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550-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7652-9F1D-4A00-882E-3B8DD63B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16</Pages>
  <Words>6794</Words>
  <Characters>38726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2018-03-27T09:24:00Z</cp:lastPrinted>
  <dcterms:created xsi:type="dcterms:W3CDTF">2018-01-23T14:19:00Z</dcterms:created>
  <dcterms:modified xsi:type="dcterms:W3CDTF">2022-10-26T08:45:00Z</dcterms:modified>
</cp:coreProperties>
</file>