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8505"/>
      </w:tblGrid>
      <w:tr w:rsidR="00703B3E" w:rsidRPr="00583780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B3E" w:rsidRPr="00FC0736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Кафедра_</w:t>
            </w:r>
            <w:r w:rsidR="00677A0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ТБКВ</w:t>
            </w: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_______________________________</w:t>
            </w:r>
          </w:p>
          <w:p w:rsidR="00703B3E" w:rsidRPr="00583780" w:rsidRDefault="00703B3E" w:rsidP="00677A0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викладача</w:t>
            </w:r>
            <w:r w:rsidRPr="00677A04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>_</w:t>
            </w:r>
            <w:r w:rsidR="00677A04" w:rsidRPr="00677A04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  <w:lang w:val="ru-RU"/>
              </w:rPr>
              <w:t>Азутов</w:t>
            </w:r>
            <w:r w:rsidR="00677A04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  <w:lang w:val="ru-RU"/>
              </w:rPr>
              <w:t xml:space="preserve"> Володимир Павлович</w:t>
            </w: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</w:t>
            </w:r>
          </w:p>
        </w:tc>
      </w:tr>
      <w:tr w:rsidR="00703B3E" w:rsidRPr="007043D3">
        <w:trPr>
          <w:trHeight w:val="652"/>
        </w:trPr>
        <w:tc>
          <w:tcPr>
            <w:tcW w:w="14992" w:type="dxa"/>
            <w:gridSpan w:val="2"/>
          </w:tcPr>
          <w:p w:rsidR="00703B3E" w:rsidRPr="007043D3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703B3E" w:rsidRPr="00AD1489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505" w:type="dxa"/>
          </w:tcPr>
          <w:p w:rsidR="004769B8" w:rsidRPr="004769B8" w:rsidRDefault="004769B8" w:rsidP="004769B8">
            <w:pPr>
              <w:pStyle w:val="aa"/>
              <w:numPr>
                <w:ilvl w:val="0"/>
                <w:numId w:val="4"/>
              </w:numPr>
              <w:spacing w:line="240" w:lineRule="auto"/>
              <w:ind w:left="34"/>
              <w:jc w:val="both"/>
              <w:rPr>
                <w:rFonts w:ascii="Times New Roman" w:hAnsi="Times New Roman"/>
                <w:lang w:val="uk-UA"/>
              </w:rPr>
            </w:pPr>
            <w:r w:rsidRPr="004769B8">
              <w:rPr>
                <w:rFonts w:ascii="Times New Roman" w:hAnsi="Times New Roman"/>
                <w:lang w:val="uk-UA"/>
              </w:rPr>
              <w:t>Т</w:t>
            </w:r>
            <w:r w:rsidRPr="004769B8">
              <w:rPr>
                <w:rFonts w:ascii="Times New Roman" w:hAnsi="Times New Roman"/>
              </w:rPr>
              <w:t>ранспортна система</w:t>
            </w:r>
            <w:r w:rsidR="00664202">
              <w:rPr>
                <w:rFonts w:ascii="Times New Roman" w:hAnsi="Times New Roman"/>
              </w:rPr>
              <w:t xml:space="preserve"> </w:t>
            </w:r>
            <w:r w:rsidRPr="004769B8">
              <w:rPr>
                <w:rFonts w:ascii="Times New Roman" w:hAnsi="Times New Roman"/>
              </w:rPr>
              <w:t xml:space="preserve">напівконвеєрної технології виробництва </w:t>
            </w:r>
            <w:r w:rsidRPr="004769B8">
              <w:rPr>
                <w:rFonts w:ascii="Times New Roman" w:hAnsi="Times New Roman"/>
              </w:rPr>
              <w:br/>
              <w:t>панельних залізобетонних конструкцій. Наук.-техн. зб. "Строительное производство" вип. 67 - Київ. НДІБВ. - 2019 - С. 73-74.</w:t>
            </w:r>
          </w:p>
          <w:p w:rsidR="004769B8" w:rsidRPr="004769B8" w:rsidRDefault="004769B8" w:rsidP="004769B8">
            <w:pPr>
              <w:pStyle w:val="aa"/>
              <w:numPr>
                <w:ilvl w:val="0"/>
                <w:numId w:val="4"/>
              </w:numPr>
              <w:spacing w:line="240" w:lineRule="auto"/>
              <w:ind w:left="34"/>
              <w:jc w:val="both"/>
              <w:rPr>
                <w:rFonts w:ascii="Times New Roman" w:hAnsi="Times New Roman"/>
                <w:lang w:val="uk-UA"/>
              </w:rPr>
            </w:pPr>
            <w:r w:rsidRPr="004769B8">
              <w:rPr>
                <w:rFonts w:ascii="Times New Roman" w:hAnsi="Times New Roman"/>
              </w:rPr>
              <w:t xml:space="preserve">Безпривідна транспортна системанапівконвеєрної технології виробництва </w:t>
            </w:r>
            <w:r w:rsidRPr="004769B8">
              <w:rPr>
                <w:rFonts w:ascii="Times New Roman" w:hAnsi="Times New Roman"/>
              </w:rPr>
              <w:br/>
              <w:t>панельних залізобетонних конструкцій. Наук.-техн. зб. "Строительное производство" вип. 70 - Київ. НДІБВ. - 2020 - С. 77-79.</w:t>
            </w:r>
          </w:p>
          <w:p w:rsidR="00703B3E" w:rsidRPr="000D06AE" w:rsidRDefault="00AD1489" w:rsidP="000D06AE">
            <w:pPr>
              <w:spacing w:line="240" w:lineRule="auto"/>
              <w:jc w:val="both"/>
              <w:rPr>
                <w:rStyle w:val="rvts82"/>
                <w:rFonts w:ascii="Times New Roman" w:hAnsi="Times New Roman" w:cs="Times New Roman"/>
                <w:lang w:val="uk-UA"/>
              </w:rPr>
            </w:pPr>
            <w:r w:rsidRPr="00AD1489">
              <w:rPr>
                <w:rFonts w:ascii="Times New Roman" w:hAnsi="Times New Roman" w:cs="Times New Roman"/>
                <w:lang w:val="uk-UA"/>
              </w:rPr>
              <w:t>Вплив технологічних факторів на фізико-хімічні і експлуатаційні характеристики виробів на основі базальтових волокон.В.П. Азутов, к.т.н., доц., О.Ю. Бердник к.т.н., доц. КНУБА</w:t>
            </w:r>
            <w:r w:rsidRPr="004769B8">
              <w:rPr>
                <w:rFonts w:ascii="Times New Roman" w:hAnsi="Times New Roman"/>
              </w:rPr>
              <w:t xml:space="preserve"> Наук.-техн. зб. "Строительное производство" вип. 7</w:t>
            </w:r>
            <w:r>
              <w:rPr>
                <w:rFonts w:ascii="Times New Roman" w:hAnsi="Times New Roman"/>
              </w:rPr>
              <w:t>6</w:t>
            </w:r>
            <w:r w:rsidRPr="004769B8">
              <w:rPr>
                <w:rFonts w:ascii="Times New Roman" w:hAnsi="Times New Roman"/>
              </w:rPr>
              <w:t xml:space="preserve"> - Київ. НДІБВ. - 2020 - С. 7</w:t>
            </w:r>
            <w:r>
              <w:rPr>
                <w:rFonts w:ascii="Times New Roman" w:hAnsi="Times New Roman"/>
              </w:rPr>
              <w:t>2</w:t>
            </w:r>
            <w:r w:rsidRPr="004769B8">
              <w:rPr>
                <w:rFonts w:ascii="Times New Roman" w:hAnsi="Times New Roman"/>
              </w:rPr>
              <w:t>-7</w:t>
            </w:r>
            <w:r>
              <w:rPr>
                <w:rFonts w:ascii="Times New Roman" w:hAnsi="Times New Roman"/>
              </w:rPr>
              <w:t>7</w:t>
            </w:r>
            <w:r w:rsidRPr="004769B8">
              <w:rPr>
                <w:rFonts w:ascii="Times New Roman" w:hAnsi="Times New Roman"/>
              </w:rPr>
              <w:t>.</w:t>
            </w: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664202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505" w:type="dxa"/>
          </w:tcPr>
          <w:p w:rsidR="00664202" w:rsidRPr="00664202" w:rsidRDefault="00677A04" w:rsidP="0066420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 авторських свідоцтв</w:t>
            </w:r>
            <w:r w:rsidR="00664202"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 w:rsidR="00664202" w:rsidRPr="00664202">
              <w:rPr>
                <w:rFonts w:ascii="Times New Roman" w:hAnsi="Times New Roman" w:cs="Times New Roman"/>
                <w:sz w:val="24"/>
                <w:szCs w:val="24"/>
              </w:rPr>
              <w:t xml:space="preserve"> А.с. СССР №1361522 "Способ управления тепловой обработкой железобетонных изделий" Ф.Н. Теплицкий; В.И. Шаврин; С.А. Полонская; Р.А. Цесис</w:t>
            </w:r>
          </w:p>
          <w:p w:rsidR="00664202" w:rsidRPr="00664202" w:rsidRDefault="00664202" w:rsidP="006642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</w:rPr>
              <w:t>А.с. СССР №1222889 "Способ изготовления трёхслойных стеновых панелей" А.А. Худенко; Г.З. Злотников; В.И. Шаврин; В.И.Петрушенко</w:t>
            </w:r>
          </w:p>
          <w:p w:rsidR="00664202" w:rsidRPr="00664202" w:rsidRDefault="00664202" w:rsidP="006642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</w:rPr>
              <w:t>А.с. СССР №1735009 "Транспортная система в линии для изготовления изделий из бетонных смесей" В.И. Шаврин; А.В. Папалуца; М.И. Дудар; А.А. Бойко</w:t>
            </w:r>
          </w:p>
          <w:p w:rsidR="00664202" w:rsidRPr="00664202" w:rsidRDefault="00664202" w:rsidP="006642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</w:rPr>
              <w:t>А.с СССР. №1101353 "Кассетная линия для изготовления сборных железобетонных изделий" М.А. Арпаксыд,; И.Д. Безкровный; В.Г. Приходько</w:t>
            </w:r>
          </w:p>
          <w:p w:rsidR="00664202" w:rsidRPr="00664202" w:rsidRDefault="00664202" w:rsidP="006642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</w:rPr>
              <w:t>А.с. СССР №1736701 "Установка для формования изделий из бетонных смесей" В.И.Шаврин, В.Д.Досюк, А.Ф.Тупиков</w:t>
            </w:r>
          </w:p>
          <w:p w:rsidR="00664202" w:rsidRPr="00664202" w:rsidRDefault="00664202" w:rsidP="006642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СССР №1736702 "Устройство для уплотнения бетонной смеси в отсеках кассетной формы" Л.В. Печерский; В.И. Шаврин; А.К. Завойский</w:t>
            </w:r>
          </w:p>
          <w:p w:rsidR="00664202" w:rsidRPr="00664202" w:rsidRDefault="00664202" w:rsidP="00664202">
            <w:pPr>
              <w:pStyle w:val="ad"/>
              <w:ind w:right="-167"/>
            </w:pPr>
            <w:r w:rsidRPr="00664202">
              <w:t xml:space="preserve">Деклараційний патент на винахід „Спосіб виготовлення бетонних та залізобетонних виробів” Ніколаєва О.К., Рогулін В.В., Бондарчук В.В., </w:t>
            </w:r>
          </w:p>
          <w:p w:rsidR="00703B3E" w:rsidRPr="000D06AE" w:rsidRDefault="00664202" w:rsidP="000D06AE">
            <w:pPr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Лашков В.Є., Давіденко О.І., Руденко Н.М.</w:t>
            </w:r>
          </w:p>
        </w:tc>
      </w:tr>
      <w:tr w:rsidR="00703B3E" w:rsidRPr="00DC5231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:rsidR="00677A04" w:rsidRPr="00664202" w:rsidRDefault="00677A04" w:rsidP="00677A04">
            <w:pP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 Посібник «</w:t>
            </w:r>
            <w:r w:rsidRPr="00664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Менеджмент. Навчальні матеріали у схемах і формулах»</w:t>
            </w: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як співавтор з 10% власним внеском</w:t>
            </w:r>
          </w:p>
          <w:p w:rsidR="00703B3E" w:rsidRPr="00664202" w:rsidRDefault="00677A04" w:rsidP="00677A0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 Довідник «Виробництво</w:t>
            </w:r>
            <w:r w:rsidR="00DC523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збірних залізобетонних конструкцій» під редакцією Гоца В.І.</w:t>
            </w: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» </w:t>
            </w:r>
            <w:r w:rsidR="00DC523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  <w:r w:rsidRPr="0066420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як співавтор</w:t>
            </w:r>
          </w:p>
          <w:p w:rsidR="0082139E" w:rsidRPr="00664202" w:rsidRDefault="0082139E" w:rsidP="00677A0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0D06AE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:rsidR="0082139E" w:rsidRPr="000D06AE" w:rsidRDefault="0082139E" w:rsidP="0082139E">
            <w:pPr>
              <w:pStyle w:val="aa"/>
              <w:numPr>
                <w:ilvl w:val="0"/>
                <w:numId w:val="3"/>
              </w:numPr>
              <w:suppressAutoHyphens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D06A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1. Теплові процеси і установки у виробництві будівельних конструкцій, виробів і матеріалів Методичні вказівки до вивчення дисципліни для студентів, які навчаються за напрямом підготовки 6.060101 „Будівництво”–К.: КНУБА.- 2015. –32 с.</w:t>
            </w:r>
            <w:r w:rsidRPr="000D06AE">
              <w:rPr>
                <w:rFonts w:ascii="Times New Roman" w:eastAsia="Calibri" w:hAnsi="Times New Roman"/>
                <w:sz w:val="24"/>
                <w:szCs w:val="24"/>
                <w:u w:val="single"/>
                <w:lang w:val="uk-UA"/>
              </w:rPr>
              <w:t xml:space="preserve"> 2,0/</w:t>
            </w:r>
            <w:r w:rsidRPr="000D06A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1,0 Кокшарьов В.М.</w:t>
            </w:r>
          </w:p>
          <w:p w:rsidR="00703B3E" w:rsidRPr="00C84368" w:rsidRDefault="0082139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D06A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 Теплові</w:t>
            </w:r>
            <w:r w:rsidRPr="000D06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процеси і установки у виробництві будівельних конструкцій, виробів і матеріалів Методичні вказівки Методичні вказівки до виконання курсової роботи Київ КНУБА</w:t>
            </w:r>
            <w:r w:rsidR="004769B8" w:rsidRPr="000D06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2021</w:t>
            </w: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:rsidR="00E8216D" w:rsidRPr="00E8216D" w:rsidRDefault="00677A04" w:rsidP="00E8216D">
            <w:pPr>
              <w:suppressAutoHyphens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Дисертація </w:t>
            </w:r>
            <w:r w:rsidRPr="00821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здобуття наукового ступеня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кандидата технічних наук Диплом ДК 023457 від 11</w:t>
            </w:r>
            <w:r w:rsidR="00821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 2001 р.</w:t>
            </w:r>
            <w:r w:rsidR="00E82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216D" w:rsidRPr="00E8216D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val="uk-UA"/>
              </w:rPr>
              <w:t xml:space="preserve"> 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val="uk-UA"/>
              </w:rPr>
              <w:t>«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І</w:t>
            </w:r>
            <w:r w:rsidR="00C64F2A" w:rsidRPr="00E82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нтенсифікація технологічних процесів виготовлення 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з</w:t>
            </w:r>
            <w:r w:rsidR="00C64F2A" w:rsidRPr="00E82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алізобетонних виробів панельно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і</w:t>
            </w:r>
            <w:r w:rsidR="00C64F2A" w:rsidRPr="00E82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конструкц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ії</w:t>
            </w:r>
            <w:r w:rsidR="00C64F2A" w:rsidRPr="00E82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</w:t>
            </w:r>
            <w:r w:rsidR="00C64F2A" w:rsidRPr="00E82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br/>
              <w:t>у вертикальному положенн</w:t>
            </w:r>
            <w:r w:rsidR="00C64F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/>
              </w:rPr>
              <w:t>і»</w:t>
            </w:r>
          </w:p>
          <w:p w:rsidR="00703B3E" w:rsidRPr="00677A04" w:rsidRDefault="00703B3E" w:rsidP="00677A0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64F2A">
        <w:tc>
          <w:tcPr>
            <w:tcW w:w="6487" w:type="dxa"/>
          </w:tcPr>
          <w:p w:rsidR="00703B3E" w:rsidRPr="00C64F2A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:rsidR="00B541CE" w:rsidRPr="00C64F2A" w:rsidRDefault="0082139E" w:rsidP="00B541CE">
            <w:pPr>
              <w:pStyle w:val="ab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4F2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 робота як рецензент</w:t>
            </w:r>
            <w:r w:rsidR="00B541CE" w:rsidRPr="00C64F2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B541CE" w:rsidRPr="00C64F2A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сертац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ійної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здобуття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вченого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>пен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кандидата техн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ічн</w:t>
            </w:r>
            <w:r w:rsidR="00B541CE" w:rsidRPr="00C64F2A">
              <w:rPr>
                <w:rFonts w:ascii="Times New Roman" w:eastAsia="Times New Roman" w:hAnsi="Times New Roman" w:cs="Times New Roman"/>
                <w:sz w:val="24"/>
                <w:szCs w:val="24"/>
              </w:rPr>
              <w:t>их наук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- 17 червня 2002 року</w:t>
            </w:r>
          </w:p>
          <w:p w:rsidR="00B541CE" w:rsidRPr="00B541CE" w:rsidRDefault="00B541CE" w:rsidP="00B541C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НИКОЛА</w:t>
            </w:r>
            <w:r w:rsidR="00E8216D" w:rsidRPr="00C64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</w:t>
            </w: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ВОЙ  </w:t>
            </w:r>
            <w:r w:rsidR="00E8216D" w:rsidRPr="00C64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</w:t>
            </w:r>
            <w:r w:rsidR="00E8216D" w:rsidRPr="00C64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КЛ</w:t>
            </w:r>
            <w:r w:rsidR="00E8216D" w:rsidRPr="00C64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</w:t>
            </w:r>
            <w:r w:rsidR="00E8216D" w:rsidRPr="00C64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</w:p>
          <w:p w:rsidR="00B541CE" w:rsidRPr="00B541CE" w:rsidRDefault="00B541CE" w:rsidP="00B541C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(Донбас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кий г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ичо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-металург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ічн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нститут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B541CE" w:rsidRPr="00B541CE" w:rsidRDefault="00B541CE" w:rsidP="00B541C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54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индукционного прогрева на прочностные характеристики сборных железобетонных конструкций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03B3E" w:rsidRPr="000D06AE" w:rsidRDefault="00B541CE" w:rsidP="00B541CE">
            <w:pPr>
              <w:spacing w:before="120" w:after="0" w:line="240" w:lineRule="auto"/>
              <w:jc w:val="both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альн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сть 05.23.05 "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Будівельні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216D" w:rsidRPr="00C64F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вироби</w:t>
            </w:r>
            <w:r w:rsidRPr="00B541C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bookmarkStart w:id="0" w:name="_GoBack"/>
            <w:bookmarkEnd w:id="0"/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:rsidR="00703B3E" w:rsidRPr="00C84368" w:rsidRDefault="0082139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НДІБВ 3 теми – науковий керівник</w:t>
            </w: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10)участь у міжнародних наукових та/або освітніх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pStyle w:val="1"/>
              <w:ind w:left="0" w:right="0" w:firstLine="0"/>
              <w:jc w:val="both"/>
              <w:rPr>
                <w:rStyle w:val="rvts82"/>
                <w:rFonts w:cs="Calibri"/>
                <w:sz w:val="24"/>
                <w:szCs w:val="24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0D06AE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95150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бройних сил країн — членів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НАТО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>
        <w:tc>
          <w:tcPr>
            <w:tcW w:w="6487" w:type="dxa"/>
          </w:tcPr>
          <w:p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:rsidR="00703B3E" w:rsidRPr="00C84368" w:rsidRDefault="00703B3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541CE" w:rsidRPr="000D06AE">
        <w:tc>
          <w:tcPr>
            <w:tcW w:w="6487" w:type="dxa"/>
          </w:tcPr>
          <w:p w:rsidR="00B541CE" w:rsidRPr="00C84368" w:rsidRDefault="00B541CE" w:rsidP="00B541C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:rsidR="00B541CE" w:rsidRPr="000D37CE" w:rsidRDefault="00B541CE" w:rsidP="00082942">
            <w:pPr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Більш ніж 10 років (підприємства ЗБК, НДІ) ЗЗБК житлового будівництва та ЗЗБК промислового будівництва - Виробничого обєднання « Бурзалізобе</w:t>
            </w:r>
            <w:r w:rsidR="000829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он» -головний інженер; Проектний інститут Промпроект, інститут Київоргтехбуд – головний інженер проекта, зав.відділом, Науково-дослідний інститут будівельного виробництва Держбуду України - зав. відділом технології крупнопанельного домобудування  , Міністерство будівництва і архітектури України начальник Управління; «Київгазпром» - зам. директора по науці; Науково-виробниче підприємство «Луч» при КНУБА- головний інженер</w:t>
            </w:r>
          </w:p>
        </w:tc>
      </w:tr>
    </w:tbl>
    <w:p w:rsidR="00703B3E" w:rsidRPr="00C84368" w:rsidRDefault="00703B3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03B3E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D8" w:rsidRDefault="008E32D8" w:rsidP="0065335E">
      <w:pPr>
        <w:spacing w:after="0" w:line="240" w:lineRule="auto"/>
      </w:pPr>
      <w:r>
        <w:separator/>
      </w:r>
    </w:p>
  </w:endnote>
  <w:endnote w:type="continuationSeparator" w:id="0">
    <w:p w:rsidR="008E32D8" w:rsidRDefault="008E32D8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D8" w:rsidRDefault="008E32D8" w:rsidP="0065335E">
      <w:pPr>
        <w:spacing w:after="0" w:line="240" w:lineRule="auto"/>
      </w:pPr>
      <w:r>
        <w:separator/>
      </w:r>
    </w:p>
  </w:footnote>
  <w:footnote w:type="continuationSeparator" w:id="0">
    <w:p w:rsidR="008E32D8" w:rsidRDefault="008E32D8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9C9"/>
    <w:multiLevelType w:val="hybridMultilevel"/>
    <w:tmpl w:val="CBA0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3FF46B5"/>
    <w:multiLevelType w:val="hybridMultilevel"/>
    <w:tmpl w:val="9C8A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82942"/>
    <w:rsid w:val="000D06AE"/>
    <w:rsid w:val="000D1230"/>
    <w:rsid w:val="00150CDF"/>
    <w:rsid w:val="001F112F"/>
    <w:rsid w:val="002512BE"/>
    <w:rsid w:val="00284FEE"/>
    <w:rsid w:val="003A27DC"/>
    <w:rsid w:val="004769B8"/>
    <w:rsid w:val="00583780"/>
    <w:rsid w:val="00595150"/>
    <w:rsid w:val="005C7699"/>
    <w:rsid w:val="00616124"/>
    <w:rsid w:val="0065335E"/>
    <w:rsid w:val="00664202"/>
    <w:rsid w:val="00677A04"/>
    <w:rsid w:val="006C0F76"/>
    <w:rsid w:val="00703B3E"/>
    <w:rsid w:val="007043D3"/>
    <w:rsid w:val="0074175F"/>
    <w:rsid w:val="00817ACF"/>
    <w:rsid w:val="0082139E"/>
    <w:rsid w:val="008E32D8"/>
    <w:rsid w:val="0092340D"/>
    <w:rsid w:val="0093579B"/>
    <w:rsid w:val="00984B12"/>
    <w:rsid w:val="009A4D29"/>
    <w:rsid w:val="009D51E0"/>
    <w:rsid w:val="00AD1489"/>
    <w:rsid w:val="00B541CE"/>
    <w:rsid w:val="00BE5D5C"/>
    <w:rsid w:val="00C64F2A"/>
    <w:rsid w:val="00C84368"/>
    <w:rsid w:val="00DC5231"/>
    <w:rsid w:val="00DC7E63"/>
    <w:rsid w:val="00DE5ADC"/>
    <w:rsid w:val="00E8216D"/>
    <w:rsid w:val="00F73316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46856"/>
  <w15:chartTrackingRefBased/>
  <w15:docId w15:val="{59276E4C-2789-4434-B9D3-3981EA1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82139E"/>
    <w:pPr>
      <w:ind w:left="720"/>
      <w:contextualSpacing/>
    </w:pPr>
    <w:rPr>
      <w:rFonts w:eastAsia="Times New Roman" w:cs="Times New Roman"/>
    </w:rPr>
  </w:style>
  <w:style w:type="paragraph" w:styleId="ab">
    <w:name w:val="Body Text"/>
    <w:basedOn w:val="a"/>
    <w:link w:val="ac"/>
    <w:uiPriority w:val="99"/>
    <w:unhideWhenUsed/>
    <w:rsid w:val="00B541C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541CE"/>
    <w:rPr>
      <w:rFonts w:eastAsia="SimSun" w:cs="Calibri"/>
      <w:sz w:val="22"/>
      <w:szCs w:val="22"/>
    </w:rPr>
  </w:style>
  <w:style w:type="paragraph" w:styleId="ad">
    <w:name w:val="Block Text"/>
    <w:basedOn w:val="a"/>
    <w:rsid w:val="00664202"/>
    <w:pPr>
      <w:suppressAutoHyphens/>
      <w:spacing w:after="0" w:line="240" w:lineRule="auto"/>
      <w:ind w:left="-49" w:right="-5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Natase</dc:creator>
  <cp:keywords/>
  <cp:lastModifiedBy>Пользователь Windows</cp:lastModifiedBy>
  <cp:revision>2</cp:revision>
  <dcterms:created xsi:type="dcterms:W3CDTF">2023-02-14T08:22:00Z</dcterms:created>
  <dcterms:modified xsi:type="dcterms:W3CDTF">2023-02-14T08:22:00Z</dcterms:modified>
</cp:coreProperties>
</file>