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E92" w:rsidRPr="00115AE1" w:rsidRDefault="00185E92" w:rsidP="00C76D83">
      <w:pPr>
        <w:pStyle w:val="Style1"/>
        <w:widowControl/>
        <w:contextualSpacing/>
        <w:jc w:val="center"/>
        <w:rPr>
          <w:rStyle w:val="FontStyle16"/>
          <w:rFonts w:ascii="Times New Roman" w:hAnsi="Times New Roman"/>
          <w:bCs/>
          <w:sz w:val="28"/>
          <w:szCs w:val="28"/>
          <w:lang w:val="uk-UA" w:eastAsia="uk-UA"/>
        </w:rPr>
      </w:pPr>
      <w:r w:rsidRPr="00115AE1">
        <w:rPr>
          <w:rStyle w:val="FontStyle16"/>
          <w:rFonts w:ascii="Times New Roman" w:hAnsi="Times New Roman"/>
          <w:bCs/>
          <w:sz w:val="28"/>
          <w:szCs w:val="28"/>
          <w:lang w:val="uk-UA" w:eastAsia="uk-UA"/>
        </w:rPr>
        <w:t xml:space="preserve">КИЇВСЬКИЙ НАЦІОНАЛЬНИЙ УНІВЕРСИТЕТ </w:t>
      </w:r>
    </w:p>
    <w:p w:rsidR="00185E92" w:rsidRPr="00115AE1" w:rsidRDefault="00185E92" w:rsidP="00C76D83">
      <w:pPr>
        <w:pStyle w:val="Style1"/>
        <w:widowControl/>
        <w:contextualSpacing/>
        <w:jc w:val="center"/>
        <w:rPr>
          <w:rStyle w:val="FontStyle16"/>
          <w:rFonts w:ascii="Times New Roman" w:hAnsi="Times New Roman"/>
          <w:bCs/>
          <w:sz w:val="28"/>
          <w:szCs w:val="28"/>
          <w:lang w:val="uk-UA" w:eastAsia="uk-UA"/>
        </w:rPr>
      </w:pPr>
      <w:r w:rsidRPr="00115AE1">
        <w:rPr>
          <w:rStyle w:val="FontStyle16"/>
          <w:rFonts w:ascii="Times New Roman" w:hAnsi="Times New Roman"/>
          <w:bCs/>
          <w:sz w:val="28"/>
          <w:szCs w:val="28"/>
          <w:lang w:val="uk-UA" w:eastAsia="uk-UA"/>
        </w:rPr>
        <w:t>БУДІВНИЦТВА І АРХІТЕКТУРИ</w:t>
      </w:r>
    </w:p>
    <w:p w:rsidR="00185E92" w:rsidRPr="00115AE1" w:rsidRDefault="00185E92" w:rsidP="00401EAD">
      <w:pPr>
        <w:pStyle w:val="Style2"/>
        <w:widowControl/>
        <w:contextualSpacing/>
        <w:jc w:val="center"/>
        <w:rPr>
          <w:rStyle w:val="FontStyle21"/>
          <w:rFonts w:ascii="Times New Roman" w:hAnsi="Times New Roman"/>
          <w:sz w:val="24"/>
          <w:lang w:val="uk-UA" w:eastAsia="uk-UA"/>
        </w:rPr>
      </w:pPr>
    </w:p>
    <w:p w:rsidR="00A21682" w:rsidRPr="00115AE1" w:rsidRDefault="00185E92" w:rsidP="00A21682">
      <w:pPr>
        <w:pStyle w:val="Style2"/>
        <w:widowControl/>
        <w:contextualSpacing/>
        <w:jc w:val="right"/>
        <w:rPr>
          <w:rFonts w:ascii="Times New Roman" w:hAnsi="Times New Roman"/>
          <w:b/>
          <w:sz w:val="28"/>
          <w:szCs w:val="28"/>
          <w:lang w:val="uk-UA"/>
        </w:rPr>
      </w:pPr>
      <w:r w:rsidRPr="00115AE1">
        <w:rPr>
          <w:rStyle w:val="FontStyle21"/>
          <w:rFonts w:ascii="Times New Roman" w:hAnsi="Times New Roman"/>
          <w:sz w:val="24"/>
          <w:lang w:val="uk-UA" w:eastAsia="uk-UA"/>
        </w:rPr>
        <w:tab/>
      </w:r>
      <w:r w:rsidRPr="00115AE1">
        <w:rPr>
          <w:rStyle w:val="FontStyle21"/>
          <w:rFonts w:ascii="Times New Roman" w:hAnsi="Times New Roman"/>
          <w:sz w:val="24"/>
          <w:lang w:val="uk-UA" w:eastAsia="uk-UA"/>
        </w:rPr>
        <w:tab/>
      </w:r>
      <w:r w:rsidRPr="00115AE1">
        <w:rPr>
          <w:rStyle w:val="FontStyle21"/>
          <w:rFonts w:ascii="Times New Roman" w:hAnsi="Times New Roman"/>
          <w:sz w:val="24"/>
          <w:lang w:val="uk-UA" w:eastAsia="uk-UA"/>
        </w:rPr>
        <w:tab/>
      </w:r>
      <w:r w:rsidRPr="00115AE1">
        <w:rPr>
          <w:rStyle w:val="FontStyle21"/>
          <w:rFonts w:ascii="Times New Roman" w:hAnsi="Times New Roman"/>
          <w:sz w:val="24"/>
          <w:lang w:val="uk-UA" w:eastAsia="uk-UA"/>
        </w:rPr>
        <w:tab/>
      </w:r>
      <w:r w:rsidRPr="00115AE1">
        <w:rPr>
          <w:rStyle w:val="FontStyle21"/>
          <w:rFonts w:ascii="Times New Roman" w:hAnsi="Times New Roman"/>
          <w:sz w:val="24"/>
          <w:lang w:val="uk-UA" w:eastAsia="uk-UA"/>
        </w:rPr>
        <w:tab/>
      </w:r>
      <w:r w:rsidR="00A21682" w:rsidRPr="00115AE1">
        <w:rPr>
          <w:rFonts w:ascii="Times New Roman" w:hAnsi="Times New Roman"/>
          <w:b/>
          <w:sz w:val="28"/>
          <w:szCs w:val="28"/>
          <w:lang w:val="uk-UA"/>
        </w:rPr>
        <w:t>ДОКТОР ФІЛОСОФІЇ</w:t>
      </w:r>
    </w:p>
    <w:p w:rsidR="001C264B" w:rsidRPr="00115AE1" w:rsidRDefault="001C264B" w:rsidP="001C264B">
      <w:pPr>
        <w:pStyle w:val="Style2"/>
        <w:widowControl/>
        <w:contextualSpacing/>
        <w:jc w:val="right"/>
        <w:rPr>
          <w:rStyle w:val="FontStyle21"/>
          <w:rFonts w:ascii="Times New Roman" w:hAnsi="Times New Roman"/>
          <w:sz w:val="24"/>
          <w:lang w:val="uk-UA" w:eastAsia="uk-UA"/>
        </w:rPr>
      </w:pPr>
    </w:p>
    <w:p w:rsidR="00185E92" w:rsidRPr="00115AE1" w:rsidRDefault="00185E92" w:rsidP="001C264B">
      <w:pPr>
        <w:pStyle w:val="Style2"/>
        <w:widowControl/>
        <w:contextualSpacing/>
        <w:jc w:val="center"/>
        <w:rPr>
          <w:rStyle w:val="FontStyle21"/>
          <w:rFonts w:ascii="Times New Roman" w:hAnsi="Times New Roman"/>
          <w:sz w:val="28"/>
          <w:lang w:val="uk-UA" w:eastAsia="uk-UA"/>
        </w:rPr>
      </w:pPr>
      <w:r w:rsidRPr="00115AE1">
        <w:rPr>
          <w:rStyle w:val="FontStyle21"/>
          <w:rFonts w:ascii="Times New Roman" w:hAnsi="Times New Roman"/>
          <w:sz w:val="28"/>
          <w:szCs w:val="28"/>
          <w:lang w:val="uk-UA" w:eastAsia="uk-UA"/>
        </w:rPr>
        <w:t xml:space="preserve">Кафедра </w:t>
      </w:r>
      <w:proofErr w:type="spellStart"/>
      <w:r w:rsidR="009F5C3B" w:rsidRPr="00115AE1">
        <w:rPr>
          <w:rStyle w:val="FontStyle21"/>
          <w:rFonts w:ascii="Times New Roman" w:hAnsi="Times New Roman"/>
          <w:sz w:val="28"/>
          <w:lang w:val="uk-UA" w:eastAsia="uk-UA"/>
        </w:rPr>
        <w:t>мовної</w:t>
      </w:r>
      <w:proofErr w:type="spellEnd"/>
      <w:r w:rsidR="009F5C3B" w:rsidRPr="00115AE1">
        <w:rPr>
          <w:rStyle w:val="FontStyle21"/>
          <w:rFonts w:ascii="Times New Roman" w:hAnsi="Times New Roman"/>
          <w:sz w:val="28"/>
          <w:lang w:val="uk-UA" w:eastAsia="uk-UA"/>
        </w:rPr>
        <w:t xml:space="preserve"> підготовки і комунікації</w:t>
      </w:r>
    </w:p>
    <w:p w:rsidR="009F5C3B" w:rsidRPr="00115AE1" w:rsidRDefault="009F5C3B" w:rsidP="001C264B">
      <w:pPr>
        <w:pStyle w:val="Style2"/>
        <w:widowControl/>
        <w:contextualSpacing/>
        <w:jc w:val="center"/>
        <w:rPr>
          <w:rStyle w:val="FontStyle21"/>
          <w:rFonts w:ascii="Times New Roman" w:hAnsi="Times New Roman"/>
          <w:sz w:val="28"/>
          <w:szCs w:val="28"/>
          <w:lang w:val="uk-UA" w:eastAsia="uk-UA"/>
        </w:rPr>
      </w:pPr>
    </w:p>
    <w:p w:rsidR="00253E8A" w:rsidRPr="00115AE1" w:rsidRDefault="00253E8A" w:rsidP="009F5C3B">
      <w:pPr>
        <w:pStyle w:val="Style3"/>
        <w:widowControl/>
        <w:ind w:left="5812"/>
        <w:contextualSpacing/>
        <w:rPr>
          <w:rStyle w:val="FontStyle16"/>
          <w:rFonts w:ascii="Times New Roman" w:hAnsi="Times New Roman"/>
          <w:bCs/>
          <w:sz w:val="24"/>
          <w:lang w:val="uk-UA" w:eastAsia="uk-UA"/>
        </w:rPr>
      </w:pPr>
      <w:r w:rsidRPr="00115AE1">
        <w:rPr>
          <w:rStyle w:val="FontStyle16"/>
          <w:rFonts w:ascii="Times New Roman" w:hAnsi="Times New Roman"/>
          <w:bCs/>
          <w:sz w:val="24"/>
          <w:lang w:val="uk-UA" w:eastAsia="uk-UA"/>
        </w:rPr>
        <w:t>«ЗАТВЕРДЖУЮ»</w:t>
      </w:r>
    </w:p>
    <w:p w:rsidR="00253E8A" w:rsidRPr="00115AE1" w:rsidRDefault="00253E8A" w:rsidP="009F5C3B">
      <w:pPr>
        <w:pStyle w:val="Style5"/>
        <w:widowControl/>
        <w:tabs>
          <w:tab w:val="left" w:pos="5954"/>
        </w:tabs>
        <w:ind w:left="5812"/>
        <w:contextualSpacing/>
        <w:rPr>
          <w:rStyle w:val="FontStyle18"/>
          <w:rFonts w:ascii="Times New Roman" w:hAnsi="Times New Roman"/>
          <w:spacing w:val="0"/>
          <w:sz w:val="24"/>
          <w:lang w:val="uk-UA" w:eastAsia="uk-UA"/>
        </w:rPr>
      </w:pPr>
      <w:r w:rsidRPr="00115AE1">
        <w:rPr>
          <w:rStyle w:val="FontStyle18"/>
          <w:rFonts w:ascii="Times New Roman" w:hAnsi="Times New Roman"/>
          <w:spacing w:val="0"/>
          <w:sz w:val="24"/>
          <w:lang w:val="uk-UA" w:eastAsia="uk-UA"/>
        </w:rPr>
        <w:t>Проректор з навчально-методичної роботи</w:t>
      </w:r>
    </w:p>
    <w:p w:rsidR="001C2E14" w:rsidRPr="00115AE1" w:rsidRDefault="001C2E14" w:rsidP="009F5C3B">
      <w:pPr>
        <w:pStyle w:val="Style6"/>
        <w:widowControl/>
        <w:tabs>
          <w:tab w:val="left" w:pos="5954"/>
        </w:tabs>
        <w:ind w:left="5812"/>
        <w:contextualSpacing/>
        <w:rPr>
          <w:rStyle w:val="FontStyle16"/>
          <w:rFonts w:ascii="Times New Roman" w:hAnsi="Times New Roman"/>
          <w:b w:val="0"/>
          <w:bCs/>
          <w:sz w:val="24"/>
          <w:lang w:val="uk-UA" w:eastAsia="uk-UA"/>
        </w:rPr>
      </w:pPr>
    </w:p>
    <w:p w:rsidR="00253E8A" w:rsidRPr="00115AE1" w:rsidRDefault="00253E8A" w:rsidP="009F5C3B">
      <w:pPr>
        <w:pStyle w:val="Style6"/>
        <w:widowControl/>
        <w:tabs>
          <w:tab w:val="left" w:pos="5954"/>
        </w:tabs>
        <w:ind w:left="5812"/>
        <w:contextualSpacing/>
        <w:rPr>
          <w:rStyle w:val="FontStyle16"/>
          <w:rFonts w:ascii="Times New Roman" w:hAnsi="Times New Roman"/>
          <w:b w:val="0"/>
          <w:bCs/>
          <w:sz w:val="24"/>
          <w:lang w:val="uk-UA" w:eastAsia="uk-UA"/>
        </w:rPr>
      </w:pPr>
      <w:r w:rsidRPr="00115AE1">
        <w:rPr>
          <w:rStyle w:val="FontStyle16"/>
          <w:rFonts w:ascii="Times New Roman" w:hAnsi="Times New Roman"/>
          <w:b w:val="0"/>
          <w:bCs/>
          <w:sz w:val="24"/>
          <w:lang w:val="uk-UA" w:eastAsia="uk-UA"/>
        </w:rPr>
        <w:t xml:space="preserve">_____________/ </w:t>
      </w:r>
      <w:r w:rsidR="001A42AB">
        <w:rPr>
          <w:rStyle w:val="FontStyle16"/>
          <w:rFonts w:ascii="Times New Roman" w:hAnsi="Times New Roman"/>
          <w:b w:val="0"/>
          <w:bCs/>
          <w:sz w:val="24"/>
          <w:lang w:val="uk-UA" w:eastAsia="uk-UA"/>
        </w:rPr>
        <w:t>А</w:t>
      </w:r>
      <w:r w:rsidRPr="00115AE1">
        <w:rPr>
          <w:rStyle w:val="FontStyle16"/>
          <w:rFonts w:ascii="Times New Roman" w:hAnsi="Times New Roman"/>
          <w:b w:val="0"/>
          <w:bCs/>
          <w:sz w:val="24"/>
          <w:lang w:val="uk-UA" w:eastAsia="uk-UA"/>
        </w:rPr>
        <w:t>.</w:t>
      </w:r>
      <w:r w:rsidR="001A42AB">
        <w:rPr>
          <w:rStyle w:val="FontStyle16"/>
          <w:rFonts w:ascii="Times New Roman" w:hAnsi="Times New Roman"/>
          <w:b w:val="0"/>
          <w:bCs/>
          <w:sz w:val="24"/>
          <w:lang w:val="uk-UA" w:eastAsia="uk-UA"/>
        </w:rPr>
        <w:t>В</w:t>
      </w:r>
      <w:r w:rsidRPr="00115AE1">
        <w:rPr>
          <w:rStyle w:val="FontStyle16"/>
          <w:rFonts w:ascii="Times New Roman" w:hAnsi="Times New Roman"/>
          <w:b w:val="0"/>
          <w:bCs/>
          <w:sz w:val="24"/>
          <w:lang w:val="uk-UA" w:eastAsia="uk-UA"/>
        </w:rPr>
        <w:t xml:space="preserve">. </w:t>
      </w:r>
      <w:proofErr w:type="spellStart"/>
      <w:r w:rsidR="001A42AB">
        <w:rPr>
          <w:rStyle w:val="FontStyle16"/>
          <w:rFonts w:ascii="Times New Roman" w:hAnsi="Times New Roman"/>
          <w:b w:val="0"/>
          <w:bCs/>
          <w:sz w:val="24"/>
          <w:lang w:val="uk-UA" w:eastAsia="uk-UA"/>
        </w:rPr>
        <w:t>Шпаков</w:t>
      </w:r>
      <w:proofErr w:type="spellEnd"/>
      <w:r w:rsidRPr="00115AE1">
        <w:rPr>
          <w:rStyle w:val="FontStyle16"/>
          <w:rFonts w:ascii="Times New Roman" w:hAnsi="Times New Roman"/>
          <w:b w:val="0"/>
          <w:bCs/>
          <w:sz w:val="24"/>
          <w:lang w:val="uk-UA" w:eastAsia="uk-UA"/>
        </w:rPr>
        <w:t xml:space="preserve"> /</w:t>
      </w:r>
    </w:p>
    <w:p w:rsidR="00253E8A" w:rsidRPr="00115AE1" w:rsidRDefault="00253E8A" w:rsidP="009F5C3B">
      <w:pPr>
        <w:pStyle w:val="Style7"/>
        <w:widowControl/>
        <w:tabs>
          <w:tab w:val="left" w:pos="5954"/>
        </w:tabs>
        <w:ind w:left="5812"/>
        <w:contextualSpacing/>
        <w:rPr>
          <w:rStyle w:val="FontStyle19"/>
          <w:rFonts w:ascii="Times New Roman" w:hAnsi="Times New Roman"/>
          <w:sz w:val="24"/>
          <w:lang w:val="uk-UA" w:eastAsia="uk-UA"/>
        </w:rPr>
      </w:pPr>
      <w:r w:rsidRPr="00115AE1">
        <w:rPr>
          <w:rStyle w:val="FontStyle16"/>
          <w:rFonts w:ascii="Times New Roman" w:hAnsi="Times New Roman"/>
          <w:b w:val="0"/>
          <w:bCs/>
          <w:sz w:val="24"/>
          <w:lang w:val="uk-UA" w:eastAsia="uk-UA"/>
        </w:rPr>
        <w:t>«</w:t>
      </w:r>
      <w:r w:rsidR="001A42AB">
        <w:rPr>
          <w:rStyle w:val="FontStyle16"/>
          <w:rFonts w:ascii="Times New Roman" w:hAnsi="Times New Roman"/>
          <w:b w:val="0"/>
          <w:bCs/>
          <w:sz w:val="24"/>
          <w:u w:val="single"/>
          <w:lang w:val="uk-UA" w:eastAsia="uk-UA"/>
        </w:rPr>
        <w:t xml:space="preserve"> </w:t>
      </w:r>
      <w:r w:rsidR="001A42AB" w:rsidRPr="001A42AB">
        <w:rPr>
          <w:rStyle w:val="FontStyle16"/>
          <w:rFonts w:ascii="Times New Roman" w:hAnsi="Times New Roman"/>
          <w:b w:val="0"/>
          <w:bCs/>
          <w:sz w:val="24"/>
          <w:u w:val="single"/>
          <w:lang w:val="uk-UA" w:eastAsia="uk-UA"/>
        </w:rPr>
        <w:t>24</w:t>
      </w:r>
      <w:r w:rsidR="001A42AB">
        <w:rPr>
          <w:rStyle w:val="FontStyle16"/>
          <w:rFonts w:ascii="Times New Roman" w:hAnsi="Times New Roman"/>
          <w:b w:val="0"/>
          <w:bCs/>
          <w:sz w:val="24"/>
          <w:u w:val="single"/>
          <w:lang w:val="uk-UA" w:eastAsia="uk-UA"/>
        </w:rPr>
        <w:t xml:space="preserve"> </w:t>
      </w:r>
      <w:r w:rsidRPr="00115AE1">
        <w:rPr>
          <w:rStyle w:val="FontStyle16"/>
          <w:rFonts w:ascii="Times New Roman" w:hAnsi="Times New Roman"/>
          <w:b w:val="0"/>
          <w:bCs/>
          <w:sz w:val="24"/>
          <w:lang w:val="uk-UA" w:eastAsia="uk-UA"/>
        </w:rPr>
        <w:t xml:space="preserve">» </w:t>
      </w:r>
      <w:r w:rsidR="001A42AB">
        <w:rPr>
          <w:rStyle w:val="FontStyle16"/>
          <w:rFonts w:ascii="Times New Roman" w:hAnsi="Times New Roman"/>
          <w:b w:val="0"/>
          <w:bCs/>
          <w:sz w:val="24"/>
          <w:u w:val="single"/>
          <w:lang w:val="uk-UA" w:eastAsia="uk-UA"/>
        </w:rPr>
        <w:t xml:space="preserve">  червня  </w:t>
      </w:r>
      <w:r w:rsidRPr="00115AE1">
        <w:rPr>
          <w:rStyle w:val="FontStyle16"/>
          <w:rFonts w:ascii="Times New Roman" w:hAnsi="Times New Roman"/>
          <w:b w:val="0"/>
          <w:bCs/>
          <w:sz w:val="24"/>
          <w:lang w:val="uk-UA" w:eastAsia="uk-UA"/>
        </w:rPr>
        <w:t xml:space="preserve"> 20</w:t>
      </w:r>
      <w:r w:rsidRPr="001A42AB">
        <w:rPr>
          <w:rStyle w:val="FontStyle16"/>
          <w:rFonts w:ascii="Times New Roman" w:hAnsi="Times New Roman"/>
          <w:b w:val="0"/>
          <w:bCs/>
          <w:sz w:val="24"/>
          <w:u w:val="single"/>
          <w:lang w:val="uk-UA" w:eastAsia="uk-UA"/>
        </w:rPr>
        <w:t>2</w:t>
      </w:r>
      <w:r w:rsidR="001A42AB" w:rsidRPr="001A42AB">
        <w:rPr>
          <w:rStyle w:val="FontStyle16"/>
          <w:rFonts w:ascii="Times New Roman" w:hAnsi="Times New Roman"/>
          <w:b w:val="0"/>
          <w:bCs/>
          <w:sz w:val="24"/>
          <w:u w:val="single"/>
          <w:lang w:val="uk-UA" w:eastAsia="uk-UA"/>
        </w:rPr>
        <w:t>2</w:t>
      </w:r>
      <w:r w:rsidRPr="00115AE1">
        <w:rPr>
          <w:rStyle w:val="FontStyle16"/>
          <w:rFonts w:ascii="Times New Roman" w:hAnsi="Times New Roman"/>
          <w:b w:val="0"/>
          <w:bCs/>
          <w:sz w:val="24"/>
          <w:lang w:val="uk-UA" w:eastAsia="uk-UA"/>
        </w:rPr>
        <w:t xml:space="preserve"> </w:t>
      </w:r>
      <w:r w:rsidRPr="00115AE1">
        <w:rPr>
          <w:rStyle w:val="FontStyle19"/>
          <w:rFonts w:ascii="Times New Roman" w:hAnsi="Times New Roman"/>
          <w:sz w:val="24"/>
          <w:lang w:val="uk-UA" w:eastAsia="uk-UA"/>
        </w:rPr>
        <w:t>року</w:t>
      </w:r>
    </w:p>
    <w:p w:rsidR="00185E92" w:rsidRPr="00115AE1" w:rsidRDefault="00185E92" w:rsidP="00C76D83">
      <w:pPr>
        <w:pStyle w:val="Style3"/>
        <w:widowControl/>
        <w:ind w:left="4968"/>
        <w:contextualSpacing/>
        <w:rPr>
          <w:rFonts w:ascii="Times New Roman" w:hAnsi="Times New Roman"/>
          <w:lang w:val="uk-UA"/>
        </w:rPr>
      </w:pPr>
    </w:p>
    <w:p w:rsidR="00A21682" w:rsidRPr="00115AE1" w:rsidRDefault="00A21682" w:rsidP="00A21682">
      <w:pPr>
        <w:pStyle w:val="Style8"/>
        <w:widowControl/>
        <w:contextualSpacing/>
        <w:jc w:val="center"/>
        <w:rPr>
          <w:rStyle w:val="FontStyle22"/>
          <w:rFonts w:ascii="Times New Roman" w:hAnsi="Times New Roman"/>
          <w:bCs/>
          <w:sz w:val="28"/>
          <w:szCs w:val="28"/>
          <w:lang w:val="uk-UA" w:eastAsia="uk-UA"/>
        </w:rPr>
      </w:pPr>
      <w:r w:rsidRPr="00115AE1">
        <w:rPr>
          <w:rStyle w:val="FontStyle22"/>
          <w:rFonts w:ascii="Times New Roman" w:hAnsi="Times New Roman"/>
          <w:sz w:val="28"/>
          <w:szCs w:val="28"/>
          <w:lang w:val="uk-UA" w:eastAsia="uk-UA"/>
        </w:rPr>
        <w:t>РОБОЧА ПРОГРАМА НАВЧАЛЬНОЇ ДИСЦИПЛІНИ</w:t>
      </w:r>
    </w:p>
    <w:p w:rsidR="00185E92" w:rsidRPr="00115AE1" w:rsidRDefault="00185E92" w:rsidP="00C76D83">
      <w:pPr>
        <w:pStyle w:val="Style8"/>
        <w:widowControl/>
        <w:contextualSpacing/>
        <w:jc w:val="center"/>
        <w:rPr>
          <w:rStyle w:val="FontStyle22"/>
          <w:rFonts w:ascii="Times New Roman" w:hAnsi="Times New Roman"/>
          <w:bCs/>
          <w:spacing w:val="0"/>
          <w:sz w:val="24"/>
          <w:lang w:val="uk-UA" w:eastAsia="uk-UA"/>
        </w:rPr>
      </w:pPr>
    </w:p>
    <w:p w:rsidR="00185E92" w:rsidRPr="00115AE1" w:rsidRDefault="00185E92" w:rsidP="00C76D83">
      <w:pPr>
        <w:pStyle w:val="Style9"/>
        <w:widowControl/>
        <w:spacing w:line="240" w:lineRule="auto"/>
        <w:contextualSpacing/>
        <w:rPr>
          <w:rFonts w:ascii="Times New Roman" w:hAnsi="Times New Roman"/>
          <w:lang w:val="uk-UA"/>
        </w:rPr>
      </w:pPr>
    </w:p>
    <w:p w:rsidR="00185E92" w:rsidRPr="00115AE1" w:rsidRDefault="00185E92" w:rsidP="00C76D83">
      <w:pPr>
        <w:pStyle w:val="Style9"/>
        <w:widowControl/>
        <w:spacing w:line="240" w:lineRule="auto"/>
        <w:contextualSpacing/>
        <w:rPr>
          <w:rStyle w:val="FontStyle20"/>
          <w:rFonts w:ascii="Times New Roman" w:hAnsi="Times New Roman"/>
          <w:b w:val="0"/>
          <w:bCs/>
          <w:sz w:val="28"/>
          <w:szCs w:val="28"/>
          <w:u w:val="single"/>
          <w:lang w:val="uk-UA" w:eastAsia="uk-UA"/>
        </w:rPr>
      </w:pPr>
      <w:r w:rsidRPr="00115AE1">
        <w:rPr>
          <w:rStyle w:val="FontStyle21"/>
          <w:rFonts w:ascii="Times New Roman" w:hAnsi="Times New Roman"/>
          <w:b/>
          <w:sz w:val="28"/>
          <w:szCs w:val="28"/>
          <w:u w:val="single"/>
          <w:lang w:val="uk-UA" w:eastAsia="uk-UA"/>
        </w:rPr>
        <w:t>"Іноземна мова (англійська мова)</w:t>
      </w:r>
      <w:r w:rsidRPr="00115AE1">
        <w:rPr>
          <w:rStyle w:val="FontStyle20"/>
          <w:rFonts w:ascii="Times New Roman" w:hAnsi="Times New Roman"/>
          <w:b w:val="0"/>
          <w:bCs/>
          <w:sz w:val="28"/>
          <w:szCs w:val="28"/>
          <w:u w:val="single"/>
          <w:lang w:val="uk-UA" w:eastAsia="uk-UA"/>
        </w:rPr>
        <w:t>"</w:t>
      </w:r>
    </w:p>
    <w:p w:rsidR="00185E92" w:rsidRPr="00115AE1" w:rsidRDefault="00185E92" w:rsidP="00C76D83">
      <w:pPr>
        <w:pStyle w:val="Style10"/>
        <w:widowControl/>
        <w:contextualSpacing/>
        <w:jc w:val="center"/>
        <w:rPr>
          <w:rFonts w:ascii="Times New Roman" w:hAnsi="Times New Roman"/>
          <w:lang w:val="uk-UA"/>
        </w:rPr>
      </w:pPr>
      <w:r w:rsidRPr="00115AE1">
        <w:rPr>
          <w:rFonts w:ascii="Times New Roman" w:hAnsi="Times New Roman"/>
          <w:lang w:val="uk-UA"/>
        </w:rPr>
        <w:t>(назва навчальної дисципліни)</w:t>
      </w:r>
    </w:p>
    <w:p w:rsidR="00185E92" w:rsidRPr="00115AE1" w:rsidRDefault="00185E92" w:rsidP="00C76D83">
      <w:pPr>
        <w:pStyle w:val="Style10"/>
        <w:widowControl/>
        <w:contextualSpacing/>
        <w:jc w:val="center"/>
        <w:rPr>
          <w:rFonts w:ascii="Times New Roman" w:hAnsi="Times New Roman"/>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8583"/>
      </w:tblGrid>
      <w:tr w:rsidR="001C264B" w:rsidRPr="00115AE1" w:rsidTr="005F4366">
        <w:trPr>
          <w:trHeight w:val="365"/>
        </w:trPr>
        <w:tc>
          <w:tcPr>
            <w:tcW w:w="817" w:type="dxa"/>
          </w:tcPr>
          <w:p w:rsidR="00185E92" w:rsidRPr="00115AE1" w:rsidRDefault="00185E92" w:rsidP="00033A6E">
            <w:pPr>
              <w:pStyle w:val="Style10"/>
              <w:widowControl/>
              <w:contextualSpacing/>
              <w:jc w:val="center"/>
              <w:rPr>
                <w:rFonts w:ascii="Times New Roman" w:hAnsi="Times New Roman"/>
                <w:lang w:val="uk-UA"/>
              </w:rPr>
            </w:pPr>
            <w:r w:rsidRPr="00115AE1">
              <w:rPr>
                <w:rStyle w:val="FontStyle26"/>
                <w:rFonts w:ascii="Times New Roman" w:hAnsi="Times New Roman"/>
                <w:b w:val="0"/>
                <w:bCs/>
                <w:sz w:val="24"/>
                <w:lang w:val="uk-UA" w:eastAsia="uk-UA"/>
              </w:rPr>
              <w:t>шифр</w:t>
            </w:r>
          </w:p>
        </w:tc>
        <w:tc>
          <w:tcPr>
            <w:tcW w:w="8583" w:type="dxa"/>
          </w:tcPr>
          <w:p w:rsidR="00185E92" w:rsidRPr="00115AE1" w:rsidRDefault="00185E92" w:rsidP="00033A6E">
            <w:pPr>
              <w:pStyle w:val="Style10"/>
              <w:widowControl/>
              <w:contextualSpacing/>
              <w:jc w:val="center"/>
              <w:rPr>
                <w:rFonts w:ascii="Times New Roman" w:hAnsi="Times New Roman"/>
                <w:lang w:val="uk-UA"/>
              </w:rPr>
            </w:pPr>
            <w:r w:rsidRPr="00115AE1">
              <w:rPr>
                <w:rStyle w:val="FontStyle26"/>
                <w:rFonts w:ascii="Times New Roman" w:hAnsi="Times New Roman"/>
                <w:b w:val="0"/>
                <w:bCs/>
                <w:sz w:val="24"/>
                <w:lang w:val="uk-UA" w:eastAsia="uk-UA"/>
              </w:rPr>
              <w:t>назва спеціальності</w:t>
            </w:r>
          </w:p>
        </w:tc>
      </w:tr>
      <w:tr w:rsidR="001C264B" w:rsidRPr="00115AE1" w:rsidTr="005F4366">
        <w:trPr>
          <w:trHeight w:val="427"/>
        </w:trPr>
        <w:tc>
          <w:tcPr>
            <w:tcW w:w="817" w:type="dxa"/>
            <w:vAlign w:val="center"/>
          </w:tcPr>
          <w:p w:rsidR="00185E92" w:rsidRPr="00115AE1" w:rsidRDefault="005F4366" w:rsidP="005F4366">
            <w:pPr>
              <w:pStyle w:val="Style10"/>
              <w:widowControl/>
              <w:contextualSpacing/>
              <w:jc w:val="center"/>
              <w:rPr>
                <w:rFonts w:ascii="Times New Roman" w:hAnsi="Times New Roman"/>
                <w:lang w:val="uk-UA"/>
              </w:rPr>
            </w:pPr>
            <w:r w:rsidRPr="00115AE1">
              <w:rPr>
                <w:rFonts w:ascii="Times New Roman" w:hAnsi="Times New Roman"/>
                <w:lang w:val="uk-UA"/>
              </w:rPr>
              <w:t>263</w:t>
            </w:r>
          </w:p>
        </w:tc>
        <w:tc>
          <w:tcPr>
            <w:tcW w:w="8583" w:type="dxa"/>
            <w:vAlign w:val="center"/>
          </w:tcPr>
          <w:p w:rsidR="00185E92" w:rsidRPr="00115AE1" w:rsidRDefault="005F4366" w:rsidP="005F4366">
            <w:pPr>
              <w:pStyle w:val="Style10"/>
              <w:widowControl/>
              <w:contextualSpacing/>
              <w:jc w:val="center"/>
              <w:rPr>
                <w:rFonts w:ascii="Times New Roman" w:hAnsi="Times New Roman"/>
                <w:lang w:val="uk-UA"/>
              </w:rPr>
            </w:pPr>
            <w:r w:rsidRPr="00115AE1">
              <w:rPr>
                <w:rFonts w:ascii="Times New Roman" w:hAnsi="Times New Roman"/>
                <w:lang w:val="uk-UA"/>
              </w:rPr>
              <w:t>Цивільна безпека</w:t>
            </w:r>
          </w:p>
        </w:tc>
      </w:tr>
    </w:tbl>
    <w:p w:rsidR="00185E92" w:rsidRPr="00115AE1" w:rsidRDefault="00185E92" w:rsidP="00C76D83">
      <w:pPr>
        <w:pStyle w:val="Style12"/>
        <w:widowControl/>
        <w:contextualSpacing/>
        <w:jc w:val="center"/>
        <w:rPr>
          <w:rStyle w:val="FontStyle19"/>
          <w:rFonts w:ascii="Times New Roman" w:hAnsi="Times New Roman"/>
          <w:sz w:val="24"/>
          <w:lang w:val="uk-UA" w:eastAsia="uk-UA"/>
        </w:rPr>
      </w:pPr>
    </w:p>
    <w:tbl>
      <w:tblPr>
        <w:tblW w:w="5000" w:type="pct"/>
        <w:tblBorders>
          <w:bottom w:val="single" w:sz="4" w:space="0" w:color="auto"/>
        </w:tblBorders>
        <w:tblCellMar>
          <w:left w:w="40" w:type="dxa"/>
          <w:right w:w="40" w:type="dxa"/>
        </w:tblCellMar>
        <w:tblLook w:val="0000" w:firstRow="0" w:lastRow="0" w:firstColumn="0" w:lastColumn="0" w:noHBand="0" w:noVBand="0"/>
      </w:tblPr>
      <w:tblGrid>
        <w:gridCol w:w="6948"/>
        <w:gridCol w:w="2462"/>
      </w:tblGrid>
      <w:tr w:rsidR="00253E8A" w:rsidRPr="00115AE1" w:rsidTr="005F4366">
        <w:tc>
          <w:tcPr>
            <w:tcW w:w="3692" w:type="pct"/>
            <w:tcBorders>
              <w:bottom w:val="nil"/>
            </w:tcBorders>
          </w:tcPr>
          <w:p w:rsidR="00253E8A" w:rsidRPr="00115AE1" w:rsidRDefault="00253E8A" w:rsidP="005F4366">
            <w:pPr>
              <w:widowControl/>
              <w:contextualSpacing/>
              <w:rPr>
                <w:rFonts w:ascii="Times New Roman" w:hAnsi="Times New Roman"/>
                <w:bCs/>
                <w:lang w:val="uk-UA" w:eastAsia="uk-UA"/>
              </w:rPr>
            </w:pPr>
            <w:r w:rsidRPr="00115AE1">
              <w:rPr>
                <w:rFonts w:ascii="Times New Roman" w:hAnsi="Times New Roman"/>
                <w:bCs/>
                <w:lang w:val="uk-UA" w:eastAsia="uk-UA"/>
              </w:rPr>
              <w:t>Розробники:</w:t>
            </w:r>
          </w:p>
          <w:p w:rsidR="00253E8A" w:rsidRPr="00115AE1" w:rsidRDefault="00253E8A" w:rsidP="005F4366">
            <w:pPr>
              <w:widowControl/>
              <w:contextualSpacing/>
              <w:rPr>
                <w:rFonts w:ascii="Times New Roman" w:hAnsi="Times New Roman"/>
                <w:bCs/>
                <w:lang w:val="uk-UA" w:eastAsia="uk-UA"/>
              </w:rPr>
            </w:pPr>
          </w:p>
        </w:tc>
        <w:tc>
          <w:tcPr>
            <w:tcW w:w="1308" w:type="pct"/>
            <w:tcBorders>
              <w:bottom w:val="nil"/>
            </w:tcBorders>
            <w:vAlign w:val="center"/>
          </w:tcPr>
          <w:p w:rsidR="00253E8A" w:rsidRPr="00115AE1" w:rsidRDefault="00253E8A" w:rsidP="005F4366">
            <w:pPr>
              <w:widowControl/>
              <w:contextualSpacing/>
              <w:jc w:val="center"/>
              <w:rPr>
                <w:rFonts w:ascii="Times New Roman" w:hAnsi="Times New Roman"/>
                <w:lang w:val="uk-UA" w:eastAsia="uk-UA"/>
              </w:rPr>
            </w:pPr>
          </w:p>
        </w:tc>
      </w:tr>
      <w:tr w:rsidR="00253E8A" w:rsidRPr="00115AE1" w:rsidTr="005F4366">
        <w:tc>
          <w:tcPr>
            <w:tcW w:w="3692" w:type="pct"/>
            <w:tcBorders>
              <w:bottom w:val="single" w:sz="4" w:space="0" w:color="auto"/>
            </w:tcBorders>
          </w:tcPr>
          <w:p w:rsidR="00253E8A" w:rsidRPr="00115AE1" w:rsidRDefault="001A42AB" w:rsidP="001A42AB">
            <w:pPr>
              <w:widowControl/>
              <w:contextualSpacing/>
              <w:rPr>
                <w:rFonts w:ascii="Times New Roman" w:hAnsi="Times New Roman"/>
                <w:bCs/>
                <w:lang w:val="uk-UA" w:eastAsia="uk-UA"/>
              </w:rPr>
            </w:pPr>
            <w:r>
              <w:rPr>
                <w:rFonts w:ascii="Times New Roman" w:hAnsi="Times New Roman"/>
                <w:bCs/>
                <w:lang w:val="uk-UA" w:eastAsia="uk-UA"/>
              </w:rPr>
              <w:t>Олена ПАНІНА, доцент</w:t>
            </w:r>
          </w:p>
        </w:tc>
        <w:tc>
          <w:tcPr>
            <w:tcW w:w="1308" w:type="pct"/>
            <w:tcBorders>
              <w:bottom w:val="single" w:sz="4" w:space="0" w:color="auto"/>
            </w:tcBorders>
            <w:vAlign w:val="center"/>
          </w:tcPr>
          <w:p w:rsidR="00253E8A" w:rsidRPr="00115AE1" w:rsidRDefault="00253E8A" w:rsidP="005F4366">
            <w:pPr>
              <w:widowControl/>
              <w:contextualSpacing/>
              <w:jc w:val="center"/>
              <w:rPr>
                <w:rFonts w:ascii="Times New Roman" w:hAnsi="Times New Roman"/>
                <w:lang w:val="uk-UA"/>
              </w:rPr>
            </w:pPr>
          </w:p>
        </w:tc>
      </w:tr>
      <w:tr w:rsidR="00253E8A" w:rsidRPr="00115AE1" w:rsidTr="005F4366">
        <w:tc>
          <w:tcPr>
            <w:tcW w:w="3692" w:type="pct"/>
            <w:tcBorders>
              <w:top w:val="single" w:sz="4" w:space="0" w:color="auto"/>
              <w:bottom w:val="nil"/>
            </w:tcBorders>
          </w:tcPr>
          <w:p w:rsidR="00253E8A" w:rsidRPr="00115AE1" w:rsidRDefault="00253E8A" w:rsidP="00253E8A">
            <w:pPr>
              <w:widowControl/>
              <w:ind w:left="1661"/>
              <w:contextualSpacing/>
              <w:rPr>
                <w:rFonts w:ascii="Times New Roman" w:hAnsi="Times New Roman"/>
                <w:lang w:val="uk-UA" w:eastAsia="uk-UA"/>
              </w:rPr>
            </w:pPr>
            <w:r w:rsidRPr="00115AE1">
              <w:rPr>
                <w:rFonts w:ascii="Times New Roman" w:hAnsi="Times New Roman"/>
                <w:lang w:val="uk-UA" w:eastAsia="uk-UA"/>
              </w:rPr>
              <w:t>(прізвище та ініціали, науковий ступінь, звання)</w:t>
            </w:r>
          </w:p>
        </w:tc>
        <w:tc>
          <w:tcPr>
            <w:tcW w:w="1308" w:type="pct"/>
            <w:tcBorders>
              <w:top w:val="single" w:sz="4" w:space="0" w:color="auto"/>
              <w:bottom w:val="nil"/>
            </w:tcBorders>
            <w:vAlign w:val="center"/>
          </w:tcPr>
          <w:p w:rsidR="00253E8A" w:rsidRPr="00115AE1" w:rsidRDefault="00253E8A" w:rsidP="005F4366">
            <w:pPr>
              <w:widowControl/>
              <w:contextualSpacing/>
              <w:jc w:val="center"/>
              <w:rPr>
                <w:rFonts w:ascii="Times New Roman" w:hAnsi="Times New Roman"/>
                <w:lang w:val="uk-UA" w:eastAsia="uk-UA"/>
              </w:rPr>
            </w:pPr>
            <w:r w:rsidRPr="00115AE1">
              <w:rPr>
                <w:rFonts w:ascii="Times New Roman" w:hAnsi="Times New Roman"/>
                <w:lang w:val="uk-UA" w:eastAsia="uk-UA"/>
              </w:rPr>
              <w:t>(підпис)</w:t>
            </w:r>
          </w:p>
        </w:tc>
      </w:tr>
      <w:tr w:rsidR="00253E8A" w:rsidRPr="00115AE1" w:rsidTr="005F4366">
        <w:tc>
          <w:tcPr>
            <w:tcW w:w="3692" w:type="pct"/>
            <w:tcBorders>
              <w:bottom w:val="single" w:sz="4" w:space="0" w:color="auto"/>
            </w:tcBorders>
          </w:tcPr>
          <w:p w:rsidR="00253E8A" w:rsidRPr="00115AE1" w:rsidRDefault="00253E8A" w:rsidP="005F4366">
            <w:pPr>
              <w:widowControl/>
              <w:contextualSpacing/>
              <w:rPr>
                <w:rFonts w:ascii="Times New Roman" w:hAnsi="Times New Roman"/>
                <w:lang w:val="uk-UA"/>
              </w:rPr>
            </w:pPr>
          </w:p>
          <w:p w:rsidR="00253E8A" w:rsidRPr="00115AE1" w:rsidRDefault="00253E8A" w:rsidP="005F4366">
            <w:pPr>
              <w:widowControl/>
              <w:contextualSpacing/>
              <w:rPr>
                <w:rFonts w:ascii="Times New Roman" w:hAnsi="Times New Roman"/>
                <w:lang w:val="uk-UA"/>
              </w:rPr>
            </w:pPr>
          </w:p>
        </w:tc>
        <w:tc>
          <w:tcPr>
            <w:tcW w:w="1308" w:type="pct"/>
            <w:tcBorders>
              <w:bottom w:val="single" w:sz="4" w:space="0" w:color="auto"/>
            </w:tcBorders>
            <w:vAlign w:val="center"/>
          </w:tcPr>
          <w:p w:rsidR="00253E8A" w:rsidRPr="00115AE1" w:rsidRDefault="00253E8A" w:rsidP="005F4366">
            <w:pPr>
              <w:widowControl/>
              <w:contextualSpacing/>
              <w:jc w:val="center"/>
              <w:rPr>
                <w:rFonts w:ascii="Times New Roman" w:hAnsi="Times New Roman"/>
                <w:lang w:val="uk-UA" w:eastAsia="uk-UA"/>
              </w:rPr>
            </w:pPr>
          </w:p>
        </w:tc>
      </w:tr>
      <w:tr w:rsidR="00253E8A" w:rsidRPr="00115AE1" w:rsidTr="005F4366">
        <w:tc>
          <w:tcPr>
            <w:tcW w:w="3692" w:type="pct"/>
            <w:tcBorders>
              <w:top w:val="single" w:sz="4" w:space="0" w:color="auto"/>
              <w:bottom w:val="nil"/>
            </w:tcBorders>
          </w:tcPr>
          <w:p w:rsidR="00253E8A" w:rsidRPr="00115AE1" w:rsidRDefault="00253E8A" w:rsidP="00253E8A">
            <w:pPr>
              <w:widowControl/>
              <w:ind w:left="1661"/>
              <w:contextualSpacing/>
              <w:rPr>
                <w:rFonts w:ascii="Times New Roman" w:hAnsi="Times New Roman"/>
                <w:lang w:val="uk-UA" w:eastAsia="uk-UA"/>
              </w:rPr>
            </w:pPr>
            <w:r w:rsidRPr="00115AE1">
              <w:rPr>
                <w:rFonts w:ascii="Times New Roman" w:hAnsi="Times New Roman"/>
                <w:lang w:val="uk-UA" w:eastAsia="uk-UA"/>
              </w:rPr>
              <w:t>(прізвище та ініціали, науковий ступінь, звання)</w:t>
            </w:r>
          </w:p>
        </w:tc>
        <w:tc>
          <w:tcPr>
            <w:tcW w:w="1308" w:type="pct"/>
            <w:tcBorders>
              <w:top w:val="single" w:sz="4" w:space="0" w:color="auto"/>
              <w:bottom w:val="nil"/>
            </w:tcBorders>
            <w:vAlign w:val="center"/>
          </w:tcPr>
          <w:p w:rsidR="00253E8A" w:rsidRPr="00115AE1" w:rsidRDefault="00253E8A" w:rsidP="005F4366">
            <w:pPr>
              <w:widowControl/>
              <w:contextualSpacing/>
              <w:jc w:val="center"/>
              <w:rPr>
                <w:rFonts w:ascii="Times New Roman" w:hAnsi="Times New Roman"/>
                <w:lang w:val="uk-UA" w:eastAsia="uk-UA"/>
              </w:rPr>
            </w:pPr>
            <w:r w:rsidRPr="00115AE1">
              <w:rPr>
                <w:rFonts w:ascii="Times New Roman" w:hAnsi="Times New Roman"/>
                <w:lang w:val="uk-UA" w:eastAsia="uk-UA"/>
              </w:rPr>
              <w:t>(підпис)</w:t>
            </w:r>
          </w:p>
        </w:tc>
      </w:tr>
      <w:tr w:rsidR="00253E8A" w:rsidRPr="00115AE1" w:rsidTr="005F4366">
        <w:tc>
          <w:tcPr>
            <w:tcW w:w="3692" w:type="pct"/>
            <w:tcBorders>
              <w:bottom w:val="single" w:sz="4" w:space="0" w:color="auto"/>
            </w:tcBorders>
          </w:tcPr>
          <w:p w:rsidR="00253E8A" w:rsidRPr="00115AE1" w:rsidRDefault="00253E8A" w:rsidP="005F4366">
            <w:pPr>
              <w:widowControl/>
              <w:contextualSpacing/>
              <w:rPr>
                <w:rFonts w:ascii="Times New Roman" w:hAnsi="Times New Roman"/>
                <w:bCs/>
                <w:lang w:val="uk-UA" w:eastAsia="uk-UA"/>
              </w:rPr>
            </w:pPr>
          </w:p>
          <w:p w:rsidR="00253E8A" w:rsidRPr="00115AE1" w:rsidRDefault="00253E8A" w:rsidP="005F4366">
            <w:pPr>
              <w:widowControl/>
              <w:contextualSpacing/>
              <w:rPr>
                <w:rFonts w:ascii="Times New Roman" w:hAnsi="Times New Roman"/>
                <w:lang w:val="uk-UA"/>
              </w:rPr>
            </w:pPr>
          </w:p>
        </w:tc>
        <w:tc>
          <w:tcPr>
            <w:tcW w:w="1308" w:type="pct"/>
            <w:tcBorders>
              <w:bottom w:val="single" w:sz="4" w:space="0" w:color="auto"/>
            </w:tcBorders>
            <w:vAlign w:val="center"/>
          </w:tcPr>
          <w:p w:rsidR="00253E8A" w:rsidRPr="00115AE1" w:rsidRDefault="00253E8A" w:rsidP="005F4366">
            <w:pPr>
              <w:widowControl/>
              <w:contextualSpacing/>
              <w:jc w:val="center"/>
              <w:rPr>
                <w:rFonts w:ascii="Times New Roman" w:hAnsi="Times New Roman"/>
                <w:bCs/>
                <w:iCs/>
                <w:lang w:val="uk-UA" w:eastAsia="uk-UA"/>
              </w:rPr>
            </w:pPr>
          </w:p>
        </w:tc>
      </w:tr>
      <w:tr w:rsidR="00253E8A" w:rsidRPr="00115AE1" w:rsidTr="005F4366">
        <w:tc>
          <w:tcPr>
            <w:tcW w:w="3692" w:type="pct"/>
            <w:tcBorders>
              <w:top w:val="single" w:sz="4" w:space="0" w:color="auto"/>
              <w:bottom w:val="nil"/>
            </w:tcBorders>
          </w:tcPr>
          <w:p w:rsidR="00253E8A" w:rsidRPr="00115AE1" w:rsidRDefault="00253E8A" w:rsidP="00253E8A">
            <w:pPr>
              <w:widowControl/>
              <w:ind w:left="1661"/>
              <w:contextualSpacing/>
              <w:rPr>
                <w:rFonts w:ascii="Times New Roman" w:hAnsi="Times New Roman"/>
                <w:lang w:val="uk-UA" w:eastAsia="uk-UA"/>
              </w:rPr>
            </w:pPr>
            <w:r w:rsidRPr="00115AE1">
              <w:rPr>
                <w:rFonts w:ascii="Times New Roman" w:hAnsi="Times New Roman"/>
                <w:lang w:val="uk-UA" w:eastAsia="uk-UA"/>
              </w:rPr>
              <w:t>(прізвище та ініціали, науковий ступінь, звання)</w:t>
            </w:r>
          </w:p>
        </w:tc>
        <w:tc>
          <w:tcPr>
            <w:tcW w:w="1308" w:type="pct"/>
            <w:tcBorders>
              <w:top w:val="single" w:sz="4" w:space="0" w:color="auto"/>
              <w:bottom w:val="nil"/>
            </w:tcBorders>
            <w:vAlign w:val="center"/>
          </w:tcPr>
          <w:p w:rsidR="00253E8A" w:rsidRPr="00115AE1" w:rsidRDefault="00253E8A" w:rsidP="005F4366">
            <w:pPr>
              <w:widowControl/>
              <w:contextualSpacing/>
              <w:jc w:val="center"/>
              <w:rPr>
                <w:rFonts w:ascii="Times New Roman" w:hAnsi="Times New Roman"/>
                <w:lang w:val="uk-UA" w:eastAsia="uk-UA"/>
              </w:rPr>
            </w:pPr>
            <w:r w:rsidRPr="00115AE1">
              <w:rPr>
                <w:rFonts w:ascii="Times New Roman" w:hAnsi="Times New Roman"/>
                <w:lang w:val="uk-UA" w:eastAsia="uk-UA"/>
              </w:rPr>
              <w:t>(підпис)</w:t>
            </w:r>
          </w:p>
        </w:tc>
      </w:tr>
    </w:tbl>
    <w:p w:rsidR="00253E8A" w:rsidRPr="00115AE1" w:rsidRDefault="00253E8A" w:rsidP="00253E8A">
      <w:pPr>
        <w:widowControl/>
        <w:ind w:left="351"/>
        <w:contextualSpacing/>
        <w:jc w:val="both"/>
        <w:rPr>
          <w:rFonts w:ascii="Times New Roman" w:hAnsi="Times New Roman"/>
          <w:lang w:val="uk-UA"/>
        </w:rPr>
      </w:pPr>
    </w:p>
    <w:p w:rsidR="009F5C3B" w:rsidRPr="00115AE1" w:rsidRDefault="00253E8A" w:rsidP="005F4366">
      <w:pPr>
        <w:widowControl/>
        <w:tabs>
          <w:tab w:val="left" w:leader="underscore" w:pos="5184"/>
        </w:tabs>
        <w:ind w:left="357"/>
        <w:contextualSpacing/>
        <w:rPr>
          <w:bCs/>
          <w:lang w:val="uk-UA"/>
        </w:rPr>
      </w:pPr>
      <w:r w:rsidRPr="00115AE1">
        <w:rPr>
          <w:rFonts w:ascii="Times New Roman" w:hAnsi="Times New Roman"/>
          <w:bCs/>
          <w:lang w:val="uk-UA" w:eastAsia="uk-UA"/>
        </w:rPr>
        <w:t xml:space="preserve">Робоча програма затверджена на засіданні кафедри </w:t>
      </w:r>
      <w:proofErr w:type="spellStart"/>
      <w:r w:rsidR="009F5C3B" w:rsidRPr="00115AE1">
        <w:rPr>
          <w:rFonts w:ascii="Times New Roman" w:hAnsi="Times New Roman"/>
          <w:bCs/>
          <w:lang w:val="uk-UA" w:eastAsia="uk-UA"/>
        </w:rPr>
        <w:t>м</w:t>
      </w:r>
      <w:r w:rsidR="009F5C3B" w:rsidRPr="00115AE1">
        <w:rPr>
          <w:rFonts w:ascii="Times New Roman" w:hAnsi="Times New Roman"/>
          <w:bCs/>
          <w:lang w:val="uk-UA"/>
        </w:rPr>
        <w:t>овної</w:t>
      </w:r>
      <w:proofErr w:type="spellEnd"/>
      <w:r w:rsidR="009F5C3B" w:rsidRPr="00115AE1">
        <w:rPr>
          <w:rFonts w:ascii="Times New Roman" w:hAnsi="Times New Roman"/>
          <w:bCs/>
          <w:lang w:val="uk-UA"/>
        </w:rPr>
        <w:t xml:space="preserve"> підготовки і комунікації</w:t>
      </w:r>
    </w:p>
    <w:p w:rsidR="00253E8A" w:rsidRPr="00115AE1" w:rsidRDefault="00253E8A" w:rsidP="00253E8A">
      <w:pPr>
        <w:widowControl/>
        <w:ind w:left="351"/>
        <w:contextualSpacing/>
        <w:jc w:val="both"/>
        <w:rPr>
          <w:rFonts w:ascii="Times New Roman" w:hAnsi="Times New Roman"/>
          <w:bCs/>
          <w:lang w:val="uk-UA" w:eastAsia="uk-UA"/>
        </w:rPr>
      </w:pPr>
    </w:p>
    <w:p w:rsidR="00253E8A" w:rsidRPr="00115AE1" w:rsidRDefault="001A42AB" w:rsidP="00253E8A">
      <w:pPr>
        <w:widowControl/>
        <w:tabs>
          <w:tab w:val="left" w:leader="underscore" w:pos="5184"/>
        </w:tabs>
        <w:ind w:left="357"/>
        <w:contextualSpacing/>
        <w:rPr>
          <w:rFonts w:ascii="Times New Roman" w:hAnsi="Times New Roman"/>
          <w:bCs/>
          <w:lang w:val="uk-UA" w:eastAsia="uk-UA"/>
        </w:rPr>
      </w:pPr>
      <w:r>
        <w:rPr>
          <w:rFonts w:ascii="Times New Roman" w:hAnsi="Times New Roman"/>
          <w:bCs/>
          <w:lang w:val="uk-UA" w:eastAsia="uk-UA"/>
        </w:rPr>
        <w:t>П</w:t>
      </w:r>
      <w:r w:rsidR="00253E8A" w:rsidRPr="00115AE1">
        <w:rPr>
          <w:rFonts w:ascii="Times New Roman" w:hAnsi="Times New Roman"/>
          <w:bCs/>
          <w:lang w:val="uk-UA" w:eastAsia="uk-UA"/>
        </w:rPr>
        <w:t xml:space="preserve">ротокол № </w:t>
      </w:r>
      <w:r>
        <w:rPr>
          <w:rFonts w:ascii="Times New Roman" w:hAnsi="Times New Roman"/>
          <w:bCs/>
          <w:u w:val="single"/>
          <w:lang w:val="uk-UA" w:eastAsia="uk-UA"/>
        </w:rPr>
        <w:t xml:space="preserve"> 8 </w:t>
      </w:r>
      <w:r w:rsidR="00253E8A" w:rsidRPr="00115AE1">
        <w:rPr>
          <w:rFonts w:ascii="Times New Roman" w:hAnsi="Times New Roman"/>
          <w:bCs/>
          <w:lang w:val="uk-UA" w:eastAsia="uk-UA"/>
        </w:rPr>
        <w:t xml:space="preserve"> від "</w:t>
      </w:r>
      <w:r>
        <w:rPr>
          <w:rFonts w:ascii="Times New Roman" w:hAnsi="Times New Roman"/>
          <w:bCs/>
          <w:u w:val="single"/>
          <w:lang w:val="uk-UA" w:eastAsia="uk-UA"/>
        </w:rPr>
        <w:t xml:space="preserve"> 13 </w:t>
      </w:r>
      <w:r w:rsidR="00253E8A" w:rsidRPr="00115AE1">
        <w:rPr>
          <w:rFonts w:ascii="Times New Roman" w:hAnsi="Times New Roman"/>
          <w:bCs/>
          <w:lang w:val="uk-UA" w:eastAsia="uk-UA"/>
        </w:rPr>
        <w:t xml:space="preserve">" </w:t>
      </w:r>
      <w:r>
        <w:rPr>
          <w:rFonts w:ascii="Times New Roman" w:hAnsi="Times New Roman"/>
          <w:bCs/>
          <w:u w:val="single"/>
          <w:lang w:val="uk-UA" w:eastAsia="uk-UA"/>
        </w:rPr>
        <w:t xml:space="preserve">     червня     </w:t>
      </w:r>
      <w:r w:rsidR="00253E8A" w:rsidRPr="00115AE1">
        <w:rPr>
          <w:rFonts w:ascii="Times New Roman" w:hAnsi="Times New Roman"/>
          <w:bCs/>
          <w:lang w:val="uk-UA" w:eastAsia="uk-UA"/>
        </w:rPr>
        <w:t xml:space="preserve"> 20</w:t>
      </w:r>
      <w:r w:rsidR="00253E8A" w:rsidRPr="001A42AB">
        <w:rPr>
          <w:rFonts w:ascii="Times New Roman" w:hAnsi="Times New Roman"/>
          <w:bCs/>
          <w:u w:val="single"/>
          <w:lang w:val="uk-UA" w:eastAsia="uk-UA"/>
        </w:rPr>
        <w:t>2</w:t>
      </w:r>
      <w:r w:rsidRPr="001A42AB">
        <w:rPr>
          <w:rFonts w:ascii="Times New Roman" w:hAnsi="Times New Roman"/>
          <w:bCs/>
          <w:u w:val="single"/>
          <w:lang w:val="uk-UA" w:eastAsia="uk-UA"/>
        </w:rPr>
        <w:t>2</w:t>
      </w:r>
      <w:r w:rsidR="00253E8A" w:rsidRPr="00115AE1">
        <w:rPr>
          <w:rFonts w:ascii="Times New Roman" w:hAnsi="Times New Roman"/>
          <w:bCs/>
          <w:lang w:val="uk-UA" w:eastAsia="uk-UA"/>
        </w:rPr>
        <w:t xml:space="preserve"> року</w:t>
      </w:r>
    </w:p>
    <w:p w:rsidR="005F4366" w:rsidRPr="00115AE1" w:rsidRDefault="005F4366" w:rsidP="00253E8A">
      <w:pPr>
        <w:widowControl/>
        <w:tabs>
          <w:tab w:val="left" w:leader="underscore" w:pos="5633"/>
          <w:tab w:val="left" w:pos="6480"/>
        </w:tabs>
        <w:ind w:left="340"/>
        <w:contextualSpacing/>
        <w:rPr>
          <w:rFonts w:ascii="Times New Roman" w:hAnsi="Times New Roman"/>
          <w:bCs/>
          <w:lang w:val="uk-UA" w:eastAsia="uk-UA"/>
        </w:rPr>
      </w:pPr>
    </w:p>
    <w:p w:rsidR="00253E8A" w:rsidRPr="00115AE1" w:rsidRDefault="00253E8A" w:rsidP="00253E8A">
      <w:pPr>
        <w:widowControl/>
        <w:tabs>
          <w:tab w:val="left" w:leader="underscore" w:pos="5633"/>
          <w:tab w:val="left" w:pos="6480"/>
        </w:tabs>
        <w:ind w:left="340"/>
        <w:contextualSpacing/>
        <w:rPr>
          <w:rFonts w:ascii="Times New Roman" w:hAnsi="Times New Roman"/>
          <w:bCs/>
          <w:lang w:val="uk-UA" w:eastAsia="uk-UA"/>
        </w:rPr>
      </w:pPr>
      <w:r w:rsidRPr="00115AE1">
        <w:rPr>
          <w:rFonts w:ascii="Times New Roman" w:hAnsi="Times New Roman"/>
          <w:bCs/>
          <w:lang w:val="uk-UA" w:eastAsia="uk-UA"/>
        </w:rPr>
        <w:t xml:space="preserve">Завідувач кафедри      </w:t>
      </w:r>
      <w:r w:rsidRPr="00115AE1">
        <w:rPr>
          <w:rFonts w:ascii="Times New Roman" w:hAnsi="Times New Roman"/>
          <w:bCs/>
          <w:lang w:val="uk-UA" w:eastAsia="uk-UA"/>
        </w:rPr>
        <w:tab/>
      </w:r>
      <w:r w:rsidRPr="00115AE1">
        <w:rPr>
          <w:rFonts w:ascii="Times New Roman" w:hAnsi="Times New Roman"/>
          <w:bCs/>
          <w:lang w:val="uk-UA" w:eastAsia="uk-UA"/>
        </w:rPr>
        <w:tab/>
        <w:t>(</w:t>
      </w:r>
      <w:r w:rsidR="001A42AB" w:rsidRPr="001A42AB">
        <w:rPr>
          <w:rFonts w:ascii="Times New Roman" w:hAnsi="Times New Roman"/>
          <w:bCs/>
          <w:u w:val="single"/>
          <w:lang w:val="uk-UA" w:eastAsia="uk-UA"/>
        </w:rPr>
        <w:t>Тетяна ПЕТРОВА</w:t>
      </w:r>
      <w:r w:rsidRPr="00115AE1">
        <w:rPr>
          <w:rFonts w:ascii="Times New Roman" w:hAnsi="Times New Roman"/>
          <w:bCs/>
          <w:lang w:val="uk-UA" w:eastAsia="uk-UA"/>
        </w:rPr>
        <w:t>)</w:t>
      </w:r>
    </w:p>
    <w:p w:rsidR="00253E8A" w:rsidRPr="001A42AB" w:rsidRDefault="001A42AB" w:rsidP="001A42AB">
      <w:pPr>
        <w:widowControl/>
        <w:tabs>
          <w:tab w:val="left" w:pos="6804"/>
        </w:tabs>
        <w:contextualSpacing/>
        <w:rPr>
          <w:rFonts w:ascii="Times New Roman" w:hAnsi="Times New Roman"/>
          <w:sz w:val="22"/>
          <w:szCs w:val="22"/>
          <w:lang w:val="uk-UA" w:eastAsia="uk-UA"/>
        </w:rPr>
      </w:pPr>
      <w:r w:rsidRPr="001A42AB">
        <w:rPr>
          <w:rFonts w:ascii="Times New Roman" w:hAnsi="Times New Roman"/>
          <w:sz w:val="22"/>
          <w:szCs w:val="22"/>
          <w:lang w:val="uk-UA" w:eastAsia="uk-UA"/>
        </w:rPr>
        <w:t xml:space="preserve">                                                          </w:t>
      </w:r>
      <w:r>
        <w:rPr>
          <w:rFonts w:ascii="Times New Roman" w:hAnsi="Times New Roman"/>
          <w:sz w:val="22"/>
          <w:szCs w:val="22"/>
          <w:lang w:val="uk-UA" w:eastAsia="uk-UA"/>
        </w:rPr>
        <w:t xml:space="preserve">     </w:t>
      </w:r>
      <w:r w:rsidRPr="001A42AB">
        <w:rPr>
          <w:rFonts w:ascii="Times New Roman" w:hAnsi="Times New Roman"/>
          <w:sz w:val="22"/>
          <w:szCs w:val="22"/>
          <w:lang w:val="uk-UA" w:eastAsia="uk-UA"/>
        </w:rPr>
        <w:t xml:space="preserve">   </w:t>
      </w:r>
      <w:r w:rsidR="00253E8A" w:rsidRPr="001A42AB">
        <w:rPr>
          <w:rFonts w:ascii="Times New Roman" w:hAnsi="Times New Roman"/>
          <w:sz w:val="22"/>
          <w:szCs w:val="22"/>
          <w:lang w:val="uk-UA" w:eastAsia="uk-UA"/>
        </w:rPr>
        <w:t xml:space="preserve"> (підпис)           </w:t>
      </w:r>
      <w:r w:rsidRPr="001A42AB">
        <w:rPr>
          <w:rFonts w:ascii="Times New Roman" w:hAnsi="Times New Roman"/>
          <w:sz w:val="22"/>
          <w:szCs w:val="22"/>
          <w:lang w:val="uk-UA" w:eastAsia="uk-UA"/>
        </w:rPr>
        <w:t xml:space="preserve">      </w:t>
      </w:r>
      <w:r>
        <w:rPr>
          <w:rFonts w:ascii="Times New Roman" w:hAnsi="Times New Roman"/>
          <w:sz w:val="22"/>
          <w:szCs w:val="22"/>
          <w:lang w:val="uk-UA" w:eastAsia="uk-UA"/>
        </w:rPr>
        <w:t xml:space="preserve">      </w:t>
      </w:r>
      <w:r w:rsidRPr="001A42AB">
        <w:rPr>
          <w:rFonts w:ascii="Times New Roman" w:hAnsi="Times New Roman"/>
          <w:sz w:val="22"/>
          <w:szCs w:val="22"/>
          <w:lang w:val="uk-UA" w:eastAsia="uk-UA"/>
        </w:rPr>
        <w:t xml:space="preserve">        </w:t>
      </w:r>
      <w:r w:rsidR="00253E8A" w:rsidRPr="001A42AB">
        <w:rPr>
          <w:rFonts w:ascii="Times New Roman" w:hAnsi="Times New Roman"/>
          <w:sz w:val="22"/>
          <w:szCs w:val="22"/>
          <w:lang w:val="uk-UA" w:eastAsia="uk-UA"/>
        </w:rPr>
        <w:t xml:space="preserve">      (прізвище та ініціали)</w:t>
      </w:r>
    </w:p>
    <w:p w:rsidR="001A42AB" w:rsidRPr="00115AE1" w:rsidRDefault="001A42AB" w:rsidP="001A42AB">
      <w:pPr>
        <w:widowControl/>
        <w:tabs>
          <w:tab w:val="left" w:leader="underscore" w:pos="5633"/>
          <w:tab w:val="left" w:pos="6480"/>
        </w:tabs>
        <w:ind w:left="340"/>
        <w:contextualSpacing/>
        <w:rPr>
          <w:rFonts w:ascii="Times New Roman" w:hAnsi="Times New Roman"/>
          <w:bCs/>
          <w:lang w:val="uk-UA" w:eastAsia="uk-UA"/>
        </w:rPr>
      </w:pPr>
      <w:r>
        <w:rPr>
          <w:rFonts w:ascii="Times New Roman" w:hAnsi="Times New Roman"/>
          <w:bCs/>
          <w:lang w:val="uk-UA" w:eastAsia="uk-UA"/>
        </w:rPr>
        <w:t>Гарант освітньо-</w:t>
      </w:r>
      <w:r>
        <w:rPr>
          <w:rFonts w:ascii="Times New Roman" w:hAnsi="Times New Roman"/>
          <w:bCs/>
          <w:lang w:val="uk-UA" w:eastAsia="uk-UA"/>
        </w:rPr>
        <w:br/>
        <w:t>наукової програми</w:t>
      </w:r>
      <w:r w:rsidRPr="00115AE1">
        <w:rPr>
          <w:rFonts w:ascii="Times New Roman" w:hAnsi="Times New Roman"/>
          <w:bCs/>
          <w:lang w:val="uk-UA" w:eastAsia="uk-UA"/>
        </w:rPr>
        <w:t xml:space="preserve">      </w:t>
      </w:r>
      <w:r w:rsidRPr="00115AE1">
        <w:rPr>
          <w:rFonts w:ascii="Times New Roman" w:hAnsi="Times New Roman"/>
          <w:bCs/>
          <w:lang w:val="uk-UA" w:eastAsia="uk-UA"/>
        </w:rPr>
        <w:tab/>
      </w:r>
      <w:r w:rsidRPr="00115AE1">
        <w:rPr>
          <w:rFonts w:ascii="Times New Roman" w:hAnsi="Times New Roman"/>
          <w:bCs/>
          <w:lang w:val="uk-UA" w:eastAsia="uk-UA"/>
        </w:rPr>
        <w:tab/>
        <w:t>(</w:t>
      </w:r>
      <w:r>
        <w:rPr>
          <w:rFonts w:ascii="Times New Roman" w:hAnsi="Times New Roman"/>
          <w:bCs/>
          <w:u w:val="single"/>
          <w:lang w:val="uk-UA" w:eastAsia="uk-UA"/>
        </w:rPr>
        <w:t>Оксана</w:t>
      </w:r>
      <w:r w:rsidRPr="001A42AB">
        <w:rPr>
          <w:rFonts w:ascii="Times New Roman" w:hAnsi="Times New Roman"/>
          <w:bCs/>
          <w:u w:val="single"/>
          <w:lang w:val="uk-UA" w:eastAsia="uk-UA"/>
        </w:rPr>
        <w:t xml:space="preserve"> </w:t>
      </w:r>
      <w:r>
        <w:rPr>
          <w:rFonts w:ascii="Times New Roman" w:hAnsi="Times New Roman"/>
          <w:bCs/>
          <w:u w:val="single"/>
          <w:lang w:val="uk-UA" w:eastAsia="uk-UA"/>
        </w:rPr>
        <w:t>ГУНЧЕНКО</w:t>
      </w:r>
      <w:r w:rsidRPr="00115AE1">
        <w:rPr>
          <w:rFonts w:ascii="Times New Roman" w:hAnsi="Times New Roman"/>
          <w:bCs/>
          <w:lang w:val="uk-UA" w:eastAsia="uk-UA"/>
        </w:rPr>
        <w:t>)</w:t>
      </w:r>
    </w:p>
    <w:p w:rsidR="001A42AB" w:rsidRPr="001A42AB" w:rsidRDefault="001A42AB" w:rsidP="001A42AB">
      <w:pPr>
        <w:widowControl/>
        <w:tabs>
          <w:tab w:val="left" w:pos="6804"/>
        </w:tabs>
        <w:contextualSpacing/>
        <w:rPr>
          <w:rFonts w:ascii="Times New Roman" w:hAnsi="Times New Roman"/>
          <w:sz w:val="22"/>
          <w:szCs w:val="22"/>
          <w:lang w:val="uk-UA" w:eastAsia="uk-UA"/>
        </w:rPr>
      </w:pPr>
      <w:r w:rsidRPr="001A42AB">
        <w:rPr>
          <w:rFonts w:ascii="Times New Roman" w:hAnsi="Times New Roman"/>
          <w:sz w:val="22"/>
          <w:szCs w:val="22"/>
          <w:lang w:val="uk-UA" w:eastAsia="uk-UA"/>
        </w:rPr>
        <w:t xml:space="preserve">                                                </w:t>
      </w:r>
      <w:r>
        <w:rPr>
          <w:rFonts w:ascii="Times New Roman" w:hAnsi="Times New Roman"/>
          <w:sz w:val="22"/>
          <w:szCs w:val="22"/>
          <w:lang w:val="uk-UA" w:eastAsia="uk-UA"/>
        </w:rPr>
        <w:t xml:space="preserve">    </w:t>
      </w:r>
      <w:r w:rsidRPr="001A42AB">
        <w:rPr>
          <w:rFonts w:ascii="Times New Roman" w:hAnsi="Times New Roman"/>
          <w:sz w:val="22"/>
          <w:szCs w:val="22"/>
          <w:lang w:val="uk-UA" w:eastAsia="uk-UA"/>
        </w:rPr>
        <w:t xml:space="preserve">              (підпис)        </w:t>
      </w:r>
      <w:r>
        <w:rPr>
          <w:rFonts w:ascii="Times New Roman" w:hAnsi="Times New Roman"/>
          <w:sz w:val="22"/>
          <w:szCs w:val="22"/>
          <w:lang w:val="uk-UA" w:eastAsia="uk-UA"/>
        </w:rPr>
        <w:t xml:space="preserve">        </w:t>
      </w:r>
      <w:r w:rsidRPr="001A42AB">
        <w:rPr>
          <w:rFonts w:ascii="Times New Roman" w:hAnsi="Times New Roman"/>
          <w:sz w:val="22"/>
          <w:szCs w:val="22"/>
          <w:lang w:val="uk-UA" w:eastAsia="uk-UA"/>
        </w:rPr>
        <w:t xml:space="preserve">                       (прізвище та ініціали)</w:t>
      </w:r>
    </w:p>
    <w:p w:rsidR="00253E8A" w:rsidRPr="00115AE1" w:rsidRDefault="00253E8A" w:rsidP="00253E8A">
      <w:pPr>
        <w:widowControl/>
        <w:ind w:left="340" w:right="2028"/>
        <w:contextualSpacing/>
        <w:rPr>
          <w:rFonts w:ascii="Times New Roman" w:hAnsi="Times New Roman"/>
          <w:lang w:val="uk-UA"/>
        </w:rPr>
      </w:pPr>
    </w:p>
    <w:p w:rsidR="00253E8A" w:rsidRPr="00115AE1" w:rsidRDefault="00253E8A" w:rsidP="00253E8A">
      <w:pPr>
        <w:widowControl/>
        <w:ind w:left="340" w:right="2028"/>
        <w:contextualSpacing/>
        <w:rPr>
          <w:rFonts w:ascii="Times New Roman" w:hAnsi="Times New Roman"/>
          <w:bCs/>
          <w:lang w:val="uk-UA" w:eastAsia="uk-UA"/>
        </w:rPr>
      </w:pPr>
      <w:r w:rsidRPr="00115AE1">
        <w:rPr>
          <w:rFonts w:ascii="Times New Roman" w:hAnsi="Times New Roman"/>
          <w:bCs/>
          <w:lang w:val="uk-UA" w:eastAsia="uk-UA"/>
        </w:rPr>
        <w:t xml:space="preserve">Схвалено навчально-методичною радою КНУБА: </w:t>
      </w:r>
    </w:p>
    <w:p w:rsidR="00253E8A" w:rsidRPr="00115AE1" w:rsidRDefault="00253E8A" w:rsidP="00253E8A">
      <w:pPr>
        <w:widowControl/>
        <w:ind w:left="328"/>
        <w:contextualSpacing/>
        <w:rPr>
          <w:rFonts w:ascii="Times New Roman" w:hAnsi="Times New Roman"/>
          <w:lang w:val="uk-UA"/>
        </w:rPr>
      </w:pPr>
    </w:p>
    <w:p w:rsidR="001A42AB" w:rsidRPr="00115AE1" w:rsidRDefault="001A42AB" w:rsidP="001A42AB">
      <w:pPr>
        <w:widowControl/>
        <w:tabs>
          <w:tab w:val="left" w:leader="underscore" w:pos="5184"/>
        </w:tabs>
        <w:ind w:left="357"/>
        <w:contextualSpacing/>
        <w:rPr>
          <w:rFonts w:ascii="Times New Roman" w:hAnsi="Times New Roman"/>
          <w:bCs/>
          <w:lang w:val="uk-UA" w:eastAsia="uk-UA"/>
        </w:rPr>
      </w:pPr>
      <w:r>
        <w:rPr>
          <w:rFonts w:ascii="Times New Roman" w:hAnsi="Times New Roman"/>
          <w:bCs/>
          <w:lang w:val="uk-UA" w:eastAsia="uk-UA"/>
        </w:rPr>
        <w:t>П</w:t>
      </w:r>
      <w:r w:rsidRPr="00115AE1">
        <w:rPr>
          <w:rFonts w:ascii="Times New Roman" w:hAnsi="Times New Roman"/>
          <w:bCs/>
          <w:lang w:val="uk-UA" w:eastAsia="uk-UA"/>
        </w:rPr>
        <w:t xml:space="preserve">ротокол № </w:t>
      </w:r>
      <w:r>
        <w:rPr>
          <w:rFonts w:ascii="Times New Roman" w:hAnsi="Times New Roman"/>
          <w:bCs/>
          <w:u w:val="single"/>
          <w:lang w:val="uk-UA" w:eastAsia="uk-UA"/>
        </w:rPr>
        <w:t xml:space="preserve"> </w:t>
      </w:r>
      <w:r>
        <w:rPr>
          <w:rFonts w:ascii="Times New Roman" w:hAnsi="Times New Roman"/>
          <w:bCs/>
          <w:u w:val="single"/>
          <w:lang w:val="uk-UA" w:eastAsia="uk-UA"/>
        </w:rPr>
        <w:t>7</w:t>
      </w:r>
      <w:r>
        <w:rPr>
          <w:rFonts w:ascii="Times New Roman" w:hAnsi="Times New Roman"/>
          <w:bCs/>
          <w:u w:val="single"/>
          <w:lang w:val="uk-UA" w:eastAsia="uk-UA"/>
        </w:rPr>
        <w:t xml:space="preserve"> </w:t>
      </w:r>
      <w:r w:rsidRPr="00115AE1">
        <w:rPr>
          <w:rFonts w:ascii="Times New Roman" w:hAnsi="Times New Roman"/>
          <w:bCs/>
          <w:lang w:val="uk-UA" w:eastAsia="uk-UA"/>
        </w:rPr>
        <w:t xml:space="preserve"> від "</w:t>
      </w:r>
      <w:r>
        <w:rPr>
          <w:rFonts w:ascii="Times New Roman" w:hAnsi="Times New Roman"/>
          <w:bCs/>
          <w:u w:val="single"/>
          <w:lang w:val="uk-UA" w:eastAsia="uk-UA"/>
        </w:rPr>
        <w:t xml:space="preserve"> </w:t>
      </w:r>
      <w:r>
        <w:rPr>
          <w:rFonts w:ascii="Times New Roman" w:hAnsi="Times New Roman"/>
          <w:bCs/>
          <w:u w:val="single"/>
          <w:lang w:val="uk-UA" w:eastAsia="uk-UA"/>
        </w:rPr>
        <w:t>2</w:t>
      </w:r>
      <w:r>
        <w:rPr>
          <w:rFonts w:ascii="Times New Roman" w:hAnsi="Times New Roman"/>
          <w:bCs/>
          <w:u w:val="single"/>
          <w:lang w:val="uk-UA" w:eastAsia="uk-UA"/>
        </w:rPr>
        <w:t xml:space="preserve">3 </w:t>
      </w:r>
      <w:r w:rsidRPr="00115AE1">
        <w:rPr>
          <w:rFonts w:ascii="Times New Roman" w:hAnsi="Times New Roman"/>
          <w:bCs/>
          <w:lang w:val="uk-UA" w:eastAsia="uk-UA"/>
        </w:rPr>
        <w:t xml:space="preserve">" </w:t>
      </w:r>
      <w:r>
        <w:rPr>
          <w:rFonts w:ascii="Times New Roman" w:hAnsi="Times New Roman"/>
          <w:bCs/>
          <w:u w:val="single"/>
          <w:lang w:val="uk-UA" w:eastAsia="uk-UA"/>
        </w:rPr>
        <w:t xml:space="preserve">     червня     </w:t>
      </w:r>
      <w:r w:rsidRPr="00115AE1">
        <w:rPr>
          <w:rFonts w:ascii="Times New Roman" w:hAnsi="Times New Roman"/>
          <w:bCs/>
          <w:lang w:val="uk-UA" w:eastAsia="uk-UA"/>
        </w:rPr>
        <w:t xml:space="preserve"> 20</w:t>
      </w:r>
      <w:r w:rsidRPr="001A42AB">
        <w:rPr>
          <w:rFonts w:ascii="Times New Roman" w:hAnsi="Times New Roman"/>
          <w:bCs/>
          <w:u w:val="single"/>
          <w:lang w:val="uk-UA" w:eastAsia="uk-UA"/>
        </w:rPr>
        <w:t>22</w:t>
      </w:r>
      <w:r w:rsidRPr="00115AE1">
        <w:rPr>
          <w:rFonts w:ascii="Times New Roman" w:hAnsi="Times New Roman"/>
          <w:bCs/>
          <w:lang w:val="uk-UA" w:eastAsia="uk-UA"/>
        </w:rPr>
        <w:t xml:space="preserve"> року</w:t>
      </w:r>
    </w:p>
    <w:p w:rsidR="00253E8A" w:rsidRPr="00115AE1" w:rsidRDefault="00253E8A" w:rsidP="00253E8A">
      <w:pPr>
        <w:widowControl/>
        <w:ind w:left="328"/>
        <w:contextualSpacing/>
        <w:rPr>
          <w:rFonts w:ascii="Times New Roman" w:hAnsi="Times New Roman"/>
          <w:lang w:val="uk-UA"/>
        </w:rPr>
      </w:pPr>
    </w:p>
    <w:p w:rsidR="00253E8A" w:rsidRPr="00115AE1" w:rsidRDefault="00253E8A" w:rsidP="00253E8A">
      <w:pPr>
        <w:widowControl/>
        <w:tabs>
          <w:tab w:val="left" w:pos="3076"/>
          <w:tab w:val="left" w:leader="underscore" w:pos="5651"/>
        </w:tabs>
        <w:ind w:left="328"/>
        <w:contextualSpacing/>
        <w:rPr>
          <w:rFonts w:ascii="Times New Roman" w:hAnsi="Times New Roman"/>
          <w:bCs/>
          <w:lang w:val="uk-UA" w:eastAsia="uk-UA"/>
        </w:rPr>
      </w:pPr>
      <w:r w:rsidRPr="00115AE1">
        <w:rPr>
          <w:rFonts w:ascii="Times New Roman" w:hAnsi="Times New Roman"/>
          <w:bCs/>
          <w:lang w:val="uk-UA" w:eastAsia="uk-UA"/>
        </w:rPr>
        <w:t>Голова НМР КНУБА</w:t>
      </w:r>
      <w:r w:rsidRPr="00115AE1">
        <w:rPr>
          <w:rFonts w:ascii="Times New Roman" w:hAnsi="Times New Roman"/>
          <w:bCs/>
          <w:lang w:val="uk-UA" w:eastAsia="uk-UA"/>
        </w:rPr>
        <w:tab/>
      </w:r>
      <w:r w:rsidRPr="00115AE1">
        <w:rPr>
          <w:rFonts w:ascii="Times New Roman" w:hAnsi="Times New Roman"/>
          <w:bCs/>
          <w:lang w:val="uk-UA" w:eastAsia="uk-UA"/>
        </w:rPr>
        <w:tab/>
        <w:t xml:space="preserve">       </w:t>
      </w:r>
      <w:r w:rsidR="001A42AB">
        <w:rPr>
          <w:rFonts w:ascii="Times New Roman" w:hAnsi="Times New Roman"/>
          <w:bCs/>
          <w:lang w:val="uk-UA" w:eastAsia="uk-UA"/>
        </w:rPr>
        <w:t xml:space="preserve">      </w:t>
      </w:r>
      <w:r w:rsidRPr="00115AE1">
        <w:rPr>
          <w:rFonts w:ascii="Times New Roman" w:hAnsi="Times New Roman"/>
          <w:bCs/>
          <w:lang w:val="uk-UA" w:eastAsia="uk-UA"/>
        </w:rPr>
        <w:t xml:space="preserve">  (</w:t>
      </w:r>
      <w:r w:rsidR="001A42AB" w:rsidRPr="001A42AB">
        <w:rPr>
          <w:rFonts w:ascii="Times New Roman" w:hAnsi="Times New Roman"/>
          <w:bCs/>
          <w:u w:val="single"/>
          <w:lang w:val="uk-UA" w:eastAsia="uk-UA"/>
        </w:rPr>
        <w:t>Андрій ШПАКОВ</w:t>
      </w:r>
      <w:r w:rsidR="001A42AB">
        <w:rPr>
          <w:rFonts w:ascii="Times New Roman" w:hAnsi="Times New Roman"/>
          <w:bCs/>
          <w:lang w:val="uk-UA" w:eastAsia="uk-UA"/>
        </w:rPr>
        <w:t>)</w:t>
      </w:r>
    </w:p>
    <w:p w:rsidR="00A70387" w:rsidRPr="001A42AB" w:rsidRDefault="001A42AB" w:rsidP="001A42AB">
      <w:pPr>
        <w:widowControl/>
        <w:tabs>
          <w:tab w:val="left" w:pos="6804"/>
        </w:tabs>
        <w:contextualSpacing/>
        <w:rPr>
          <w:rFonts w:ascii="Times New Roman" w:hAnsi="Times New Roman"/>
          <w:sz w:val="22"/>
          <w:szCs w:val="22"/>
          <w:lang w:val="uk-UA"/>
        </w:rPr>
      </w:pPr>
      <w:r w:rsidRPr="001A42AB">
        <w:rPr>
          <w:rFonts w:ascii="Times New Roman" w:hAnsi="Times New Roman"/>
          <w:sz w:val="22"/>
          <w:szCs w:val="22"/>
          <w:lang w:val="uk-UA" w:eastAsia="uk-UA"/>
        </w:rPr>
        <w:t xml:space="preserve">                               </w:t>
      </w:r>
      <w:r>
        <w:rPr>
          <w:rFonts w:ascii="Times New Roman" w:hAnsi="Times New Roman"/>
          <w:sz w:val="22"/>
          <w:szCs w:val="22"/>
          <w:lang w:val="uk-UA" w:eastAsia="uk-UA"/>
        </w:rPr>
        <w:t xml:space="preserve">    </w:t>
      </w:r>
      <w:r w:rsidRPr="001A42AB">
        <w:rPr>
          <w:rFonts w:ascii="Times New Roman" w:hAnsi="Times New Roman"/>
          <w:sz w:val="22"/>
          <w:szCs w:val="22"/>
          <w:lang w:val="uk-UA" w:eastAsia="uk-UA"/>
        </w:rPr>
        <w:t xml:space="preserve">                               (підпис)               </w:t>
      </w:r>
      <w:r>
        <w:rPr>
          <w:rFonts w:ascii="Times New Roman" w:hAnsi="Times New Roman"/>
          <w:sz w:val="22"/>
          <w:szCs w:val="22"/>
          <w:lang w:val="uk-UA" w:eastAsia="uk-UA"/>
        </w:rPr>
        <w:t xml:space="preserve">        </w:t>
      </w:r>
      <w:r w:rsidRPr="001A42AB">
        <w:rPr>
          <w:rFonts w:ascii="Times New Roman" w:hAnsi="Times New Roman"/>
          <w:sz w:val="22"/>
          <w:szCs w:val="22"/>
          <w:lang w:val="uk-UA" w:eastAsia="uk-UA"/>
        </w:rPr>
        <w:t xml:space="preserve">                (прізвище та ініціали)</w:t>
      </w:r>
      <w:r w:rsidR="00525612" w:rsidRPr="001A42AB">
        <w:rPr>
          <w:rFonts w:ascii="Times New Roman" w:hAnsi="Times New Roman"/>
          <w:noProof/>
          <w:sz w:val="22"/>
          <w:szCs w:val="22"/>
          <w:lang w:val="uk-UA" w:eastAsia="uk-UA"/>
        </w:rPr>
        <mc:AlternateContent>
          <mc:Choice Requires="wps">
            <w:drawing>
              <wp:anchor distT="0" distB="0" distL="114300" distR="114300" simplePos="0" relativeHeight="251659264" behindDoc="0" locked="0" layoutInCell="1" allowOverlap="1">
                <wp:simplePos x="0" y="0"/>
                <wp:positionH relativeFrom="column">
                  <wp:posOffset>2802890</wp:posOffset>
                </wp:positionH>
                <wp:positionV relativeFrom="paragraph">
                  <wp:posOffset>507299</wp:posOffset>
                </wp:positionV>
                <wp:extent cx="485775" cy="457200"/>
                <wp:effectExtent l="0" t="0" r="9525" b="0"/>
                <wp:wrapNone/>
                <wp:docPr id="1" name="Надпись 1"/>
                <wp:cNvGraphicFramePr/>
                <a:graphic xmlns:a="http://schemas.openxmlformats.org/drawingml/2006/main">
                  <a:graphicData uri="http://schemas.microsoft.com/office/word/2010/wordprocessingShape">
                    <wps:wsp>
                      <wps:cNvSpPr txBox="1"/>
                      <wps:spPr>
                        <a:xfrm>
                          <a:off x="0" y="0"/>
                          <a:ext cx="485775" cy="457200"/>
                        </a:xfrm>
                        <a:prstGeom prst="rect">
                          <a:avLst/>
                        </a:prstGeom>
                        <a:solidFill>
                          <a:schemeClr val="lt1"/>
                        </a:solidFill>
                        <a:ln w="6350">
                          <a:noFill/>
                        </a:ln>
                      </wps:spPr>
                      <wps:txbx>
                        <w:txbxContent>
                          <w:p w:rsidR="005F4366" w:rsidRDefault="005F43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220.7pt;margin-top:39.95pt;width:38.2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" fillcolor="white [3201]" stroked="f" strokeweight=".5pt">
                <v:textbox>
                  <w:txbxContent>
                    <w:p w:rsidR="005F4366" w:rsidRDefault="005F4366"/>
                  </w:txbxContent>
                </v:textbox>
              </v:shape>
            </w:pict>
          </mc:Fallback>
        </mc:AlternateContent>
      </w:r>
    </w:p>
    <w:p w:rsidR="00185E92" w:rsidRPr="00115AE1" w:rsidRDefault="00185E92" w:rsidP="00C76D83">
      <w:pPr>
        <w:pStyle w:val="Style2"/>
        <w:widowControl/>
        <w:spacing w:line="360" w:lineRule="auto"/>
        <w:ind w:left="3801"/>
        <w:contextualSpacing/>
        <w:jc w:val="both"/>
        <w:rPr>
          <w:rStyle w:val="FontStyle19"/>
          <w:rFonts w:ascii="Times New Roman" w:hAnsi="Times New Roman"/>
          <w:sz w:val="24"/>
          <w:lang w:val="uk-UA" w:eastAsia="uk-UA"/>
        </w:rPr>
        <w:sectPr w:rsidR="00185E92" w:rsidRPr="00115AE1" w:rsidSect="00B25E53">
          <w:footerReference w:type="default" r:id="rId8"/>
          <w:footerReference w:type="first" r:id="rId9"/>
          <w:pgSz w:w="11905" w:h="16837" w:code="9"/>
          <w:pgMar w:top="1134" w:right="1134" w:bottom="1134" w:left="1361" w:header="720" w:footer="720" w:gutter="0"/>
          <w:cols w:space="60"/>
          <w:noEndnote/>
          <w:titlePg/>
          <w:docGrid w:linePitch="326"/>
        </w:sectPr>
      </w:pPr>
    </w:p>
    <w:p w:rsidR="008F5DB7" w:rsidRPr="00115AE1" w:rsidRDefault="008F5DB7" w:rsidP="008F5DB7">
      <w:pPr>
        <w:pStyle w:val="Style2"/>
        <w:widowControl/>
        <w:spacing w:line="360" w:lineRule="auto"/>
        <w:contextualSpacing/>
        <w:jc w:val="center"/>
        <w:rPr>
          <w:rFonts w:ascii="Times New Roman" w:hAnsi="Times New Roman"/>
          <w:b/>
          <w:bCs/>
          <w:szCs w:val="28"/>
          <w:lang w:val="uk-UA"/>
        </w:rPr>
      </w:pPr>
      <w:r w:rsidRPr="00115AE1">
        <w:rPr>
          <w:rFonts w:ascii="Times New Roman" w:hAnsi="Times New Roman"/>
          <w:b/>
          <w:bCs/>
          <w:szCs w:val="28"/>
          <w:lang w:val="uk-UA"/>
        </w:rPr>
        <w:lastRenderedPageBreak/>
        <w:t>ВИТЯГ З НАВЧАЛЬНОГО ПЛАНУ 202</w:t>
      </w:r>
      <w:r w:rsidR="001A42AB">
        <w:rPr>
          <w:rFonts w:ascii="Times New Roman" w:hAnsi="Times New Roman"/>
          <w:b/>
          <w:bCs/>
          <w:szCs w:val="28"/>
          <w:lang w:val="uk-UA"/>
        </w:rPr>
        <w:t>2</w:t>
      </w:r>
      <w:r w:rsidRPr="00115AE1">
        <w:rPr>
          <w:rFonts w:ascii="Times New Roman" w:hAnsi="Times New Roman"/>
          <w:b/>
          <w:bCs/>
          <w:szCs w:val="28"/>
          <w:lang w:val="uk-UA"/>
        </w:rPr>
        <w:t>-202</w:t>
      </w:r>
      <w:r w:rsidR="001A42AB">
        <w:rPr>
          <w:rFonts w:ascii="Times New Roman" w:hAnsi="Times New Roman"/>
          <w:b/>
          <w:bCs/>
          <w:szCs w:val="28"/>
          <w:lang w:val="uk-UA"/>
        </w:rPr>
        <w:t>3</w:t>
      </w:r>
      <w:r w:rsidRPr="00115AE1">
        <w:rPr>
          <w:rFonts w:ascii="Times New Roman" w:hAnsi="Times New Roman"/>
          <w:b/>
          <w:bCs/>
          <w:szCs w:val="28"/>
          <w:lang w:val="uk-UA"/>
        </w:rPr>
        <w:t xml:space="preserve"> рр.</w:t>
      </w:r>
    </w:p>
    <w:p w:rsidR="00185E92" w:rsidRPr="00115AE1" w:rsidRDefault="00185E92" w:rsidP="00193C87">
      <w:pPr>
        <w:pStyle w:val="Style2"/>
        <w:widowControl/>
        <w:spacing w:line="360" w:lineRule="auto"/>
        <w:ind w:left="3801"/>
        <w:contextualSpacing/>
        <w:jc w:val="both"/>
        <w:rPr>
          <w:rFonts w:ascii="Times New Roman" w:hAnsi="Times New Roman"/>
          <w:lang w:val="uk-UA"/>
        </w:rPr>
      </w:pPr>
    </w:p>
    <w:tbl>
      <w:tblPr>
        <w:tblStyle w:val="a9"/>
        <w:tblW w:w="0" w:type="auto"/>
        <w:tblLayout w:type="fixed"/>
        <w:tblLook w:val="04A0" w:firstRow="1" w:lastRow="0" w:firstColumn="1" w:lastColumn="0" w:noHBand="0" w:noVBand="1"/>
      </w:tblPr>
      <w:tblGrid>
        <w:gridCol w:w="1089"/>
        <w:gridCol w:w="3584"/>
        <w:gridCol w:w="709"/>
        <w:gridCol w:w="709"/>
        <w:gridCol w:w="567"/>
        <w:gridCol w:w="567"/>
        <w:gridCol w:w="567"/>
        <w:gridCol w:w="567"/>
        <w:gridCol w:w="708"/>
        <w:gridCol w:w="709"/>
        <w:gridCol w:w="567"/>
        <w:gridCol w:w="567"/>
        <w:gridCol w:w="709"/>
        <w:gridCol w:w="992"/>
        <w:gridCol w:w="567"/>
        <w:gridCol w:w="1381"/>
      </w:tblGrid>
      <w:tr w:rsidR="007D77F2" w:rsidRPr="00115AE1" w:rsidTr="005F4366">
        <w:trPr>
          <w:trHeight w:val="640"/>
        </w:trPr>
        <w:tc>
          <w:tcPr>
            <w:tcW w:w="108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D77F2" w:rsidRPr="00115AE1" w:rsidRDefault="007D77F2" w:rsidP="005F4366">
            <w:pPr>
              <w:pStyle w:val="Style2"/>
              <w:widowControl/>
              <w:ind w:left="113" w:right="113"/>
              <w:contextualSpacing/>
              <w:jc w:val="center"/>
              <w:rPr>
                <w:rFonts w:ascii="Times New Roman" w:hAnsi="Times New Roman"/>
                <w:sz w:val="28"/>
                <w:szCs w:val="28"/>
                <w:lang w:val="uk-UA" w:eastAsia="en-US"/>
              </w:rPr>
            </w:pPr>
            <w:r w:rsidRPr="00115AE1">
              <w:rPr>
                <w:rFonts w:ascii="Times New Roman" w:hAnsi="Times New Roman"/>
                <w:sz w:val="28"/>
                <w:szCs w:val="28"/>
                <w:lang w:val="uk-UA" w:eastAsia="uk-UA"/>
              </w:rPr>
              <w:t>шифр</w:t>
            </w:r>
          </w:p>
        </w:tc>
        <w:tc>
          <w:tcPr>
            <w:tcW w:w="3584" w:type="dxa"/>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pStyle w:val="Style2"/>
              <w:widowControl/>
              <w:jc w:val="center"/>
              <w:rPr>
                <w:rFonts w:ascii="Times New Roman" w:hAnsi="Times New Roman"/>
                <w:sz w:val="28"/>
                <w:szCs w:val="28"/>
                <w:lang w:val="uk-UA" w:eastAsia="en-US"/>
              </w:rPr>
            </w:pPr>
            <w:r w:rsidRPr="00115AE1">
              <w:rPr>
                <w:rFonts w:ascii="Times New Roman" w:hAnsi="Times New Roman"/>
                <w:sz w:val="28"/>
                <w:szCs w:val="28"/>
                <w:lang w:val="uk-UA" w:eastAsia="uk-UA"/>
              </w:rPr>
              <w:t>Доктор філософії</w:t>
            </w:r>
          </w:p>
        </w:tc>
        <w:tc>
          <w:tcPr>
            <w:tcW w:w="6946" w:type="dxa"/>
            <w:gridSpan w:val="11"/>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pStyle w:val="Style2"/>
              <w:widowControl/>
              <w:jc w:val="center"/>
              <w:rPr>
                <w:rFonts w:ascii="Times New Roman" w:hAnsi="Times New Roman"/>
                <w:sz w:val="28"/>
                <w:szCs w:val="28"/>
                <w:lang w:val="uk-UA" w:eastAsia="en-US"/>
              </w:rPr>
            </w:pPr>
            <w:r w:rsidRPr="00115AE1">
              <w:rPr>
                <w:rFonts w:ascii="Times New Roman" w:hAnsi="Times New Roman"/>
                <w:sz w:val="28"/>
                <w:szCs w:val="28"/>
                <w:lang w:val="uk-UA" w:eastAsia="uk-UA"/>
              </w:rPr>
              <w:t xml:space="preserve">Форма навчання:                             </w:t>
            </w:r>
            <w:r w:rsidRPr="00115AE1">
              <w:rPr>
                <w:rFonts w:ascii="Times New Roman" w:hAnsi="Times New Roman"/>
                <w:b/>
                <w:sz w:val="28"/>
                <w:szCs w:val="28"/>
                <w:lang w:val="uk-UA" w:eastAsia="uk-UA"/>
              </w:rPr>
              <w:t>денна, вечірня</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D77F2" w:rsidRPr="00115AE1" w:rsidRDefault="007D77F2" w:rsidP="005F4366">
            <w:pPr>
              <w:pStyle w:val="Style2"/>
              <w:widowControl/>
              <w:jc w:val="center"/>
              <w:rPr>
                <w:rFonts w:ascii="Times New Roman" w:hAnsi="Times New Roman"/>
                <w:sz w:val="28"/>
                <w:szCs w:val="28"/>
                <w:lang w:val="uk-UA" w:eastAsia="en-US"/>
              </w:rPr>
            </w:pPr>
            <w:r w:rsidRPr="00115AE1">
              <w:rPr>
                <w:rFonts w:ascii="Times New Roman" w:hAnsi="Times New Roman"/>
                <w:lang w:val="uk-UA" w:eastAsia="uk-UA"/>
              </w:rPr>
              <w:t>Форма контролю</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D77F2" w:rsidRPr="00115AE1" w:rsidRDefault="007D77F2" w:rsidP="005F4366">
            <w:pPr>
              <w:pStyle w:val="Style2"/>
              <w:widowControl/>
              <w:ind w:left="113" w:right="113"/>
              <w:contextualSpacing/>
              <w:jc w:val="center"/>
              <w:rPr>
                <w:rFonts w:ascii="Times New Roman" w:hAnsi="Times New Roman"/>
                <w:sz w:val="28"/>
                <w:szCs w:val="28"/>
                <w:lang w:val="uk-UA" w:eastAsia="en-US"/>
              </w:rPr>
            </w:pPr>
            <w:r w:rsidRPr="00115AE1">
              <w:rPr>
                <w:rFonts w:ascii="Times New Roman" w:hAnsi="Times New Roman"/>
                <w:lang w:val="uk-UA" w:eastAsia="uk-UA"/>
              </w:rPr>
              <w:t>Семестр</w:t>
            </w:r>
          </w:p>
        </w:tc>
        <w:tc>
          <w:tcPr>
            <w:tcW w:w="1381" w:type="dxa"/>
            <w:vMerge w:val="restart"/>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pStyle w:val="Style2"/>
              <w:widowControl/>
              <w:jc w:val="center"/>
              <w:rPr>
                <w:rFonts w:ascii="Times New Roman" w:hAnsi="Times New Roman"/>
                <w:sz w:val="28"/>
                <w:szCs w:val="28"/>
                <w:lang w:val="uk-UA" w:eastAsia="en-US"/>
              </w:rPr>
            </w:pPr>
            <w:r w:rsidRPr="00115AE1">
              <w:rPr>
                <w:rFonts w:ascii="Times New Roman" w:hAnsi="Times New Roman"/>
                <w:lang w:val="uk-UA" w:eastAsia="uk-UA"/>
              </w:rPr>
              <w:t xml:space="preserve">Відмітка про </w:t>
            </w:r>
            <w:proofErr w:type="spellStart"/>
            <w:r w:rsidRPr="00115AE1">
              <w:rPr>
                <w:rFonts w:ascii="Times New Roman" w:hAnsi="Times New Roman"/>
                <w:lang w:val="uk-UA" w:eastAsia="uk-UA"/>
              </w:rPr>
              <w:t>погодже-ння</w:t>
            </w:r>
            <w:proofErr w:type="spellEnd"/>
          </w:p>
        </w:tc>
      </w:tr>
      <w:tr w:rsidR="007D77F2" w:rsidRPr="00115AE1" w:rsidTr="005F4366">
        <w:trPr>
          <w:trHeight w:val="421"/>
        </w:trPr>
        <w:tc>
          <w:tcPr>
            <w:tcW w:w="1089" w:type="dxa"/>
            <w:vMerge/>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widowControl/>
              <w:autoSpaceDE/>
              <w:autoSpaceDN/>
              <w:adjustRightInd/>
              <w:rPr>
                <w:rFonts w:ascii="Times New Roman" w:hAnsi="Times New Roman"/>
                <w:sz w:val="28"/>
                <w:szCs w:val="28"/>
                <w:lang w:val="uk-UA" w:eastAsia="en-US"/>
              </w:rPr>
            </w:pPr>
          </w:p>
        </w:tc>
        <w:tc>
          <w:tcPr>
            <w:tcW w:w="3584" w:type="dxa"/>
            <w:vMerge w:val="restart"/>
            <w:tcBorders>
              <w:top w:val="single" w:sz="4" w:space="0" w:color="auto"/>
              <w:left w:val="single" w:sz="4" w:space="0" w:color="auto"/>
              <w:bottom w:val="single" w:sz="4" w:space="0" w:color="auto"/>
              <w:right w:val="single" w:sz="4" w:space="0" w:color="auto"/>
            </w:tcBorders>
            <w:vAlign w:val="center"/>
            <w:hideMark/>
          </w:tcPr>
          <w:p w:rsidR="007D77F2" w:rsidRPr="00115AE1" w:rsidRDefault="001A42AB" w:rsidP="001A42AB">
            <w:pPr>
              <w:pStyle w:val="Style2"/>
              <w:widowControl/>
              <w:jc w:val="center"/>
              <w:rPr>
                <w:rFonts w:ascii="Times New Roman" w:hAnsi="Times New Roman"/>
                <w:sz w:val="28"/>
                <w:szCs w:val="28"/>
                <w:lang w:val="uk-UA" w:eastAsia="en-US"/>
              </w:rPr>
            </w:pPr>
            <w:r>
              <w:rPr>
                <w:rFonts w:ascii="Times New Roman" w:hAnsi="Times New Roman"/>
                <w:sz w:val="28"/>
                <w:szCs w:val="28"/>
                <w:lang w:val="uk-UA" w:eastAsia="uk-UA"/>
              </w:rPr>
              <w:t>Назва спеціальності</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D77F2" w:rsidRPr="00115AE1" w:rsidRDefault="007D77F2" w:rsidP="005F4366">
            <w:pPr>
              <w:pStyle w:val="Style2"/>
              <w:widowControl/>
              <w:jc w:val="center"/>
              <w:rPr>
                <w:rFonts w:ascii="Times New Roman" w:hAnsi="Times New Roman"/>
                <w:sz w:val="28"/>
                <w:szCs w:val="28"/>
                <w:lang w:val="uk-UA" w:eastAsia="en-US"/>
              </w:rPr>
            </w:pPr>
            <w:r w:rsidRPr="00115AE1">
              <w:rPr>
                <w:rFonts w:ascii="Times New Roman" w:hAnsi="Times New Roman"/>
                <w:lang w:val="uk-UA" w:eastAsia="uk-UA"/>
              </w:rPr>
              <w:t>Кредитів на семестр</w:t>
            </w:r>
          </w:p>
        </w:tc>
        <w:tc>
          <w:tcPr>
            <w:tcW w:w="2977" w:type="dxa"/>
            <w:gridSpan w:val="5"/>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pStyle w:val="Style2"/>
              <w:widowControl/>
              <w:jc w:val="center"/>
              <w:rPr>
                <w:rFonts w:ascii="Times New Roman" w:hAnsi="Times New Roman"/>
                <w:sz w:val="28"/>
                <w:szCs w:val="28"/>
                <w:lang w:val="uk-UA" w:eastAsia="en-US"/>
              </w:rPr>
            </w:pPr>
            <w:r w:rsidRPr="00115AE1">
              <w:rPr>
                <w:rFonts w:ascii="Times New Roman" w:hAnsi="Times New Roman"/>
                <w:lang w:val="uk-UA" w:eastAsia="uk-UA"/>
              </w:rPr>
              <w:t>Обсяг годин</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pStyle w:val="Style2"/>
              <w:widowControl/>
              <w:jc w:val="center"/>
              <w:rPr>
                <w:rFonts w:ascii="Times New Roman" w:hAnsi="Times New Roman"/>
                <w:sz w:val="28"/>
                <w:szCs w:val="28"/>
                <w:lang w:val="uk-UA" w:eastAsia="en-US"/>
              </w:rPr>
            </w:pPr>
            <w:proofErr w:type="spellStart"/>
            <w:r w:rsidRPr="00115AE1">
              <w:rPr>
                <w:rFonts w:ascii="Times New Roman" w:hAnsi="Times New Roman"/>
                <w:sz w:val="28"/>
                <w:szCs w:val="28"/>
                <w:lang w:val="uk-UA" w:eastAsia="en-US"/>
              </w:rPr>
              <w:t>С.р</w:t>
            </w:r>
            <w:proofErr w:type="spellEnd"/>
            <w:r w:rsidRPr="00115AE1">
              <w:rPr>
                <w:rFonts w:ascii="Times New Roman" w:hAnsi="Times New Roman"/>
                <w:sz w:val="28"/>
                <w:szCs w:val="28"/>
                <w:lang w:val="uk-UA" w:eastAsia="en-US"/>
              </w:rPr>
              <w:t>.</w:t>
            </w:r>
          </w:p>
        </w:tc>
        <w:tc>
          <w:tcPr>
            <w:tcW w:w="2552"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pStyle w:val="Style2"/>
              <w:widowControl/>
              <w:jc w:val="center"/>
              <w:rPr>
                <w:rFonts w:ascii="Times New Roman" w:hAnsi="Times New Roman"/>
                <w:sz w:val="28"/>
                <w:szCs w:val="28"/>
                <w:lang w:val="uk-UA" w:eastAsia="en-US"/>
              </w:rPr>
            </w:pPr>
            <w:r w:rsidRPr="00115AE1">
              <w:rPr>
                <w:rFonts w:ascii="Times New Roman" w:hAnsi="Times New Roman"/>
                <w:lang w:val="uk-UA" w:eastAsia="uk-UA"/>
              </w:rPr>
              <w:t>Кількість індивідуальних робіт</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widowControl/>
              <w:autoSpaceDE/>
              <w:autoSpaceDN/>
              <w:adjustRightInd/>
              <w:rPr>
                <w:rFonts w:ascii="Times New Roman" w:hAnsi="Times New Roman"/>
                <w:sz w:val="28"/>
                <w:szCs w:val="28"/>
                <w:lang w:val="uk-UA"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widowControl/>
              <w:autoSpaceDE/>
              <w:autoSpaceDN/>
              <w:adjustRightInd/>
              <w:rPr>
                <w:rFonts w:ascii="Times New Roman" w:hAnsi="Times New Roman"/>
                <w:sz w:val="28"/>
                <w:szCs w:val="28"/>
                <w:lang w:val="uk-UA" w:eastAsia="en-US"/>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widowControl/>
              <w:autoSpaceDE/>
              <w:autoSpaceDN/>
              <w:adjustRightInd/>
              <w:rPr>
                <w:rFonts w:ascii="Times New Roman" w:hAnsi="Times New Roman"/>
                <w:sz w:val="28"/>
                <w:szCs w:val="28"/>
                <w:lang w:val="uk-UA" w:eastAsia="en-US"/>
              </w:rPr>
            </w:pPr>
          </w:p>
        </w:tc>
      </w:tr>
      <w:tr w:rsidR="007D77F2" w:rsidRPr="00115AE1" w:rsidTr="008F5DB7">
        <w:trPr>
          <w:trHeight w:val="413"/>
        </w:trPr>
        <w:tc>
          <w:tcPr>
            <w:tcW w:w="1089" w:type="dxa"/>
            <w:vMerge/>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widowControl/>
              <w:autoSpaceDE/>
              <w:autoSpaceDN/>
              <w:adjustRightInd/>
              <w:rPr>
                <w:rFonts w:ascii="Times New Roman" w:hAnsi="Times New Roman"/>
                <w:sz w:val="28"/>
                <w:szCs w:val="28"/>
                <w:lang w:val="uk-UA" w:eastAsia="en-US"/>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widowControl/>
              <w:autoSpaceDE/>
              <w:autoSpaceDN/>
              <w:adjustRightInd/>
              <w:rPr>
                <w:rFonts w:ascii="Times New Roman" w:hAnsi="Times New Roman"/>
                <w:sz w:val="28"/>
                <w:szCs w:val="28"/>
                <w:lang w:val="uk-UA"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widowControl/>
              <w:autoSpaceDE/>
              <w:autoSpaceDN/>
              <w:adjustRightInd/>
              <w:rPr>
                <w:rFonts w:ascii="Times New Roman" w:hAnsi="Times New Roman"/>
                <w:sz w:val="28"/>
                <w:szCs w:val="28"/>
                <w:lang w:val="uk-UA" w:eastAsia="en-US"/>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D77F2" w:rsidRPr="00115AE1" w:rsidRDefault="007D77F2" w:rsidP="005F4366">
            <w:pPr>
              <w:pStyle w:val="Style2"/>
              <w:widowControl/>
              <w:ind w:left="113" w:right="113"/>
              <w:contextualSpacing/>
              <w:jc w:val="center"/>
              <w:rPr>
                <w:rFonts w:ascii="Times New Roman" w:hAnsi="Times New Roman"/>
                <w:sz w:val="28"/>
                <w:szCs w:val="28"/>
                <w:lang w:val="uk-UA" w:eastAsia="en-US"/>
              </w:rPr>
            </w:pPr>
            <w:r w:rsidRPr="00115AE1">
              <w:rPr>
                <w:rFonts w:ascii="Times New Roman" w:hAnsi="Times New Roman"/>
                <w:lang w:val="uk-UA" w:eastAsia="uk-UA"/>
              </w:rPr>
              <w:t>Всього</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pStyle w:val="Style2"/>
              <w:widowControl/>
              <w:jc w:val="center"/>
              <w:rPr>
                <w:rFonts w:ascii="Times New Roman" w:hAnsi="Times New Roman"/>
                <w:sz w:val="28"/>
                <w:szCs w:val="28"/>
                <w:lang w:val="uk-UA" w:eastAsia="en-US"/>
              </w:rPr>
            </w:pPr>
            <w:r w:rsidRPr="00115AE1">
              <w:rPr>
                <w:rFonts w:ascii="Times New Roman" w:hAnsi="Times New Roman"/>
                <w:lang w:val="uk-UA" w:eastAsia="uk-UA"/>
              </w:rPr>
              <w:t>аудиторних</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widowControl/>
              <w:autoSpaceDE/>
              <w:autoSpaceDN/>
              <w:adjustRightInd/>
              <w:rPr>
                <w:rFonts w:ascii="Times New Roman" w:hAnsi="Times New Roman"/>
                <w:sz w:val="28"/>
                <w:szCs w:val="28"/>
                <w:lang w:val="uk-UA" w:eastAsia="en-US"/>
              </w:rPr>
            </w:pPr>
          </w:p>
        </w:tc>
        <w:tc>
          <w:tcPr>
            <w:tcW w:w="2552" w:type="dxa"/>
            <w:gridSpan w:val="4"/>
            <w:vMerge/>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widowControl/>
              <w:autoSpaceDE/>
              <w:autoSpaceDN/>
              <w:adjustRightInd/>
              <w:rPr>
                <w:rFonts w:ascii="Times New Roman" w:hAnsi="Times New Roman"/>
                <w:sz w:val="28"/>
                <w:szCs w:val="28"/>
                <w:lang w:val="uk-UA"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widowControl/>
              <w:autoSpaceDE/>
              <w:autoSpaceDN/>
              <w:adjustRightInd/>
              <w:rPr>
                <w:rFonts w:ascii="Times New Roman" w:hAnsi="Times New Roman"/>
                <w:sz w:val="28"/>
                <w:szCs w:val="28"/>
                <w:lang w:val="uk-UA"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widowControl/>
              <w:autoSpaceDE/>
              <w:autoSpaceDN/>
              <w:adjustRightInd/>
              <w:rPr>
                <w:rFonts w:ascii="Times New Roman" w:hAnsi="Times New Roman"/>
                <w:sz w:val="28"/>
                <w:szCs w:val="28"/>
                <w:lang w:val="uk-UA" w:eastAsia="en-US"/>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widowControl/>
              <w:autoSpaceDE/>
              <w:autoSpaceDN/>
              <w:adjustRightInd/>
              <w:rPr>
                <w:rFonts w:ascii="Times New Roman" w:hAnsi="Times New Roman"/>
                <w:sz w:val="28"/>
                <w:szCs w:val="28"/>
                <w:lang w:val="uk-UA" w:eastAsia="en-US"/>
              </w:rPr>
            </w:pPr>
          </w:p>
        </w:tc>
      </w:tr>
      <w:tr w:rsidR="007D77F2" w:rsidRPr="00115AE1" w:rsidTr="008F5DB7">
        <w:trPr>
          <w:trHeight w:val="419"/>
        </w:trPr>
        <w:tc>
          <w:tcPr>
            <w:tcW w:w="1089" w:type="dxa"/>
            <w:vMerge/>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widowControl/>
              <w:autoSpaceDE/>
              <w:autoSpaceDN/>
              <w:adjustRightInd/>
              <w:rPr>
                <w:rFonts w:ascii="Times New Roman" w:hAnsi="Times New Roman"/>
                <w:sz w:val="28"/>
                <w:szCs w:val="28"/>
                <w:lang w:val="uk-UA" w:eastAsia="en-US"/>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widowControl/>
              <w:autoSpaceDE/>
              <w:autoSpaceDN/>
              <w:adjustRightInd/>
              <w:rPr>
                <w:rFonts w:ascii="Times New Roman" w:hAnsi="Times New Roman"/>
                <w:sz w:val="28"/>
                <w:szCs w:val="28"/>
                <w:lang w:val="uk-UA"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widowControl/>
              <w:autoSpaceDE/>
              <w:autoSpaceDN/>
              <w:adjustRightInd/>
              <w:rPr>
                <w:rFonts w:ascii="Times New Roman" w:hAnsi="Times New Roman"/>
                <w:sz w:val="28"/>
                <w:szCs w:val="28"/>
                <w:lang w:val="uk-UA"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widowControl/>
              <w:autoSpaceDE/>
              <w:autoSpaceDN/>
              <w:adjustRightInd/>
              <w:rPr>
                <w:rFonts w:ascii="Times New Roman" w:hAnsi="Times New Roman"/>
                <w:sz w:val="28"/>
                <w:szCs w:val="28"/>
                <w:lang w:val="uk-UA" w:eastAsia="en-US"/>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D77F2" w:rsidRPr="00115AE1" w:rsidRDefault="007D77F2" w:rsidP="005F4366">
            <w:pPr>
              <w:pStyle w:val="Style2"/>
              <w:widowControl/>
              <w:ind w:left="113" w:right="113"/>
              <w:contextualSpacing/>
              <w:jc w:val="center"/>
              <w:rPr>
                <w:rFonts w:ascii="Times New Roman" w:hAnsi="Times New Roman"/>
                <w:sz w:val="28"/>
                <w:szCs w:val="28"/>
                <w:lang w:val="uk-UA" w:eastAsia="en-US"/>
              </w:rPr>
            </w:pPr>
            <w:r w:rsidRPr="00115AE1">
              <w:rPr>
                <w:rFonts w:ascii="Times New Roman" w:hAnsi="Times New Roman"/>
                <w:lang w:val="uk-UA" w:eastAsia="uk-UA"/>
              </w:rPr>
              <w:t>Разом</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pStyle w:val="Style2"/>
              <w:widowControl/>
              <w:jc w:val="center"/>
              <w:rPr>
                <w:rFonts w:ascii="Times New Roman" w:hAnsi="Times New Roman"/>
                <w:sz w:val="28"/>
                <w:szCs w:val="28"/>
                <w:lang w:val="uk-UA" w:eastAsia="en-US"/>
              </w:rPr>
            </w:pPr>
            <w:r w:rsidRPr="00115AE1">
              <w:rPr>
                <w:rFonts w:ascii="Times New Roman" w:hAnsi="Times New Roman"/>
                <w:lang w:val="uk-UA" w:eastAsia="uk-UA"/>
              </w:rPr>
              <w:t>у тому числі</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widowControl/>
              <w:autoSpaceDE/>
              <w:autoSpaceDN/>
              <w:adjustRightInd/>
              <w:rPr>
                <w:rFonts w:ascii="Times New Roman" w:hAnsi="Times New Roman"/>
                <w:sz w:val="28"/>
                <w:szCs w:val="28"/>
                <w:lang w:val="uk-UA" w:eastAsia="en-US"/>
              </w:rPr>
            </w:pPr>
          </w:p>
        </w:tc>
        <w:tc>
          <w:tcPr>
            <w:tcW w:w="2552" w:type="dxa"/>
            <w:gridSpan w:val="4"/>
            <w:vMerge/>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widowControl/>
              <w:autoSpaceDE/>
              <w:autoSpaceDN/>
              <w:adjustRightInd/>
              <w:rPr>
                <w:rFonts w:ascii="Times New Roman" w:hAnsi="Times New Roman"/>
                <w:sz w:val="28"/>
                <w:szCs w:val="28"/>
                <w:lang w:val="uk-UA"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widowControl/>
              <w:autoSpaceDE/>
              <w:autoSpaceDN/>
              <w:adjustRightInd/>
              <w:rPr>
                <w:rFonts w:ascii="Times New Roman" w:hAnsi="Times New Roman"/>
                <w:sz w:val="28"/>
                <w:szCs w:val="28"/>
                <w:lang w:val="uk-UA"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widowControl/>
              <w:autoSpaceDE/>
              <w:autoSpaceDN/>
              <w:adjustRightInd/>
              <w:rPr>
                <w:rFonts w:ascii="Times New Roman" w:hAnsi="Times New Roman"/>
                <w:sz w:val="28"/>
                <w:szCs w:val="28"/>
                <w:lang w:val="uk-UA" w:eastAsia="en-US"/>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widowControl/>
              <w:autoSpaceDE/>
              <w:autoSpaceDN/>
              <w:adjustRightInd/>
              <w:rPr>
                <w:rFonts w:ascii="Times New Roman" w:hAnsi="Times New Roman"/>
                <w:sz w:val="28"/>
                <w:szCs w:val="28"/>
                <w:lang w:val="uk-UA" w:eastAsia="en-US"/>
              </w:rPr>
            </w:pPr>
          </w:p>
        </w:tc>
      </w:tr>
      <w:tr w:rsidR="007D77F2" w:rsidRPr="00115AE1" w:rsidTr="00767F41">
        <w:trPr>
          <w:trHeight w:val="1204"/>
        </w:trPr>
        <w:tc>
          <w:tcPr>
            <w:tcW w:w="1089" w:type="dxa"/>
            <w:vMerge/>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widowControl/>
              <w:autoSpaceDE/>
              <w:autoSpaceDN/>
              <w:adjustRightInd/>
              <w:rPr>
                <w:rFonts w:ascii="Times New Roman" w:hAnsi="Times New Roman"/>
                <w:sz w:val="28"/>
                <w:szCs w:val="28"/>
                <w:lang w:val="uk-UA" w:eastAsia="en-US"/>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widowControl/>
              <w:autoSpaceDE/>
              <w:autoSpaceDN/>
              <w:adjustRightInd/>
              <w:rPr>
                <w:rFonts w:ascii="Times New Roman" w:hAnsi="Times New Roman"/>
                <w:sz w:val="28"/>
                <w:szCs w:val="28"/>
                <w:lang w:val="uk-UA"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widowControl/>
              <w:autoSpaceDE/>
              <w:autoSpaceDN/>
              <w:adjustRightInd/>
              <w:rPr>
                <w:rFonts w:ascii="Times New Roman" w:hAnsi="Times New Roman"/>
                <w:sz w:val="28"/>
                <w:szCs w:val="28"/>
                <w:lang w:val="uk-UA"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widowControl/>
              <w:autoSpaceDE/>
              <w:autoSpaceDN/>
              <w:adjustRightInd/>
              <w:rPr>
                <w:rFonts w:ascii="Times New Roman" w:hAnsi="Times New Roman"/>
                <w:sz w:val="28"/>
                <w:szCs w:val="28"/>
                <w:lang w:val="uk-UA"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widowControl/>
              <w:autoSpaceDE/>
              <w:autoSpaceDN/>
              <w:adjustRightInd/>
              <w:rPr>
                <w:rFonts w:ascii="Times New Roman" w:hAnsi="Times New Roman"/>
                <w:sz w:val="28"/>
                <w:szCs w:val="28"/>
                <w:lang w:val="uk-UA"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pStyle w:val="Style2"/>
              <w:widowControl/>
              <w:jc w:val="center"/>
              <w:rPr>
                <w:rFonts w:ascii="Times New Roman" w:hAnsi="Times New Roman"/>
                <w:sz w:val="28"/>
                <w:szCs w:val="28"/>
                <w:lang w:val="uk-UA" w:eastAsia="en-US"/>
              </w:rPr>
            </w:pPr>
            <w:r w:rsidRPr="00115AE1">
              <w:rPr>
                <w:rFonts w:ascii="Times New Roman" w:hAnsi="Times New Roman"/>
                <w:sz w:val="28"/>
                <w:szCs w:val="28"/>
                <w:lang w:val="uk-UA" w:eastAsia="en-US"/>
              </w:rPr>
              <w:t>Л</w:t>
            </w:r>
          </w:p>
        </w:tc>
        <w:tc>
          <w:tcPr>
            <w:tcW w:w="567" w:type="dxa"/>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pStyle w:val="Style2"/>
              <w:widowControl/>
              <w:jc w:val="center"/>
              <w:rPr>
                <w:rFonts w:ascii="Times New Roman" w:hAnsi="Times New Roman"/>
                <w:sz w:val="28"/>
                <w:szCs w:val="28"/>
                <w:lang w:val="uk-UA" w:eastAsia="en-US"/>
              </w:rPr>
            </w:pPr>
            <w:proofErr w:type="spellStart"/>
            <w:r w:rsidRPr="00115AE1">
              <w:rPr>
                <w:rFonts w:ascii="Times New Roman" w:hAnsi="Times New Roman"/>
                <w:sz w:val="28"/>
                <w:szCs w:val="28"/>
                <w:lang w:val="uk-UA" w:eastAsia="en-US"/>
              </w:rPr>
              <w:t>Лр</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pStyle w:val="Style2"/>
              <w:widowControl/>
              <w:jc w:val="center"/>
              <w:rPr>
                <w:rFonts w:ascii="Times New Roman" w:hAnsi="Times New Roman"/>
                <w:sz w:val="28"/>
                <w:szCs w:val="28"/>
                <w:lang w:val="uk-UA" w:eastAsia="en-US"/>
              </w:rPr>
            </w:pPr>
            <w:proofErr w:type="spellStart"/>
            <w:r w:rsidRPr="00115AE1">
              <w:rPr>
                <w:rFonts w:ascii="Times New Roman" w:hAnsi="Times New Roman"/>
                <w:sz w:val="28"/>
                <w:szCs w:val="28"/>
                <w:lang w:val="uk-UA" w:eastAsia="en-US"/>
              </w:rPr>
              <w:t>Пз</w:t>
            </w:r>
            <w:proofErr w:type="spellEnd"/>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widowControl/>
              <w:autoSpaceDE/>
              <w:autoSpaceDN/>
              <w:adjustRightInd/>
              <w:rPr>
                <w:rFonts w:ascii="Times New Roman" w:hAnsi="Times New Roman"/>
                <w:sz w:val="28"/>
                <w:szCs w:val="28"/>
                <w:lang w:val="uk-UA"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pStyle w:val="Style2"/>
              <w:widowControl/>
              <w:jc w:val="center"/>
              <w:rPr>
                <w:rFonts w:ascii="Times New Roman" w:hAnsi="Times New Roman"/>
                <w:sz w:val="28"/>
                <w:szCs w:val="28"/>
                <w:lang w:val="uk-UA" w:eastAsia="en-US"/>
              </w:rPr>
            </w:pPr>
            <w:r w:rsidRPr="00115AE1">
              <w:rPr>
                <w:rFonts w:ascii="Times New Roman" w:hAnsi="Times New Roman"/>
                <w:sz w:val="28"/>
                <w:szCs w:val="28"/>
                <w:lang w:val="uk-UA" w:eastAsia="en-US"/>
              </w:rPr>
              <w:t>КП</w:t>
            </w:r>
          </w:p>
        </w:tc>
        <w:tc>
          <w:tcPr>
            <w:tcW w:w="567" w:type="dxa"/>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pStyle w:val="Style2"/>
              <w:widowControl/>
              <w:jc w:val="center"/>
              <w:rPr>
                <w:rFonts w:ascii="Times New Roman" w:hAnsi="Times New Roman"/>
                <w:sz w:val="28"/>
                <w:szCs w:val="28"/>
                <w:lang w:val="uk-UA" w:eastAsia="en-US"/>
              </w:rPr>
            </w:pPr>
            <w:r w:rsidRPr="00115AE1">
              <w:rPr>
                <w:rFonts w:ascii="Times New Roman" w:hAnsi="Times New Roman"/>
                <w:sz w:val="28"/>
                <w:szCs w:val="28"/>
                <w:lang w:val="uk-UA" w:eastAsia="en-US"/>
              </w:rPr>
              <w:t>КР</w:t>
            </w:r>
          </w:p>
        </w:tc>
        <w:tc>
          <w:tcPr>
            <w:tcW w:w="567" w:type="dxa"/>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pStyle w:val="Style2"/>
              <w:widowControl/>
              <w:jc w:val="center"/>
              <w:rPr>
                <w:rFonts w:ascii="Times New Roman" w:hAnsi="Times New Roman"/>
                <w:sz w:val="28"/>
                <w:szCs w:val="28"/>
                <w:lang w:val="uk-UA" w:eastAsia="en-US"/>
              </w:rPr>
            </w:pPr>
            <w:r w:rsidRPr="00115AE1">
              <w:rPr>
                <w:rFonts w:ascii="Times New Roman" w:hAnsi="Times New Roman"/>
                <w:sz w:val="28"/>
                <w:szCs w:val="28"/>
                <w:lang w:val="uk-UA" w:eastAsia="en-US"/>
              </w:rPr>
              <w:t>РГ</w:t>
            </w:r>
          </w:p>
        </w:tc>
        <w:tc>
          <w:tcPr>
            <w:tcW w:w="709" w:type="dxa"/>
            <w:tcBorders>
              <w:top w:val="single" w:sz="4" w:space="0" w:color="auto"/>
              <w:left w:val="single" w:sz="4" w:space="0" w:color="auto"/>
              <w:bottom w:val="single" w:sz="4" w:space="0" w:color="auto"/>
              <w:right w:val="single" w:sz="4" w:space="0" w:color="auto"/>
            </w:tcBorders>
            <w:vAlign w:val="center"/>
            <w:hideMark/>
          </w:tcPr>
          <w:p w:rsidR="007D77F2" w:rsidRPr="00115AE1" w:rsidRDefault="001326AF" w:rsidP="001326AF">
            <w:pPr>
              <w:pStyle w:val="Style2"/>
              <w:widowControl/>
              <w:jc w:val="center"/>
              <w:rPr>
                <w:rFonts w:ascii="Times New Roman" w:hAnsi="Times New Roman"/>
                <w:sz w:val="28"/>
                <w:szCs w:val="28"/>
                <w:lang w:val="uk-UA" w:eastAsia="en-US"/>
              </w:rPr>
            </w:pPr>
            <w:proofErr w:type="spellStart"/>
            <w:r>
              <w:rPr>
                <w:rFonts w:ascii="Times New Roman" w:hAnsi="Times New Roman"/>
                <w:sz w:val="28"/>
                <w:szCs w:val="28"/>
                <w:lang w:val="uk-UA" w:eastAsia="en-US"/>
              </w:rPr>
              <w:t>К.р</w:t>
            </w:r>
            <w:proofErr w:type="spellEnd"/>
            <w:r>
              <w:rPr>
                <w:rFonts w:ascii="Times New Roman" w:hAnsi="Times New Roman"/>
                <w:sz w:val="28"/>
                <w:szCs w:val="28"/>
                <w:lang w:val="uk-UA" w:eastAsia="en-US"/>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widowControl/>
              <w:autoSpaceDE/>
              <w:autoSpaceDN/>
              <w:adjustRightInd/>
              <w:rPr>
                <w:rFonts w:ascii="Times New Roman" w:hAnsi="Times New Roman"/>
                <w:sz w:val="28"/>
                <w:szCs w:val="28"/>
                <w:lang w:val="uk-UA"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widowControl/>
              <w:autoSpaceDE/>
              <w:autoSpaceDN/>
              <w:adjustRightInd/>
              <w:rPr>
                <w:rFonts w:ascii="Times New Roman" w:hAnsi="Times New Roman"/>
                <w:sz w:val="28"/>
                <w:szCs w:val="28"/>
                <w:lang w:val="uk-UA" w:eastAsia="en-US"/>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widowControl/>
              <w:autoSpaceDE/>
              <w:autoSpaceDN/>
              <w:adjustRightInd/>
              <w:rPr>
                <w:rFonts w:ascii="Times New Roman" w:hAnsi="Times New Roman"/>
                <w:sz w:val="28"/>
                <w:szCs w:val="28"/>
                <w:lang w:val="uk-UA" w:eastAsia="en-US"/>
              </w:rPr>
            </w:pPr>
          </w:p>
        </w:tc>
      </w:tr>
      <w:tr w:rsidR="007D77F2" w:rsidRPr="00115AE1" w:rsidTr="008F5DB7">
        <w:trPr>
          <w:trHeight w:val="875"/>
        </w:trPr>
        <w:tc>
          <w:tcPr>
            <w:tcW w:w="1089" w:type="dxa"/>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jc w:val="center"/>
              <w:rPr>
                <w:rFonts w:ascii="Times New Roman" w:hAnsi="Times New Roman"/>
                <w:sz w:val="28"/>
                <w:szCs w:val="28"/>
                <w:lang w:val="uk-UA" w:eastAsia="uk-UA"/>
              </w:rPr>
            </w:pPr>
            <w:r w:rsidRPr="00115AE1">
              <w:rPr>
                <w:rFonts w:ascii="Times New Roman" w:hAnsi="Times New Roman"/>
                <w:sz w:val="28"/>
                <w:szCs w:val="28"/>
                <w:lang w:val="uk-UA" w:eastAsia="uk-UA"/>
              </w:rPr>
              <w:t>263</w:t>
            </w:r>
          </w:p>
        </w:tc>
        <w:tc>
          <w:tcPr>
            <w:tcW w:w="3584" w:type="dxa"/>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1A42AB">
            <w:pPr>
              <w:jc w:val="center"/>
              <w:rPr>
                <w:rFonts w:ascii="Times New Roman" w:hAnsi="Times New Roman"/>
                <w:sz w:val="28"/>
                <w:szCs w:val="28"/>
                <w:lang w:val="uk-UA" w:eastAsia="en-US"/>
              </w:rPr>
            </w:pPr>
            <w:r w:rsidRPr="00115AE1">
              <w:rPr>
                <w:rFonts w:ascii="Times New Roman" w:hAnsi="Times New Roman"/>
                <w:sz w:val="28"/>
                <w:szCs w:val="28"/>
                <w:lang w:val="uk-UA" w:eastAsia="en-US"/>
              </w:rPr>
              <w:t>Цивільна безпека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7D77F2" w:rsidRPr="00115AE1" w:rsidRDefault="008F5DB7" w:rsidP="005F4366">
            <w:pPr>
              <w:jc w:val="center"/>
              <w:rPr>
                <w:rFonts w:ascii="Times New Roman" w:hAnsi="Times New Roman"/>
                <w:b/>
                <w:i/>
                <w:sz w:val="28"/>
                <w:szCs w:val="28"/>
                <w:lang w:val="uk-UA" w:eastAsia="uk-UA"/>
              </w:rPr>
            </w:pPr>
            <w:r w:rsidRPr="00115AE1">
              <w:rPr>
                <w:rFonts w:ascii="Times New Roman" w:hAnsi="Times New Roman"/>
                <w:b/>
                <w:i/>
                <w:sz w:val="28"/>
                <w:szCs w:val="28"/>
                <w:lang w:val="uk-UA" w:eastAsia="uk-UA"/>
              </w:rPr>
              <w:t>6</w:t>
            </w:r>
            <w:r w:rsidR="007D77F2" w:rsidRPr="00115AE1">
              <w:rPr>
                <w:rFonts w:ascii="Times New Roman" w:hAnsi="Times New Roman"/>
                <w:b/>
                <w:i/>
                <w:sz w:val="28"/>
                <w:szCs w:val="28"/>
                <w:lang w:val="uk-UA" w:eastAsia="uk-UA"/>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8F5DB7">
            <w:pPr>
              <w:jc w:val="center"/>
              <w:rPr>
                <w:rFonts w:ascii="Times New Roman" w:hAnsi="Times New Roman"/>
                <w:b/>
                <w:i/>
                <w:sz w:val="28"/>
                <w:szCs w:val="28"/>
                <w:lang w:val="uk-UA" w:eastAsia="uk-UA"/>
              </w:rPr>
            </w:pPr>
            <w:r w:rsidRPr="00115AE1">
              <w:rPr>
                <w:rFonts w:ascii="Times New Roman" w:hAnsi="Times New Roman"/>
                <w:b/>
                <w:i/>
                <w:sz w:val="28"/>
                <w:szCs w:val="28"/>
                <w:lang w:val="uk-UA" w:eastAsia="uk-UA"/>
              </w:rPr>
              <w:t>1</w:t>
            </w:r>
            <w:r w:rsidR="008F5DB7" w:rsidRPr="00115AE1">
              <w:rPr>
                <w:rFonts w:ascii="Times New Roman" w:hAnsi="Times New Roman"/>
                <w:b/>
                <w:i/>
                <w:sz w:val="28"/>
                <w:szCs w:val="28"/>
                <w:lang w:val="uk-UA" w:eastAsia="uk-UA"/>
              </w:rPr>
              <w:t>8</w:t>
            </w:r>
            <w:r w:rsidRPr="00115AE1">
              <w:rPr>
                <w:rFonts w:ascii="Times New Roman" w:hAnsi="Times New Roman"/>
                <w:b/>
                <w:i/>
                <w:sz w:val="28"/>
                <w:szCs w:val="28"/>
                <w:lang w:val="uk-UA" w:eastAsia="uk-UA"/>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7D77F2" w:rsidRPr="00115AE1" w:rsidRDefault="008F5DB7" w:rsidP="005F4366">
            <w:pPr>
              <w:jc w:val="center"/>
              <w:rPr>
                <w:rFonts w:ascii="Times New Roman" w:hAnsi="Times New Roman"/>
                <w:b/>
                <w:i/>
                <w:sz w:val="28"/>
                <w:szCs w:val="28"/>
                <w:lang w:val="uk-UA" w:eastAsia="uk-UA"/>
              </w:rPr>
            </w:pPr>
            <w:r w:rsidRPr="00115AE1">
              <w:rPr>
                <w:rFonts w:ascii="Times New Roman" w:hAnsi="Times New Roman"/>
                <w:b/>
                <w:i/>
                <w:sz w:val="28"/>
                <w:szCs w:val="28"/>
                <w:lang w:val="uk-UA" w:eastAsia="uk-UA"/>
              </w:rPr>
              <w:t>8</w:t>
            </w:r>
            <w:r w:rsidR="007D77F2" w:rsidRPr="00115AE1">
              <w:rPr>
                <w:rFonts w:ascii="Times New Roman" w:hAnsi="Times New Roman"/>
                <w:b/>
                <w:i/>
                <w:sz w:val="28"/>
                <w:szCs w:val="28"/>
                <w:lang w:val="uk-UA" w:eastAsia="uk-UA"/>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jc w:val="center"/>
              <w:rPr>
                <w:rFonts w:ascii="Times New Roman" w:hAnsi="Times New Roman"/>
                <w:b/>
                <w:i/>
                <w:sz w:val="28"/>
                <w:szCs w:val="28"/>
                <w:lang w:val="uk-UA" w:eastAsia="uk-UA"/>
              </w:rPr>
            </w:pPr>
          </w:p>
        </w:tc>
        <w:tc>
          <w:tcPr>
            <w:tcW w:w="567" w:type="dxa"/>
            <w:tcBorders>
              <w:top w:val="single" w:sz="4" w:space="0" w:color="auto"/>
              <w:left w:val="single" w:sz="4" w:space="0" w:color="auto"/>
              <w:bottom w:val="single" w:sz="4" w:space="0" w:color="auto"/>
              <w:right w:val="single" w:sz="4" w:space="0" w:color="auto"/>
            </w:tcBorders>
            <w:vAlign w:val="center"/>
          </w:tcPr>
          <w:p w:rsidR="007D77F2" w:rsidRPr="00115AE1" w:rsidRDefault="007D77F2" w:rsidP="005F4366">
            <w:pPr>
              <w:jc w:val="center"/>
              <w:rPr>
                <w:rFonts w:ascii="Times New Roman" w:hAnsi="Times New Roman"/>
                <w:b/>
                <w:i/>
                <w:sz w:val="28"/>
                <w:szCs w:val="28"/>
                <w:lang w:val="uk-UA" w:eastAsia="uk-UA"/>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D77F2" w:rsidRPr="00115AE1" w:rsidRDefault="008F5DB7" w:rsidP="005F4366">
            <w:pPr>
              <w:jc w:val="center"/>
              <w:rPr>
                <w:rFonts w:ascii="Times New Roman" w:hAnsi="Times New Roman"/>
                <w:b/>
                <w:i/>
                <w:sz w:val="28"/>
                <w:szCs w:val="28"/>
                <w:lang w:val="uk-UA" w:eastAsia="uk-UA"/>
              </w:rPr>
            </w:pPr>
            <w:r w:rsidRPr="00115AE1">
              <w:rPr>
                <w:rFonts w:ascii="Times New Roman" w:hAnsi="Times New Roman"/>
                <w:b/>
                <w:i/>
                <w:sz w:val="28"/>
                <w:szCs w:val="28"/>
                <w:lang w:val="uk-UA" w:eastAsia="uk-UA"/>
              </w:rPr>
              <w:t>8</w:t>
            </w:r>
            <w:r w:rsidR="007D77F2" w:rsidRPr="00115AE1">
              <w:rPr>
                <w:rFonts w:ascii="Times New Roman" w:hAnsi="Times New Roman"/>
                <w:b/>
                <w:i/>
                <w:sz w:val="28"/>
                <w:szCs w:val="28"/>
                <w:lang w:val="uk-UA" w:eastAsia="uk-UA"/>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7D77F2" w:rsidRPr="00115AE1" w:rsidRDefault="008F5DB7" w:rsidP="005F4366">
            <w:pPr>
              <w:jc w:val="center"/>
              <w:rPr>
                <w:rFonts w:ascii="Times New Roman" w:hAnsi="Times New Roman"/>
                <w:b/>
                <w:i/>
                <w:sz w:val="28"/>
                <w:szCs w:val="28"/>
                <w:lang w:val="uk-UA" w:eastAsia="uk-UA"/>
              </w:rPr>
            </w:pPr>
            <w:r w:rsidRPr="00115AE1">
              <w:rPr>
                <w:rFonts w:ascii="Times New Roman" w:hAnsi="Times New Roman"/>
                <w:b/>
                <w:i/>
                <w:sz w:val="28"/>
                <w:szCs w:val="28"/>
                <w:lang w:val="uk-UA" w:eastAsia="uk-UA"/>
              </w:rPr>
              <w:t>10</w:t>
            </w:r>
            <w:r w:rsidR="007D77F2" w:rsidRPr="00115AE1">
              <w:rPr>
                <w:rFonts w:ascii="Times New Roman" w:hAnsi="Times New Roman"/>
                <w:b/>
                <w:i/>
                <w:sz w:val="28"/>
                <w:szCs w:val="28"/>
                <w:lang w:val="uk-UA" w:eastAsia="uk-UA"/>
              </w:rPr>
              <w:t>0</w:t>
            </w:r>
          </w:p>
        </w:tc>
        <w:tc>
          <w:tcPr>
            <w:tcW w:w="709" w:type="dxa"/>
            <w:tcBorders>
              <w:top w:val="single" w:sz="4" w:space="0" w:color="auto"/>
              <w:left w:val="single" w:sz="4" w:space="0" w:color="auto"/>
              <w:bottom w:val="single" w:sz="4" w:space="0" w:color="auto"/>
              <w:right w:val="single" w:sz="4" w:space="0" w:color="auto"/>
            </w:tcBorders>
            <w:vAlign w:val="center"/>
          </w:tcPr>
          <w:p w:rsidR="007D77F2" w:rsidRPr="00115AE1" w:rsidRDefault="007D77F2" w:rsidP="005F4366">
            <w:pPr>
              <w:rPr>
                <w:rFonts w:ascii="Times New Roman" w:hAnsi="Times New Roman"/>
                <w:sz w:val="28"/>
                <w:szCs w:val="28"/>
                <w:lang w:val="uk-UA"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D77F2" w:rsidRPr="00115AE1" w:rsidRDefault="007D77F2" w:rsidP="005F4366">
            <w:pPr>
              <w:rPr>
                <w:rFonts w:ascii="Times New Roman" w:hAnsi="Times New Roman"/>
                <w:sz w:val="28"/>
                <w:szCs w:val="28"/>
                <w:lang w:val="uk-UA"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7D77F2" w:rsidRPr="00115AE1" w:rsidRDefault="007D77F2" w:rsidP="005F4366">
            <w:pPr>
              <w:pStyle w:val="Style2"/>
              <w:widowControl/>
              <w:jc w:val="center"/>
              <w:rPr>
                <w:rFonts w:ascii="Times New Roman" w:hAnsi="Times New Roman"/>
                <w:sz w:val="28"/>
                <w:szCs w:val="28"/>
                <w:lang w:val="uk-UA"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7D77F2" w:rsidRPr="00115AE1" w:rsidRDefault="008F5DB7" w:rsidP="005F4366">
            <w:pPr>
              <w:pStyle w:val="Style2"/>
              <w:widowControl/>
              <w:jc w:val="center"/>
              <w:rPr>
                <w:rFonts w:ascii="Times New Roman" w:hAnsi="Times New Roman"/>
                <w:b/>
                <w:i/>
                <w:sz w:val="28"/>
                <w:szCs w:val="28"/>
                <w:lang w:val="uk-UA" w:eastAsia="en-US"/>
              </w:rPr>
            </w:pPr>
            <w:r w:rsidRPr="00115AE1">
              <w:rPr>
                <w:rFonts w:ascii="Times New Roman" w:hAnsi="Times New Roman"/>
                <w:b/>
                <w:i/>
                <w:sz w:val="28"/>
                <w:szCs w:val="28"/>
                <w:lang w:val="uk-UA" w:eastAsia="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7D77F2" w:rsidRPr="00115AE1" w:rsidRDefault="008F5DB7" w:rsidP="005F4366">
            <w:pPr>
              <w:jc w:val="center"/>
              <w:rPr>
                <w:rFonts w:ascii="Times New Roman" w:hAnsi="Times New Roman"/>
                <w:b/>
                <w:i/>
                <w:sz w:val="28"/>
                <w:szCs w:val="28"/>
                <w:lang w:val="uk-UA" w:eastAsia="uk-UA"/>
              </w:rPr>
            </w:pPr>
            <w:proofErr w:type="spellStart"/>
            <w:r w:rsidRPr="00115AE1">
              <w:rPr>
                <w:rFonts w:ascii="Times New Roman" w:hAnsi="Times New Roman"/>
                <w:b/>
                <w:i/>
                <w:sz w:val="28"/>
                <w:szCs w:val="28"/>
                <w:lang w:val="uk-UA" w:eastAsia="uk-UA"/>
              </w:rPr>
              <w:t>Екз</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7D77F2" w:rsidRPr="00115AE1" w:rsidRDefault="008F5DB7" w:rsidP="005F4366">
            <w:pPr>
              <w:jc w:val="center"/>
              <w:rPr>
                <w:rFonts w:ascii="Times New Roman" w:hAnsi="Times New Roman"/>
                <w:b/>
                <w:i/>
                <w:sz w:val="28"/>
                <w:szCs w:val="28"/>
                <w:lang w:val="uk-UA" w:eastAsia="uk-UA"/>
              </w:rPr>
            </w:pPr>
            <w:r w:rsidRPr="00115AE1">
              <w:rPr>
                <w:rFonts w:ascii="Times New Roman" w:hAnsi="Times New Roman"/>
                <w:b/>
                <w:i/>
                <w:sz w:val="28"/>
                <w:szCs w:val="28"/>
                <w:lang w:val="uk-UA" w:eastAsia="uk-UA"/>
              </w:rPr>
              <w:t>2</w:t>
            </w:r>
          </w:p>
        </w:tc>
        <w:tc>
          <w:tcPr>
            <w:tcW w:w="1381" w:type="dxa"/>
            <w:tcBorders>
              <w:top w:val="single" w:sz="4" w:space="0" w:color="auto"/>
              <w:left w:val="single" w:sz="4" w:space="0" w:color="auto"/>
              <w:bottom w:val="single" w:sz="4" w:space="0" w:color="auto"/>
              <w:right w:val="single" w:sz="4" w:space="0" w:color="auto"/>
            </w:tcBorders>
            <w:vAlign w:val="center"/>
          </w:tcPr>
          <w:p w:rsidR="007D77F2" w:rsidRPr="00115AE1" w:rsidRDefault="007D77F2" w:rsidP="005F4366">
            <w:pPr>
              <w:pStyle w:val="Style2"/>
              <w:widowControl/>
              <w:jc w:val="center"/>
              <w:rPr>
                <w:rFonts w:ascii="Times New Roman" w:hAnsi="Times New Roman"/>
                <w:sz w:val="28"/>
                <w:szCs w:val="28"/>
                <w:lang w:val="uk-UA" w:eastAsia="en-US"/>
              </w:rPr>
            </w:pPr>
          </w:p>
        </w:tc>
      </w:tr>
    </w:tbl>
    <w:p w:rsidR="007D77F2" w:rsidRPr="00115AE1" w:rsidRDefault="007D77F2" w:rsidP="000874CC">
      <w:pPr>
        <w:pStyle w:val="Style2"/>
        <w:widowControl/>
        <w:spacing w:line="360" w:lineRule="auto"/>
        <w:contextualSpacing/>
        <w:jc w:val="both"/>
        <w:rPr>
          <w:rFonts w:ascii="Times New Roman" w:hAnsi="Times New Roman"/>
          <w:lang w:val="uk-UA"/>
        </w:rPr>
      </w:pPr>
    </w:p>
    <w:p w:rsidR="00185E92" w:rsidRPr="00115AE1" w:rsidRDefault="005F4366" w:rsidP="000874CC">
      <w:pPr>
        <w:pStyle w:val="Style2"/>
        <w:widowControl/>
        <w:spacing w:line="360" w:lineRule="auto"/>
        <w:contextualSpacing/>
        <w:jc w:val="both"/>
        <w:rPr>
          <w:rFonts w:ascii="Times New Roman" w:hAnsi="Times New Roman"/>
          <w:lang w:val="uk-UA"/>
        </w:rPr>
        <w:sectPr w:rsidR="00185E92" w:rsidRPr="00115AE1" w:rsidSect="00193C87">
          <w:pgSz w:w="16837" w:h="11905" w:orient="landscape" w:code="9"/>
          <w:pgMar w:top="1134" w:right="1134" w:bottom="1361" w:left="1134" w:header="720" w:footer="720" w:gutter="0"/>
          <w:cols w:space="60"/>
          <w:noEndnote/>
          <w:titlePg/>
          <w:docGrid w:linePitch="326"/>
        </w:sectPr>
      </w:pPr>
      <w:r w:rsidRPr="00115AE1">
        <w:rPr>
          <w:rFonts w:ascii="Times New Roman" w:hAnsi="Times New Roman"/>
          <w:noProof/>
          <w:lang w:val="uk-UA" w:eastAsia="uk-UA"/>
        </w:rPr>
        <mc:AlternateContent>
          <mc:Choice Requires="wps">
            <w:drawing>
              <wp:anchor distT="0" distB="0" distL="114300" distR="114300" simplePos="0" relativeHeight="251661312" behindDoc="0" locked="0" layoutInCell="1" allowOverlap="1" wp14:anchorId="1EBAED90" wp14:editId="04387998">
                <wp:simplePos x="0" y="0"/>
                <wp:positionH relativeFrom="margin">
                  <wp:posOffset>4473224</wp:posOffset>
                </wp:positionH>
                <wp:positionV relativeFrom="paragraph">
                  <wp:posOffset>2616588</wp:posOffset>
                </wp:positionV>
                <wp:extent cx="485775" cy="457200"/>
                <wp:effectExtent l="0" t="0" r="9525" b="0"/>
                <wp:wrapNone/>
                <wp:docPr id="2" name="Надпись 2"/>
                <wp:cNvGraphicFramePr/>
                <a:graphic xmlns:a="http://schemas.openxmlformats.org/drawingml/2006/main">
                  <a:graphicData uri="http://schemas.microsoft.com/office/word/2010/wordprocessingShape">
                    <wps:wsp>
                      <wps:cNvSpPr txBox="1"/>
                      <wps:spPr>
                        <a:xfrm>
                          <a:off x="0" y="0"/>
                          <a:ext cx="485775" cy="457200"/>
                        </a:xfrm>
                        <a:prstGeom prst="rect">
                          <a:avLst/>
                        </a:prstGeom>
                        <a:solidFill>
                          <a:schemeClr val="lt1"/>
                        </a:solidFill>
                        <a:ln w="6350">
                          <a:noFill/>
                        </a:ln>
                      </wps:spPr>
                      <wps:txbx>
                        <w:txbxContent>
                          <w:p w:rsidR="005F4366" w:rsidRDefault="005F4366" w:rsidP="005F43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BAED90" id="Надпись 2" o:spid="_x0000_s1027" type="#_x0000_t202" style="position:absolute;left:0;text-align:left;margin-left:352.2pt;margin-top:206.05pt;width:38.25pt;height:36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" fillcolor="white [3201]" stroked="f" strokeweight=".5pt">
                <v:textbox>
                  <w:txbxContent>
                    <w:p w:rsidR="005F4366" w:rsidRDefault="005F4366" w:rsidP="005F4366"/>
                  </w:txbxContent>
                </v:textbox>
                <w10:wrap anchorx="margin"/>
              </v:shape>
            </w:pict>
          </mc:Fallback>
        </mc:AlternateContent>
      </w:r>
    </w:p>
    <w:p w:rsidR="00185E92" w:rsidRPr="00115AE1" w:rsidRDefault="00185E92" w:rsidP="00484FC6">
      <w:pPr>
        <w:pStyle w:val="a7"/>
        <w:numPr>
          <w:ilvl w:val="0"/>
          <w:numId w:val="20"/>
        </w:numPr>
        <w:spacing w:after="120" w:line="288" w:lineRule="auto"/>
        <w:ind w:left="11" w:hanging="11"/>
        <w:jc w:val="center"/>
        <w:rPr>
          <w:rFonts w:ascii="Times New Roman" w:hAnsi="Times New Roman"/>
          <w:b/>
          <w:noProof/>
          <w:sz w:val="28"/>
          <w:szCs w:val="28"/>
          <w:lang w:val="uk-UA"/>
        </w:rPr>
      </w:pPr>
      <w:r w:rsidRPr="00115AE1">
        <w:rPr>
          <w:rFonts w:ascii="Times New Roman" w:hAnsi="Times New Roman"/>
          <w:b/>
          <w:noProof/>
          <w:sz w:val="28"/>
          <w:szCs w:val="28"/>
          <w:lang w:val="uk-UA"/>
        </w:rPr>
        <w:lastRenderedPageBreak/>
        <w:t>Мета та завдання навчальної дисципліни</w:t>
      </w:r>
    </w:p>
    <w:p w:rsidR="00185E92" w:rsidRPr="00115AE1" w:rsidRDefault="00185E92" w:rsidP="00FB4CB1">
      <w:pPr>
        <w:spacing w:line="288" w:lineRule="auto"/>
        <w:ind w:right="-481" w:firstLine="708"/>
        <w:jc w:val="both"/>
        <w:rPr>
          <w:rFonts w:ascii="Times New Roman" w:hAnsi="Times New Roman"/>
          <w:sz w:val="28"/>
          <w:szCs w:val="28"/>
          <w:lang w:val="uk-UA"/>
        </w:rPr>
      </w:pPr>
      <w:r w:rsidRPr="00115AE1">
        <w:rPr>
          <w:rFonts w:ascii="Times New Roman" w:hAnsi="Times New Roman"/>
          <w:sz w:val="28"/>
          <w:szCs w:val="28"/>
          <w:lang w:val="uk-UA"/>
        </w:rPr>
        <w:t>Метою дисципліни «</w:t>
      </w:r>
      <w:r w:rsidR="00367597" w:rsidRPr="00115AE1">
        <w:rPr>
          <w:rFonts w:ascii="Times New Roman" w:hAnsi="Times New Roman"/>
          <w:sz w:val="28"/>
          <w:szCs w:val="28"/>
          <w:lang w:val="uk-UA"/>
        </w:rPr>
        <w:t>Іноземна мова</w:t>
      </w:r>
      <w:r w:rsidRPr="00115AE1">
        <w:rPr>
          <w:rFonts w:ascii="Times New Roman" w:hAnsi="Times New Roman"/>
          <w:sz w:val="28"/>
          <w:szCs w:val="28"/>
          <w:lang w:val="uk-UA"/>
        </w:rPr>
        <w:t xml:space="preserve">» є вдосконалення мовленнєвих компетенцій в рамках науково-дослідної  діяльності, а саме розпізнавання наукового стилю англійської мови, знання його характерних особливостей та способів перекладу, навичок аналізу, перекладу та анотування оригінальних науково-технічних статей та інших матеріалів за спеціальністю, засвоєння фахової термінологічної лексики.  </w:t>
      </w:r>
    </w:p>
    <w:p w:rsidR="00185E92" w:rsidRPr="00115AE1" w:rsidRDefault="00185E92" w:rsidP="00FB4CB1">
      <w:pPr>
        <w:pStyle w:val="2"/>
        <w:spacing w:before="0" w:after="0" w:line="288" w:lineRule="auto"/>
        <w:ind w:right="-519" w:firstLine="709"/>
        <w:jc w:val="both"/>
        <w:rPr>
          <w:rFonts w:ascii="Times New Roman" w:hAnsi="Times New Roman" w:cs="Times New Roman"/>
          <w:b w:val="0"/>
          <w:i w:val="0"/>
          <w:lang w:val="uk-UA"/>
        </w:rPr>
      </w:pPr>
      <w:r w:rsidRPr="00115AE1">
        <w:rPr>
          <w:rFonts w:ascii="Times New Roman" w:hAnsi="Times New Roman" w:cs="Times New Roman"/>
          <w:b w:val="0"/>
          <w:i w:val="0"/>
          <w:lang w:val="uk-UA"/>
        </w:rPr>
        <w:t xml:space="preserve">Перспектива наукового зросту сучасного дослідника тісно пов’язана не тільки з наявністю професійних знань і вмінь, але й з його загальноосвітнім і культурним рівнем, кругозором. Тому одним з істотних компонентів підвищення науково-дослідного потенціалу є знання однієї чи навіть кількох іноземних мов. В умовах глобальних інтеграційних процесів, частиною яких є розвиток і поглиблення міжнародних науково-технічних і інших контактів, професійне спілкування іноземною мовою (як усне, так і писемне) допомагає особистості розвиватися, підвищувати свій загальний, інтелектуальний рівень, а головне – є невід’ємною складовою діяльності сучасного фахівця та обов’язковою передумовою успішної  професійної кар’єри.  </w:t>
      </w:r>
    </w:p>
    <w:p w:rsidR="00185E92" w:rsidRPr="00115AE1" w:rsidRDefault="00185E92" w:rsidP="00FB4CB1">
      <w:pPr>
        <w:pStyle w:val="2"/>
        <w:spacing w:before="0" w:after="0" w:line="288" w:lineRule="auto"/>
        <w:ind w:right="-519" w:firstLine="709"/>
        <w:jc w:val="both"/>
        <w:rPr>
          <w:rFonts w:ascii="Times New Roman" w:hAnsi="Times New Roman" w:cs="Times New Roman"/>
          <w:b w:val="0"/>
          <w:i w:val="0"/>
          <w:lang w:val="uk-UA"/>
        </w:rPr>
      </w:pPr>
      <w:r w:rsidRPr="00115AE1">
        <w:rPr>
          <w:rFonts w:ascii="Times New Roman" w:hAnsi="Times New Roman" w:cs="Times New Roman"/>
          <w:b w:val="0"/>
          <w:i w:val="0"/>
          <w:lang w:val="uk-UA"/>
        </w:rPr>
        <w:t>Застосовуючи глобальну шкалу володіння іноземною мовою у сучасних практичних умовах аспірантського курсу для немовних спеціальностей, найбільш реальним буде очікувати ступінь володіння у межах від рівня В2 (</w:t>
      </w:r>
      <w:proofErr w:type="spellStart"/>
      <w:r w:rsidRPr="00115AE1">
        <w:rPr>
          <w:rFonts w:ascii="Times New Roman" w:hAnsi="Times New Roman" w:cs="Times New Roman"/>
          <w:b w:val="0"/>
          <w:i w:val="0"/>
          <w:lang w:val="uk-UA"/>
        </w:rPr>
        <w:t>Vantage</w:t>
      </w:r>
      <w:proofErr w:type="spellEnd"/>
      <w:r w:rsidRPr="00115AE1">
        <w:rPr>
          <w:rFonts w:ascii="Times New Roman" w:hAnsi="Times New Roman" w:cs="Times New Roman"/>
          <w:b w:val="0"/>
          <w:i w:val="0"/>
          <w:lang w:val="uk-UA"/>
        </w:rPr>
        <w:t xml:space="preserve"> - просунутий) до С1 (</w:t>
      </w:r>
      <w:proofErr w:type="spellStart"/>
      <w:r w:rsidRPr="00115AE1">
        <w:rPr>
          <w:rFonts w:ascii="Times New Roman" w:hAnsi="Times New Roman" w:cs="Times New Roman"/>
          <w:b w:val="0"/>
          <w:i w:val="0"/>
          <w:lang w:val="uk-UA"/>
        </w:rPr>
        <w:t>Effective</w:t>
      </w:r>
      <w:proofErr w:type="spellEnd"/>
      <w:r w:rsidRPr="00115AE1">
        <w:rPr>
          <w:rFonts w:ascii="Times New Roman" w:hAnsi="Times New Roman" w:cs="Times New Roman"/>
          <w:b w:val="0"/>
          <w:i w:val="0"/>
          <w:lang w:val="uk-UA"/>
        </w:rPr>
        <w:t xml:space="preserve"> </w:t>
      </w:r>
      <w:proofErr w:type="spellStart"/>
      <w:r w:rsidRPr="00115AE1">
        <w:rPr>
          <w:rFonts w:ascii="Times New Roman" w:hAnsi="Times New Roman" w:cs="Times New Roman"/>
          <w:b w:val="0"/>
          <w:i w:val="0"/>
          <w:lang w:val="uk-UA"/>
        </w:rPr>
        <w:t>Operational</w:t>
      </w:r>
      <w:proofErr w:type="spellEnd"/>
      <w:r w:rsidRPr="00115AE1">
        <w:rPr>
          <w:rFonts w:ascii="Times New Roman" w:hAnsi="Times New Roman" w:cs="Times New Roman"/>
          <w:b w:val="0"/>
          <w:i w:val="0"/>
          <w:lang w:val="uk-UA"/>
        </w:rPr>
        <w:t xml:space="preserve"> </w:t>
      </w:r>
      <w:proofErr w:type="spellStart"/>
      <w:r w:rsidRPr="00115AE1">
        <w:rPr>
          <w:rFonts w:ascii="Times New Roman" w:hAnsi="Times New Roman" w:cs="Times New Roman"/>
          <w:b w:val="0"/>
          <w:i w:val="0"/>
          <w:lang w:val="uk-UA"/>
        </w:rPr>
        <w:t>Proficiency</w:t>
      </w:r>
      <w:proofErr w:type="spellEnd"/>
      <w:r w:rsidRPr="00115AE1">
        <w:rPr>
          <w:rFonts w:ascii="Times New Roman" w:hAnsi="Times New Roman" w:cs="Times New Roman"/>
          <w:b w:val="0"/>
          <w:i w:val="0"/>
          <w:lang w:val="uk-UA"/>
        </w:rPr>
        <w:t xml:space="preserve"> - автономний) і вище, тобто С2 (</w:t>
      </w:r>
      <w:proofErr w:type="spellStart"/>
      <w:r w:rsidRPr="00115AE1">
        <w:rPr>
          <w:rFonts w:ascii="Times New Roman" w:hAnsi="Times New Roman" w:cs="Times New Roman"/>
          <w:b w:val="0"/>
          <w:i w:val="0"/>
          <w:lang w:val="uk-UA"/>
        </w:rPr>
        <w:t>Mastery</w:t>
      </w:r>
      <w:proofErr w:type="spellEnd"/>
      <w:r w:rsidRPr="00115AE1">
        <w:rPr>
          <w:rFonts w:ascii="Times New Roman" w:hAnsi="Times New Roman" w:cs="Times New Roman"/>
          <w:b w:val="0"/>
          <w:i w:val="0"/>
          <w:lang w:val="uk-UA"/>
        </w:rPr>
        <w:t xml:space="preserve"> - компетентний). </w:t>
      </w:r>
    </w:p>
    <w:p w:rsidR="00185E92" w:rsidRPr="00115AE1" w:rsidRDefault="00185E92" w:rsidP="00FB4CB1">
      <w:pPr>
        <w:spacing w:line="288" w:lineRule="auto"/>
        <w:ind w:right="-519" w:firstLine="709"/>
        <w:jc w:val="both"/>
        <w:rPr>
          <w:rFonts w:ascii="Times New Roman" w:hAnsi="Times New Roman"/>
          <w:sz w:val="28"/>
          <w:szCs w:val="28"/>
          <w:lang w:val="uk-UA"/>
        </w:rPr>
      </w:pPr>
      <w:r w:rsidRPr="00115AE1">
        <w:rPr>
          <w:rFonts w:ascii="Times New Roman" w:hAnsi="Times New Roman"/>
          <w:sz w:val="28"/>
          <w:szCs w:val="28"/>
          <w:lang w:val="uk-UA"/>
        </w:rPr>
        <w:t>Відповідно до Загальноєвропейських рекомендацій «Незалежний користувач» рівня В2 може розуміти основні ідеї тексту як на конкретну, так і на абстрактну тему, у тому числі й дискусії за фахом. Може вільно спілкуватися з носіями мови. Може чітко, детально висловитись на широке коло тем, виражати свою думку з певної проблеми, наводячи різноманітні аргументи за і проти.</w:t>
      </w:r>
    </w:p>
    <w:p w:rsidR="00185E92" w:rsidRPr="00115AE1" w:rsidRDefault="00185E92" w:rsidP="00FB4CB1">
      <w:pPr>
        <w:spacing w:line="288" w:lineRule="auto"/>
        <w:ind w:right="-519" w:firstLine="709"/>
        <w:jc w:val="both"/>
        <w:rPr>
          <w:rFonts w:ascii="Times New Roman" w:hAnsi="Times New Roman"/>
          <w:sz w:val="28"/>
          <w:szCs w:val="28"/>
          <w:lang w:val="uk-UA"/>
        </w:rPr>
      </w:pPr>
      <w:r w:rsidRPr="00115AE1">
        <w:rPr>
          <w:rFonts w:ascii="Times New Roman" w:hAnsi="Times New Roman"/>
          <w:sz w:val="28"/>
          <w:szCs w:val="28"/>
          <w:lang w:val="uk-UA"/>
        </w:rPr>
        <w:t xml:space="preserve">«Досвідчений користувач» рівня С1 може розуміти широкий спектр достатньо складних та об’ємних текстів і розпізнавати імпліцитне значення. Може висловлюватись швидко і спонтанно без помітних утруднень, пов’язаних із пошуком засобів вираження. Може ефективно і </w:t>
      </w:r>
      <w:proofErr w:type="spellStart"/>
      <w:r w:rsidRPr="00115AE1">
        <w:rPr>
          <w:rFonts w:ascii="Times New Roman" w:hAnsi="Times New Roman"/>
          <w:sz w:val="28"/>
          <w:szCs w:val="28"/>
          <w:lang w:val="uk-UA"/>
        </w:rPr>
        <w:t>гнучко</w:t>
      </w:r>
      <w:proofErr w:type="spellEnd"/>
      <w:r w:rsidRPr="00115AE1">
        <w:rPr>
          <w:rFonts w:ascii="Times New Roman" w:hAnsi="Times New Roman"/>
          <w:sz w:val="28"/>
          <w:szCs w:val="28"/>
          <w:lang w:val="uk-UA"/>
        </w:rPr>
        <w:t xml:space="preserve"> користуватись мовою у суспільному житті, навчанні та роботі. Може чітко, </w:t>
      </w:r>
      <w:proofErr w:type="spellStart"/>
      <w:r w:rsidRPr="00115AE1">
        <w:rPr>
          <w:rFonts w:ascii="Times New Roman" w:hAnsi="Times New Roman"/>
          <w:sz w:val="28"/>
          <w:szCs w:val="28"/>
          <w:lang w:val="uk-UA"/>
        </w:rPr>
        <w:t>логічно</w:t>
      </w:r>
      <w:proofErr w:type="spellEnd"/>
      <w:r w:rsidRPr="00115AE1">
        <w:rPr>
          <w:rFonts w:ascii="Times New Roman" w:hAnsi="Times New Roman"/>
          <w:sz w:val="28"/>
          <w:szCs w:val="28"/>
          <w:lang w:val="uk-UA"/>
        </w:rPr>
        <w:t xml:space="preserve">, детально висловлюватись на складні теми, демонструючи свідоме володіння граматичними структурами, </w:t>
      </w:r>
      <w:proofErr w:type="spellStart"/>
      <w:r w:rsidRPr="00115AE1">
        <w:rPr>
          <w:rFonts w:ascii="Times New Roman" w:hAnsi="Times New Roman"/>
          <w:sz w:val="28"/>
          <w:szCs w:val="28"/>
          <w:lang w:val="uk-UA"/>
        </w:rPr>
        <w:t>конекторами</w:t>
      </w:r>
      <w:proofErr w:type="spellEnd"/>
      <w:r w:rsidRPr="00115AE1">
        <w:rPr>
          <w:rFonts w:ascii="Times New Roman" w:hAnsi="Times New Roman"/>
          <w:sz w:val="28"/>
          <w:szCs w:val="28"/>
          <w:lang w:val="uk-UA"/>
        </w:rPr>
        <w:t xml:space="preserve"> та зв’язними програмами висловлювання. </w:t>
      </w:r>
    </w:p>
    <w:p w:rsidR="00185E92" w:rsidRPr="00115AE1" w:rsidRDefault="00185E92" w:rsidP="00FB4CB1">
      <w:pPr>
        <w:spacing w:line="288" w:lineRule="auto"/>
        <w:ind w:right="-519" w:firstLine="709"/>
        <w:jc w:val="both"/>
        <w:rPr>
          <w:rFonts w:ascii="Times New Roman" w:hAnsi="Times New Roman"/>
          <w:sz w:val="28"/>
          <w:szCs w:val="28"/>
          <w:lang w:val="uk-UA"/>
        </w:rPr>
      </w:pPr>
      <w:r w:rsidRPr="00115AE1">
        <w:rPr>
          <w:rFonts w:ascii="Times New Roman" w:hAnsi="Times New Roman"/>
          <w:sz w:val="28"/>
          <w:szCs w:val="28"/>
          <w:lang w:val="uk-UA"/>
        </w:rPr>
        <w:t xml:space="preserve">«Досвідчений користувач» рівня С2 може розуміти без утруднень практично все, що чує або читає. Може вилучити інформацію з різних усних чи письмових джерел, узагальнити її і зробити аргументований виклад у зв’язній формі. Може </w:t>
      </w:r>
      <w:r w:rsidRPr="00115AE1">
        <w:rPr>
          <w:rFonts w:ascii="Times New Roman" w:hAnsi="Times New Roman"/>
          <w:sz w:val="28"/>
          <w:szCs w:val="28"/>
          <w:lang w:val="uk-UA"/>
        </w:rPr>
        <w:lastRenderedPageBreak/>
        <w:t>висловлюватись спонтанно, дуже швидко і точно, диференціюючи найтонші відтінки сми</w:t>
      </w:r>
      <w:r w:rsidR="00604B77" w:rsidRPr="00115AE1">
        <w:rPr>
          <w:rFonts w:ascii="Times New Roman" w:hAnsi="Times New Roman"/>
          <w:sz w:val="28"/>
          <w:szCs w:val="28"/>
          <w:lang w:val="uk-UA"/>
        </w:rPr>
        <w:t>слу у доволі складних ситуаціях.</w:t>
      </w:r>
    </w:p>
    <w:p w:rsidR="00185E92" w:rsidRPr="00115AE1" w:rsidRDefault="00185E92" w:rsidP="00FB4CB1">
      <w:pPr>
        <w:pStyle w:val="ad"/>
        <w:spacing w:line="288" w:lineRule="auto"/>
        <w:ind w:left="0" w:right="-519" w:firstLine="709"/>
        <w:jc w:val="both"/>
        <w:rPr>
          <w:rFonts w:ascii="Times New Roman" w:hAnsi="Times New Roman"/>
          <w:szCs w:val="28"/>
        </w:rPr>
      </w:pPr>
      <w:r w:rsidRPr="00115AE1">
        <w:rPr>
          <w:rFonts w:ascii="Times New Roman" w:hAnsi="Times New Roman"/>
          <w:szCs w:val="28"/>
        </w:rPr>
        <w:t>Програма аспірантського іншомовного курсу передбачає не лише опрацьовування окремих тем загально-наукової й вузькопрофесійної спрямованості, але й повторення, розширення й закріплення необхідних для активного володіння іноземною мовою відомостей граматичного й лексичного характеру.</w:t>
      </w:r>
    </w:p>
    <w:p w:rsidR="00185E92" w:rsidRPr="00115AE1" w:rsidRDefault="00185E92" w:rsidP="00FB4CB1">
      <w:pPr>
        <w:pStyle w:val="ad"/>
        <w:spacing w:line="288" w:lineRule="auto"/>
        <w:ind w:left="0" w:right="-519" w:firstLine="709"/>
        <w:jc w:val="both"/>
        <w:rPr>
          <w:rFonts w:ascii="Times New Roman" w:hAnsi="Times New Roman"/>
          <w:szCs w:val="28"/>
        </w:rPr>
      </w:pPr>
      <w:r w:rsidRPr="00115AE1">
        <w:rPr>
          <w:rFonts w:ascii="Times New Roman" w:hAnsi="Times New Roman"/>
          <w:szCs w:val="28"/>
        </w:rPr>
        <w:t xml:space="preserve">Систематична робота над іноземною мовою повинна включати різні </w:t>
      </w:r>
      <w:proofErr w:type="spellStart"/>
      <w:r w:rsidRPr="00115AE1">
        <w:rPr>
          <w:rFonts w:ascii="Times New Roman" w:hAnsi="Times New Roman"/>
          <w:szCs w:val="28"/>
        </w:rPr>
        <w:t>мовні</w:t>
      </w:r>
      <w:proofErr w:type="spellEnd"/>
      <w:r w:rsidRPr="00115AE1">
        <w:rPr>
          <w:rFonts w:ascii="Times New Roman" w:hAnsi="Times New Roman"/>
          <w:szCs w:val="28"/>
        </w:rPr>
        <w:t xml:space="preserve"> аспекти, а саме: читання, аудіювання, мовлення, аналіз й відтворення інформації, її сприйняття й засвоєння блоками, членування синтаксичних конструкцій на компоненти, </w:t>
      </w:r>
      <w:proofErr w:type="spellStart"/>
      <w:r w:rsidRPr="00115AE1">
        <w:rPr>
          <w:rFonts w:ascii="Times New Roman" w:hAnsi="Times New Roman"/>
          <w:szCs w:val="28"/>
        </w:rPr>
        <w:t>вичленування</w:t>
      </w:r>
      <w:proofErr w:type="spellEnd"/>
      <w:r w:rsidRPr="00115AE1">
        <w:rPr>
          <w:rFonts w:ascii="Times New Roman" w:hAnsi="Times New Roman"/>
          <w:szCs w:val="28"/>
        </w:rPr>
        <w:t xml:space="preserve"> семантично ключових </w:t>
      </w:r>
      <w:proofErr w:type="spellStart"/>
      <w:r w:rsidRPr="00115AE1">
        <w:rPr>
          <w:rFonts w:ascii="Times New Roman" w:hAnsi="Times New Roman"/>
          <w:szCs w:val="28"/>
        </w:rPr>
        <w:t>конституентів</w:t>
      </w:r>
      <w:proofErr w:type="spellEnd"/>
      <w:r w:rsidRPr="00115AE1">
        <w:rPr>
          <w:rFonts w:ascii="Times New Roman" w:hAnsi="Times New Roman"/>
          <w:szCs w:val="28"/>
        </w:rPr>
        <w:t xml:space="preserve"> (слів та словосполучень) з тексту тощо.</w:t>
      </w:r>
    </w:p>
    <w:p w:rsidR="00185E92" w:rsidRPr="00115AE1" w:rsidRDefault="00185E92" w:rsidP="00FB4CB1">
      <w:pPr>
        <w:pStyle w:val="ad"/>
        <w:spacing w:line="288" w:lineRule="auto"/>
        <w:ind w:left="0" w:right="-519" w:firstLine="709"/>
        <w:jc w:val="both"/>
        <w:rPr>
          <w:rFonts w:ascii="Times New Roman" w:hAnsi="Times New Roman"/>
          <w:szCs w:val="28"/>
        </w:rPr>
      </w:pPr>
      <w:r w:rsidRPr="00115AE1">
        <w:rPr>
          <w:rFonts w:ascii="Times New Roman" w:hAnsi="Times New Roman"/>
          <w:szCs w:val="28"/>
        </w:rPr>
        <w:t xml:space="preserve">Робота над термінологічними одиницями  в плані їх засвоєння, запам’ятання й відтворення повинна базуватись не лише на рівні простого терміну, але й термінів-словосполучень, розуміння їх побудови та структурно-семантичних особливостей, </w:t>
      </w:r>
      <w:proofErr w:type="spellStart"/>
      <w:r w:rsidRPr="00115AE1">
        <w:rPr>
          <w:rFonts w:ascii="Times New Roman" w:hAnsi="Times New Roman"/>
          <w:szCs w:val="28"/>
        </w:rPr>
        <w:t>міжкомпонентних</w:t>
      </w:r>
      <w:proofErr w:type="spellEnd"/>
      <w:r w:rsidRPr="00115AE1">
        <w:rPr>
          <w:rFonts w:ascii="Times New Roman" w:hAnsi="Times New Roman"/>
          <w:szCs w:val="28"/>
        </w:rPr>
        <w:t xml:space="preserve"> внутрішніх </w:t>
      </w:r>
      <w:proofErr w:type="spellStart"/>
      <w:r w:rsidRPr="00115AE1">
        <w:rPr>
          <w:rFonts w:ascii="Times New Roman" w:hAnsi="Times New Roman"/>
          <w:szCs w:val="28"/>
        </w:rPr>
        <w:t>зв’язків</w:t>
      </w:r>
      <w:proofErr w:type="spellEnd"/>
      <w:r w:rsidRPr="00115AE1">
        <w:rPr>
          <w:rFonts w:ascii="Times New Roman" w:hAnsi="Times New Roman"/>
          <w:szCs w:val="28"/>
        </w:rPr>
        <w:t xml:space="preserve"> та функціонування в цілому тексті.</w:t>
      </w:r>
    </w:p>
    <w:p w:rsidR="00185E92" w:rsidRPr="00115AE1" w:rsidRDefault="00185E92" w:rsidP="00FB4CB1">
      <w:pPr>
        <w:pStyle w:val="ad"/>
        <w:spacing w:line="288" w:lineRule="auto"/>
        <w:ind w:left="0" w:right="-519" w:firstLine="720"/>
        <w:jc w:val="both"/>
        <w:rPr>
          <w:rFonts w:ascii="Times New Roman" w:hAnsi="Times New Roman"/>
          <w:szCs w:val="28"/>
        </w:rPr>
      </w:pPr>
      <w:r w:rsidRPr="00115AE1">
        <w:rPr>
          <w:rFonts w:ascii="Times New Roman" w:hAnsi="Times New Roman"/>
          <w:szCs w:val="28"/>
        </w:rPr>
        <w:t xml:space="preserve">Джерелами для </w:t>
      </w:r>
      <w:proofErr w:type="spellStart"/>
      <w:r w:rsidRPr="00115AE1">
        <w:rPr>
          <w:rFonts w:ascii="Times New Roman" w:hAnsi="Times New Roman"/>
          <w:szCs w:val="28"/>
        </w:rPr>
        <w:t>мовної</w:t>
      </w:r>
      <w:proofErr w:type="spellEnd"/>
      <w:r w:rsidRPr="00115AE1">
        <w:rPr>
          <w:rFonts w:ascii="Times New Roman" w:hAnsi="Times New Roman"/>
          <w:szCs w:val="28"/>
        </w:rPr>
        <w:t xml:space="preserve"> підготовки є оригінальні монографічні видання, статті та монографічні огляди, доповіді на міжнародних симпозіумах, конференціях і семінарах; література загальнонаукової та загальнокультурної спрямованості; матеріали іншомовних ЗМІ. Сьогодні величезні можливості для пошуку необхідної літератури та іншої відповідної інформації надає Інтернет.  </w:t>
      </w:r>
    </w:p>
    <w:p w:rsidR="00185E92" w:rsidRPr="00115AE1" w:rsidRDefault="00185E92" w:rsidP="00FB4CB1">
      <w:pPr>
        <w:pStyle w:val="ad"/>
        <w:spacing w:line="288" w:lineRule="auto"/>
        <w:ind w:left="0" w:right="-519"/>
        <w:jc w:val="both"/>
        <w:rPr>
          <w:rFonts w:ascii="Times New Roman" w:hAnsi="Times New Roman"/>
          <w:szCs w:val="28"/>
        </w:rPr>
      </w:pPr>
      <w:r w:rsidRPr="00115AE1">
        <w:rPr>
          <w:rFonts w:ascii="Times New Roman" w:hAnsi="Times New Roman"/>
          <w:szCs w:val="28"/>
        </w:rPr>
        <w:tab/>
        <w:t>Основна мета вивчення іноземної мови в рамках аспірантського курсу – це досягнення такого рівня володіння мовленнєвими компетенціями, який дозволяє ефективно користуватись знаннями і вміннями як письмової, так і усної мови у професійній, ак</w:t>
      </w:r>
      <w:r w:rsidR="00BF2671" w:rsidRPr="00115AE1">
        <w:rPr>
          <w:rFonts w:ascii="Times New Roman" w:hAnsi="Times New Roman"/>
          <w:szCs w:val="28"/>
        </w:rPr>
        <w:t>адемічній та соціальній сфері.</w:t>
      </w:r>
    </w:p>
    <w:p w:rsidR="00BF2671" w:rsidRPr="00115AE1" w:rsidRDefault="00BF2671" w:rsidP="00FB4CB1">
      <w:pPr>
        <w:pStyle w:val="ad"/>
        <w:spacing w:line="288" w:lineRule="auto"/>
        <w:ind w:left="0" w:right="-519" w:firstLine="720"/>
        <w:jc w:val="both"/>
        <w:rPr>
          <w:rFonts w:ascii="Times New Roman" w:hAnsi="Times New Roman"/>
          <w:szCs w:val="28"/>
        </w:rPr>
      </w:pPr>
      <w:r w:rsidRPr="00115AE1">
        <w:rPr>
          <w:rFonts w:ascii="Times New Roman" w:hAnsi="Times New Roman"/>
          <w:szCs w:val="28"/>
        </w:rPr>
        <w:t xml:space="preserve">Робоча програма містить витяг з навчального плану, мету вивчення, компетентності, які має здобути аспірант, програмні результати навчання, дані щодо викладачів, зміст курсу, тематику практичних занять, вимоги до виконання індивідуального завдання, шкалу оцінювання знань, вмінь та навичок аспіранта, роз’яснення деяких аспектів організації навчального процесу, список навчально-методичного забезпечення, джерел та літератури для підготовки до практичних занять та виконання індивідуального завдання. Абсолютну більшість позицій зі списку розміщено на Освітньому сайті КНУБА або ж за цією </w:t>
      </w:r>
      <w:proofErr w:type="spellStart"/>
      <w:r w:rsidRPr="00115AE1">
        <w:rPr>
          <w:rFonts w:ascii="Times New Roman" w:hAnsi="Times New Roman"/>
          <w:szCs w:val="28"/>
        </w:rPr>
        <w:t>адресою</w:t>
      </w:r>
      <w:proofErr w:type="spellEnd"/>
      <w:r w:rsidRPr="00115AE1">
        <w:rPr>
          <w:rFonts w:ascii="Times New Roman" w:hAnsi="Times New Roman"/>
          <w:szCs w:val="28"/>
        </w:rPr>
        <w:t xml:space="preserve"> містяться посилання на ці джерела та літературу в інтернеті. Також програма містить основні положення щодо політики академічної доброчесності та політики відвідуваності занять.</w:t>
      </w:r>
    </w:p>
    <w:p w:rsidR="00722376" w:rsidRPr="00115AE1" w:rsidRDefault="00722376" w:rsidP="00484FC6">
      <w:pPr>
        <w:spacing w:after="120" w:line="288" w:lineRule="auto"/>
        <w:jc w:val="center"/>
        <w:rPr>
          <w:rFonts w:ascii="Times New Roman" w:hAnsi="Times New Roman"/>
          <w:b/>
          <w:sz w:val="28"/>
          <w:szCs w:val="28"/>
          <w:lang w:val="uk-UA"/>
        </w:rPr>
      </w:pPr>
      <w:r w:rsidRPr="00115AE1">
        <w:rPr>
          <w:rFonts w:ascii="Times New Roman" w:hAnsi="Times New Roman"/>
          <w:b/>
          <w:sz w:val="28"/>
          <w:szCs w:val="28"/>
          <w:lang w:val="uk-UA"/>
        </w:rPr>
        <w:lastRenderedPageBreak/>
        <w:t>Компетентності, що формуються в результаті засвоєння дисципліни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7281"/>
      </w:tblGrid>
      <w:tr w:rsidR="000E576B" w:rsidRPr="001A42AB" w:rsidTr="00876688">
        <w:trPr>
          <w:trHeight w:val="1612"/>
        </w:trPr>
        <w:tc>
          <w:tcPr>
            <w:tcW w:w="1103" w:type="pct"/>
            <w:shd w:val="clear" w:color="auto" w:fill="auto"/>
          </w:tcPr>
          <w:p w:rsidR="000E576B" w:rsidRPr="00115AE1" w:rsidRDefault="000E576B" w:rsidP="00C43666">
            <w:pPr>
              <w:rPr>
                <w:rFonts w:ascii="Times New Roman" w:hAnsi="Times New Roman"/>
                <w:b/>
                <w:sz w:val="26"/>
                <w:szCs w:val="26"/>
                <w:lang w:val="uk-UA"/>
              </w:rPr>
            </w:pPr>
            <w:r w:rsidRPr="00115AE1">
              <w:rPr>
                <w:rFonts w:ascii="Times New Roman" w:hAnsi="Times New Roman"/>
                <w:b/>
                <w:sz w:val="26"/>
                <w:szCs w:val="26"/>
                <w:lang w:val="uk-UA"/>
              </w:rPr>
              <w:t>Інтегральна</w:t>
            </w:r>
          </w:p>
          <w:p w:rsidR="000E576B" w:rsidRPr="00115AE1" w:rsidRDefault="0004085B" w:rsidP="00C43666">
            <w:pPr>
              <w:rPr>
                <w:rFonts w:ascii="Times New Roman" w:hAnsi="Times New Roman"/>
                <w:sz w:val="26"/>
                <w:szCs w:val="26"/>
                <w:lang w:val="uk-UA"/>
              </w:rPr>
            </w:pPr>
            <w:r>
              <w:rPr>
                <w:rFonts w:ascii="Times New Roman" w:hAnsi="Times New Roman"/>
                <w:b/>
                <w:sz w:val="26"/>
                <w:szCs w:val="26"/>
                <w:lang w:val="uk-UA"/>
              </w:rPr>
              <w:t>к</w:t>
            </w:r>
            <w:r w:rsidR="000E576B" w:rsidRPr="00115AE1">
              <w:rPr>
                <w:rFonts w:ascii="Times New Roman" w:hAnsi="Times New Roman"/>
                <w:b/>
                <w:sz w:val="26"/>
                <w:szCs w:val="26"/>
                <w:lang w:val="uk-UA"/>
              </w:rPr>
              <w:t>омпетентність</w:t>
            </w:r>
            <w:r>
              <w:rPr>
                <w:rFonts w:ascii="Times New Roman" w:hAnsi="Times New Roman"/>
                <w:b/>
                <w:sz w:val="26"/>
                <w:szCs w:val="26"/>
                <w:lang w:val="uk-UA"/>
              </w:rPr>
              <w:t xml:space="preserve"> </w:t>
            </w:r>
            <w:r w:rsidR="000E576B" w:rsidRPr="00115AE1">
              <w:rPr>
                <w:rFonts w:ascii="Times New Roman" w:hAnsi="Times New Roman"/>
                <w:b/>
                <w:sz w:val="26"/>
                <w:szCs w:val="26"/>
                <w:lang w:val="uk-UA"/>
              </w:rPr>
              <w:t>(ІК)</w:t>
            </w:r>
          </w:p>
        </w:tc>
        <w:tc>
          <w:tcPr>
            <w:tcW w:w="3897" w:type="pct"/>
            <w:shd w:val="clear" w:color="auto" w:fill="auto"/>
          </w:tcPr>
          <w:p w:rsidR="000E576B" w:rsidRPr="001326AF" w:rsidRDefault="00876688" w:rsidP="0004085B">
            <w:pPr>
              <w:jc w:val="both"/>
              <w:rPr>
                <w:rFonts w:ascii="Times New Roman" w:hAnsi="Times New Roman"/>
                <w:spacing w:val="-4"/>
                <w:sz w:val="26"/>
                <w:szCs w:val="26"/>
                <w:lang w:val="uk-UA"/>
              </w:rPr>
            </w:pPr>
            <w:r w:rsidRPr="00BF6D07">
              <w:rPr>
                <w:sz w:val="26"/>
                <w:szCs w:val="26"/>
                <w:lang w:val="uk-UA"/>
              </w:rPr>
              <w:t>Здатність продукувати нові ідеї, розв'язувати комплексні проблеми у сфері цивільної безпеки, застосовувати методологію наукової та педагогічної діяльності, а також проводити власне наукове дослідження, результати якого мають наукову новизну, теоретичне та практичне значення.</w:t>
            </w:r>
          </w:p>
        </w:tc>
      </w:tr>
      <w:tr w:rsidR="000E576B" w:rsidRPr="001A42AB" w:rsidTr="00876688">
        <w:trPr>
          <w:trHeight w:val="1113"/>
        </w:trPr>
        <w:tc>
          <w:tcPr>
            <w:tcW w:w="1103" w:type="pct"/>
            <w:shd w:val="clear" w:color="auto" w:fill="auto"/>
          </w:tcPr>
          <w:p w:rsidR="000E576B" w:rsidRPr="00115AE1" w:rsidRDefault="000E576B" w:rsidP="00C43666">
            <w:pPr>
              <w:rPr>
                <w:rFonts w:ascii="Times New Roman" w:hAnsi="Times New Roman"/>
                <w:b/>
                <w:sz w:val="26"/>
                <w:szCs w:val="26"/>
                <w:lang w:val="uk-UA"/>
              </w:rPr>
            </w:pPr>
            <w:r w:rsidRPr="00115AE1">
              <w:rPr>
                <w:rFonts w:ascii="Times New Roman" w:hAnsi="Times New Roman"/>
                <w:b/>
                <w:sz w:val="26"/>
                <w:szCs w:val="26"/>
                <w:lang w:val="uk-UA"/>
              </w:rPr>
              <w:t>Загальні</w:t>
            </w:r>
          </w:p>
          <w:p w:rsidR="000E576B" w:rsidRPr="00115AE1" w:rsidRDefault="000E576B" w:rsidP="00C43666">
            <w:pPr>
              <w:rPr>
                <w:rFonts w:ascii="Times New Roman" w:hAnsi="Times New Roman"/>
                <w:sz w:val="26"/>
                <w:szCs w:val="26"/>
                <w:lang w:val="uk-UA"/>
              </w:rPr>
            </w:pPr>
            <w:r w:rsidRPr="00115AE1">
              <w:rPr>
                <w:rFonts w:ascii="Times New Roman" w:hAnsi="Times New Roman"/>
                <w:b/>
                <w:sz w:val="26"/>
                <w:szCs w:val="26"/>
                <w:lang w:val="uk-UA"/>
              </w:rPr>
              <w:t>компетентності (ЗК)</w:t>
            </w:r>
          </w:p>
        </w:tc>
        <w:tc>
          <w:tcPr>
            <w:tcW w:w="3897" w:type="pct"/>
            <w:shd w:val="clear" w:color="auto" w:fill="auto"/>
          </w:tcPr>
          <w:p w:rsidR="000E576B" w:rsidRPr="00876688" w:rsidRDefault="00876688" w:rsidP="00876688">
            <w:pPr>
              <w:pStyle w:val="11"/>
              <w:widowControl w:val="0"/>
              <w:shd w:val="clear" w:color="auto" w:fill="FFFFFF"/>
              <w:tabs>
                <w:tab w:val="left" w:pos="495"/>
              </w:tabs>
              <w:spacing w:before="120" w:after="40" w:line="240" w:lineRule="auto"/>
              <w:ind w:left="0"/>
              <w:jc w:val="both"/>
              <w:textAlignment w:val="baseline"/>
              <w:rPr>
                <w:rFonts w:ascii="Times New Roman" w:hAnsi="Times New Roman"/>
                <w:spacing w:val="-4"/>
                <w:sz w:val="26"/>
                <w:szCs w:val="26"/>
                <w:lang w:val="uk-UA"/>
              </w:rPr>
            </w:pPr>
            <w:r w:rsidRPr="00BF6D07">
              <w:rPr>
                <w:rFonts w:ascii="Times New Roman" w:hAnsi="Times New Roman"/>
                <w:b/>
                <w:spacing w:val="-4"/>
                <w:sz w:val="26"/>
                <w:szCs w:val="26"/>
                <w:lang w:val="uk-UA"/>
              </w:rPr>
              <w:t>ЗK02.</w:t>
            </w:r>
            <w:r w:rsidRPr="00BF6D07">
              <w:rPr>
                <w:rFonts w:ascii="Times New Roman" w:hAnsi="Times New Roman"/>
                <w:spacing w:val="-4"/>
                <w:sz w:val="26"/>
                <w:szCs w:val="26"/>
                <w:lang w:val="uk-UA"/>
              </w:rPr>
              <w:t xml:space="preserve"> Здатність прац</w:t>
            </w:r>
            <w:r>
              <w:rPr>
                <w:rFonts w:ascii="Times New Roman" w:hAnsi="Times New Roman"/>
                <w:spacing w:val="-4"/>
                <w:sz w:val="26"/>
                <w:szCs w:val="26"/>
                <w:lang w:val="uk-UA"/>
              </w:rPr>
              <w:t>ювати в міжнародному контексті.</w:t>
            </w:r>
          </w:p>
        </w:tc>
      </w:tr>
      <w:tr w:rsidR="00876688" w:rsidRPr="00115AE1" w:rsidTr="00C43666">
        <w:trPr>
          <w:trHeight w:val="386"/>
        </w:trPr>
        <w:tc>
          <w:tcPr>
            <w:tcW w:w="5000" w:type="pct"/>
            <w:gridSpan w:val="2"/>
            <w:shd w:val="clear" w:color="auto" w:fill="auto"/>
            <w:vAlign w:val="center"/>
          </w:tcPr>
          <w:p w:rsidR="00876688" w:rsidRPr="00115AE1" w:rsidRDefault="00876688" w:rsidP="00876688">
            <w:pPr>
              <w:jc w:val="center"/>
              <w:rPr>
                <w:rFonts w:ascii="Times New Roman" w:hAnsi="Times New Roman"/>
                <w:b/>
                <w:sz w:val="26"/>
                <w:szCs w:val="26"/>
                <w:lang w:val="uk-UA"/>
              </w:rPr>
            </w:pPr>
            <w:r w:rsidRPr="00115AE1">
              <w:rPr>
                <w:rFonts w:ascii="Times New Roman" w:hAnsi="Times New Roman"/>
                <w:b/>
                <w:sz w:val="26"/>
                <w:szCs w:val="26"/>
                <w:lang w:val="uk-UA"/>
              </w:rPr>
              <w:t>Програмні результати навчання</w:t>
            </w:r>
          </w:p>
        </w:tc>
      </w:tr>
      <w:tr w:rsidR="00876688" w:rsidRPr="001A42AB" w:rsidTr="00876688">
        <w:trPr>
          <w:trHeight w:val="1006"/>
        </w:trPr>
        <w:tc>
          <w:tcPr>
            <w:tcW w:w="5000" w:type="pct"/>
            <w:gridSpan w:val="2"/>
          </w:tcPr>
          <w:p w:rsidR="00876688" w:rsidRPr="00876688" w:rsidRDefault="00876688" w:rsidP="00876688">
            <w:pPr>
              <w:spacing w:before="40" w:after="40"/>
              <w:jc w:val="both"/>
              <w:rPr>
                <w:rFonts w:ascii="Times New Roman" w:hAnsi="Times New Roman"/>
                <w:b/>
                <w:spacing w:val="-4"/>
                <w:sz w:val="26"/>
                <w:szCs w:val="26"/>
                <w:lang w:val="uk-UA"/>
              </w:rPr>
            </w:pPr>
            <w:r w:rsidRPr="00876688">
              <w:rPr>
                <w:rFonts w:ascii="Times New Roman" w:hAnsi="Times New Roman"/>
                <w:b/>
                <w:sz w:val="26"/>
                <w:szCs w:val="26"/>
                <w:lang w:val="uk-UA"/>
              </w:rPr>
              <w:t>ПРН 02.</w:t>
            </w:r>
            <w:r w:rsidRPr="00876688">
              <w:rPr>
                <w:rFonts w:ascii="Times New Roman" w:hAnsi="Times New Roman"/>
                <w:sz w:val="26"/>
                <w:szCs w:val="26"/>
                <w:lang w:val="uk-UA"/>
              </w:rPr>
              <w:t xml:space="preserve"> Вільно презентувати та обговорювати з фахівцями і нефахівцями результати досліджень, наукові та прикладні проблеми цивільної безпеки державною та іноземною мовами, оприлюднювати результати</w:t>
            </w:r>
            <w:r>
              <w:rPr>
                <w:rFonts w:ascii="Times New Roman" w:hAnsi="Times New Roman"/>
                <w:sz w:val="26"/>
                <w:szCs w:val="26"/>
                <w:lang w:val="uk-UA"/>
              </w:rPr>
              <w:t xml:space="preserve"> досліджень у наукових виданнях.</w:t>
            </w:r>
          </w:p>
        </w:tc>
      </w:tr>
    </w:tbl>
    <w:p w:rsidR="0004085B" w:rsidRPr="0004085B" w:rsidRDefault="0004085B" w:rsidP="0004085B">
      <w:pPr>
        <w:widowControl/>
        <w:autoSpaceDE/>
        <w:autoSpaceDN/>
        <w:adjustRightInd/>
        <w:ind w:left="284"/>
        <w:jc w:val="center"/>
        <w:rPr>
          <w:rFonts w:ascii="Times New Roman" w:hAnsi="Times New Roman"/>
          <w:b/>
          <w:sz w:val="28"/>
          <w:szCs w:val="28"/>
          <w:lang w:val="uk-UA"/>
        </w:rPr>
      </w:pPr>
    </w:p>
    <w:p w:rsidR="0004085B" w:rsidRDefault="0004085B">
      <w:pPr>
        <w:widowControl/>
        <w:autoSpaceDE/>
        <w:autoSpaceDN/>
        <w:adjustRightInd/>
        <w:rPr>
          <w:rFonts w:ascii="Times New Roman" w:hAnsi="Times New Roman"/>
          <w:b/>
          <w:sz w:val="28"/>
          <w:szCs w:val="28"/>
          <w:lang w:val="uk-UA"/>
        </w:rPr>
      </w:pPr>
    </w:p>
    <w:p w:rsidR="00185E92" w:rsidRPr="00115AE1" w:rsidRDefault="00185E92" w:rsidP="001F2691">
      <w:pPr>
        <w:pStyle w:val="a7"/>
        <w:widowControl/>
        <w:numPr>
          <w:ilvl w:val="0"/>
          <w:numId w:val="20"/>
        </w:numPr>
        <w:autoSpaceDE/>
        <w:autoSpaceDN/>
        <w:adjustRightInd/>
        <w:ind w:left="0" w:firstLine="284"/>
        <w:jc w:val="center"/>
        <w:rPr>
          <w:rFonts w:ascii="Times New Roman" w:hAnsi="Times New Roman"/>
          <w:b/>
          <w:sz w:val="28"/>
          <w:szCs w:val="28"/>
          <w:lang w:val="uk-UA"/>
        </w:rPr>
      </w:pPr>
      <w:r w:rsidRPr="00115AE1">
        <w:rPr>
          <w:rFonts w:ascii="Times New Roman" w:hAnsi="Times New Roman"/>
          <w:b/>
          <w:sz w:val="28"/>
          <w:szCs w:val="28"/>
          <w:lang w:val="uk-UA"/>
        </w:rPr>
        <w:t>Програма навчальної дисципліни</w:t>
      </w:r>
    </w:p>
    <w:p w:rsidR="00A47448" w:rsidRPr="00115AE1" w:rsidRDefault="00A47448" w:rsidP="00484FC6">
      <w:pPr>
        <w:tabs>
          <w:tab w:val="left" w:pos="284"/>
          <w:tab w:val="left" w:pos="567"/>
        </w:tabs>
        <w:spacing w:line="288" w:lineRule="auto"/>
        <w:ind w:hanging="11"/>
        <w:jc w:val="center"/>
        <w:rPr>
          <w:rFonts w:ascii="Times New Roman" w:hAnsi="Times New Roman"/>
          <w:b/>
          <w:sz w:val="28"/>
          <w:szCs w:val="28"/>
          <w:lang w:val="uk-UA"/>
        </w:rPr>
      </w:pPr>
    </w:p>
    <w:p w:rsidR="00185E92" w:rsidRPr="00115AE1" w:rsidRDefault="00185E92" w:rsidP="00484FC6">
      <w:pPr>
        <w:tabs>
          <w:tab w:val="left" w:pos="284"/>
          <w:tab w:val="left" w:pos="567"/>
        </w:tabs>
        <w:spacing w:line="288" w:lineRule="auto"/>
        <w:ind w:hanging="11"/>
        <w:jc w:val="center"/>
        <w:rPr>
          <w:rFonts w:ascii="Times New Roman" w:hAnsi="Times New Roman"/>
          <w:b/>
          <w:sz w:val="28"/>
          <w:szCs w:val="28"/>
          <w:u w:val="single"/>
          <w:lang w:val="uk-UA"/>
        </w:rPr>
      </w:pPr>
      <w:r w:rsidRPr="00115AE1">
        <w:rPr>
          <w:rFonts w:ascii="Times New Roman" w:hAnsi="Times New Roman"/>
          <w:b/>
          <w:sz w:val="28"/>
          <w:szCs w:val="28"/>
          <w:u w:val="single"/>
          <w:lang w:val="uk-UA"/>
        </w:rPr>
        <w:t>Модуль І «Науково-технічний переклад»</w:t>
      </w:r>
    </w:p>
    <w:p w:rsidR="00185E92" w:rsidRPr="00115AE1" w:rsidRDefault="00185E92" w:rsidP="00484FC6">
      <w:pPr>
        <w:tabs>
          <w:tab w:val="left" w:pos="284"/>
          <w:tab w:val="left" w:pos="567"/>
        </w:tabs>
        <w:spacing w:line="288" w:lineRule="auto"/>
        <w:ind w:hanging="11"/>
        <w:jc w:val="center"/>
        <w:rPr>
          <w:rFonts w:ascii="Times New Roman" w:hAnsi="Times New Roman"/>
          <w:b/>
          <w:sz w:val="28"/>
          <w:szCs w:val="28"/>
          <w:lang w:val="uk-UA"/>
        </w:rPr>
      </w:pPr>
    </w:p>
    <w:p w:rsidR="00185E92" w:rsidRPr="00115AE1" w:rsidRDefault="00A47448" w:rsidP="00484FC6">
      <w:pPr>
        <w:tabs>
          <w:tab w:val="left" w:pos="284"/>
          <w:tab w:val="left" w:pos="567"/>
        </w:tabs>
        <w:spacing w:line="288" w:lineRule="auto"/>
        <w:ind w:hanging="11"/>
        <w:jc w:val="center"/>
        <w:rPr>
          <w:rFonts w:ascii="Times New Roman" w:hAnsi="Times New Roman"/>
          <w:b/>
          <w:sz w:val="28"/>
          <w:szCs w:val="28"/>
          <w:lang w:val="uk-UA"/>
        </w:rPr>
      </w:pPr>
      <w:r w:rsidRPr="00115AE1">
        <w:rPr>
          <w:rFonts w:ascii="Times New Roman" w:hAnsi="Times New Roman"/>
          <w:b/>
          <w:sz w:val="28"/>
          <w:szCs w:val="28"/>
          <w:lang w:val="uk-UA"/>
        </w:rPr>
        <w:t>Змістовний модуль 1</w:t>
      </w:r>
    </w:p>
    <w:p w:rsidR="00185E92" w:rsidRPr="00115AE1" w:rsidRDefault="00185E92" w:rsidP="00484FC6">
      <w:pPr>
        <w:widowControl/>
        <w:autoSpaceDE/>
        <w:autoSpaceDN/>
        <w:adjustRightInd/>
        <w:spacing w:line="288" w:lineRule="auto"/>
        <w:ind w:hanging="11"/>
        <w:jc w:val="center"/>
        <w:rPr>
          <w:rFonts w:ascii="Times New Roman" w:hAnsi="Times New Roman"/>
          <w:b/>
          <w:i/>
          <w:sz w:val="28"/>
          <w:szCs w:val="28"/>
          <w:lang w:val="uk-UA"/>
        </w:rPr>
      </w:pPr>
      <w:r w:rsidRPr="00115AE1">
        <w:rPr>
          <w:rFonts w:ascii="Times New Roman" w:hAnsi="Times New Roman"/>
          <w:b/>
          <w:i/>
          <w:sz w:val="28"/>
          <w:szCs w:val="28"/>
          <w:lang w:val="uk-UA"/>
        </w:rPr>
        <w:t>Науковий стиль англійської мови. Основні характеристики та переклад науково-технічних текстів з огляду на їх лексичні, граматичні, синт</w:t>
      </w:r>
      <w:r w:rsidR="00A47448" w:rsidRPr="00115AE1">
        <w:rPr>
          <w:rFonts w:ascii="Times New Roman" w:hAnsi="Times New Roman"/>
          <w:b/>
          <w:i/>
          <w:sz w:val="28"/>
          <w:szCs w:val="28"/>
          <w:lang w:val="uk-UA"/>
        </w:rPr>
        <w:t>аксичні і стильові особливості</w:t>
      </w:r>
    </w:p>
    <w:p w:rsidR="00484FC6" w:rsidRPr="00115AE1" w:rsidRDefault="00484FC6" w:rsidP="00484FC6">
      <w:pPr>
        <w:widowControl/>
        <w:autoSpaceDE/>
        <w:autoSpaceDN/>
        <w:adjustRightInd/>
        <w:spacing w:line="288" w:lineRule="auto"/>
        <w:ind w:hanging="11"/>
        <w:jc w:val="center"/>
        <w:rPr>
          <w:rFonts w:ascii="Times New Roman" w:hAnsi="Times New Roman"/>
          <w:b/>
          <w:i/>
          <w:sz w:val="28"/>
          <w:szCs w:val="28"/>
          <w:lang w:val="uk-UA"/>
        </w:rPr>
      </w:pPr>
    </w:p>
    <w:p w:rsidR="00185E92" w:rsidRPr="00115AE1" w:rsidRDefault="00185E92" w:rsidP="00484FC6">
      <w:pPr>
        <w:spacing w:line="288" w:lineRule="auto"/>
        <w:ind w:firstLine="709"/>
        <w:jc w:val="both"/>
        <w:outlineLvl w:val="2"/>
        <w:rPr>
          <w:rFonts w:ascii="Times New Roman" w:hAnsi="Times New Roman"/>
          <w:i/>
          <w:sz w:val="28"/>
          <w:szCs w:val="28"/>
          <w:lang w:val="uk-UA"/>
        </w:rPr>
      </w:pPr>
      <w:r w:rsidRPr="00115AE1">
        <w:rPr>
          <w:rFonts w:ascii="Times New Roman" w:hAnsi="Times New Roman"/>
          <w:b/>
          <w:sz w:val="28"/>
          <w:szCs w:val="28"/>
          <w:lang w:val="uk-UA"/>
        </w:rPr>
        <w:t>Тема 1.</w:t>
      </w:r>
      <w:r w:rsidRPr="00115AE1">
        <w:rPr>
          <w:rFonts w:ascii="Times New Roman" w:hAnsi="Times New Roman"/>
          <w:sz w:val="28"/>
          <w:szCs w:val="28"/>
          <w:lang w:val="uk-UA"/>
        </w:rPr>
        <w:t xml:space="preserve"> </w:t>
      </w:r>
      <w:r w:rsidRPr="00115AE1">
        <w:rPr>
          <w:rFonts w:ascii="Times New Roman" w:hAnsi="Times New Roman"/>
          <w:i/>
          <w:sz w:val="28"/>
          <w:szCs w:val="28"/>
          <w:lang w:val="uk-UA"/>
        </w:rPr>
        <w:t xml:space="preserve">Переклад як інструмент подолання </w:t>
      </w:r>
      <w:proofErr w:type="spellStart"/>
      <w:r w:rsidRPr="00115AE1">
        <w:rPr>
          <w:rFonts w:ascii="Times New Roman" w:hAnsi="Times New Roman"/>
          <w:i/>
          <w:sz w:val="28"/>
          <w:szCs w:val="28"/>
          <w:lang w:val="uk-UA"/>
        </w:rPr>
        <w:t>мовних</w:t>
      </w:r>
      <w:proofErr w:type="spellEnd"/>
      <w:r w:rsidRPr="00115AE1">
        <w:rPr>
          <w:rFonts w:ascii="Times New Roman" w:hAnsi="Times New Roman"/>
          <w:i/>
          <w:sz w:val="28"/>
          <w:szCs w:val="28"/>
          <w:lang w:val="uk-UA"/>
        </w:rPr>
        <w:t xml:space="preserve"> бар’єрів. Мовознавство і  </w:t>
      </w:r>
      <w:proofErr w:type="spellStart"/>
      <w:r w:rsidRPr="00115AE1">
        <w:rPr>
          <w:rFonts w:ascii="Times New Roman" w:hAnsi="Times New Roman"/>
          <w:i/>
          <w:sz w:val="28"/>
          <w:szCs w:val="28"/>
          <w:lang w:val="uk-UA"/>
        </w:rPr>
        <w:t>перекладознавство</w:t>
      </w:r>
      <w:proofErr w:type="spellEnd"/>
      <w:r w:rsidRPr="00115AE1">
        <w:rPr>
          <w:rFonts w:ascii="Times New Roman" w:hAnsi="Times New Roman"/>
          <w:i/>
          <w:sz w:val="28"/>
          <w:szCs w:val="28"/>
          <w:lang w:val="uk-UA"/>
        </w:rPr>
        <w:t>. Науково-технічний переклад як окрема дисципліна.</w:t>
      </w:r>
    </w:p>
    <w:p w:rsidR="00185E92" w:rsidRPr="00115AE1" w:rsidRDefault="00185E92" w:rsidP="00484FC6">
      <w:pPr>
        <w:spacing w:line="288" w:lineRule="auto"/>
        <w:ind w:firstLine="709"/>
        <w:jc w:val="both"/>
        <w:outlineLvl w:val="2"/>
        <w:rPr>
          <w:rFonts w:ascii="Times New Roman" w:hAnsi="Times New Roman"/>
          <w:sz w:val="28"/>
          <w:szCs w:val="28"/>
          <w:lang w:val="uk-UA"/>
        </w:rPr>
      </w:pPr>
      <w:r w:rsidRPr="00115AE1">
        <w:rPr>
          <w:rFonts w:ascii="Times New Roman" w:hAnsi="Times New Roman"/>
          <w:sz w:val="28"/>
          <w:szCs w:val="28"/>
          <w:lang w:val="uk-UA"/>
        </w:rPr>
        <w:t xml:space="preserve">1.1.1 </w:t>
      </w:r>
      <w:proofErr w:type="spellStart"/>
      <w:r w:rsidRPr="00115AE1">
        <w:rPr>
          <w:rFonts w:ascii="Times New Roman" w:hAnsi="Times New Roman"/>
          <w:sz w:val="28"/>
          <w:szCs w:val="28"/>
          <w:lang w:val="uk-UA"/>
        </w:rPr>
        <w:t>Мовні</w:t>
      </w:r>
      <w:proofErr w:type="spellEnd"/>
      <w:r w:rsidRPr="00115AE1">
        <w:rPr>
          <w:rFonts w:ascii="Times New Roman" w:hAnsi="Times New Roman"/>
          <w:sz w:val="28"/>
          <w:szCs w:val="28"/>
          <w:lang w:val="uk-UA"/>
        </w:rPr>
        <w:t xml:space="preserve"> бар’єри та їх подолання.</w:t>
      </w:r>
    </w:p>
    <w:p w:rsidR="00185E92" w:rsidRPr="00115AE1" w:rsidRDefault="00185E92" w:rsidP="00484FC6">
      <w:pPr>
        <w:spacing w:line="288" w:lineRule="auto"/>
        <w:ind w:firstLine="709"/>
        <w:jc w:val="both"/>
        <w:outlineLvl w:val="2"/>
        <w:rPr>
          <w:rFonts w:ascii="Times New Roman" w:hAnsi="Times New Roman"/>
          <w:sz w:val="28"/>
          <w:szCs w:val="28"/>
          <w:lang w:val="uk-UA"/>
        </w:rPr>
      </w:pPr>
      <w:r w:rsidRPr="00115AE1">
        <w:rPr>
          <w:rFonts w:ascii="Times New Roman" w:hAnsi="Times New Roman"/>
          <w:sz w:val="28"/>
          <w:szCs w:val="28"/>
          <w:lang w:val="uk-UA"/>
        </w:rPr>
        <w:t>1.1.2 Штучні мови. Приклади.</w:t>
      </w:r>
    </w:p>
    <w:p w:rsidR="00185E92" w:rsidRPr="00115AE1" w:rsidRDefault="00185E92" w:rsidP="00484FC6">
      <w:pPr>
        <w:spacing w:line="288" w:lineRule="auto"/>
        <w:ind w:firstLine="709"/>
        <w:jc w:val="both"/>
        <w:outlineLvl w:val="2"/>
        <w:rPr>
          <w:rFonts w:ascii="Times New Roman" w:hAnsi="Times New Roman"/>
          <w:sz w:val="28"/>
          <w:szCs w:val="28"/>
          <w:lang w:val="uk-UA"/>
        </w:rPr>
      </w:pPr>
      <w:r w:rsidRPr="00115AE1">
        <w:rPr>
          <w:rFonts w:ascii="Times New Roman" w:hAnsi="Times New Roman"/>
          <w:sz w:val="28"/>
          <w:szCs w:val="28"/>
          <w:lang w:val="uk-UA"/>
        </w:rPr>
        <w:t>1.1.3 Ремесло перекладу. Переклад у стародавні часи.</w:t>
      </w:r>
    </w:p>
    <w:p w:rsidR="00185E92" w:rsidRPr="00115AE1" w:rsidRDefault="00185E92" w:rsidP="00484FC6">
      <w:pPr>
        <w:spacing w:line="288" w:lineRule="auto"/>
        <w:ind w:firstLine="709"/>
        <w:jc w:val="both"/>
        <w:outlineLvl w:val="2"/>
        <w:rPr>
          <w:rFonts w:ascii="Times New Roman" w:hAnsi="Times New Roman"/>
          <w:sz w:val="28"/>
          <w:szCs w:val="28"/>
          <w:lang w:val="uk-UA"/>
        </w:rPr>
      </w:pPr>
      <w:r w:rsidRPr="00115AE1">
        <w:rPr>
          <w:rFonts w:ascii="Times New Roman" w:hAnsi="Times New Roman"/>
          <w:sz w:val="28"/>
          <w:szCs w:val="28"/>
          <w:lang w:val="uk-UA"/>
        </w:rPr>
        <w:t>1.1.4 Лінгвістика. Предмет вивчення лінгвістики. Її розділи.</w:t>
      </w:r>
    </w:p>
    <w:p w:rsidR="00185E92" w:rsidRPr="00115AE1" w:rsidRDefault="00185E92" w:rsidP="00484FC6">
      <w:pPr>
        <w:spacing w:line="288" w:lineRule="auto"/>
        <w:ind w:firstLine="709"/>
        <w:jc w:val="both"/>
        <w:outlineLvl w:val="2"/>
        <w:rPr>
          <w:rFonts w:ascii="Times New Roman" w:hAnsi="Times New Roman"/>
          <w:sz w:val="28"/>
          <w:szCs w:val="28"/>
          <w:lang w:val="uk-UA"/>
        </w:rPr>
      </w:pPr>
      <w:r w:rsidRPr="00115AE1">
        <w:rPr>
          <w:rFonts w:ascii="Times New Roman" w:hAnsi="Times New Roman"/>
          <w:sz w:val="28"/>
          <w:szCs w:val="28"/>
          <w:lang w:val="uk-UA"/>
        </w:rPr>
        <w:t xml:space="preserve">1.1.5 </w:t>
      </w:r>
      <w:proofErr w:type="spellStart"/>
      <w:r w:rsidRPr="00115AE1">
        <w:rPr>
          <w:rFonts w:ascii="Times New Roman" w:hAnsi="Times New Roman"/>
          <w:sz w:val="28"/>
          <w:szCs w:val="28"/>
          <w:lang w:val="uk-UA"/>
        </w:rPr>
        <w:t>Перекладознавство</w:t>
      </w:r>
      <w:proofErr w:type="spellEnd"/>
      <w:r w:rsidRPr="00115AE1">
        <w:rPr>
          <w:rFonts w:ascii="Times New Roman" w:hAnsi="Times New Roman"/>
          <w:sz w:val="28"/>
          <w:szCs w:val="28"/>
          <w:lang w:val="uk-UA"/>
        </w:rPr>
        <w:t>, його задачі.</w:t>
      </w:r>
    </w:p>
    <w:p w:rsidR="00185E92" w:rsidRPr="00115AE1" w:rsidRDefault="00185E92" w:rsidP="00484FC6">
      <w:pPr>
        <w:spacing w:line="288" w:lineRule="auto"/>
        <w:ind w:firstLine="709"/>
        <w:jc w:val="both"/>
        <w:outlineLvl w:val="2"/>
        <w:rPr>
          <w:rFonts w:ascii="Times New Roman" w:hAnsi="Times New Roman"/>
          <w:sz w:val="28"/>
          <w:szCs w:val="28"/>
          <w:lang w:val="uk-UA"/>
        </w:rPr>
      </w:pPr>
      <w:r w:rsidRPr="00115AE1">
        <w:rPr>
          <w:rFonts w:ascii="Times New Roman" w:hAnsi="Times New Roman"/>
          <w:sz w:val="28"/>
          <w:szCs w:val="28"/>
          <w:lang w:val="uk-UA"/>
        </w:rPr>
        <w:t>1.1.6 Науково-технічний переклад як окрема дисципліна.</w:t>
      </w:r>
    </w:p>
    <w:p w:rsidR="00185E92" w:rsidRPr="00115AE1" w:rsidRDefault="00185E92" w:rsidP="00484FC6">
      <w:pPr>
        <w:spacing w:line="288" w:lineRule="auto"/>
        <w:ind w:firstLine="709"/>
        <w:jc w:val="both"/>
        <w:outlineLvl w:val="2"/>
        <w:rPr>
          <w:rFonts w:ascii="Times New Roman" w:hAnsi="Times New Roman"/>
          <w:sz w:val="28"/>
          <w:szCs w:val="28"/>
          <w:lang w:val="uk-UA"/>
        </w:rPr>
      </w:pPr>
      <w:r w:rsidRPr="00115AE1">
        <w:rPr>
          <w:rFonts w:ascii="Times New Roman" w:hAnsi="Times New Roman"/>
          <w:sz w:val="28"/>
          <w:szCs w:val="28"/>
          <w:lang w:val="uk-UA"/>
        </w:rPr>
        <w:t>1.1.7 Теорія та практика науково-технічного перекладу.</w:t>
      </w:r>
    </w:p>
    <w:p w:rsidR="0024690D" w:rsidRPr="00115AE1" w:rsidRDefault="0024690D" w:rsidP="00484FC6">
      <w:pPr>
        <w:spacing w:line="288" w:lineRule="auto"/>
        <w:ind w:firstLine="709"/>
        <w:rPr>
          <w:rFonts w:ascii="Times New Roman" w:hAnsi="Times New Roman"/>
          <w:sz w:val="28"/>
          <w:szCs w:val="28"/>
          <w:lang w:val="uk-UA"/>
        </w:rPr>
      </w:pPr>
    </w:p>
    <w:p w:rsidR="00185E92" w:rsidRPr="00115AE1" w:rsidRDefault="00185E92" w:rsidP="00484FC6">
      <w:pPr>
        <w:spacing w:line="288" w:lineRule="auto"/>
        <w:ind w:firstLine="709"/>
        <w:jc w:val="both"/>
        <w:rPr>
          <w:rFonts w:ascii="Times New Roman" w:hAnsi="Times New Roman"/>
          <w:i/>
          <w:sz w:val="28"/>
          <w:szCs w:val="28"/>
          <w:lang w:val="uk-UA"/>
        </w:rPr>
      </w:pPr>
      <w:r w:rsidRPr="00115AE1">
        <w:rPr>
          <w:rFonts w:ascii="Times New Roman" w:hAnsi="Times New Roman"/>
          <w:b/>
          <w:sz w:val="28"/>
          <w:szCs w:val="28"/>
          <w:lang w:val="uk-UA"/>
        </w:rPr>
        <w:t>Тема 2.</w:t>
      </w:r>
      <w:r w:rsidRPr="00115AE1">
        <w:rPr>
          <w:rFonts w:ascii="Times New Roman" w:hAnsi="Times New Roman"/>
          <w:sz w:val="28"/>
          <w:szCs w:val="28"/>
          <w:lang w:val="uk-UA"/>
        </w:rPr>
        <w:t xml:space="preserve"> </w:t>
      </w:r>
      <w:r w:rsidRPr="00115AE1">
        <w:rPr>
          <w:rFonts w:ascii="Times New Roman" w:hAnsi="Times New Roman"/>
          <w:i/>
          <w:sz w:val="28"/>
          <w:szCs w:val="28"/>
          <w:lang w:val="uk-UA"/>
        </w:rPr>
        <w:t>Функціональні стилі літературної мови. Науковий ст</w:t>
      </w:r>
      <w:r w:rsidR="00644BC9" w:rsidRPr="00115AE1">
        <w:rPr>
          <w:rFonts w:ascii="Times New Roman" w:hAnsi="Times New Roman"/>
          <w:i/>
          <w:sz w:val="28"/>
          <w:szCs w:val="28"/>
          <w:lang w:val="uk-UA"/>
        </w:rPr>
        <w:t xml:space="preserve">иль мови. </w:t>
      </w:r>
      <w:r w:rsidRPr="00115AE1">
        <w:rPr>
          <w:rFonts w:ascii="Times New Roman" w:hAnsi="Times New Roman"/>
          <w:i/>
          <w:sz w:val="28"/>
          <w:szCs w:val="28"/>
          <w:lang w:val="uk-UA"/>
        </w:rPr>
        <w:t xml:space="preserve">Науково-технічна література. </w:t>
      </w:r>
    </w:p>
    <w:p w:rsidR="00185E92" w:rsidRPr="00115AE1" w:rsidRDefault="00185E92" w:rsidP="00484FC6">
      <w:pPr>
        <w:spacing w:line="288" w:lineRule="auto"/>
        <w:ind w:firstLine="709"/>
        <w:jc w:val="both"/>
        <w:rPr>
          <w:rFonts w:ascii="Times New Roman" w:hAnsi="Times New Roman"/>
          <w:spacing w:val="-4"/>
          <w:sz w:val="28"/>
          <w:szCs w:val="28"/>
          <w:lang w:val="uk-UA"/>
        </w:rPr>
      </w:pPr>
      <w:r w:rsidRPr="00115AE1">
        <w:rPr>
          <w:rFonts w:ascii="Times New Roman" w:hAnsi="Times New Roman"/>
          <w:sz w:val="28"/>
          <w:szCs w:val="28"/>
          <w:lang w:val="uk-UA"/>
        </w:rPr>
        <w:t xml:space="preserve">1.2.1 </w:t>
      </w:r>
      <w:r w:rsidRPr="00115AE1">
        <w:rPr>
          <w:rFonts w:ascii="Times New Roman" w:hAnsi="Times New Roman"/>
          <w:spacing w:val="-4"/>
          <w:sz w:val="28"/>
          <w:szCs w:val="28"/>
          <w:lang w:val="uk-UA"/>
        </w:rPr>
        <w:t xml:space="preserve">Літературна мова. Форми існування літературної мови та їх </w:t>
      </w:r>
      <w:r w:rsidRPr="00115AE1">
        <w:rPr>
          <w:rFonts w:ascii="Times New Roman" w:hAnsi="Times New Roman"/>
          <w:spacing w:val="-4"/>
          <w:sz w:val="28"/>
          <w:szCs w:val="28"/>
          <w:lang w:val="uk-UA"/>
        </w:rPr>
        <w:lastRenderedPageBreak/>
        <w:t>характеристика.</w:t>
      </w:r>
    </w:p>
    <w:p w:rsidR="00185E92" w:rsidRPr="00115AE1" w:rsidRDefault="00185E92" w:rsidP="00484FC6">
      <w:pPr>
        <w:spacing w:line="288" w:lineRule="auto"/>
        <w:ind w:firstLine="709"/>
        <w:jc w:val="both"/>
        <w:rPr>
          <w:rFonts w:ascii="Times New Roman" w:hAnsi="Times New Roman"/>
          <w:spacing w:val="-4"/>
          <w:sz w:val="28"/>
          <w:szCs w:val="28"/>
          <w:lang w:val="uk-UA"/>
        </w:rPr>
      </w:pPr>
      <w:r w:rsidRPr="00115AE1">
        <w:rPr>
          <w:rFonts w:ascii="Times New Roman" w:hAnsi="Times New Roman"/>
          <w:spacing w:val="-4"/>
          <w:sz w:val="28"/>
          <w:szCs w:val="28"/>
          <w:lang w:val="uk-UA"/>
        </w:rPr>
        <w:t xml:space="preserve">1.2.2 Стиль мови. Функціональні </w:t>
      </w:r>
      <w:proofErr w:type="spellStart"/>
      <w:r w:rsidRPr="00115AE1">
        <w:rPr>
          <w:rFonts w:ascii="Times New Roman" w:hAnsi="Times New Roman"/>
          <w:spacing w:val="-4"/>
          <w:sz w:val="28"/>
          <w:szCs w:val="28"/>
          <w:lang w:val="uk-UA"/>
        </w:rPr>
        <w:t>мовні</w:t>
      </w:r>
      <w:proofErr w:type="spellEnd"/>
      <w:r w:rsidRPr="00115AE1">
        <w:rPr>
          <w:rFonts w:ascii="Times New Roman" w:hAnsi="Times New Roman"/>
          <w:spacing w:val="-4"/>
          <w:sz w:val="28"/>
          <w:szCs w:val="28"/>
          <w:lang w:val="uk-UA"/>
        </w:rPr>
        <w:t xml:space="preserve"> стилі. Основні ознаки кожного стилю.</w:t>
      </w:r>
    </w:p>
    <w:p w:rsidR="00185E92" w:rsidRPr="00115AE1" w:rsidRDefault="00185E92" w:rsidP="00484FC6">
      <w:pPr>
        <w:spacing w:line="288" w:lineRule="auto"/>
        <w:ind w:firstLine="709"/>
        <w:jc w:val="both"/>
        <w:rPr>
          <w:rFonts w:ascii="Times New Roman" w:hAnsi="Times New Roman"/>
          <w:spacing w:val="-4"/>
          <w:sz w:val="28"/>
          <w:szCs w:val="28"/>
          <w:lang w:val="uk-UA"/>
        </w:rPr>
      </w:pPr>
      <w:r w:rsidRPr="00115AE1">
        <w:rPr>
          <w:rFonts w:ascii="Times New Roman" w:hAnsi="Times New Roman"/>
          <w:spacing w:val="-4"/>
          <w:sz w:val="28"/>
          <w:szCs w:val="28"/>
          <w:lang w:val="uk-UA"/>
        </w:rPr>
        <w:t>1.2.3 Науковий стиль мови: визначення, особливості, специфічні стильові риси.</w:t>
      </w:r>
    </w:p>
    <w:p w:rsidR="00185E92" w:rsidRPr="00115AE1" w:rsidRDefault="00185E92" w:rsidP="00484FC6">
      <w:pPr>
        <w:spacing w:line="288" w:lineRule="auto"/>
        <w:ind w:firstLine="709"/>
        <w:jc w:val="both"/>
        <w:rPr>
          <w:rFonts w:ascii="Times New Roman" w:hAnsi="Times New Roman"/>
          <w:spacing w:val="-4"/>
          <w:sz w:val="28"/>
          <w:szCs w:val="28"/>
          <w:lang w:val="uk-UA"/>
        </w:rPr>
      </w:pPr>
      <w:r w:rsidRPr="00115AE1">
        <w:rPr>
          <w:rFonts w:ascii="Times New Roman" w:hAnsi="Times New Roman"/>
          <w:spacing w:val="-4"/>
          <w:sz w:val="28"/>
          <w:szCs w:val="28"/>
          <w:lang w:val="uk-UA"/>
        </w:rPr>
        <w:t xml:space="preserve">1.2.4 </w:t>
      </w:r>
      <w:proofErr w:type="spellStart"/>
      <w:r w:rsidRPr="00115AE1">
        <w:rPr>
          <w:rFonts w:ascii="Times New Roman" w:hAnsi="Times New Roman"/>
          <w:spacing w:val="-4"/>
          <w:sz w:val="28"/>
          <w:szCs w:val="28"/>
          <w:lang w:val="uk-UA"/>
        </w:rPr>
        <w:t>Підстилі</w:t>
      </w:r>
      <w:proofErr w:type="spellEnd"/>
      <w:r w:rsidRPr="00115AE1">
        <w:rPr>
          <w:rFonts w:ascii="Times New Roman" w:hAnsi="Times New Roman"/>
          <w:spacing w:val="-4"/>
          <w:sz w:val="28"/>
          <w:szCs w:val="28"/>
          <w:lang w:val="uk-UA"/>
        </w:rPr>
        <w:t xml:space="preserve"> та жанри наукового стилю.</w:t>
      </w:r>
    </w:p>
    <w:p w:rsidR="00185E92" w:rsidRPr="00115AE1" w:rsidRDefault="00185E92" w:rsidP="00484FC6">
      <w:pPr>
        <w:spacing w:line="288" w:lineRule="auto"/>
        <w:ind w:firstLine="709"/>
        <w:jc w:val="both"/>
        <w:rPr>
          <w:rFonts w:ascii="Times New Roman" w:hAnsi="Times New Roman"/>
          <w:spacing w:val="-4"/>
          <w:sz w:val="28"/>
          <w:szCs w:val="28"/>
          <w:lang w:val="uk-UA"/>
        </w:rPr>
      </w:pPr>
      <w:r w:rsidRPr="00115AE1">
        <w:rPr>
          <w:rFonts w:ascii="Times New Roman" w:hAnsi="Times New Roman"/>
          <w:spacing w:val="-4"/>
          <w:sz w:val="28"/>
          <w:szCs w:val="28"/>
          <w:lang w:val="uk-UA"/>
        </w:rPr>
        <w:t>1.2.5 Способи побудови науково-технічного тексту.</w:t>
      </w:r>
    </w:p>
    <w:p w:rsidR="00185E92" w:rsidRPr="00115AE1" w:rsidRDefault="00185E92" w:rsidP="00484FC6">
      <w:pPr>
        <w:spacing w:line="288" w:lineRule="auto"/>
        <w:ind w:firstLine="709"/>
        <w:jc w:val="both"/>
        <w:rPr>
          <w:rFonts w:ascii="Times New Roman" w:hAnsi="Times New Roman"/>
          <w:spacing w:val="-4"/>
          <w:sz w:val="28"/>
          <w:szCs w:val="28"/>
          <w:lang w:val="uk-UA"/>
        </w:rPr>
      </w:pPr>
      <w:r w:rsidRPr="00115AE1">
        <w:rPr>
          <w:rFonts w:ascii="Times New Roman" w:hAnsi="Times New Roman"/>
          <w:spacing w:val="-4"/>
          <w:sz w:val="28"/>
          <w:szCs w:val="28"/>
          <w:lang w:val="uk-UA"/>
        </w:rPr>
        <w:t>1.2.6 Функції наукового стилю.</w:t>
      </w:r>
    </w:p>
    <w:p w:rsidR="00185E92" w:rsidRPr="00115AE1" w:rsidRDefault="00185E92" w:rsidP="00484FC6">
      <w:pPr>
        <w:spacing w:line="288" w:lineRule="auto"/>
        <w:ind w:firstLine="709"/>
        <w:jc w:val="both"/>
        <w:rPr>
          <w:rFonts w:ascii="Times New Roman" w:hAnsi="Times New Roman"/>
          <w:spacing w:val="-4"/>
          <w:sz w:val="28"/>
          <w:szCs w:val="28"/>
          <w:lang w:val="uk-UA"/>
        </w:rPr>
      </w:pPr>
      <w:r w:rsidRPr="00115AE1">
        <w:rPr>
          <w:rFonts w:ascii="Times New Roman" w:hAnsi="Times New Roman"/>
          <w:spacing w:val="-4"/>
          <w:sz w:val="28"/>
          <w:szCs w:val="28"/>
          <w:lang w:val="uk-UA"/>
        </w:rPr>
        <w:t>1.2.7 Особливості науково-технічного сти</w:t>
      </w:r>
      <w:r w:rsidR="00484FC6" w:rsidRPr="00115AE1">
        <w:rPr>
          <w:rFonts w:ascii="Times New Roman" w:hAnsi="Times New Roman"/>
          <w:spacing w:val="-4"/>
          <w:sz w:val="28"/>
          <w:szCs w:val="28"/>
          <w:lang w:val="uk-UA"/>
        </w:rPr>
        <w:t xml:space="preserve">лю з погляду на граматичний та </w:t>
      </w:r>
      <w:r w:rsidRPr="00115AE1">
        <w:rPr>
          <w:rFonts w:ascii="Times New Roman" w:hAnsi="Times New Roman"/>
          <w:spacing w:val="-4"/>
          <w:sz w:val="28"/>
          <w:szCs w:val="28"/>
          <w:lang w:val="uk-UA"/>
        </w:rPr>
        <w:t>лексичний аспекти.</w:t>
      </w:r>
    </w:p>
    <w:p w:rsidR="00185E92" w:rsidRPr="00115AE1" w:rsidRDefault="00185E92" w:rsidP="00484FC6">
      <w:pPr>
        <w:spacing w:line="288" w:lineRule="auto"/>
        <w:ind w:firstLine="709"/>
        <w:jc w:val="both"/>
        <w:rPr>
          <w:rFonts w:ascii="Times New Roman" w:hAnsi="Times New Roman"/>
          <w:spacing w:val="-4"/>
          <w:sz w:val="28"/>
          <w:szCs w:val="28"/>
          <w:lang w:val="uk-UA"/>
        </w:rPr>
      </w:pPr>
      <w:r w:rsidRPr="00115AE1">
        <w:rPr>
          <w:rFonts w:ascii="Times New Roman" w:hAnsi="Times New Roman"/>
          <w:spacing w:val="-4"/>
          <w:sz w:val="28"/>
          <w:szCs w:val="28"/>
          <w:lang w:val="uk-UA"/>
        </w:rPr>
        <w:t>1.2.8 Види науково-технічних текстів.</w:t>
      </w:r>
    </w:p>
    <w:p w:rsidR="00185E92" w:rsidRPr="00115AE1" w:rsidRDefault="00185E92" w:rsidP="00484FC6">
      <w:pPr>
        <w:spacing w:line="288" w:lineRule="auto"/>
        <w:ind w:firstLine="709"/>
        <w:rPr>
          <w:rFonts w:ascii="Times New Roman" w:hAnsi="Times New Roman"/>
          <w:spacing w:val="-4"/>
          <w:sz w:val="28"/>
          <w:szCs w:val="28"/>
          <w:lang w:val="uk-UA"/>
        </w:rPr>
      </w:pPr>
    </w:p>
    <w:p w:rsidR="00185E92" w:rsidRPr="00115AE1" w:rsidRDefault="00185E92" w:rsidP="00FB4CB1">
      <w:pPr>
        <w:spacing w:line="288" w:lineRule="auto"/>
        <w:ind w:firstLine="567"/>
        <w:jc w:val="both"/>
        <w:rPr>
          <w:rFonts w:ascii="Times New Roman" w:hAnsi="Times New Roman"/>
          <w:i/>
          <w:sz w:val="28"/>
          <w:szCs w:val="28"/>
          <w:lang w:val="uk-UA"/>
        </w:rPr>
      </w:pPr>
      <w:r w:rsidRPr="00115AE1">
        <w:rPr>
          <w:rFonts w:ascii="Times New Roman" w:hAnsi="Times New Roman"/>
          <w:b/>
          <w:sz w:val="28"/>
          <w:szCs w:val="28"/>
          <w:lang w:val="uk-UA"/>
        </w:rPr>
        <w:t>Тема 3.</w:t>
      </w:r>
      <w:r w:rsidRPr="00115AE1">
        <w:rPr>
          <w:rFonts w:ascii="Times New Roman" w:hAnsi="Times New Roman"/>
          <w:sz w:val="28"/>
          <w:szCs w:val="28"/>
          <w:lang w:val="uk-UA"/>
        </w:rPr>
        <w:t xml:space="preserve"> </w:t>
      </w:r>
      <w:r w:rsidRPr="00115AE1">
        <w:rPr>
          <w:rFonts w:ascii="Times New Roman" w:hAnsi="Times New Roman"/>
          <w:i/>
          <w:sz w:val="28"/>
          <w:szCs w:val="28"/>
          <w:lang w:val="uk-UA"/>
        </w:rPr>
        <w:t>Термін як основа наукового стилю. Науково-технічна термінологія. Класифікація термінів.</w:t>
      </w:r>
    </w:p>
    <w:p w:rsidR="00767F41" w:rsidRPr="00115AE1" w:rsidRDefault="00767F41" w:rsidP="00FB4CB1">
      <w:pPr>
        <w:spacing w:line="288" w:lineRule="auto"/>
        <w:ind w:firstLine="567"/>
        <w:jc w:val="both"/>
        <w:rPr>
          <w:rFonts w:ascii="Times New Roman" w:hAnsi="Times New Roman"/>
          <w:i/>
          <w:sz w:val="28"/>
          <w:szCs w:val="28"/>
          <w:lang w:val="uk-UA"/>
        </w:rPr>
      </w:pPr>
    </w:p>
    <w:p w:rsidR="00185E92" w:rsidRPr="00115AE1" w:rsidRDefault="00185E92" w:rsidP="00484FC6">
      <w:pPr>
        <w:spacing w:line="288" w:lineRule="auto"/>
        <w:ind w:firstLine="709"/>
        <w:jc w:val="both"/>
        <w:rPr>
          <w:rFonts w:ascii="Times New Roman" w:hAnsi="Times New Roman"/>
          <w:sz w:val="28"/>
          <w:szCs w:val="28"/>
          <w:lang w:val="uk-UA"/>
        </w:rPr>
      </w:pPr>
      <w:r w:rsidRPr="00115AE1">
        <w:rPr>
          <w:rFonts w:ascii="Times New Roman" w:hAnsi="Times New Roman"/>
          <w:sz w:val="28"/>
          <w:szCs w:val="28"/>
          <w:lang w:val="uk-UA"/>
        </w:rPr>
        <w:t>1.3.1 Лексико-семантичні особливості стилю науково-технічної літератури.</w:t>
      </w:r>
    </w:p>
    <w:p w:rsidR="00185E92" w:rsidRPr="00115AE1" w:rsidRDefault="00185E92" w:rsidP="00484FC6">
      <w:pPr>
        <w:spacing w:line="288" w:lineRule="auto"/>
        <w:ind w:firstLine="709"/>
        <w:jc w:val="both"/>
        <w:rPr>
          <w:rFonts w:ascii="Times New Roman" w:hAnsi="Times New Roman"/>
          <w:sz w:val="28"/>
          <w:szCs w:val="28"/>
          <w:lang w:val="uk-UA"/>
        </w:rPr>
      </w:pPr>
      <w:r w:rsidRPr="00115AE1">
        <w:rPr>
          <w:rFonts w:ascii="Times New Roman" w:hAnsi="Times New Roman"/>
          <w:sz w:val="28"/>
          <w:szCs w:val="28"/>
          <w:lang w:val="uk-UA"/>
        </w:rPr>
        <w:t>1.3.2 Термін, його головні риси.</w:t>
      </w:r>
    </w:p>
    <w:p w:rsidR="00185E92" w:rsidRPr="00115AE1" w:rsidRDefault="00185E92" w:rsidP="00484FC6">
      <w:pPr>
        <w:spacing w:line="288" w:lineRule="auto"/>
        <w:ind w:firstLine="709"/>
        <w:jc w:val="both"/>
        <w:rPr>
          <w:rFonts w:ascii="Times New Roman" w:hAnsi="Times New Roman"/>
          <w:sz w:val="28"/>
          <w:szCs w:val="28"/>
          <w:lang w:val="uk-UA"/>
        </w:rPr>
      </w:pPr>
      <w:r w:rsidRPr="00115AE1">
        <w:rPr>
          <w:rFonts w:ascii="Times New Roman" w:hAnsi="Times New Roman"/>
          <w:sz w:val="28"/>
          <w:szCs w:val="28"/>
          <w:lang w:val="uk-UA"/>
        </w:rPr>
        <w:t>1.3.3 Деякі недоліки характерні для термінів і терміносистем.</w:t>
      </w:r>
    </w:p>
    <w:p w:rsidR="00185E92" w:rsidRPr="00115AE1" w:rsidRDefault="00185E92" w:rsidP="00484FC6">
      <w:pPr>
        <w:spacing w:line="288" w:lineRule="auto"/>
        <w:ind w:firstLine="709"/>
        <w:jc w:val="both"/>
        <w:rPr>
          <w:rFonts w:ascii="Times New Roman" w:hAnsi="Times New Roman"/>
          <w:sz w:val="28"/>
          <w:szCs w:val="28"/>
          <w:lang w:val="uk-UA"/>
        </w:rPr>
      </w:pPr>
      <w:r w:rsidRPr="00115AE1">
        <w:rPr>
          <w:rFonts w:ascii="Times New Roman" w:hAnsi="Times New Roman"/>
          <w:sz w:val="28"/>
          <w:szCs w:val="28"/>
          <w:lang w:val="uk-UA"/>
        </w:rPr>
        <w:t>1.3.4 Утворення термінів.</w:t>
      </w:r>
    </w:p>
    <w:p w:rsidR="00185E92" w:rsidRPr="00115AE1" w:rsidRDefault="00185E92" w:rsidP="00484FC6">
      <w:pPr>
        <w:spacing w:line="288" w:lineRule="auto"/>
        <w:ind w:firstLine="709"/>
        <w:jc w:val="both"/>
        <w:rPr>
          <w:rFonts w:ascii="Times New Roman" w:hAnsi="Times New Roman"/>
          <w:sz w:val="28"/>
          <w:szCs w:val="28"/>
          <w:lang w:val="uk-UA"/>
        </w:rPr>
      </w:pPr>
      <w:r w:rsidRPr="00115AE1">
        <w:rPr>
          <w:rFonts w:ascii="Times New Roman" w:hAnsi="Times New Roman"/>
          <w:sz w:val="28"/>
          <w:szCs w:val="28"/>
          <w:lang w:val="uk-UA"/>
        </w:rPr>
        <w:t>1.3.5 Еквіваленти та їх роль під час перекладу. Приклади термінів-еквівалентів.</w:t>
      </w:r>
    </w:p>
    <w:p w:rsidR="00185E92" w:rsidRPr="00115AE1" w:rsidRDefault="00185E92" w:rsidP="00484FC6">
      <w:pPr>
        <w:spacing w:line="288" w:lineRule="auto"/>
        <w:ind w:firstLine="709"/>
        <w:jc w:val="both"/>
        <w:rPr>
          <w:rFonts w:ascii="Times New Roman" w:hAnsi="Times New Roman"/>
          <w:sz w:val="28"/>
          <w:szCs w:val="28"/>
          <w:lang w:val="uk-UA"/>
        </w:rPr>
      </w:pPr>
      <w:r w:rsidRPr="00115AE1">
        <w:rPr>
          <w:rFonts w:ascii="Times New Roman" w:hAnsi="Times New Roman"/>
          <w:sz w:val="28"/>
          <w:szCs w:val="28"/>
          <w:lang w:val="uk-UA"/>
        </w:rPr>
        <w:t xml:space="preserve">1.3.6 Класифікація н.-т. термінології за функціонуванням  і складом. </w:t>
      </w:r>
    </w:p>
    <w:p w:rsidR="00185E92" w:rsidRPr="00115AE1" w:rsidRDefault="00185E92" w:rsidP="00484FC6">
      <w:pPr>
        <w:spacing w:line="288" w:lineRule="auto"/>
        <w:ind w:firstLine="709"/>
        <w:jc w:val="both"/>
        <w:rPr>
          <w:rFonts w:ascii="Times New Roman" w:hAnsi="Times New Roman"/>
          <w:sz w:val="28"/>
          <w:szCs w:val="28"/>
          <w:lang w:val="uk-UA"/>
        </w:rPr>
      </w:pPr>
      <w:r w:rsidRPr="00115AE1">
        <w:rPr>
          <w:rFonts w:ascii="Times New Roman" w:hAnsi="Times New Roman"/>
          <w:sz w:val="28"/>
          <w:szCs w:val="28"/>
          <w:lang w:val="uk-UA"/>
        </w:rPr>
        <w:t>1.3.7 Типи термінів-словосполучень.</w:t>
      </w:r>
    </w:p>
    <w:p w:rsidR="00185E92" w:rsidRPr="00115AE1" w:rsidRDefault="00185E92" w:rsidP="00484FC6">
      <w:pPr>
        <w:spacing w:line="288" w:lineRule="auto"/>
        <w:ind w:firstLine="709"/>
        <w:jc w:val="both"/>
        <w:rPr>
          <w:rFonts w:ascii="Times New Roman" w:hAnsi="Times New Roman"/>
          <w:sz w:val="28"/>
          <w:szCs w:val="28"/>
          <w:lang w:val="uk-UA"/>
        </w:rPr>
      </w:pPr>
      <w:r w:rsidRPr="00115AE1">
        <w:rPr>
          <w:rFonts w:ascii="Times New Roman" w:hAnsi="Times New Roman"/>
          <w:sz w:val="28"/>
          <w:szCs w:val="28"/>
          <w:lang w:val="uk-UA"/>
        </w:rPr>
        <w:t>1.3.8 Засоби перекладу термінології: транслітерація, калькування, описовий переклад.</w:t>
      </w:r>
    </w:p>
    <w:p w:rsidR="00185E92" w:rsidRPr="00115AE1" w:rsidRDefault="00185E92" w:rsidP="00FB4CB1">
      <w:pPr>
        <w:spacing w:line="288" w:lineRule="auto"/>
        <w:rPr>
          <w:rFonts w:ascii="Times New Roman" w:hAnsi="Times New Roman"/>
          <w:sz w:val="28"/>
          <w:szCs w:val="28"/>
          <w:lang w:val="uk-UA"/>
        </w:rPr>
      </w:pPr>
    </w:p>
    <w:p w:rsidR="00185E92" w:rsidRPr="00115AE1" w:rsidRDefault="00185E92" w:rsidP="00484FC6">
      <w:pPr>
        <w:spacing w:line="288" w:lineRule="auto"/>
        <w:ind w:firstLine="567"/>
        <w:jc w:val="both"/>
        <w:rPr>
          <w:rFonts w:ascii="Times New Roman" w:hAnsi="Times New Roman"/>
          <w:i/>
          <w:sz w:val="28"/>
          <w:szCs w:val="28"/>
          <w:lang w:val="uk-UA"/>
        </w:rPr>
      </w:pPr>
      <w:r w:rsidRPr="00115AE1">
        <w:rPr>
          <w:rFonts w:ascii="Times New Roman" w:hAnsi="Times New Roman"/>
          <w:b/>
          <w:sz w:val="28"/>
          <w:szCs w:val="28"/>
          <w:lang w:val="uk-UA"/>
        </w:rPr>
        <w:t>Тема 4.</w:t>
      </w:r>
      <w:r w:rsidRPr="00115AE1">
        <w:rPr>
          <w:rFonts w:ascii="Times New Roman" w:hAnsi="Times New Roman"/>
          <w:sz w:val="28"/>
          <w:szCs w:val="28"/>
          <w:lang w:val="uk-UA"/>
        </w:rPr>
        <w:t xml:space="preserve"> </w:t>
      </w:r>
      <w:r w:rsidRPr="00115AE1">
        <w:rPr>
          <w:rFonts w:ascii="Times New Roman" w:hAnsi="Times New Roman"/>
          <w:i/>
          <w:sz w:val="28"/>
          <w:szCs w:val="28"/>
          <w:lang w:val="uk-UA"/>
        </w:rPr>
        <w:t>Лексичні та граматичні особливо</w:t>
      </w:r>
      <w:r w:rsidR="00484FC6" w:rsidRPr="00115AE1">
        <w:rPr>
          <w:rFonts w:ascii="Times New Roman" w:hAnsi="Times New Roman"/>
          <w:i/>
          <w:sz w:val="28"/>
          <w:szCs w:val="28"/>
          <w:lang w:val="uk-UA"/>
        </w:rPr>
        <w:t xml:space="preserve">сті науково-технічних текстів. </w:t>
      </w:r>
    </w:p>
    <w:p w:rsidR="00767F41" w:rsidRPr="00115AE1" w:rsidRDefault="00767F41" w:rsidP="00484FC6">
      <w:pPr>
        <w:spacing w:line="288" w:lineRule="auto"/>
        <w:ind w:firstLine="567"/>
        <w:jc w:val="both"/>
        <w:rPr>
          <w:rFonts w:ascii="Times New Roman" w:hAnsi="Times New Roman"/>
          <w:i/>
          <w:sz w:val="28"/>
          <w:szCs w:val="28"/>
          <w:lang w:val="uk-UA"/>
        </w:rPr>
      </w:pPr>
    </w:p>
    <w:p w:rsidR="00185E92" w:rsidRPr="00115AE1" w:rsidRDefault="00185E92" w:rsidP="00484FC6">
      <w:pPr>
        <w:spacing w:line="288" w:lineRule="auto"/>
        <w:ind w:firstLine="709"/>
        <w:jc w:val="both"/>
        <w:rPr>
          <w:rFonts w:ascii="Times New Roman" w:hAnsi="Times New Roman"/>
          <w:sz w:val="28"/>
          <w:szCs w:val="28"/>
          <w:lang w:val="uk-UA"/>
        </w:rPr>
      </w:pPr>
      <w:r w:rsidRPr="00115AE1">
        <w:rPr>
          <w:rFonts w:ascii="Times New Roman" w:hAnsi="Times New Roman"/>
          <w:sz w:val="28"/>
          <w:szCs w:val="28"/>
          <w:lang w:val="uk-UA"/>
        </w:rPr>
        <w:t>1.4.1 Слова-реалії, власні імена і назви, н</w:t>
      </w:r>
      <w:r w:rsidR="00484FC6" w:rsidRPr="00115AE1">
        <w:rPr>
          <w:rFonts w:ascii="Times New Roman" w:hAnsi="Times New Roman"/>
          <w:sz w:val="28"/>
          <w:szCs w:val="28"/>
          <w:lang w:val="uk-UA"/>
        </w:rPr>
        <w:t xml:space="preserve">еологізми, </w:t>
      </w:r>
      <w:proofErr w:type="spellStart"/>
      <w:r w:rsidR="00484FC6" w:rsidRPr="00115AE1">
        <w:rPr>
          <w:rFonts w:ascii="Times New Roman" w:hAnsi="Times New Roman"/>
          <w:sz w:val="28"/>
          <w:szCs w:val="28"/>
          <w:lang w:val="uk-UA"/>
        </w:rPr>
        <w:t>інтернаціоналізми</w:t>
      </w:r>
      <w:proofErr w:type="spellEnd"/>
      <w:r w:rsidR="00484FC6" w:rsidRPr="00115AE1">
        <w:rPr>
          <w:rFonts w:ascii="Times New Roman" w:hAnsi="Times New Roman"/>
          <w:sz w:val="28"/>
          <w:szCs w:val="28"/>
          <w:lang w:val="uk-UA"/>
        </w:rPr>
        <w:t xml:space="preserve"> і </w:t>
      </w:r>
      <w:proofErr w:type="spellStart"/>
      <w:r w:rsidRPr="00115AE1">
        <w:rPr>
          <w:rFonts w:ascii="Times New Roman" w:hAnsi="Times New Roman"/>
          <w:sz w:val="28"/>
          <w:szCs w:val="28"/>
          <w:lang w:val="uk-UA"/>
        </w:rPr>
        <w:t>псевдоінтернаціоналізми</w:t>
      </w:r>
      <w:proofErr w:type="spellEnd"/>
      <w:r w:rsidRPr="00115AE1">
        <w:rPr>
          <w:rFonts w:ascii="Times New Roman" w:hAnsi="Times New Roman"/>
          <w:sz w:val="28"/>
          <w:szCs w:val="28"/>
          <w:lang w:val="uk-UA"/>
        </w:rPr>
        <w:t xml:space="preserve">, кліше, фразеологізми. Засоби їх перекладу. </w:t>
      </w:r>
    </w:p>
    <w:p w:rsidR="00185E92" w:rsidRPr="00115AE1" w:rsidRDefault="00185E92" w:rsidP="00484FC6">
      <w:pPr>
        <w:spacing w:line="288" w:lineRule="auto"/>
        <w:ind w:firstLine="709"/>
        <w:jc w:val="both"/>
        <w:rPr>
          <w:rFonts w:ascii="Times New Roman" w:hAnsi="Times New Roman"/>
          <w:sz w:val="28"/>
          <w:szCs w:val="28"/>
          <w:lang w:val="uk-UA"/>
        </w:rPr>
      </w:pPr>
      <w:r w:rsidRPr="00115AE1">
        <w:rPr>
          <w:rFonts w:ascii="Times New Roman" w:hAnsi="Times New Roman"/>
          <w:sz w:val="28"/>
          <w:szCs w:val="28"/>
          <w:lang w:val="uk-UA"/>
        </w:rPr>
        <w:t xml:space="preserve">1.4.2 Переклад термінологічних словосполучень і речень. Приклади. </w:t>
      </w:r>
    </w:p>
    <w:p w:rsidR="00185E92" w:rsidRPr="00115AE1" w:rsidRDefault="00185E92" w:rsidP="00484FC6">
      <w:pPr>
        <w:spacing w:line="288" w:lineRule="auto"/>
        <w:ind w:firstLine="709"/>
        <w:jc w:val="both"/>
        <w:rPr>
          <w:rFonts w:ascii="Times New Roman" w:hAnsi="Times New Roman"/>
          <w:sz w:val="28"/>
          <w:szCs w:val="28"/>
          <w:lang w:val="uk-UA"/>
        </w:rPr>
      </w:pPr>
      <w:r w:rsidRPr="00115AE1">
        <w:rPr>
          <w:rFonts w:ascii="Times New Roman" w:hAnsi="Times New Roman"/>
          <w:sz w:val="28"/>
          <w:szCs w:val="28"/>
          <w:lang w:val="uk-UA"/>
        </w:rPr>
        <w:t>1.4.3 Граматичні особливості науково-технічних текстів і питання перекладу.</w:t>
      </w:r>
    </w:p>
    <w:p w:rsidR="00185E92" w:rsidRPr="00115AE1" w:rsidRDefault="00185E92" w:rsidP="00484FC6">
      <w:pPr>
        <w:spacing w:line="288" w:lineRule="auto"/>
        <w:ind w:firstLine="709"/>
        <w:jc w:val="both"/>
        <w:rPr>
          <w:rFonts w:ascii="Times New Roman" w:hAnsi="Times New Roman"/>
          <w:sz w:val="28"/>
          <w:szCs w:val="28"/>
          <w:lang w:val="uk-UA"/>
        </w:rPr>
      </w:pPr>
      <w:r w:rsidRPr="00115AE1">
        <w:rPr>
          <w:rFonts w:ascii="Times New Roman" w:hAnsi="Times New Roman"/>
          <w:sz w:val="28"/>
          <w:szCs w:val="28"/>
          <w:lang w:val="uk-UA"/>
        </w:rPr>
        <w:t xml:space="preserve">1.4.4 Лексичні та граматичні трансформації </w:t>
      </w:r>
      <w:r w:rsidR="00EF6DCA" w:rsidRPr="00115AE1">
        <w:rPr>
          <w:rFonts w:ascii="Times New Roman" w:hAnsi="Times New Roman"/>
          <w:sz w:val="28"/>
          <w:szCs w:val="28"/>
          <w:lang w:val="uk-UA"/>
        </w:rPr>
        <w:t xml:space="preserve">під час перекладу (на матеріалі </w:t>
      </w:r>
      <w:proofErr w:type="spellStart"/>
      <w:r w:rsidRPr="00115AE1">
        <w:rPr>
          <w:rFonts w:ascii="Times New Roman" w:hAnsi="Times New Roman"/>
          <w:sz w:val="28"/>
          <w:szCs w:val="28"/>
          <w:lang w:val="uk-UA"/>
        </w:rPr>
        <w:t>загальнотехнічної</w:t>
      </w:r>
      <w:proofErr w:type="spellEnd"/>
      <w:r w:rsidRPr="00115AE1">
        <w:rPr>
          <w:rFonts w:ascii="Times New Roman" w:hAnsi="Times New Roman"/>
          <w:sz w:val="28"/>
          <w:szCs w:val="28"/>
          <w:lang w:val="uk-UA"/>
        </w:rPr>
        <w:t xml:space="preserve"> та галузевої термінології). Приклади. </w:t>
      </w:r>
    </w:p>
    <w:p w:rsidR="003B7424" w:rsidRPr="00115AE1" w:rsidRDefault="003B7424" w:rsidP="00FB4CB1">
      <w:pPr>
        <w:spacing w:line="288" w:lineRule="auto"/>
        <w:rPr>
          <w:rFonts w:ascii="Times New Roman" w:hAnsi="Times New Roman"/>
          <w:sz w:val="28"/>
          <w:szCs w:val="28"/>
          <w:lang w:val="uk-UA"/>
        </w:rPr>
      </w:pPr>
    </w:p>
    <w:p w:rsidR="00185E92" w:rsidRPr="00115AE1" w:rsidRDefault="00185E92" w:rsidP="00FB4CB1">
      <w:pPr>
        <w:spacing w:line="288" w:lineRule="auto"/>
        <w:ind w:firstLine="567"/>
        <w:jc w:val="both"/>
        <w:rPr>
          <w:rFonts w:ascii="Times New Roman" w:hAnsi="Times New Roman"/>
          <w:i/>
          <w:sz w:val="28"/>
          <w:szCs w:val="28"/>
          <w:lang w:val="uk-UA"/>
        </w:rPr>
      </w:pPr>
      <w:r w:rsidRPr="00115AE1">
        <w:rPr>
          <w:rFonts w:ascii="Times New Roman" w:hAnsi="Times New Roman"/>
          <w:b/>
          <w:sz w:val="28"/>
          <w:szCs w:val="28"/>
          <w:lang w:val="uk-UA"/>
        </w:rPr>
        <w:lastRenderedPageBreak/>
        <w:t>Тема 5.</w:t>
      </w:r>
      <w:r w:rsidRPr="00115AE1">
        <w:rPr>
          <w:rFonts w:ascii="Times New Roman" w:hAnsi="Times New Roman"/>
          <w:sz w:val="28"/>
          <w:szCs w:val="28"/>
          <w:lang w:val="uk-UA"/>
        </w:rPr>
        <w:t xml:space="preserve"> </w:t>
      </w:r>
      <w:r w:rsidRPr="00115AE1">
        <w:rPr>
          <w:rFonts w:ascii="Times New Roman" w:hAnsi="Times New Roman"/>
          <w:i/>
          <w:sz w:val="28"/>
          <w:szCs w:val="28"/>
          <w:lang w:val="uk-UA"/>
        </w:rPr>
        <w:t>Види перекладу. Робота з іншомовною науково-технічною літературою.</w:t>
      </w:r>
    </w:p>
    <w:p w:rsidR="00767F41" w:rsidRPr="00115AE1" w:rsidRDefault="00767F41" w:rsidP="00FB4CB1">
      <w:pPr>
        <w:spacing w:line="288" w:lineRule="auto"/>
        <w:ind w:firstLine="567"/>
        <w:jc w:val="both"/>
        <w:rPr>
          <w:rFonts w:ascii="Times New Roman" w:hAnsi="Times New Roman"/>
          <w:i/>
          <w:sz w:val="28"/>
          <w:szCs w:val="28"/>
          <w:lang w:val="uk-UA"/>
        </w:rPr>
      </w:pPr>
    </w:p>
    <w:p w:rsidR="00185E92" w:rsidRPr="00115AE1" w:rsidRDefault="00185E92" w:rsidP="00767F41">
      <w:pPr>
        <w:spacing w:line="288" w:lineRule="auto"/>
        <w:ind w:firstLine="709"/>
        <w:rPr>
          <w:rFonts w:ascii="Times New Roman" w:hAnsi="Times New Roman"/>
          <w:sz w:val="28"/>
          <w:szCs w:val="28"/>
          <w:lang w:val="uk-UA"/>
        </w:rPr>
      </w:pPr>
      <w:r w:rsidRPr="00115AE1">
        <w:rPr>
          <w:rFonts w:ascii="Times New Roman" w:hAnsi="Times New Roman"/>
          <w:sz w:val="28"/>
          <w:szCs w:val="28"/>
          <w:lang w:val="uk-UA"/>
        </w:rPr>
        <w:t xml:space="preserve">1.5.1 Переклад речень. Види перекладу. </w:t>
      </w:r>
    </w:p>
    <w:p w:rsidR="00185E92" w:rsidRPr="00115AE1" w:rsidRDefault="00185E92" w:rsidP="00767F41">
      <w:pPr>
        <w:spacing w:line="288" w:lineRule="auto"/>
        <w:ind w:firstLine="709"/>
        <w:rPr>
          <w:rFonts w:ascii="Times New Roman" w:hAnsi="Times New Roman"/>
          <w:sz w:val="28"/>
          <w:szCs w:val="28"/>
          <w:lang w:val="uk-UA"/>
        </w:rPr>
      </w:pPr>
      <w:r w:rsidRPr="00115AE1">
        <w:rPr>
          <w:rFonts w:ascii="Times New Roman" w:hAnsi="Times New Roman"/>
          <w:sz w:val="28"/>
          <w:szCs w:val="28"/>
          <w:lang w:val="uk-UA"/>
        </w:rPr>
        <w:t xml:space="preserve">1.5.2 </w:t>
      </w:r>
      <w:proofErr w:type="spellStart"/>
      <w:r w:rsidRPr="00115AE1">
        <w:rPr>
          <w:rFonts w:ascii="Times New Roman" w:hAnsi="Times New Roman"/>
          <w:sz w:val="28"/>
          <w:szCs w:val="28"/>
          <w:lang w:val="uk-UA"/>
        </w:rPr>
        <w:t>Анотаційний</w:t>
      </w:r>
      <w:proofErr w:type="spellEnd"/>
      <w:r w:rsidRPr="00115AE1">
        <w:rPr>
          <w:rFonts w:ascii="Times New Roman" w:hAnsi="Times New Roman"/>
          <w:sz w:val="28"/>
          <w:szCs w:val="28"/>
          <w:lang w:val="uk-UA"/>
        </w:rPr>
        <w:t xml:space="preserve"> і реферативний переклад. </w:t>
      </w:r>
    </w:p>
    <w:p w:rsidR="00185E92" w:rsidRPr="00115AE1" w:rsidRDefault="00185E92" w:rsidP="00767F41">
      <w:pPr>
        <w:spacing w:line="288" w:lineRule="auto"/>
        <w:ind w:firstLine="709"/>
        <w:rPr>
          <w:rFonts w:ascii="Times New Roman" w:hAnsi="Times New Roman"/>
          <w:sz w:val="28"/>
          <w:szCs w:val="28"/>
          <w:lang w:val="uk-UA"/>
        </w:rPr>
      </w:pPr>
      <w:r w:rsidRPr="00115AE1">
        <w:rPr>
          <w:rFonts w:ascii="Times New Roman" w:hAnsi="Times New Roman"/>
          <w:sz w:val="28"/>
          <w:szCs w:val="28"/>
          <w:lang w:val="uk-UA"/>
        </w:rPr>
        <w:t>1.5.3 Основні види роботи з іншомовними н.-т. текстами.</w:t>
      </w:r>
    </w:p>
    <w:p w:rsidR="00185E92" w:rsidRPr="00115AE1" w:rsidRDefault="00185E92" w:rsidP="00767F41">
      <w:pPr>
        <w:spacing w:line="288" w:lineRule="auto"/>
        <w:ind w:firstLine="709"/>
        <w:rPr>
          <w:rFonts w:ascii="Times New Roman" w:hAnsi="Times New Roman"/>
          <w:sz w:val="28"/>
          <w:szCs w:val="28"/>
          <w:lang w:val="uk-UA"/>
        </w:rPr>
      </w:pPr>
      <w:r w:rsidRPr="00115AE1">
        <w:rPr>
          <w:rFonts w:ascii="Times New Roman" w:hAnsi="Times New Roman"/>
          <w:sz w:val="28"/>
          <w:szCs w:val="28"/>
          <w:lang w:val="uk-UA"/>
        </w:rPr>
        <w:t xml:space="preserve">1.5.4 Робота зі словником. Види словників. Словники і довідники. </w:t>
      </w:r>
    </w:p>
    <w:p w:rsidR="00185E92" w:rsidRPr="00115AE1" w:rsidRDefault="00185E92" w:rsidP="00767F41">
      <w:pPr>
        <w:spacing w:line="288" w:lineRule="auto"/>
        <w:ind w:firstLine="709"/>
        <w:rPr>
          <w:rFonts w:ascii="Times New Roman" w:hAnsi="Times New Roman"/>
          <w:sz w:val="28"/>
          <w:szCs w:val="28"/>
          <w:lang w:val="uk-UA"/>
        </w:rPr>
      </w:pPr>
      <w:r w:rsidRPr="00115AE1">
        <w:rPr>
          <w:rFonts w:ascii="Times New Roman" w:hAnsi="Times New Roman"/>
          <w:sz w:val="28"/>
          <w:szCs w:val="28"/>
          <w:lang w:val="uk-UA"/>
        </w:rPr>
        <w:t xml:space="preserve">1.5.5 Жанрові і стилістичні розбіжності у мові оригіналу і мові перекладу. </w:t>
      </w:r>
    </w:p>
    <w:p w:rsidR="0095424B" w:rsidRPr="00115AE1" w:rsidRDefault="0095424B" w:rsidP="00FB4CB1">
      <w:pPr>
        <w:spacing w:line="288" w:lineRule="auto"/>
        <w:rPr>
          <w:rFonts w:ascii="Times New Roman" w:hAnsi="Times New Roman"/>
          <w:sz w:val="28"/>
          <w:szCs w:val="28"/>
          <w:lang w:val="uk-UA"/>
        </w:rPr>
      </w:pPr>
    </w:p>
    <w:p w:rsidR="00185E92" w:rsidRPr="00115AE1" w:rsidRDefault="003B7424" w:rsidP="00274BE7">
      <w:pPr>
        <w:tabs>
          <w:tab w:val="left" w:pos="284"/>
          <w:tab w:val="left" w:pos="567"/>
        </w:tabs>
        <w:spacing w:line="288" w:lineRule="auto"/>
        <w:jc w:val="center"/>
        <w:rPr>
          <w:rFonts w:ascii="Times New Roman" w:hAnsi="Times New Roman"/>
          <w:b/>
          <w:sz w:val="28"/>
          <w:szCs w:val="28"/>
          <w:lang w:val="uk-UA"/>
        </w:rPr>
      </w:pPr>
      <w:r w:rsidRPr="00115AE1">
        <w:rPr>
          <w:rFonts w:ascii="Times New Roman" w:hAnsi="Times New Roman"/>
          <w:b/>
          <w:sz w:val="28"/>
          <w:szCs w:val="28"/>
          <w:lang w:val="uk-UA"/>
        </w:rPr>
        <w:t>Змістовний модуль 2</w:t>
      </w:r>
    </w:p>
    <w:p w:rsidR="00185E92" w:rsidRPr="00115AE1" w:rsidRDefault="00185E92" w:rsidP="00274BE7">
      <w:pPr>
        <w:spacing w:line="288" w:lineRule="auto"/>
        <w:jc w:val="center"/>
        <w:rPr>
          <w:rFonts w:ascii="Times New Roman" w:hAnsi="Times New Roman"/>
          <w:b/>
          <w:i/>
          <w:sz w:val="28"/>
          <w:szCs w:val="28"/>
          <w:lang w:val="uk-UA"/>
        </w:rPr>
      </w:pPr>
      <w:r w:rsidRPr="00115AE1">
        <w:rPr>
          <w:rFonts w:ascii="Times New Roman" w:hAnsi="Times New Roman"/>
          <w:b/>
          <w:i/>
          <w:sz w:val="28"/>
          <w:szCs w:val="28"/>
          <w:lang w:val="uk-UA"/>
        </w:rPr>
        <w:t>Освіта</w:t>
      </w:r>
      <w:r w:rsidR="00767F41" w:rsidRPr="00115AE1">
        <w:rPr>
          <w:rFonts w:ascii="Times New Roman" w:hAnsi="Times New Roman"/>
          <w:b/>
          <w:i/>
          <w:sz w:val="28"/>
          <w:szCs w:val="28"/>
          <w:lang w:val="uk-UA"/>
        </w:rPr>
        <w:t xml:space="preserve"> і наука. Наукова комунікація.</w:t>
      </w:r>
    </w:p>
    <w:p w:rsidR="00185E92" w:rsidRPr="00115AE1" w:rsidRDefault="00185E92" w:rsidP="00FB4CB1">
      <w:pPr>
        <w:spacing w:line="288" w:lineRule="auto"/>
        <w:jc w:val="center"/>
        <w:rPr>
          <w:rFonts w:ascii="Times New Roman" w:hAnsi="Times New Roman"/>
          <w:sz w:val="28"/>
          <w:szCs w:val="28"/>
          <w:lang w:val="uk-UA"/>
        </w:rPr>
      </w:pPr>
    </w:p>
    <w:p w:rsidR="00185E92" w:rsidRPr="00115AE1" w:rsidRDefault="00185E92" w:rsidP="00FB4CB1">
      <w:pPr>
        <w:spacing w:line="288" w:lineRule="auto"/>
        <w:ind w:firstLine="567"/>
        <w:jc w:val="both"/>
        <w:outlineLvl w:val="2"/>
        <w:rPr>
          <w:rFonts w:ascii="Times New Roman" w:hAnsi="Times New Roman"/>
          <w:i/>
          <w:sz w:val="28"/>
          <w:szCs w:val="28"/>
          <w:lang w:val="uk-UA"/>
        </w:rPr>
      </w:pPr>
      <w:r w:rsidRPr="00115AE1">
        <w:rPr>
          <w:rFonts w:ascii="Times New Roman" w:hAnsi="Times New Roman"/>
          <w:b/>
          <w:sz w:val="28"/>
          <w:szCs w:val="28"/>
          <w:lang w:val="uk-UA"/>
        </w:rPr>
        <w:t>Тема 1:</w:t>
      </w:r>
      <w:r w:rsidRPr="00115AE1">
        <w:rPr>
          <w:rFonts w:ascii="Times New Roman" w:hAnsi="Times New Roman"/>
          <w:sz w:val="28"/>
          <w:szCs w:val="28"/>
          <w:lang w:val="uk-UA"/>
        </w:rPr>
        <w:t xml:space="preserve"> </w:t>
      </w:r>
      <w:r w:rsidRPr="00115AE1">
        <w:rPr>
          <w:rFonts w:ascii="Times New Roman" w:hAnsi="Times New Roman"/>
          <w:i/>
          <w:sz w:val="28"/>
          <w:szCs w:val="28"/>
          <w:lang w:val="uk-UA"/>
        </w:rPr>
        <w:t>М</w:t>
      </w:r>
      <w:r w:rsidR="00767F41" w:rsidRPr="00115AE1">
        <w:rPr>
          <w:rFonts w:ascii="Times New Roman" w:hAnsi="Times New Roman"/>
          <w:i/>
          <w:sz w:val="28"/>
          <w:szCs w:val="28"/>
          <w:lang w:val="uk-UA"/>
        </w:rPr>
        <w:t>ова науки і обмін інформацією.</w:t>
      </w:r>
    </w:p>
    <w:p w:rsidR="00185E92" w:rsidRPr="00115AE1" w:rsidRDefault="00185E92" w:rsidP="00FB4CB1">
      <w:pPr>
        <w:spacing w:line="288" w:lineRule="auto"/>
        <w:outlineLvl w:val="2"/>
        <w:rPr>
          <w:rFonts w:ascii="Times New Roman" w:hAnsi="Times New Roman"/>
          <w:i/>
          <w:sz w:val="28"/>
          <w:szCs w:val="28"/>
          <w:lang w:val="uk-UA"/>
        </w:rPr>
      </w:pPr>
    </w:p>
    <w:p w:rsidR="00185E92" w:rsidRPr="00115AE1" w:rsidRDefault="00185E92" w:rsidP="00FB4CB1">
      <w:pPr>
        <w:spacing w:line="288" w:lineRule="auto"/>
        <w:outlineLvl w:val="2"/>
        <w:rPr>
          <w:rFonts w:ascii="Times New Roman" w:hAnsi="Times New Roman"/>
          <w:sz w:val="28"/>
          <w:szCs w:val="28"/>
          <w:lang w:val="uk-UA"/>
        </w:rPr>
      </w:pPr>
      <w:r w:rsidRPr="00115AE1">
        <w:rPr>
          <w:rFonts w:ascii="Times New Roman" w:hAnsi="Times New Roman"/>
          <w:sz w:val="28"/>
          <w:szCs w:val="28"/>
          <w:lang w:val="uk-UA"/>
        </w:rPr>
        <w:t>2.1.1</w:t>
      </w:r>
      <w:r w:rsidRPr="00115AE1">
        <w:rPr>
          <w:rFonts w:ascii="Times New Roman" w:hAnsi="Times New Roman"/>
          <w:sz w:val="28"/>
          <w:szCs w:val="28"/>
          <w:lang w:val="uk-UA"/>
        </w:rPr>
        <w:tab/>
      </w:r>
      <w:proofErr w:type="spellStart"/>
      <w:r w:rsidRPr="00115AE1">
        <w:rPr>
          <w:rFonts w:ascii="Times New Roman" w:hAnsi="Times New Roman"/>
          <w:sz w:val="28"/>
          <w:szCs w:val="28"/>
          <w:lang w:val="uk-UA"/>
        </w:rPr>
        <w:t>Education</w:t>
      </w:r>
      <w:proofErr w:type="spellEnd"/>
    </w:p>
    <w:p w:rsidR="00185E92" w:rsidRPr="00115AE1" w:rsidRDefault="00185E92" w:rsidP="00FB4CB1">
      <w:pPr>
        <w:spacing w:line="288" w:lineRule="auto"/>
        <w:jc w:val="both"/>
        <w:outlineLvl w:val="2"/>
        <w:rPr>
          <w:rFonts w:ascii="Times New Roman" w:hAnsi="Times New Roman"/>
          <w:sz w:val="28"/>
          <w:szCs w:val="28"/>
          <w:lang w:val="uk-UA"/>
        </w:rPr>
      </w:pPr>
      <w:r w:rsidRPr="00115AE1">
        <w:rPr>
          <w:rFonts w:ascii="Times New Roman" w:hAnsi="Times New Roman"/>
          <w:i/>
          <w:sz w:val="28"/>
          <w:szCs w:val="28"/>
          <w:lang w:val="uk-UA"/>
        </w:rPr>
        <w:t>Лексика</w:t>
      </w:r>
      <w:r w:rsidRPr="00115AE1">
        <w:rPr>
          <w:rFonts w:ascii="Times New Roman" w:hAnsi="Times New Roman"/>
          <w:sz w:val="28"/>
          <w:szCs w:val="28"/>
          <w:lang w:val="uk-UA"/>
        </w:rPr>
        <w:t>: Термінологічний мінімум за темою. Лексико-семантичні вправи.</w:t>
      </w:r>
    </w:p>
    <w:p w:rsidR="00185E92" w:rsidRPr="00115AE1" w:rsidRDefault="00185E92" w:rsidP="00FB4CB1">
      <w:pPr>
        <w:spacing w:line="288" w:lineRule="auto"/>
        <w:jc w:val="both"/>
        <w:rPr>
          <w:rFonts w:ascii="Times New Roman" w:hAnsi="Times New Roman"/>
          <w:sz w:val="28"/>
          <w:szCs w:val="28"/>
          <w:lang w:val="uk-UA"/>
        </w:rPr>
      </w:pPr>
      <w:r w:rsidRPr="00115AE1">
        <w:rPr>
          <w:rFonts w:ascii="Times New Roman" w:hAnsi="Times New Roman"/>
          <w:i/>
          <w:sz w:val="28"/>
          <w:szCs w:val="28"/>
          <w:lang w:val="uk-UA"/>
        </w:rPr>
        <w:t>Читання</w:t>
      </w:r>
      <w:r w:rsidRPr="00115AE1">
        <w:rPr>
          <w:rFonts w:ascii="Times New Roman" w:hAnsi="Times New Roman"/>
          <w:sz w:val="28"/>
          <w:szCs w:val="28"/>
          <w:lang w:val="uk-UA"/>
        </w:rPr>
        <w:t>: Текст «</w:t>
      </w:r>
      <w:proofErr w:type="spellStart"/>
      <w:r w:rsidRPr="00115AE1">
        <w:rPr>
          <w:rFonts w:ascii="Times New Roman" w:hAnsi="Times New Roman"/>
          <w:sz w:val="28"/>
          <w:szCs w:val="28"/>
          <w:lang w:val="uk-UA"/>
        </w:rPr>
        <w:t>Education</w:t>
      </w:r>
      <w:proofErr w:type="spellEnd"/>
      <w:r w:rsidRPr="00115AE1">
        <w:rPr>
          <w:rFonts w:ascii="Times New Roman" w:hAnsi="Times New Roman"/>
          <w:sz w:val="28"/>
          <w:szCs w:val="28"/>
          <w:lang w:val="uk-UA"/>
        </w:rPr>
        <w:t xml:space="preserve">». Аналіз тексту. Запитання. </w:t>
      </w:r>
    </w:p>
    <w:p w:rsidR="00185E92" w:rsidRPr="00115AE1" w:rsidRDefault="00185E92" w:rsidP="00FB4CB1">
      <w:pPr>
        <w:spacing w:line="288" w:lineRule="auto"/>
        <w:jc w:val="both"/>
        <w:outlineLvl w:val="2"/>
        <w:rPr>
          <w:rFonts w:ascii="Times New Roman" w:hAnsi="Times New Roman"/>
          <w:sz w:val="28"/>
          <w:szCs w:val="28"/>
          <w:lang w:val="uk-UA"/>
        </w:rPr>
      </w:pPr>
      <w:r w:rsidRPr="00115AE1">
        <w:rPr>
          <w:rFonts w:ascii="Times New Roman" w:hAnsi="Times New Roman"/>
          <w:i/>
          <w:sz w:val="28"/>
          <w:szCs w:val="28"/>
          <w:lang w:val="uk-UA"/>
        </w:rPr>
        <w:t>Граматика</w:t>
      </w:r>
      <w:r w:rsidRPr="00115AE1">
        <w:rPr>
          <w:rFonts w:ascii="Times New Roman" w:hAnsi="Times New Roman"/>
          <w:sz w:val="28"/>
          <w:szCs w:val="28"/>
          <w:lang w:val="uk-UA"/>
        </w:rPr>
        <w:t xml:space="preserve">: Огляд часових форм груп </w:t>
      </w:r>
      <w:proofErr w:type="spellStart"/>
      <w:r w:rsidRPr="00115AE1">
        <w:rPr>
          <w:rFonts w:ascii="Times New Roman" w:hAnsi="Times New Roman"/>
          <w:sz w:val="28"/>
          <w:szCs w:val="28"/>
          <w:lang w:val="uk-UA"/>
        </w:rPr>
        <w:t>Simple</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Continuous</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Perfect</w:t>
      </w:r>
      <w:proofErr w:type="spellEnd"/>
      <w:r w:rsidRPr="00115AE1">
        <w:rPr>
          <w:rFonts w:ascii="Times New Roman" w:hAnsi="Times New Roman"/>
          <w:sz w:val="28"/>
          <w:szCs w:val="28"/>
          <w:lang w:val="uk-UA"/>
        </w:rPr>
        <w:t xml:space="preserve">. </w:t>
      </w:r>
    </w:p>
    <w:p w:rsidR="00185E92" w:rsidRPr="00115AE1" w:rsidRDefault="00185E92" w:rsidP="00FB4CB1">
      <w:pPr>
        <w:spacing w:line="288" w:lineRule="auto"/>
        <w:jc w:val="both"/>
        <w:rPr>
          <w:rFonts w:ascii="Times New Roman" w:hAnsi="Times New Roman"/>
          <w:sz w:val="28"/>
          <w:szCs w:val="28"/>
          <w:lang w:val="uk-UA"/>
        </w:rPr>
      </w:pPr>
      <w:r w:rsidRPr="00115AE1">
        <w:rPr>
          <w:rFonts w:ascii="Times New Roman" w:hAnsi="Times New Roman"/>
          <w:i/>
          <w:sz w:val="28"/>
          <w:szCs w:val="28"/>
          <w:lang w:val="uk-UA"/>
        </w:rPr>
        <w:t>Говоріння</w:t>
      </w:r>
      <w:r w:rsidRPr="00115AE1">
        <w:rPr>
          <w:rFonts w:ascii="Times New Roman" w:hAnsi="Times New Roman"/>
          <w:sz w:val="28"/>
          <w:szCs w:val="28"/>
          <w:lang w:val="uk-UA"/>
        </w:rPr>
        <w:t xml:space="preserve">:  Навчання в університеті. </w:t>
      </w:r>
    </w:p>
    <w:p w:rsidR="00185E92" w:rsidRPr="00115AE1" w:rsidRDefault="00185E92" w:rsidP="00FB4CB1">
      <w:pPr>
        <w:spacing w:line="288" w:lineRule="auto"/>
        <w:outlineLvl w:val="2"/>
        <w:rPr>
          <w:rFonts w:ascii="Times New Roman" w:hAnsi="Times New Roman"/>
          <w:sz w:val="28"/>
          <w:szCs w:val="28"/>
          <w:lang w:val="uk-UA"/>
        </w:rPr>
      </w:pPr>
    </w:p>
    <w:p w:rsidR="00185E92" w:rsidRPr="00115AE1" w:rsidRDefault="00185E92" w:rsidP="00FB4CB1">
      <w:pPr>
        <w:spacing w:line="288" w:lineRule="auto"/>
        <w:outlineLvl w:val="2"/>
        <w:rPr>
          <w:rFonts w:ascii="Times New Roman" w:hAnsi="Times New Roman"/>
          <w:sz w:val="28"/>
          <w:szCs w:val="28"/>
          <w:lang w:val="uk-UA"/>
        </w:rPr>
      </w:pPr>
      <w:r w:rsidRPr="00115AE1">
        <w:rPr>
          <w:rFonts w:ascii="Times New Roman" w:hAnsi="Times New Roman"/>
          <w:sz w:val="28"/>
          <w:szCs w:val="28"/>
          <w:lang w:val="uk-UA"/>
        </w:rPr>
        <w:t>2.1.2</w:t>
      </w:r>
      <w:r w:rsidRPr="00115AE1">
        <w:rPr>
          <w:rFonts w:ascii="Times New Roman" w:hAnsi="Times New Roman"/>
          <w:sz w:val="28"/>
          <w:szCs w:val="28"/>
          <w:lang w:val="uk-UA"/>
        </w:rPr>
        <w:tab/>
      </w:r>
      <w:proofErr w:type="spellStart"/>
      <w:r w:rsidRPr="00115AE1">
        <w:rPr>
          <w:rFonts w:ascii="Times New Roman" w:hAnsi="Times New Roman"/>
          <w:sz w:val="28"/>
          <w:szCs w:val="28"/>
          <w:lang w:val="uk-UA"/>
        </w:rPr>
        <w:t>Language</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of</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Science</w:t>
      </w:r>
      <w:proofErr w:type="spellEnd"/>
      <w:r w:rsidRPr="00115AE1">
        <w:rPr>
          <w:rFonts w:ascii="Times New Roman" w:hAnsi="Times New Roman"/>
          <w:sz w:val="28"/>
          <w:szCs w:val="28"/>
          <w:lang w:val="uk-UA"/>
        </w:rPr>
        <w:t xml:space="preserve"> </w:t>
      </w:r>
    </w:p>
    <w:p w:rsidR="00185E92" w:rsidRPr="00115AE1" w:rsidRDefault="00185E92" w:rsidP="00FB4CB1">
      <w:pPr>
        <w:spacing w:line="288" w:lineRule="auto"/>
        <w:jc w:val="both"/>
        <w:outlineLvl w:val="2"/>
        <w:rPr>
          <w:rFonts w:ascii="Times New Roman" w:hAnsi="Times New Roman"/>
          <w:sz w:val="28"/>
          <w:szCs w:val="28"/>
          <w:lang w:val="uk-UA"/>
        </w:rPr>
      </w:pPr>
      <w:r w:rsidRPr="00115AE1">
        <w:rPr>
          <w:rFonts w:ascii="Times New Roman" w:hAnsi="Times New Roman"/>
          <w:i/>
          <w:sz w:val="28"/>
          <w:szCs w:val="28"/>
          <w:lang w:val="uk-UA"/>
        </w:rPr>
        <w:t>Лексика</w:t>
      </w:r>
      <w:r w:rsidRPr="00115AE1">
        <w:rPr>
          <w:rFonts w:ascii="Times New Roman" w:hAnsi="Times New Roman"/>
          <w:sz w:val="28"/>
          <w:szCs w:val="28"/>
          <w:lang w:val="uk-UA"/>
        </w:rPr>
        <w:t>: Термінологічний мінімум за темою. Лексико-семантичні вправи.</w:t>
      </w:r>
    </w:p>
    <w:p w:rsidR="00185E92" w:rsidRPr="00115AE1" w:rsidRDefault="00185E92" w:rsidP="00FB4CB1">
      <w:pPr>
        <w:spacing w:line="288" w:lineRule="auto"/>
        <w:jc w:val="both"/>
        <w:outlineLvl w:val="2"/>
        <w:rPr>
          <w:rFonts w:ascii="Times New Roman" w:hAnsi="Times New Roman"/>
          <w:sz w:val="28"/>
          <w:szCs w:val="28"/>
          <w:lang w:val="uk-UA"/>
        </w:rPr>
      </w:pPr>
      <w:r w:rsidRPr="00115AE1">
        <w:rPr>
          <w:rFonts w:ascii="Times New Roman" w:hAnsi="Times New Roman"/>
          <w:i/>
          <w:sz w:val="28"/>
          <w:szCs w:val="28"/>
          <w:lang w:val="uk-UA"/>
        </w:rPr>
        <w:t>Читання</w:t>
      </w:r>
      <w:r w:rsidRPr="00115AE1">
        <w:rPr>
          <w:rFonts w:ascii="Times New Roman" w:hAnsi="Times New Roman"/>
          <w:sz w:val="28"/>
          <w:szCs w:val="28"/>
          <w:lang w:val="uk-UA"/>
        </w:rPr>
        <w:t>: Текст «</w:t>
      </w:r>
      <w:proofErr w:type="spellStart"/>
      <w:r w:rsidRPr="00115AE1">
        <w:rPr>
          <w:rFonts w:ascii="Times New Roman" w:hAnsi="Times New Roman"/>
          <w:sz w:val="28"/>
          <w:szCs w:val="28"/>
          <w:lang w:val="uk-UA"/>
        </w:rPr>
        <w:t>Language</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of</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Science</w:t>
      </w:r>
      <w:proofErr w:type="spellEnd"/>
      <w:r w:rsidRPr="00115AE1">
        <w:rPr>
          <w:rFonts w:ascii="Times New Roman" w:hAnsi="Times New Roman"/>
          <w:sz w:val="28"/>
          <w:szCs w:val="28"/>
          <w:lang w:val="uk-UA"/>
        </w:rPr>
        <w:t>». Аналіз тексту. Запитання.</w:t>
      </w:r>
    </w:p>
    <w:p w:rsidR="00185E92" w:rsidRPr="00115AE1" w:rsidRDefault="00185E92" w:rsidP="00FB4CB1">
      <w:pPr>
        <w:spacing w:line="288" w:lineRule="auto"/>
        <w:jc w:val="both"/>
        <w:rPr>
          <w:rFonts w:ascii="Times New Roman" w:hAnsi="Times New Roman"/>
          <w:sz w:val="28"/>
          <w:szCs w:val="28"/>
          <w:lang w:val="uk-UA"/>
        </w:rPr>
      </w:pPr>
      <w:r w:rsidRPr="00115AE1">
        <w:rPr>
          <w:rFonts w:ascii="Times New Roman" w:hAnsi="Times New Roman"/>
          <w:i/>
          <w:sz w:val="28"/>
          <w:szCs w:val="28"/>
          <w:lang w:val="uk-UA"/>
        </w:rPr>
        <w:t>Письмо</w:t>
      </w:r>
      <w:r w:rsidRPr="00115AE1">
        <w:rPr>
          <w:rFonts w:ascii="Times New Roman" w:hAnsi="Times New Roman"/>
          <w:sz w:val="28"/>
          <w:szCs w:val="28"/>
          <w:lang w:val="uk-UA"/>
        </w:rPr>
        <w:t xml:space="preserve">: Алгоритм написання анотації. Типові кліше для анотацій. </w:t>
      </w:r>
      <w:r w:rsidRPr="00115AE1">
        <w:rPr>
          <w:rFonts w:ascii="Times New Roman" w:hAnsi="Times New Roman"/>
          <w:i/>
          <w:sz w:val="28"/>
          <w:szCs w:val="28"/>
          <w:lang w:val="uk-UA"/>
        </w:rPr>
        <w:t>Анотація</w:t>
      </w:r>
      <w:r w:rsidRPr="00115AE1">
        <w:rPr>
          <w:rFonts w:ascii="Times New Roman" w:hAnsi="Times New Roman"/>
          <w:sz w:val="28"/>
          <w:szCs w:val="28"/>
          <w:lang w:val="uk-UA"/>
        </w:rPr>
        <w:t xml:space="preserve"> </w:t>
      </w:r>
      <w:r w:rsidRPr="00115AE1">
        <w:rPr>
          <w:rFonts w:ascii="Times New Roman" w:hAnsi="Times New Roman"/>
          <w:i/>
          <w:sz w:val="28"/>
          <w:szCs w:val="28"/>
          <w:lang w:val="uk-UA"/>
        </w:rPr>
        <w:t>тексту</w:t>
      </w:r>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Language</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of</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Science</w:t>
      </w:r>
      <w:proofErr w:type="spellEnd"/>
      <w:r w:rsidRPr="00115AE1">
        <w:rPr>
          <w:rFonts w:ascii="Times New Roman" w:hAnsi="Times New Roman"/>
          <w:sz w:val="28"/>
          <w:szCs w:val="28"/>
          <w:lang w:val="uk-UA"/>
        </w:rPr>
        <w:t>».</w:t>
      </w:r>
    </w:p>
    <w:p w:rsidR="00185E92" w:rsidRPr="00115AE1" w:rsidRDefault="00185E92" w:rsidP="00FB4CB1">
      <w:pPr>
        <w:spacing w:line="288" w:lineRule="auto"/>
        <w:jc w:val="both"/>
        <w:outlineLvl w:val="2"/>
        <w:rPr>
          <w:rFonts w:ascii="Times New Roman" w:hAnsi="Times New Roman"/>
          <w:sz w:val="28"/>
          <w:szCs w:val="28"/>
          <w:lang w:val="uk-UA"/>
        </w:rPr>
      </w:pPr>
      <w:r w:rsidRPr="00115AE1">
        <w:rPr>
          <w:rFonts w:ascii="Times New Roman" w:hAnsi="Times New Roman"/>
          <w:i/>
          <w:sz w:val="28"/>
          <w:szCs w:val="28"/>
          <w:lang w:val="uk-UA"/>
        </w:rPr>
        <w:t>Граматика</w:t>
      </w:r>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Present</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Perfect</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vs</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Past</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Simple</w:t>
      </w:r>
      <w:proofErr w:type="spellEnd"/>
      <w:r w:rsidRPr="00115AE1">
        <w:rPr>
          <w:rFonts w:ascii="Times New Roman" w:hAnsi="Times New Roman"/>
          <w:sz w:val="28"/>
          <w:szCs w:val="28"/>
          <w:lang w:val="uk-UA"/>
        </w:rPr>
        <w:t>.</w:t>
      </w:r>
    </w:p>
    <w:p w:rsidR="00185E92" w:rsidRPr="00115AE1" w:rsidRDefault="00185E92" w:rsidP="00FB4CB1">
      <w:pPr>
        <w:spacing w:line="288" w:lineRule="auto"/>
        <w:jc w:val="both"/>
        <w:rPr>
          <w:rFonts w:ascii="Times New Roman" w:hAnsi="Times New Roman"/>
          <w:sz w:val="28"/>
          <w:szCs w:val="28"/>
          <w:lang w:val="uk-UA"/>
        </w:rPr>
      </w:pPr>
      <w:r w:rsidRPr="00115AE1">
        <w:rPr>
          <w:rFonts w:ascii="Times New Roman" w:hAnsi="Times New Roman"/>
          <w:i/>
          <w:sz w:val="28"/>
          <w:szCs w:val="28"/>
          <w:lang w:val="uk-UA"/>
        </w:rPr>
        <w:t>Говоріння</w:t>
      </w:r>
      <w:r w:rsidRPr="00115AE1">
        <w:rPr>
          <w:rFonts w:ascii="Times New Roman" w:hAnsi="Times New Roman"/>
          <w:sz w:val="28"/>
          <w:szCs w:val="28"/>
          <w:lang w:val="uk-UA"/>
        </w:rPr>
        <w:t xml:space="preserve">: Особливості мови науки. </w:t>
      </w:r>
    </w:p>
    <w:p w:rsidR="00185E92" w:rsidRPr="00115AE1" w:rsidRDefault="00185E92" w:rsidP="00FB4CB1">
      <w:pPr>
        <w:spacing w:line="288" w:lineRule="auto"/>
        <w:rPr>
          <w:rFonts w:ascii="Times New Roman" w:hAnsi="Times New Roman"/>
          <w:sz w:val="28"/>
          <w:szCs w:val="28"/>
          <w:lang w:val="uk-UA"/>
        </w:rPr>
      </w:pPr>
    </w:p>
    <w:p w:rsidR="00185E92" w:rsidRPr="00115AE1" w:rsidRDefault="00185E92" w:rsidP="00FB4CB1">
      <w:pPr>
        <w:spacing w:line="288" w:lineRule="auto"/>
        <w:rPr>
          <w:rFonts w:ascii="Times New Roman" w:hAnsi="Times New Roman"/>
          <w:sz w:val="28"/>
          <w:szCs w:val="28"/>
          <w:lang w:val="uk-UA"/>
        </w:rPr>
      </w:pPr>
      <w:r w:rsidRPr="00115AE1">
        <w:rPr>
          <w:rFonts w:ascii="Times New Roman" w:hAnsi="Times New Roman"/>
          <w:sz w:val="28"/>
          <w:szCs w:val="28"/>
          <w:lang w:val="uk-UA"/>
        </w:rPr>
        <w:t>2.1.3</w:t>
      </w:r>
      <w:r w:rsidRPr="00115AE1">
        <w:rPr>
          <w:rFonts w:ascii="Times New Roman" w:hAnsi="Times New Roman"/>
          <w:sz w:val="28"/>
          <w:szCs w:val="28"/>
          <w:lang w:val="uk-UA"/>
        </w:rPr>
        <w:tab/>
      </w:r>
      <w:proofErr w:type="spellStart"/>
      <w:r w:rsidRPr="00115AE1">
        <w:rPr>
          <w:rFonts w:ascii="Times New Roman" w:hAnsi="Times New Roman"/>
          <w:sz w:val="28"/>
          <w:szCs w:val="28"/>
          <w:lang w:val="uk-UA"/>
        </w:rPr>
        <w:t>Information</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Flow</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and</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Communication</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Patterns</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in</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Science</w:t>
      </w:r>
      <w:proofErr w:type="spellEnd"/>
    </w:p>
    <w:p w:rsidR="00185E92" w:rsidRPr="00115AE1" w:rsidRDefault="00185E92" w:rsidP="00FB4CB1">
      <w:pPr>
        <w:spacing w:line="288" w:lineRule="auto"/>
        <w:jc w:val="both"/>
        <w:outlineLvl w:val="2"/>
        <w:rPr>
          <w:rFonts w:ascii="Times New Roman" w:hAnsi="Times New Roman"/>
          <w:sz w:val="28"/>
          <w:szCs w:val="28"/>
          <w:lang w:val="uk-UA"/>
        </w:rPr>
      </w:pPr>
      <w:r w:rsidRPr="00115AE1">
        <w:rPr>
          <w:rFonts w:ascii="Times New Roman" w:hAnsi="Times New Roman"/>
          <w:i/>
          <w:sz w:val="28"/>
          <w:szCs w:val="28"/>
          <w:lang w:val="uk-UA"/>
        </w:rPr>
        <w:t>Лексика</w:t>
      </w:r>
      <w:r w:rsidRPr="00115AE1">
        <w:rPr>
          <w:rFonts w:ascii="Times New Roman" w:hAnsi="Times New Roman"/>
          <w:sz w:val="28"/>
          <w:szCs w:val="28"/>
          <w:lang w:val="uk-UA"/>
        </w:rPr>
        <w:t>: Термінологічний мінімум за темою. Лексико-семантичні вправи.</w:t>
      </w:r>
    </w:p>
    <w:p w:rsidR="00185E92" w:rsidRPr="00115AE1" w:rsidRDefault="00185E92" w:rsidP="00FB4CB1">
      <w:pPr>
        <w:spacing w:line="288" w:lineRule="auto"/>
        <w:jc w:val="both"/>
        <w:outlineLvl w:val="2"/>
        <w:rPr>
          <w:rFonts w:ascii="Times New Roman" w:hAnsi="Times New Roman"/>
          <w:sz w:val="28"/>
          <w:szCs w:val="28"/>
          <w:lang w:val="uk-UA"/>
        </w:rPr>
      </w:pPr>
      <w:r w:rsidRPr="00115AE1">
        <w:rPr>
          <w:rFonts w:ascii="Times New Roman" w:hAnsi="Times New Roman"/>
          <w:i/>
          <w:sz w:val="28"/>
          <w:szCs w:val="28"/>
          <w:lang w:val="uk-UA"/>
        </w:rPr>
        <w:t>Читання</w:t>
      </w:r>
      <w:r w:rsidRPr="00115AE1">
        <w:rPr>
          <w:rFonts w:ascii="Times New Roman" w:hAnsi="Times New Roman"/>
          <w:sz w:val="28"/>
          <w:szCs w:val="28"/>
          <w:lang w:val="uk-UA"/>
        </w:rPr>
        <w:t>: «</w:t>
      </w:r>
      <w:proofErr w:type="spellStart"/>
      <w:r w:rsidRPr="00115AE1">
        <w:rPr>
          <w:rFonts w:ascii="Times New Roman" w:hAnsi="Times New Roman"/>
          <w:sz w:val="28"/>
          <w:szCs w:val="28"/>
          <w:lang w:val="uk-UA"/>
        </w:rPr>
        <w:t>Information</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Flow</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and</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Communication</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Patterns</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in</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Science</w:t>
      </w:r>
      <w:proofErr w:type="spellEnd"/>
      <w:r w:rsidRPr="00115AE1">
        <w:rPr>
          <w:rFonts w:ascii="Times New Roman" w:hAnsi="Times New Roman"/>
          <w:sz w:val="28"/>
          <w:szCs w:val="28"/>
          <w:lang w:val="uk-UA"/>
        </w:rPr>
        <w:t xml:space="preserve">». Аналіз </w:t>
      </w:r>
      <w:r w:rsidRPr="00115AE1">
        <w:rPr>
          <w:rFonts w:ascii="Times New Roman" w:hAnsi="Times New Roman"/>
          <w:i/>
          <w:sz w:val="28"/>
          <w:szCs w:val="28"/>
          <w:lang w:val="uk-UA"/>
        </w:rPr>
        <w:t>тексту</w:t>
      </w:r>
      <w:r w:rsidRPr="00115AE1">
        <w:rPr>
          <w:rFonts w:ascii="Times New Roman" w:hAnsi="Times New Roman"/>
          <w:sz w:val="28"/>
          <w:szCs w:val="28"/>
          <w:lang w:val="uk-UA"/>
        </w:rPr>
        <w:t>. Запитання.</w:t>
      </w:r>
    </w:p>
    <w:p w:rsidR="00185E92" w:rsidRPr="00115AE1" w:rsidRDefault="00185E92" w:rsidP="00FB4CB1">
      <w:pPr>
        <w:spacing w:line="288" w:lineRule="auto"/>
        <w:jc w:val="both"/>
        <w:outlineLvl w:val="2"/>
        <w:rPr>
          <w:rFonts w:ascii="Times New Roman" w:hAnsi="Times New Roman"/>
          <w:sz w:val="28"/>
          <w:szCs w:val="28"/>
          <w:lang w:val="uk-UA"/>
        </w:rPr>
      </w:pPr>
      <w:r w:rsidRPr="00115AE1">
        <w:rPr>
          <w:rFonts w:ascii="Times New Roman" w:hAnsi="Times New Roman"/>
          <w:i/>
          <w:sz w:val="28"/>
          <w:szCs w:val="28"/>
          <w:lang w:val="uk-UA"/>
        </w:rPr>
        <w:t>Граматика</w:t>
      </w:r>
      <w:r w:rsidRPr="00115AE1">
        <w:rPr>
          <w:rFonts w:ascii="Times New Roman" w:hAnsi="Times New Roman"/>
          <w:sz w:val="28"/>
          <w:szCs w:val="28"/>
          <w:lang w:val="uk-UA"/>
        </w:rPr>
        <w:t>: Активний і пасивний стани.</w:t>
      </w:r>
    </w:p>
    <w:p w:rsidR="00185E92" w:rsidRPr="00115AE1" w:rsidRDefault="00185E92" w:rsidP="00FB4CB1">
      <w:pPr>
        <w:spacing w:line="288" w:lineRule="auto"/>
        <w:jc w:val="both"/>
        <w:rPr>
          <w:rFonts w:ascii="Times New Roman" w:hAnsi="Times New Roman"/>
          <w:sz w:val="28"/>
          <w:szCs w:val="28"/>
          <w:lang w:val="uk-UA"/>
        </w:rPr>
      </w:pPr>
      <w:r w:rsidRPr="00115AE1">
        <w:rPr>
          <w:rFonts w:ascii="Times New Roman" w:hAnsi="Times New Roman"/>
          <w:i/>
          <w:sz w:val="28"/>
          <w:szCs w:val="28"/>
          <w:lang w:val="uk-UA"/>
        </w:rPr>
        <w:t>Письмо</w:t>
      </w:r>
      <w:r w:rsidRPr="00115AE1">
        <w:rPr>
          <w:rFonts w:ascii="Times New Roman" w:hAnsi="Times New Roman"/>
          <w:sz w:val="28"/>
          <w:szCs w:val="28"/>
          <w:lang w:val="uk-UA"/>
        </w:rPr>
        <w:t>: Анотація тексту «</w:t>
      </w:r>
      <w:proofErr w:type="spellStart"/>
      <w:r w:rsidRPr="00115AE1">
        <w:rPr>
          <w:rFonts w:ascii="Times New Roman" w:hAnsi="Times New Roman"/>
          <w:sz w:val="28"/>
          <w:szCs w:val="28"/>
          <w:lang w:val="uk-UA"/>
        </w:rPr>
        <w:t>Information</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Flow</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and</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Communication</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Patterns</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in</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Science</w:t>
      </w:r>
      <w:proofErr w:type="spellEnd"/>
      <w:r w:rsidRPr="00115AE1">
        <w:rPr>
          <w:rFonts w:ascii="Times New Roman" w:hAnsi="Times New Roman"/>
          <w:sz w:val="28"/>
          <w:szCs w:val="28"/>
          <w:lang w:val="uk-UA"/>
        </w:rPr>
        <w:t>».</w:t>
      </w:r>
    </w:p>
    <w:p w:rsidR="00185E92" w:rsidRPr="00115AE1" w:rsidRDefault="00185E92" w:rsidP="00FB4CB1">
      <w:pPr>
        <w:spacing w:line="288" w:lineRule="auto"/>
        <w:jc w:val="both"/>
        <w:rPr>
          <w:rFonts w:ascii="Times New Roman" w:hAnsi="Times New Roman"/>
          <w:sz w:val="28"/>
          <w:szCs w:val="28"/>
          <w:lang w:val="uk-UA"/>
        </w:rPr>
      </w:pPr>
      <w:r w:rsidRPr="00115AE1">
        <w:rPr>
          <w:rFonts w:ascii="Times New Roman" w:hAnsi="Times New Roman"/>
          <w:i/>
          <w:sz w:val="28"/>
          <w:szCs w:val="28"/>
          <w:lang w:val="uk-UA"/>
        </w:rPr>
        <w:t>Говоріння</w:t>
      </w:r>
      <w:r w:rsidRPr="00115AE1">
        <w:rPr>
          <w:rFonts w:ascii="Times New Roman" w:hAnsi="Times New Roman"/>
          <w:sz w:val="28"/>
          <w:szCs w:val="28"/>
          <w:lang w:val="uk-UA"/>
        </w:rPr>
        <w:t xml:space="preserve">: Інформаційний пошук і обмін. </w:t>
      </w:r>
    </w:p>
    <w:p w:rsidR="00585C37" w:rsidRPr="00115AE1" w:rsidRDefault="00585C37" w:rsidP="00FB4CB1">
      <w:pPr>
        <w:spacing w:line="288" w:lineRule="auto"/>
        <w:rPr>
          <w:rFonts w:ascii="Times New Roman" w:hAnsi="Times New Roman"/>
          <w:sz w:val="28"/>
          <w:szCs w:val="28"/>
          <w:lang w:val="uk-UA"/>
        </w:rPr>
      </w:pPr>
    </w:p>
    <w:p w:rsidR="00185E92" w:rsidRPr="00115AE1" w:rsidRDefault="00185E92" w:rsidP="00FB4CB1">
      <w:pPr>
        <w:spacing w:line="288" w:lineRule="auto"/>
        <w:ind w:firstLine="567"/>
        <w:rPr>
          <w:rFonts w:ascii="Times New Roman" w:hAnsi="Times New Roman"/>
          <w:sz w:val="28"/>
          <w:szCs w:val="28"/>
          <w:lang w:val="uk-UA"/>
        </w:rPr>
      </w:pPr>
      <w:r w:rsidRPr="00115AE1">
        <w:rPr>
          <w:rFonts w:ascii="Times New Roman" w:hAnsi="Times New Roman"/>
          <w:b/>
          <w:sz w:val="28"/>
          <w:szCs w:val="28"/>
          <w:lang w:val="uk-UA"/>
        </w:rPr>
        <w:t>Тема 2:</w:t>
      </w:r>
      <w:r w:rsidRPr="00115AE1">
        <w:rPr>
          <w:rFonts w:ascii="Times New Roman" w:hAnsi="Times New Roman"/>
          <w:sz w:val="28"/>
          <w:szCs w:val="28"/>
          <w:lang w:val="uk-UA"/>
        </w:rPr>
        <w:t xml:space="preserve"> </w:t>
      </w:r>
      <w:r w:rsidRPr="00115AE1">
        <w:rPr>
          <w:rFonts w:ascii="Times New Roman" w:hAnsi="Times New Roman"/>
          <w:i/>
          <w:sz w:val="28"/>
          <w:szCs w:val="28"/>
          <w:lang w:val="uk-UA"/>
        </w:rPr>
        <w:t>Професійна мова</w:t>
      </w:r>
      <w:r w:rsidRPr="00115AE1">
        <w:rPr>
          <w:rFonts w:ascii="Times New Roman" w:hAnsi="Times New Roman"/>
          <w:sz w:val="28"/>
          <w:szCs w:val="28"/>
          <w:lang w:val="uk-UA"/>
        </w:rPr>
        <w:t>.</w:t>
      </w:r>
    </w:p>
    <w:p w:rsidR="00767F41" w:rsidRPr="00115AE1" w:rsidRDefault="00767F41" w:rsidP="00FB4CB1">
      <w:pPr>
        <w:spacing w:line="288" w:lineRule="auto"/>
        <w:rPr>
          <w:rFonts w:ascii="Times New Roman" w:hAnsi="Times New Roman"/>
          <w:sz w:val="28"/>
          <w:szCs w:val="28"/>
          <w:lang w:val="uk-UA"/>
        </w:rPr>
      </w:pPr>
    </w:p>
    <w:p w:rsidR="00185E92" w:rsidRPr="00115AE1" w:rsidRDefault="00185E92" w:rsidP="00FB4CB1">
      <w:pPr>
        <w:spacing w:line="288" w:lineRule="auto"/>
        <w:rPr>
          <w:rFonts w:ascii="Times New Roman" w:hAnsi="Times New Roman"/>
          <w:sz w:val="28"/>
          <w:szCs w:val="28"/>
          <w:lang w:val="uk-UA"/>
        </w:rPr>
      </w:pPr>
      <w:r w:rsidRPr="00115AE1">
        <w:rPr>
          <w:rFonts w:ascii="Times New Roman" w:hAnsi="Times New Roman"/>
          <w:sz w:val="28"/>
          <w:szCs w:val="28"/>
          <w:lang w:val="uk-UA"/>
        </w:rPr>
        <w:t>2.2.1</w:t>
      </w:r>
      <w:r w:rsidRPr="00115AE1">
        <w:rPr>
          <w:rFonts w:ascii="Times New Roman" w:hAnsi="Times New Roman"/>
          <w:sz w:val="28"/>
          <w:szCs w:val="28"/>
          <w:lang w:val="uk-UA"/>
        </w:rPr>
        <w:tab/>
      </w:r>
      <w:proofErr w:type="spellStart"/>
      <w:r w:rsidRPr="00115AE1">
        <w:rPr>
          <w:rFonts w:ascii="Times New Roman" w:hAnsi="Times New Roman"/>
          <w:sz w:val="28"/>
          <w:szCs w:val="28"/>
          <w:lang w:val="uk-UA"/>
        </w:rPr>
        <w:t>Principles</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of</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Architecture</w:t>
      </w:r>
      <w:proofErr w:type="spellEnd"/>
      <w:r w:rsidRPr="00115AE1">
        <w:rPr>
          <w:rFonts w:ascii="Times New Roman" w:hAnsi="Times New Roman"/>
          <w:sz w:val="28"/>
          <w:szCs w:val="28"/>
          <w:lang w:val="uk-UA"/>
        </w:rPr>
        <w:t xml:space="preserve"> </w:t>
      </w:r>
    </w:p>
    <w:p w:rsidR="00185E92" w:rsidRPr="00115AE1" w:rsidRDefault="00185E92" w:rsidP="00FB4CB1">
      <w:pPr>
        <w:spacing w:line="288" w:lineRule="auto"/>
        <w:jc w:val="both"/>
        <w:outlineLvl w:val="2"/>
        <w:rPr>
          <w:rFonts w:ascii="Times New Roman" w:hAnsi="Times New Roman"/>
          <w:sz w:val="28"/>
          <w:szCs w:val="28"/>
          <w:lang w:val="uk-UA"/>
        </w:rPr>
      </w:pPr>
      <w:r w:rsidRPr="00115AE1">
        <w:rPr>
          <w:rFonts w:ascii="Times New Roman" w:hAnsi="Times New Roman"/>
          <w:i/>
          <w:sz w:val="28"/>
          <w:szCs w:val="28"/>
          <w:lang w:val="uk-UA"/>
        </w:rPr>
        <w:t>Лексика</w:t>
      </w:r>
      <w:r w:rsidRPr="00115AE1">
        <w:rPr>
          <w:rFonts w:ascii="Times New Roman" w:hAnsi="Times New Roman"/>
          <w:sz w:val="28"/>
          <w:szCs w:val="28"/>
          <w:lang w:val="uk-UA"/>
        </w:rPr>
        <w:t>: Термінологічний мінімум за темою.</w:t>
      </w:r>
    </w:p>
    <w:p w:rsidR="00185E92" w:rsidRPr="00115AE1" w:rsidRDefault="00185E92" w:rsidP="00FB4CB1">
      <w:pPr>
        <w:spacing w:line="288" w:lineRule="auto"/>
        <w:jc w:val="both"/>
        <w:rPr>
          <w:rFonts w:ascii="Times New Roman" w:hAnsi="Times New Roman"/>
          <w:sz w:val="28"/>
          <w:szCs w:val="28"/>
          <w:lang w:val="uk-UA"/>
        </w:rPr>
      </w:pPr>
      <w:r w:rsidRPr="00115AE1">
        <w:rPr>
          <w:rFonts w:ascii="Times New Roman" w:hAnsi="Times New Roman"/>
          <w:i/>
          <w:sz w:val="28"/>
          <w:szCs w:val="28"/>
          <w:lang w:val="uk-UA"/>
        </w:rPr>
        <w:t>Читання</w:t>
      </w:r>
      <w:r w:rsidRPr="00115AE1">
        <w:rPr>
          <w:rFonts w:ascii="Times New Roman" w:hAnsi="Times New Roman"/>
          <w:sz w:val="28"/>
          <w:szCs w:val="28"/>
          <w:lang w:val="uk-UA"/>
        </w:rPr>
        <w:t>: «</w:t>
      </w:r>
      <w:proofErr w:type="spellStart"/>
      <w:r w:rsidRPr="00115AE1">
        <w:rPr>
          <w:rFonts w:ascii="Times New Roman" w:hAnsi="Times New Roman"/>
          <w:sz w:val="28"/>
          <w:szCs w:val="28"/>
          <w:lang w:val="uk-UA"/>
        </w:rPr>
        <w:t>Principles</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of</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Architecture</w:t>
      </w:r>
      <w:proofErr w:type="spellEnd"/>
      <w:r w:rsidRPr="00115AE1">
        <w:rPr>
          <w:rFonts w:ascii="Times New Roman" w:hAnsi="Times New Roman"/>
          <w:sz w:val="28"/>
          <w:szCs w:val="28"/>
          <w:lang w:val="uk-UA"/>
        </w:rPr>
        <w:t xml:space="preserve">» (Текст 10, </w:t>
      </w:r>
      <w:proofErr w:type="spellStart"/>
      <w:r w:rsidRPr="00115AE1">
        <w:rPr>
          <w:rFonts w:ascii="Times New Roman" w:hAnsi="Times New Roman"/>
          <w:sz w:val="28"/>
          <w:szCs w:val="28"/>
          <w:lang w:val="uk-UA"/>
        </w:rPr>
        <w:t>стор</w:t>
      </w:r>
      <w:proofErr w:type="spellEnd"/>
      <w:r w:rsidRPr="00115AE1">
        <w:rPr>
          <w:rFonts w:ascii="Times New Roman" w:hAnsi="Times New Roman"/>
          <w:sz w:val="28"/>
          <w:szCs w:val="28"/>
          <w:lang w:val="uk-UA"/>
        </w:rPr>
        <w:t xml:space="preserve">. 120). </w:t>
      </w:r>
    </w:p>
    <w:p w:rsidR="00185E92" w:rsidRPr="00115AE1" w:rsidRDefault="00185E92" w:rsidP="00FB4CB1">
      <w:pPr>
        <w:spacing w:line="288" w:lineRule="auto"/>
        <w:jc w:val="both"/>
        <w:rPr>
          <w:rFonts w:ascii="Times New Roman" w:hAnsi="Times New Roman"/>
          <w:sz w:val="28"/>
          <w:szCs w:val="28"/>
          <w:lang w:val="uk-UA"/>
        </w:rPr>
      </w:pPr>
      <w:r w:rsidRPr="00115AE1">
        <w:rPr>
          <w:rFonts w:ascii="Times New Roman" w:hAnsi="Times New Roman"/>
          <w:i/>
          <w:sz w:val="28"/>
          <w:szCs w:val="28"/>
          <w:lang w:val="uk-UA"/>
        </w:rPr>
        <w:t>Аналіз</w:t>
      </w:r>
      <w:r w:rsidRPr="00115AE1">
        <w:rPr>
          <w:rFonts w:ascii="Times New Roman" w:hAnsi="Times New Roman"/>
          <w:sz w:val="28"/>
          <w:szCs w:val="28"/>
          <w:lang w:val="uk-UA"/>
        </w:rPr>
        <w:t xml:space="preserve"> </w:t>
      </w:r>
      <w:r w:rsidRPr="00115AE1">
        <w:rPr>
          <w:rFonts w:ascii="Times New Roman" w:hAnsi="Times New Roman"/>
          <w:i/>
          <w:sz w:val="28"/>
          <w:szCs w:val="28"/>
          <w:lang w:val="uk-UA"/>
        </w:rPr>
        <w:t>тексту</w:t>
      </w:r>
      <w:r w:rsidRPr="00115AE1">
        <w:rPr>
          <w:rFonts w:ascii="Times New Roman" w:hAnsi="Times New Roman"/>
          <w:sz w:val="28"/>
          <w:szCs w:val="28"/>
          <w:lang w:val="uk-UA"/>
        </w:rPr>
        <w:t>. Запитання.</w:t>
      </w:r>
    </w:p>
    <w:p w:rsidR="00185E92" w:rsidRPr="00115AE1" w:rsidRDefault="00185E92" w:rsidP="00FB4CB1">
      <w:pPr>
        <w:spacing w:line="288" w:lineRule="auto"/>
        <w:jc w:val="both"/>
        <w:rPr>
          <w:rFonts w:ascii="Times New Roman" w:hAnsi="Times New Roman"/>
          <w:sz w:val="28"/>
          <w:szCs w:val="28"/>
          <w:lang w:val="uk-UA"/>
        </w:rPr>
      </w:pPr>
      <w:r w:rsidRPr="00115AE1">
        <w:rPr>
          <w:rFonts w:ascii="Times New Roman" w:hAnsi="Times New Roman"/>
          <w:i/>
          <w:sz w:val="28"/>
          <w:szCs w:val="28"/>
          <w:lang w:val="uk-UA"/>
        </w:rPr>
        <w:t>Письмо</w:t>
      </w:r>
      <w:r w:rsidRPr="00115AE1">
        <w:rPr>
          <w:rFonts w:ascii="Times New Roman" w:hAnsi="Times New Roman"/>
          <w:sz w:val="28"/>
          <w:szCs w:val="28"/>
          <w:lang w:val="uk-UA"/>
        </w:rPr>
        <w:t>: Анотація тексту «</w:t>
      </w:r>
      <w:proofErr w:type="spellStart"/>
      <w:r w:rsidRPr="00115AE1">
        <w:rPr>
          <w:rFonts w:ascii="Times New Roman" w:hAnsi="Times New Roman"/>
          <w:sz w:val="28"/>
          <w:szCs w:val="28"/>
          <w:lang w:val="uk-UA"/>
        </w:rPr>
        <w:t>Principles</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of</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Architecture</w:t>
      </w:r>
      <w:proofErr w:type="spellEnd"/>
      <w:r w:rsidRPr="00115AE1">
        <w:rPr>
          <w:rFonts w:ascii="Times New Roman" w:hAnsi="Times New Roman"/>
          <w:sz w:val="28"/>
          <w:szCs w:val="28"/>
          <w:lang w:val="uk-UA"/>
        </w:rPr>
        <w:t>».</w:t>
      </w:r>
    </w:p>
    <w:p w:rsidR="00185E92" w:rsidRPr="00115AE1" w:rsidRDefault="00185E92" w:rsidP="00FB4CB1">
      <w:pPr>
        <w:spacing w:line="288" w:lineRule="auto"/>
        <w:ind w:right="-261"/>
        <w:jc w:val="both"/>
        <w:outlineLvl w:val="2"/>
        <w:rPr>
          <w:rFonts w:ascii="Times New Roman" w:hAnsi="Times New Roman"/>
          <w:sz w:val="28"/>
          <w:szCs w:val="28"/>
          <w:lang w:val="uk-UA"/>
        </w:rPr>
      </w:pPr>
      <w:r w:rsidRPr="00115AE1">
        <w:rPr>
          <w:rFonts w:ascii="Times New Roman" w:hAnsi="Times New Roman"/>
          <w:i/>
          <w:sz w:val="28"/>
          <w:szCs w:val="28"/>
          <w:lang w:val="uk-UA"/>
        </w:rPr>
        <w:t>Граматика</w:t>
      </w:r>
      <w:r w:rsidRPr="00115AE1">
        <w:rPr>
          <w:rFonts w:ascii="Times New Roman" w:hAnsi="Times New Roman"/>
          <w:sz w:val="28"/>
          <w:szCs w:val="28"/>
          <w:lang w:val="uk-UA"/>
        </w:rPr>
        <w:t>: Неособові форми дієслова: інфінітив, ґерундій, дієприкметник І.</w:t>
      </w:r>
    </w:p>
    <w:p w:rsidR="00185E92" w:rsidRPr="00115AE1" w:rsidRDefault="00185E92" w:rsidP="00FB4CB1">
      <w:pPr>
        <w:spacing w:line="288" w:lineRule="auto"/>
        <w:jc w:val="both"/>
        <w:rPr>
          <w:rFonts w:ascii="Times New Roman" w:hAnsi="Times New Roman"/>
          <w:sz w:val="28"/>
          <w:szCs w:val="28"/>
          <w:lang w:val="uk-UA"/>
        </w:rPr>
      </w:pPr>
      <w:r w:rsidRPr="00115AE1">
        <w:rPr>
          <w:rFonts w:ascii="Times New Roman" w:hAnsi="Times New Roman"/>
          <w:i/>
          <w:sz w:val="28"/>
          <w:szCs w:val="28"/>
          <w:lang w:val="uk-UA"/>
        </w:rPr>
        <w:t>Говоріння</w:t>
      </w:r>
      <w:r w:rsidRPr="00115AE1">
        <w:rPr>
          <w:rFonts w:ascii="Times New Roman" w:hAnsi="Times New Roman"/>
          <w:sz w:val="28"/>
          <w:szCs w:val="28"/>
          <w:lang w:val="uk-UA"/>
        </w:rPr>
        <w:t xml:space="preserve">: Професія архітектора. </w:t>
      </w:r>
    </w:p>
    <w:p w:rsidR="0095424B" w:rsidRPr="00115AE1" w:rsidRDefault="0095424B" w:rsidP="00FB4CB1">
      <w:pPr>
        <w:spacing w:line="288" w:lineRule="auto"/>
        <w:rPr>
          <w:rFonts w:ascii="Times New Roman" w:hAnsi="Times New Roman"/>
          <w:sz w:val="28"/>
          <w:szCs w:val="28"/>
          <w:lang w:val="uk-UA"/>
        </w:rPr>
      </w:pPr>
    </w:p>
    <w:p w:rsidR="00185E92" w:rsidRPr="00115AE1" w:rsidRDefault="00185E92" w:rsidP="00FB4CB1">
      <w:pPr>
        <w:spacing w:line="288" w:lineRule="auto"/>
        <w:rPr>
          <w:rFonts w:ascii="Times New Roman" w:hAnsi="Times New Roman"/>
          <w:sz w:val="28"/>
          <w:szCs w:val="28"/>
          <w:lang w:val="uk-UA"/>
        </w:rPr>
      </w:pPr>
      <w:r w:rsidRPr="00115AE1">
        <w:rPr>
          <w:rFonts w:ascii="Times New Roman" w:hAnsi="Times New Roman"/>
          <w:sz w:val="28"/>
          <w:szCs w:val="28"/>
          <w:lang w:val="uk-UA"/>
        </w:rPr>
        <w:t>2.2.2</w:t>
      </w:r>
      <w:r w:rsidRPr="00115AE1">
        <w:rPr>
          <w:rFonts w:ascii="Times New Roman" w:hAnsi="Times New Roman"/>
          <w:sz w:val="28"/>
          <w:szCs w:val="28"/>
          <w:lang w:val="uk-UA"/>
        </w:rPr>
        <w:tab/>
      </w:r>
      <w:proofErr w:type="spellStart"/>
      <w:r w:rsidRPr="00115AE1">
        <w:rPr>
          <w:rFonts w:ascii="Times New Roman" w:hAnsi="Times New Roman"/>
          <w:sz w:val="28"/>
          <w:szCs w:val="28"/>
          <w:lang w:val="uk-UA"/>
        </w:rPr>
        <w:t>Traditional</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Design</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Procedures</w:t>
      </w:r>
      <w:proofErr w:type="spellEnd"/>
      <w:r w:rsidRPr="00115AE1">
        <w:rPr>
          <w:rFonts w:ascii="Times New Roman" w:hAnsi="Times New Roman"/>
          <w:sz w:val="28"/>
          <w:szCs w:val="28"/>
          <w:lang w:val="uk-UA"/>
        </w:rPr>
        <w:t xml:space="preserve"> </w:t>
      </w:r>
    </w:p>
    <w:p w:rsidR="00185E92" w:rsidRPr="00115AE1" w:rsidRDefault="00185E92" w:rsidP="00FB4CB1">
      <w:pPr>
        <w:spacing w:line="288" w:lineRule="auto"/>
        <w:jc w:val="both"/>
        <w:rPr>
          <w:rFonts w:ascii="Times New Roman" w:hAnsi="Times New Roman"/>
          <w:sz w:val="28"/>
          <w:szCs w:val="28"/>
          <w:lang w:val="uk-UA"/>
        </w:rPr>
      </w:pPr>
      <w:r w:rsidRPr="00115AE1">
        <w:rPr>
          <w:rFonts w:ascii="Times New Roman" w:hAnsi="Times New Roman"/>
          <w:i/>
          <w:sz w:val="28"/>
          <w:szCs w:val="28"/>
          <w:lang w:val="uk-UA"/>
        </w:rPr>
        <w:t>Лексика</w:t>
      </w:r>
      <w:r w:rsidRPr="00115AE1">
        <w:rPr>
          <w:rFonts w:ascii="Times New Roman" w:hAnsi="Times New Roman"/>
          <w:sz w:val="28"/>
          <w:szCs w:val="28"/>
          <w:lang w:val="uk-UA"/>
        </w:rPr>
        <w:t>: Термінологічний мінімум за темою.</w:t>
      </w:r>
    </w:p>
    <w:p w:rsidR="00185E92" w:rsidRPr="00115AE1" w:rsidRDefault="00185E92" w:rsidP="00FB4CB1">
      <w:pPr>
        <w:spacing w:line="288" w:lineRule="auto"/>
        <w:jc w:val="both"/>
        <w:rPr>
          <w:rFonts w:ascii="Times New Roman" w:hAnsi="Times New Roman"/>
          <w:sz w:val="28"/>
          <w:szCs w:val="28"/>
          <w:lang w:val="uk-UA"/>
        </w:rPr>
      </w:pPr>
      <w:r w:rsidRPr="00115AE1">
        <w:rPr>
          <w:rFonts w:ascii="Times New Roman" w:hAnsi="Times New Roman"/>
          <w:i/>
          <w:sz w:val="28"/>
          <w:szCs w:val="28"/>
          <w:lang w:val="uk-UA"/>
        </w:rPr>
        <w:t>Читання</w:t>
      </w:r>
      <w:r w:rsidRPr="00115AE1">
        <w:rPr>
          <w:rFonts w:ascii="Times New Roman" w:hAnsi="Times New Roman"/>
          <w:sz w:val="28"/>
          <w:szCs w:val="28"/>
          <w:lang w:val="uk-UA"/>
        </w:rPr>
        <w:t>: «</w:t>
      </w:r>
      <w:proofErr w:type="spellStart"/>
      <w:r w:rsidRPr="00115AE1">
        <w:rPr>
          <w:rFonts w:ascii="Times New Roman" w:hAnsi="Times New Roman"/>
          <w:sz w:val="28"/>
          <w:szCs w:val="28"/>
          <w:lang w:val="uk-UA"/>
        </w:rPr>
        <w:t>Traditional</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Design</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Procedures</w:t>
      </w:r>
      <w:proofErr w:type="spellEnd"/>
      <w:r w:rsidRPr="00115AE1">
        <w:rPr>
          <w:rFonts w:ascii="Times New Roman" w:hAnsi="Times New Roman"/>
          <w:sz w:val="28"/>
          <w:szCs w:val="28"/>
          <w:lang w:val="uk-UA"/>
        </w:rPr>
        <w:t xml:space="preserve">» (Текст 12, </w:t>
      </w:r>
      <w:proofErr w:type="spellStart"/>
      <w:r w:rsidRPr="00115AE1">
        <w:rPr>
          <w:rFonts w:ascii="Times New Roman" w:hAnsi="Times New Roman"/>
          <w:sz w:val="28"/>
          <w:szCs w:val="28"/>
          <w:lang w:val="uk-UA"/>
        </w:rPr>
        <w:t>стор</w:t>
      </w:r>
      <w:proofErr w:type="spellEnd"/>
      <w:r w:rsidRPr="00115AE1">
        <w:rPr>
          <w:rFonts w:ascii="Times New Roman" w:hAnsi="Times New Roman"/>
          <w:sz w:val="28"/>
          <w:szCs w:val="28"/>
          <w:lang w:val="uk-UA"/>
        </w:rPr>
        <w:t>. 124). Аналіз тексту.</w:t>
      </w:r>
    </w:p>
    <w:p w:rsidR="00185E92" w:rsidRPr="00115AE1" w:rsidRDefault="00185E92" w:rsidP="00FB4CB1">
      <w:pPr>
        <w:spacing w:line="288" w:lineRule="auto"/>
        <w:jc w:val="both"/>
        <w:rPr>
          <w:rFonts w:ascii="Times New Roman" w:hAnsi="Times New Roman"/>
          <w:sz w:val="28"/>
          <w:szCs w:val="28"/>
          <w:lang w:val="uk-UA"/>
        </w:rPr>
      </w:pPr>
      <w:r w:rsidRPr="00115AE1">
        <w:rPr>
          <w:rFonts w:ascii="Times New Roman" w:hAnsi="Times New Roman"/>
          <w:i/>
          <w:sz w:val="28"/>
          <w:szCs w:val="28"/>
          <w:lang w:val="uk-UA"/>
        </w:rPr>
        <w:t>Письмо</w:t>
      </w:r>
      <w:r w:rsidRPr="00115AE1">
        <w:rPr>
          <w:rFonts w:ascii="Times New Roman" w:hAnsi="Times New Roman"/>
          <w:sz w:val="28"/>
          <w:szCs w:val="28"/>
          <w:lang w:val="uk-UA"/>
        </w:rPr>
        <w:t>: Анотація тексту «</w:t>
      </w:r>
      <w:proofErr w:type="spellStart"/>
      <w:r w:rsidRPr="00115AE1">
        <w:rPr>
          <w:rFonts w:ascii="Times New Roman" w:hAnsi="Times New Roman"/>
          <w:sz w:val="28"/>
          <w:szCs w:val="28"/>
          <w:lang w:val="uk-UA"/>
        </w:rPr>
        <w:t>Traditional</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Design</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Procedures</w:t>
      </w:r>
      <w:proofErr w:type="spellEnd"/>
      <w:r w:rsidRPr="00115AE1">
        <w:rPr>
          <w:rFonts w:ascii="Times New Roman" w:hAnsi="Times New Roman"/>
          <w:sz w:val="28"/>
          <w:szCs w:val="28"/>
          <w:lang w:val="uk-UA"/>
        </w:rPr>
        <w:t>».</w:t>
      </w:r>
    </w:p>
    <w:p w:rsidR="00185E92" w:rsidRPr="00115AE1" w:rsidRDefault="00185E92" w:rsidP="00FB4CB1">
      <w:pPr>
        <w:spacing w:line="288" w:lineRule="auto"/>
        <w:jc w:val="both"/>
        <w:outlineLvl w:val="2"/>
        <w:rPr>
          <w:rFonts w:ascii="Times New Roman" w:hAnsi="Times New Roman"/>
          <w:sz w:val="28"/>
          <w:szCs w:val="28"/>
          <w:lang w:val="uk-UA"/>
        </w:rPr>
      </w:pPr>
      <w:r w:rsidRPr="00115AE1">
        <w:rPr>
          <w:rFonts w:ascii="Times New Roman" w:hAnsi="Times New Roman"/>
          <w:i/>
          <w:sz w:val="28"/>
          <w:szCs w:val="28"/>
          <w:lang w:val="uk-UA"/>
        </w:rPr>
        <w:t>Граматика</w:t>
      </w:r>
      <w:r w:rsidRPr="00115AE1">
        <w:rPr>
          <w:rFonts w:ascii="Times New Roman" w:hAnsi="Times New Roman"/>
          <w:sz w:val="28"/>
          <w:szCs w:val="28"/>
          <w:lang w:val="uk-UA"/>
        </w:rPr>
        <w:t xml:space="preserve">: Умовні речення. </w:t>
      </w:r>
    </w:p>
    <w:p w:rsidR="00185E92" w:rsidRPr="00115AE1" w:rsidRDefault="00185E92" w:rsidP="00FB4CB1">
      <w:pPr>
        <w:spacing w:line="288" w:lineRule="auto"/>
        <w:jc w:val="both"/>
        <w:rPr>
          <w:rFonts w:ascii="Times New Roman" w:hAnsi="Times New Roman"/>
          <w:sz w:val="28"/>
          <w:szCs w:val="28"/>
          <w:lang w:val="uk-UA"/>
        </w:rPr>
      </w:pPr>
      <w:r w:rsidRPr="00115AE1">
        <w:rPr>
          <w:rFonts w:ascii="Times New Roman" w:hAnsi="Times New Roman"/>
          <w:i/>
          <w:sz w:val="28"/>
          <w:szCs w:val="28"/>
          <w:lang w:val="uk-UA"/>
        </w:rPr>
        <w:t>Говоріння</w:t>
      </w:r>
      <w:r w:rsidRPr="00115AE1">
        <w:rPr>
          <w:rFonts w:ascii="Times New Roman" w:hAnsi="Times New Roman"/>
          <w:sz w:val="28"/>
          <w:szCs w:val="28"/>
          <w:lang w:val="uk-UA"/>
        </w:rPr>
        <w:t>: Професія архітектора.</w:t>
      </w:r>
    </w:p>
    <w:p w:rsidR="00185E92" w:rsidRPr="00115AE1" w:rsidRDefault="00185E92" w:rsidP="00FB4CB1">
      <w:pPr>
        <w:spacing w:line="288" w:lineRule="auto"/>
        <w:rPr>
          <w:rFonts w:ascii="Times New Roman" w:hAnsi="Times New Roman"/>
          <w:sz w:val="28"/>
          <w:szCs w:val="28"/>
          <w:lang w:val="uk-UA"/>
        </w:rPr>
      </w:pPr>
    </w:p>
    <w:p w:rsidR="00185E92" w:rsidRPr="00115AE1" w:rsidRDefault="00185E92" w:rsidP="00767F41">
      <w:pPr>
        <w:spacing w:line="288" w:lineRule="auto"/>
        <w:ind w:right="-3"/>
        <w:jc w:val="center"/>
        <w:rPr>
          <w:rFonts w:ascii="Times New Roman" w:hAnsi="Times New Roman"/>
          <w:b/>
          <w:sz w:val="28"/>
          <w:szCs w:val="28"/>
          <w:lang w:val="uk-UA"/>
        </w:rPr>
      </w:pPr>
      <w:r w:rsidRPr="00115AE1">
        <w:rPr>
          <w:rFonts w:ascii="Times New Roman" w:hAnsi="Times New Roman"/>
          <w:b/>
          <w:sz w:val="28"/>
          <w:szCs w:val="28"/>
          <w:lang w:val="uk-UA"/>
        </w:rPr>
        <w:t>ЗМІСТ І СТРУКТУРА ІНДИВІДУАЛЬНОЇ РЕФЕРАТИВНОЇ РОБОТИ</w:t>
      </w:r>
    </w:p>
    <w:p w:rsidR="00274BE7" w:rsidRPr="00115AE1" w:rsidRDefault="00274BE7" w:rsidP="00767F41">
      <w:pPr>
        <w:shd w:val="clear" w:color="auto" w:fill="FFFFFF"/>
        <w:spacing w:line="288" w:lineRule="auto"/>
        <w:ind w:right="-519"/>
        <w:jc w:val="center"/>
        <w:rPr>
          <w:rFonts w:ascii="Times New Roman" w:hAnsi="Times New Roman"/>
          <w:b/>
          <w:i/>
          <w:spacing w:val="-3"/>
          <w:sz w:val="28"/>
          <w:szCs w:val="28"/>
          <w:lang w:val="uk-UA"/>
        </w:rPr>
      </w:pPr>
    </w:p>
    <w:p w:rsidR="00185E92" w:rsidRPr="00115AE1" w:rsidRDefault="00185E92" w:rsidP="00274BE7">
      <w:pPr>
        <w:shd w:val="clear" w:color="auto" w:fill="FFFFFF"/>
        <w:spacing w:line="288" w:lineRule="auto"/>
        <w:ind w:right="-3"/>
        <w:jc w:val="center"/>
        <w:rPr>
          <w:rFonts w:ascii="Times New Roman" w:hAnsi="Times New Roman"/>
          <w:b/>
          <w:i/>
          <w:spacing w:val="-3"/>
          <w:sz w:val="28"/>
          <w:szCs w:val="28"/>
          <w:lang w:val="uk-UA"/>
        </w:rPr>
      </w:pPr>
      <w:r w:rsidRPr="00115AE1">
        <w:rPr>
          <w:rFonts w:ascii="Times New Roman" w:hAnsi="Times New Roman"/>
          <w:b/>
          <w:i/>
          <w:spacing w:val="-3"/>
          <w:sz w:val="28"/>
          <w:szCs w:val="28"/>
          <w:lang w:val="uk-UA"/>
        </w:rPr>
        <w:t>Індивідуальна реферативна робота складається з таких частин:</w:t>
      </w:r>
    </w:p>
    <w:p w:rsidR="00185E92" w:rsidRPr="00115AE1" w:rsidRDefault="00185E92" w:rsidP="00FB4CB1">
      <w:pPr>
        <w:widowControl/>
        <w:numPr>
          <w:ilvl w:val="0"/>
          <w:numId w:val="18"/>
        </w:numPr>
        <w:shd w:val="clear" w:color="auto" w:fill="FFFFFF"/>
        <w:autoSpaceDE/>
        <w:autoSpaceDN/>
        <w:adjustRightInd/>
        <w:spacing w:line="288" w:lineRule="auto"/>
        <w:ind w:left="660" w:hanging="220"/>
        <w:jc w:val="both"/>
        <w:rPr>
          <w:rFonts w:ascii="Times New Roman" w:hAnsi="Times New Roman"/>
          <w:sz w:val="28"/>
          <w:szCs w:val="28"/>
          <w:lang w:val="uk-UA"/>
        </w:rPr>
      </w:pPr>
      <w:r w:rsidRPr="00115AE1">
        <w:rPr>
          <w:rFonts w:ascii="Times New Roman" w:hAnsi="Times New Roman"/>
          <w:sz w:val="28"/>
          <w:szCs w:val="28"/>
          <w:lang w:val="uk-UA"/>
        </w:rPr>
        <w:t>Титульний аркуш</w:t>
      </w:r>
    </w:p>
    <w:p w:rsidR="00185E92" w:rsidRPr="00115AE1" w:rsidRDefault="00185E92" w:rsidP="00FB4CB1">
      <w:pPr>
        <w:widowControl/>
        <w:numPr>
          <w:ilvl w:val="0"/>
          <w:numId w:val="18"/>
        </w:numPr>
        <w:shd w:val="clear" w:color="auto" w:fill="FFFFFF"/>
        <w:autoSpaceDE/>
        <w:autoSpaceDN/>
        <w:adjustRightInd/>
        <w:spacing w:line="288" w:lineRule="auto"/>
        <w:ind w:left="660" w:hanging="220"/>
        <w:jc w:val="both"/>
        <w:rPr>
          <w:rFonts w:ascii="Times New Roman" w:hAnsi="Times New Roman"/>
          <w:sz w:val="28"/>
          <w:szCs w:val="28"/>
          <w:lang w:val="uk-UA"/>
        </w:rPr>
      </w:pPr>
      <w:r w:rsidRPr="00115AE1">
        <w:rPr>
          <w:rFonts w:ascii="Times New Roman" w:hAnsi="Times New Roman"/>
          <w:sz w:val="28"/>
          <w:szCs w:val="28"/>
          <w:lang w:val="uk-UA"/>
        </w:rPr>
        <w:t>зміст роботи</w:t>
      </w:r>
    </w:p>
    <w:p w:rsidR="00185E92" w:rsidRPr="00115AE1" w:rsidRDefault="00185E92" w:rsidP="00FB4CB1">
      <w:pPr>
        <w:widowControl/>
        <w:numPr>
          <w:ilvl w:val="0"/>
          <w:numId w:val="18"/>
        </w:numPr>
        <w:shd w:val="clear" w:color="auto" w:fill="FFFFFF"/>
        <w:autoSpaceDE/>
        <w:autoSpaceDN/>
        <w:adjustRightInd/>
        <w:spacing w:line="288" w:lineRule="auto"/>
        <w:ind w:left="660" w:hanging="220"/>
        <w:jc w:val="both"/>
        <w:rPr>
          <w:rFonts w:ascii="Times New Roman" w:hAnsi="Times New Roman"/>
          <w:sz w:val="28"/>
          <w:szCs w:val="28"/>
          <w:lang w:val="uk-UA"/>
        </w:rPr>
      </w:pPr>
      <w:r w:rsidRPr="00115AE1">
        <w:rPr>
          <w:rFonts w:ascii="Times New Roman" w:hAnsi="Times New Roman"/>
          <w:spacing w:val="-3"/>
          <w:sz w:val="28"/>
          <w:szCs w:val="28"/>
          <w:lang w:val="uk-UA"/>
        </w:rPr>
        <w:t>огляд оригінальних іншомовних і вітчизняних наукових і науково-технічних робіт/статей і складання писемних анотацій мовою протилежною мові першоджерела відповідно</w:t>
      </w:r>
      <w:r w:rsidRPr="00115AE1">
        <w:rPr>
          <w:rFonts w:ascii="Times New Roman" w:hAnsi="Times New Roman"/>
          <w:spacing w:val="-4"/>
          <w:sz w:val="28"/>
          <w:szCs w:val="28"/>
          <w:lang w:val="uk-UA"/>
        </w:rPr>
        <w:t xml:space="preserve">; </w:t>
      </w:r>
    </w:p>
    <w:p w:rsidR="00185E92" w:rsidRPr="00115AE1" w:rsidRDefault="00185E92" w:rsidP="00FB4CB1">
      <w:pPr>
        <w:widowControl/>
        <w:numPr>
          <w:ilvl w:val="0"/>
          <w:numId w:val="18"/>
        </w:numPr>
        <w:shd w:val="clear" w:color="auto" w:fill="FFFFFF"/>
        <w:autoSpaceDE/>
        <w:autoSpaceDN/>
        <w:adjustRightInd/>
        <w:spacing w:line="288" w:lineRule="auto"/>
        <w:ind w:left="660" w:hanging="220"/>
        <w:jc w:val="both"/>
        <w:rPr>
          <w:rFonts w:ascii="Times New Roman" w:hAnsi="Times New Roman"/>
          <w:sz w:val="28"/>
          <w:szCs w:val="28"/>
          <w:lang w:val="uk-UA"/>
        </w:rPr>
      </w:pPr>
      <w:r w:rsidRPr="00115AE1">
        <w:rPr>
          <w:rFonts w:ascii="Times New Roman" w:hAnsi="Times New Roman"/>
          <w:spacing w:val="-2"/>
          <w:sz w:val="28"/>
          <w:szCs w:val="28"/>
          <w:lang w:val="uk-UA"/>
        </w:rPr>
        <w:t>словник термінів і термінологічних словосполучень  обсягом   200   лексичних одиниць з відповідної фахової тематики</w:t>
      </w:r>
      <w:r w:rsidRPr="00115AE1">
        <w:rPr>
          <w:rFonts w:ascii="Times New Roman" w:hAnsi="Times New Roman"/>
          <w:spacing w:val="-7"/>
          <w:sz w:val="28"/>
          <w:szCs w:val="28"/>
          <w:lang w:val="uk-UA"/>
        </w:rPr>
        <w:t>;</w:t>
      </w:r>
    </w:p>
    <w:p w:rsidR="00185E92" w:rsidRPr="00115AE1" w:rsidRDefault="00185E92" w:rsidP="00FB4CB1">
      <w:pPr>
        <w:widowControl/>
        <w:numPr>
          <w:ilvl w:val="0"/>
          <w:numId w:val="18"/>
        </w:numPr>
        <w:shd w:val="clear" w:color="auto" w:fill="FFFFFF"/>
        <w:autoSpaceDE/>
        <w:autoSpaceDN/>
        <w:adjustRightInd/>
        <w:spacing w:line="288" w:lineRule="auto"/>
        <w:ind w:left="660" w:hanging="220"/>
        <w:jc w:val="both"/>
        <w:rPr>
          <w:rFonts w:ascii="Times New Roman" w:hAnsi="Times New Roman"/>
          <w:sz w:val="28"/>
          <w:szCs w:val="28"/>
          <w:lang w:val="uk-UA"/>
        </w:rPr>
      </w:pPr>
      <w:r w:rsidRPr="00115AE1">
        <w:rPr>
          <w:rFonts w:ascii="Times New Roman" w:hAnsi="Times New Roman"/>
          <w:spacing w:val="-5"/>
          <w:sz w:val="28"/>
          <w:szCs w:val="28"/>
          <w:lang w:val="uk-UA"/>
        </w:rPr>
        <w:t>синопсис монографії за фахом;</w:t>
      </w:r>
    </w:p>
    <w:p w:rsidR="00185E92" w:rsidRPr="00115AE1" w:rsidRDefault="00185E92" w:rsidP="00FB4CB1">
      <w:pPr>
        <w:widowControl/>
        <w:numPr>
          <w:ilvl w:val="0"/>
          <w:numId w:val="18"/>
        </w:numPr>
        <w:shd w:val="clear" w:color="auto" w:fill="FFFFFF"/>
        <w:autoSpaceDE/>
        <w:autoSpaceDN/>
        <w:adjustRightInd/>
        <w:spacing w:line="288" w:lineRule="auto"/>
        <w:ind w:left="660" w:hanging="220"/>
        <w:jc w:val="both"/>
        <w:rPr>
          <w:rFonts w:ascii="Times New Roman" w:hAnsi="Times New Roman"/>
          <w:spacing w:val="-5"/>
          <w:sz w:val="28"/>
          <w:szCs w:val="28"/>
          <w:lang w:val="uk-UA"/>
        </w:rPr>
      </w:pPr>
      <w:r w:rsidRPr="00115AE1">
        <w:rPr>
          <w:rFonts w:ascii="Times New Roman" w:hAnsi="Times New Roman"/>
          <w:spacing w:val="-2"/>
          <w:sz w:val="28"/>
          <w:szCs w:val="28"/>
          <w:lang w:val="uk-UA"/>
        </w:rPr>
        <w:t xml:space="preserve">повідомлення  про   наукове  дослідження,   викладене  іноземною </w:t>
      </w:r>
      <w:r w:rsidRPr="00115AE1">
        <w:rPr>
          <w:rFonts w:ascii="Times New Roman" w:hAnsi="Times New Roman"/>
          <w:spacing w:val="-5"/>
          <w:sz w:val="28"/>
          <w:szCs w:val="28"/>
          <w:lang w:val="uk-UA"/>
        </w:rPr>
        <w:t>мовою;</w:t>
      </w:r>
    </w:p>
    <w:p w:rsidR="00185E92" w:rsidRPr="00115AE1" w:rsidRDefault="00185E92" w:rsidP="00FB4CB1">
      <w:pPr>
        <w:widowControl/>
        <w:numPr>
          <w:ilvl w:val="0"/>
          <w:numId w:val="18"/>
        </w:numPr>
        <w:shd w:val="clear" w:color="auto" w:fill="FFFFFF"/>
        <w:autoSpaceDE/>
        <w:autoSpaceDN/>
        <w:adjustRightInd/>
        <w:spacing w:line="288" w:lineRule="auto"/>
        <w:ind w:left="660" w:hanging="220"/>
        <w:jc w:val="both"/>
        <w:rPr>
          <w:rFonts w:ascii="Times New Roman" w:hAnsi="Times New Roman"/>
          <w:sz w:val="28"/>
          <w:szCs w:val="28"/>
          <w:lang w:val="uk-UA"/>
        </w:rPr>
      </w:pPr>
      <w:r w:rsidRPr="00115AE1">
        <w:rPr>
          <w:rFonts w:ascii="Times New Roman" w:hAnsi="Times New Roman"/>
          <w:spacing w:val="-5"/>
          <w:sz w:val="28"/>
          <w:szCs w:val="28"/>
          <w:lang w:val="uk-UA"/>
        </w:rPr>
        <w:t>письмовий переклад тексту за фахом обсягом 200 тис. друкованих знаків.</w:t>
      </w:r>
    </w:p>
    <w:p w:rsidR="00185E92" w:rsidRPr="00115AE1" w:rsidRDefault="00185E92" w:rsidP="00FB4CB1">
      <w:pPr>
        <w:spacing w:line="288" w:lineRule="auto"/>
        <w:ind w:left="660" w:hanging="220"/>
        <w:jc w:val="both"/>
        <w:rPr>
          <w:rFonts w:ascii="Times New Roman" w:hAnsi="Times New Roman"/>
          <w:b/>
          <w:sz w:val="28"/>
          <w:szCs w:val="28"/>
          <w:lang w:val="uk-UA"/>
        </w:rPr>
      </w:pPr>
    </w:p>
    <w:p w:rsidR="00876688" w:rsidRDefault="00876688">
      <w:pPr>
        <w:widowControl/>
        <w:autoSpaceDE/>
        <w:autoSpaceDN/>
        <w:adjustRightInd/>
        <w:rPr>
          <w:rFonts w:ascii="Times New Roman" w:hAnsi="Times New Roman"/>
          <w:b/>
          <w:sz w:val="28"/>
          <w:szCs w:val="28"/>
          <w:lang w:val="uk-UA"/>
        </w:rPr>
      </w:pPr>
      <w:r>
        <w:rPr>
          <w:rFonts w:ascii="Times New Roman" w:hAnsi="Times New Roman"/>
          <w:b/>
          <w:sz w:val="28"/>
          <w:szCs w:val="28"/>
          <w:lang w:val="uk-UA"/>
        </w:rPr>
        <w:br w:type="page"/>
      </w:r>
    </w:p>
    <w:p w:rsidR="00185E92" w:rsidRPr="00115AE1" w:rsidRDefault="00185E92" w:rsidP="00FB4CB1">
      <w:pPr>
        <w:spacing w:line="288" w:lineRule="auto"/>
        <w:ind w:right="-519" w:firstLine="440"/>
        <w:jc w:val="center"/>
        <w:rPr>
          <w:rFonts w:ascii="Times New Roman" w:hAnsi="Times New Roman"/>
          <w:b/>
          <w:sz w:val="28"/>
          <w:szCs w:val="28"/>
          <w:lang w:val="uk-UA"/>
        </w:rPr>
      </w:pPr>
      <w:bookmarkStart w:id="0" w:name="_GoBack"/>
      <w:bookmarkEnd w:id="0"/>
      <w:r w:rsidRPr="00115AE1">
        <w:rPr>
          <w:rFonts w:ascii="Times New Roman" w:hAnsi="Times New Roman"/>
          <w:b/>
          <w:sz w:val="28"/>
          <w:szCs w:val="28"/>
          <w:lang w:val="uk-UA"/>
        </w:rPr>
        <w:lastRenderedPageBreak/>
        <w:t>ВИМОГИ ДО ОФОРМЛЕННЯ РОБОТИ</w:t>
      </w:r>
    </w:p>
    <w:p w:rsidR="00185E92" w:rsidRPr="00115AE1" w:rsidRDefault="00185E92" w:rsidP="00FB4CB1">
      <w:pPr>
        <w:spacing w:line="288" w:lineRule="auto"/>
        <w:ind w:right="48" w:firstLine="708"/>
        <w:jc w:val="both"/>
        <w:rPr>
          <w:rFonts w:ascii="Times New Roman" w:hAnsi="Times New Roman"/>
          <w:b/>
          <w:sz w:val="28"/>
          <w:szCs w:val="28"/>
          <w:lang w:val="uk-UA"/>
        </w:rPr>
      </w:pPr>
      <w:r w:rsidRPr="00115AE1">
        <w:rPr>
          <w:rFonts w:ascii="Times New Roman" w:hAnsi="Times New Roman"/>
          <w:sz w:val="28"/>
          <w:szCs w:val="28"/>
          <w:lang w:val="uk-UA"/>
        </w:rPr>
        <w:t>Реферативна робота пови</w:t>
      </w:r>
      <w:r w:rsidRPr="00115AE1">
        <w:rPr>
          <w:rFonts w:ascii="Times New Roman" w:hAnsi="Times New Roman"/>
          <w:bCs/>
          <w:spacing w:val="-1"/>
          <w:sz w:val="28"/>
          <w:szCs w:val="28"/>
          <w:lang w:val="uk-UA"/>
        </w:rPr>
        <w:t>н</w:t>
      </w:r>
      <w:r w:rsidRPr="00115AE1">
        <w:rPr>
          <w:rFonts w:ascii="Times New Roman" w:hAnsi="Times New Roman"/>
          <w:sz w:val="28"/>
          <w:szCs w:val="28"/>
          <w:lang w:val="uk-UA"/>
        </w:rPr>
        <w:t xml:space="preserve">на бути набрана в текстовому редакторі Microsoft Word </w:t>
      </w:r>
      <w:proofErr w:type="spellStart"/>
      <w:r w:rsidRPr="00115AE1">
        <w:rPr>
          <w:rFonts w:ascii="Times New Roman" w:hAnsi="Times New Roman"/>
          <w:sz w:val="28"/>
          <w:szCs w:val="28"/>
          <w:lang w:val="uk-UA"/>
        </w:rPr>
        <w:t>for</w:t>
      </w:r>
      <w:proofErr w:type="spellEnd"/>
      <w:r w:rsidRPr="00115AE1">
        <w:rPr>
          <w:rFonts w:ascii="Times New Roman" w:hAnsi="Times New Roman"/>
          <w:sz w:val="28"/>
          <w:szCs w:val="28"/>
          <w:lang w:val="uk-UA"/>
        </w:rPr>
        <w:t xml:space="preserve"> Windows (Документ Word 97-2003 або пізнішої версії) і роздрукована на аркуші паперу формату А4. Шрифт 13-14 пт </w:t>
      </w:r>
      <w:proofErr w:type="spellStart"/>
      <w:r w:rsidRPr="00115AE1">
        <w:rPr>
          <w:rFonts w:ascii="Times New Roman" w:hAnsi="Times New Roman"/>
          <w:sz w:val="28"/>
          <w:szCs w:val="28"/>
          <w:lang w:val="uk-UA"/>
        </w:rPr>
        <w:t>Arial</w:t>
      </w:r>
      <w:proofErr w:type="spellEnd"/>
      <w:r w:rsidRPr="00115AE1">
        <w:rPr>
          <w:rFonts w:ascii="Times New Roman" w:hAnsi="Times New Roman"/>
          <w:sz w:val="28"/>
          <w:szCs w:val="28"/>
          <w:lang w:val="uk-UA"/>
        </w:rPr>
        <w:t xml:space="preserve"> або 14-15 пт </w:t>
      </w:r>
      <w:proofErr w:type="spellStart"/>
      <w:r w:rsidRPr="00115AE1">
        <w:rPr>
          <w:rFonts w:ascii="Times New Roman" w:hAnsi="Times New Roman"/>
          <w:sz w:val="28"/>
          <w:szCs w:val="28"/>
          <w:lang w:val="uk-UA"/>
        </w:rPr>
        <w:t>Times</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New</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Roman</w:t>
      </w:r>
      <w:proofErr w:type="spellEnd"/>
      <w:r w:rsidRPr="00115AE1">
        <w:rPr>
          <w:rFonts w:ascii="Times New Roman" w:hAnsi="Times New Roman"/>
          <w:sz w:val="28"/>
          <w:szCs w:val="28"/>
          <w:lang w:val="uk-UA"/>
        </w:rPr>
        <w:t xml:space="preserve">, міжрядковий інтервал – «множник» 1,5. Поля – звичайні. Сторінки пронумеровані.  </w:t>
      </w:r>
    </w:p>
    <w:p w:rsidR="00E5373B" w:rsidRPr="00115AE1" w:rsidRDefault="00E5373B" w:rsidP="00FB4CB1">
      <w:pPr>
        <w:spacing w:line="288" w:lineRule="auto"/>
        <w:ind w:right="48" w:firstLine="708"/>
        <w:jc w:val="both"/>
        <w:rPr>
          <w:rFonts w:ascii="Times New Roman" w:hAnsi="Times New Roman"/>
          <w:sz w:val="28"/>
          <w:szCs w:val="28"/>
          <w:lang w:val="uk-UA"/>
        </w:rPr>
      </w:pPr>
      <w:r w:rsidRPr="00115AE1">
        <w:rPr>
          <w:rFonts w:ascii="Times New Roman" w:hAnsi="Times New Roman"/>
          <w:sz w:val="28"/>
          <w:szCs w:val="28"/>
          <w:lang w:val="uk-UA"/>
        </w:rPr>
        <w:t>Література, що рекомендується для виконання індивідуального завдання, наведена у цій робочій програмі, а в електронному вигляді вона розміщена на Освітньому сайті КНУБА, на сторінці кафедри.</w:t>
      </w:r>
    </w:p>
    <w:p w:rsidR="00E5373B" w:rsidRPr="00115AE1" w:rsidRDefault="00E5373B" w:rsidP="00FB4CB1">
      <w:pPr>
        <w:spacing w:line="288" w:lineRule="auto"/>
        <w:ind w:right="48" w:firstLine="708"/>
        <w:jc w:val="both"/>
        <w:rPr>
          <w:rFonts w:ascii="Times New Roman" w:hAnsi="Times New Roman"/>
          <w:sz w:val="28"/>
          <w:szCs w:val="28"/>
          <w:lang w:val="uk-UA"/>
        </w:rPr>
      </w:pPr>
      <w:r w:rsidRPr="00115AE1">
        <w:rPr>
          <w:rFonts w:ascii="Times New Roman" w:hAnsi="Times New Roman"/>
          <w:sz w:val="28"/>
          <w:szCs w:val="28"/>
          <w:lang w:val="uk-UA"/>
        </w:rPr>
        <w:t>Також як виконання індивідуального завдання за рішенням викладача може бути зарахована участь аспіранта у міжнародній або всеукраїнській науково-практичній конференції з публікацією у матеріалах конференції тез виступу (доповіді) на одну з тем, дотичних до змісту дисципліни, або публікація статті на одну з таких тем в інших наукових виданнях.</w:t>
      </w:r>
    </w:p>
    <w:p w:rsidR="00E5373B" w:rsidRPr="00115AE1" w:rsidRDefault="00E5373B" w:rsidP="00FB4CB1">
      <w:pPr>
        <w:spacing w:line="288" w:lineRule="auto"/>
        <w:ind w:right="48" w:firstLine="708"/>
        <w:jc w:val="both"/>
        <w:rPr>
          <w:rFonts w:ascii="Times New Roman" w:hAnsi="Times New Roman"/>
          <w:sz w:val="28"/>
          <w:szCs w:val="28"/>
          <w:lang w:val="uk-UA"/>
        </w:rPr>
      </w:pPr>
      <w:r w:rsidRPr="00115AE1">
        <w:rPr>
          <w:rFonts w:ascii="Times New Roman" w:hAnsi="Times New Roman"/>
          <w:sz w:val="28"/>
          <w:szCs w:val="28"/>
          <w:lang w:val="uk-UA"/>
        </w:rPr>
        <w:t xml:space="preserve">Текст індивідуального завдання подається викладачу не пізніше, ніж за місяць до початку залікової сесії. Заняття із захисту індивідуальних завдань призначаються не пізніше, ніж за 2 тижні до початку сесії. Викладач має право вимагати від </w:t>
      </w:r>
      <w:r w:rsidR="004D0C86" w:rsidRPr="00115AE1">
        <w:rPr>
          <w:rFonts w:ascii="Times New Roman" w:hAnsi="Times New Roman"/>
          <w:sz w:val="28"/>
          <w:szCs w:val="28"/>
          <w:lang w:val="uk-UA"/>
        </w:rPr>
        <w:t>здобувача</w:t>
      </w:r>
      <w:r w:rsidRPr="00115AE1">
        <w:rPr>
          <w:rFonts w:ascii="Times New Roman" w:hAnsi="Times New Roman"/>
          <w:sz w:val="28"/>
          <w:szCs w:val="28"/>
          <w:lang w:val="uk-UA"/>
        </w:rPr>
        <w:t xml:space="preserve"> доопрацювання індивідуального завдання, якщо воно не відповідає встановленим вимогам.</w:t>
      </w:r>
    </w:p>
    <w:p w:rsidR="00185E92" w:rsidRPr="00115AE1" w:rsidRDefault="00185E92" w:rsidP="00FB4CB1">
      <w:pPr>
        <w:spacing w:line="288" w:lineRule="auto"/>
        <w:rPr>
          <w:rFonts w:ascii="Times New Roman" w:hAnsi="Times New Roman"/>
          <w:sz w:val="28"/>
          <w:szCs w:val="28"/>
          <w:lang w:val="uk-UA"/>
        </w:rPr>
      </w:pPr>
    </w:p>
    <w:p w:rsidR="00FB39A3" w:rsidRPr="00115AE1" w:rsidRDefault="00FB39A3" w:rsidP="00274BE7">
      <w:pPr>
        <w:pStyle w:val="a7"/>
        <w:numPr>
          <w:ilvl w:val="0"/>
          <w:numId w:val="20"/>
        </w:numPr>
        <w:shd w:val="clear" w:color="auto" w:fill="FFFFFF"/>
        <w:spacing w:line="288" w:lineRule="auto"/>
        <w:ind w:left="0" w:firstLine="0"/>
        <w:jc w:val="center"/>
        <w:rPr>
          <w:rFonts w:ascii="Times New Roman" w:hAnsi="Times New Roman"/>
          <w:b/>
          <w:sz w:val="28"/>
          <w:szCs w:val="28"/>
          <w:lang w:val="uk-UA"/>
        </w:rPr>
      </w:pPr>
      <w:r w:rsidRPr="00115AE1">
        <w:rPr>
          <w:rFonts w:ascii="Times New Roman" w:hAnsi="Times New Roman"/>
          <w:b/>
          <w:sz w:val="28"/>
          <w:szCs w:val="28"/>
          <w:lang w:val="uk-UA"/>
        </w:rPr>
        <w:t>Методи навчання</w:t>
      </w:r>
    </w:p>
    <w:p w:rsidR="00FB39A3" w:rsidRPr="00115AE1" w:rsidRDefault="00FB39A3" w:rsidP="00FB4CB1">
      <w:pPr>
        <w:spacing w:line="288" w:lineRule="auto"/>
        <w:ind w:firstLine="709"/>
        <w:jc w:val="both"/>
        <w:rPr>
          <w:rFonts w:ascii="Times New Roman" w:hAnsi="Times New Roman"/>
          <w:sz w:val="28"/>
          <w:szCs w:val="28"/>
          <w:lang w:val="uk-UA"/>
        </w:rPr>
      </w:pPr>
      <w:r w:rsidRPr="00115AE1">
        <w:rPr>
          <w:rFonts w:ascii="Times New Roman" w:hAnsi="Times New Roman"/>
          <w:sz w:val="28"/>
          <w:szCs w:val="28"/>
          <w:lang w:val="uk-UA"/>
        </w:rPr>
        <w:t xml:space="preserve">При викладанні навчальної дисципліни основна увага приділяється досягненню синтезу теорії і практики, що сприяє оволодінню слухачами курсу необхідних компетентностей. Для цього використовуються наступні методи навчання: </w:t>
      </w:r>
      <w:proofErr w:type="spellStart"/>
      <w:r w:rsidRPr="00115AE1">
        <w:rPr>
          <w:rFonts w:ascii="Times New Roman" w:hAnsi="Times New Roman"/>
          <w:sz w:val="28"/>
          <w:szCs w:val="28"/>
          <w:lang w:val="uk-UA"/>
        </w:rPr>
        <w:t>пояснювально</w:t>
      </w:r>
      <w:proofErr w:type="spellEnd"/>
      <w:r w:rsidRPr="00115AE1">
        <w:rPr>
          <w:rFonts w:ascii="Times New Roman" w:hAnsi="Times New Roman"/>
          <w:sz w:val="28"/>
          <w:szCs w:val="28"/>
          <w:lang w:val="uk-UA"/>
        </w:rPr>
        <w:t>-ілюстративні, проблемного викладу, частково-пошукові та дослідницькі.</w:t>
      </w:r>
    </w:p>
    <w:p w:rsidR="00FB39A3" w:rsidRPr="00115AE1" w:rsidRDefault="00FB39A3" w:rsidP="00FB4CB1">
      <w:pPr>
        <w:spacing w:line="288" w:lineRule="auto"/>
        <w:ind w:firstLine="709"/>
        <w:jc w:val="both"/>
        <w:rPr>
          <w:rFonts w:ascii="Times New Roman" w:hAnsi="Times New Roman"/>
          <w:sz w:val="28"/>
          <w:szCs w:val="28"/>
          <w:lang w:val="uk-UA"/>
        </w:rPr>
      </w:pPr>
      <w:r w:rsidRPr="00115AE1">
        <w:rPr>
          <w:rFonts w:ascii="Times New Roman" w:hAnsi="Times New Roman"/>
          <w:sz w:val="28"/>
          <w:szCs w:val="28"/>
          <w:lang w:val="uk-UA"/>
        </w:rPr>
        <w:t xml:space="preserve">Для опанування згаданих компетенцій використовуються різні форми проведення занять та контролю. </w:t>
      </w:r>
    </w:p>
    <w:p w:rsidR="00FB39A3" w:rsidRPr="00115AE1" w:rsidRDefault="00FB39A3" w:rsidP="00FB4CB1">
      <w:pPr>
        <w:spacing w:line="288" w:lineRule="auto"/>
        <w:ind w:firstLine="709"/>
        <w:jc w:val="both"/>
        <w:rPr>
          <w:rFonts w:ascii="Times New Roman" w:hAnsi="Times New Roman"/>
          <w:sz w:val="28"/>
          <w:szCs w:val="28"/>
          <w:lang w:val="uk-UA"/>
        </w:rPr>
      </w:pPr>
      <w:r w:rsidRPr="00115AE1">
        <w:rPr>
          <w:rFonts w:ascii="Times New Roman" w:hAnsi="Times New Roman"/>
          <w:sz w:val="28"/>
          <w:szCs w:val="28"/>
          <w:lang w:val="uk-UA"/>
        </w:rPr>
        <w:t xml:space="preserve">Основні форми проведення занять: семінари, практичні заняття, круглі столи, ділові ігри, самостійне вивчення окремих тем дисципліни. </w:t>
      </w:r>
    </w:p>
    <w:p w:rsidR="00FB39A3" w:rsidRPr="00115AE1" w:rsidRDefault="00FB39A3" w:rsidP="00FB4CB1">
      <w:pPr>
        <w:spacing w:line="288" w:lineRule="auto"/>
        <w:ind w:firstLine="709"/>
        <w:jc w:val="both"/>
        <w:rPr>
          <w:rFonts w:ascii="Times New Roman" w:hAnsi="Times New Roman"/>
          <w:sz w:val="28"/>
          <w:szCs w:val="28"/>
          <w:lang w:val="uk-UA"/>
        </w:rPr>
      </w:pPr>
      <w:r w:rsidRPr="00115AE1">
        <w:rPr>
          <w:rFonts w:ascii="Times New Roman" w:hAnsi="Times New Roman"/>
          <w:sz w:val="28"/>
          <w:szCs w:val="28"/>
          <w:lang w:val="uk-UA"/>
        </w:rPr>
        <w:t xml:space="preserve">Основні види самостійної роботи, які запропоновані здобувачам для засвоєння начальної дисципліни: 1) підготовка до практичних занять; </w:t>
      </w:r>
      <w:r w:rsidR="00A86A5D" w:rsidRPr="00115AE1">
        <w:rPr>
          <w:rFonts w:ascii="Times New Roman" w:hAnsi="Times New Roman"/>
          <w:sz w:val="28"/>
          <w:szCs w:val="28"/>
          <w:lang w:val="uk-UA"/>
        </w:rPr>
        <w:t>2</w:t>
      </w:r>
      <w:r w:rsidRPr="00115AE1">
        <w:rPr>
          <w:rFonts w:ascii="Times New Roman" w:hAnsi="Times New Roman"/>
          <w:sz w:val="28"/>
          <w:szCs w:val="28"/>
          <w:lang w:val="uk-UA"/>
        </w:rPr>
        <w:t xml:space="preserve">) підготовка до контрольних робіт, тестів, </w:t>
      </w:r>
      <w:r w:rsidR="00A86A5D" w:rsidRPr="00115AE1">
        <w:rPr>
          <w:rFonts w:ascii="Times New Roman" w:hAnsi="Times New Roman"/>
          <w:sz w:val="28"/>
          <w:szCs w:val="28"/>
          <w:lang w:val="uk-UA"/>
        </w:rPr>
        <w:t>екзамену</w:t>
      </w:r>
      <w:r w:rsidRPr="00115AE1">
        <w:rPr>
          <w:rFonts w:ascii="Times New Roman" w:hAnsi="Times New Roman"/>
          <w:sz w:val="28"/>
          <w:szCs w:val="28"/>
          <w:lang w:val="uk-UA"/>
        </w:rPr>
        <w:t xml:space="preserve">; </w:t>
      </w:r>
      <w:r w:rsidR="00A86A5D" w:rsidRPr="00115AE1">
        <w:rPr>
          <w:rFonts w:ascii="Times New Roman" w:hAnsi="Times New Roman"/>
          <w:sz w:val="28"/>
          <w:szCs w:val="28"/>
          <w:lang w:val="uk-UA"/>
        </w:rPr>
        <w:t>3</w:t>
      </w:r>
      <w:r w:rsidRPr="00115AE1">
        <w:rPr>
          <w:rFonts w:ascii="Times New Roman" w:hAnsi="Times New Roman"/>
          <w:sz w:val="28"/>
          <w:szCs w:val="28"/>
          <w:lang w:val="uk-UA"/>
        </w:rPr>
        <w:t xml:space="preserve">) побудова плану особистого наукового дослідження; </w:t>
      </w:r>
      <w:r w:rsidR="00A86A5D" w:rsidRPr="00115AE1">
        <w:rPr>
          <w:rFonts w:ascii="Times New Roman" w:hAnsi="Times New Roman"/>
          <w:sz w:val="28"/>
          <w:szCs w:val="28"/>
          <w:lang w:val="uk-UA"/>
        </w:rPr>
        <w:t>4</w:t>
      </w:r>
      <w:r w:rsidRPr="00115AE1">
        <w:rPr>
          <w:rFonts w:ascii="Times New Roman" w:hAnsi="Times New Roman"/>
          <w:sz w:val="28"/>
          <w:szCs w:val="28"/>
          <w:lang w:val="uk-UA"/>
        </w:rPr>
        <w:t>) підготовка до публікації тез доповідей статей;</w:t>
      </w:r>
      <w:r w:rsidR="00A86A5D" w:rsidRPr="00115AE1">
        <w:rPr>
          <w:rFonts w:ascii="Times New Roman" w:hAnsi="Times New Roman"/>
          <w:sz w:val="28"/>
          <w:szCs w:val="28"/>
          <w:lang w:val="uk-UA"/>
        </w:rPr>
        <w:t xml:space="preserve"> 5</w:t>
      </w:r>
      <w:r w:rsidRPr="00115AE1">
        <w:rPr>
          <w:rFonts w:ascii="Times New Roman" w:hAnsi="Times New Roman"/>
          <w:sz w:val="28"/>
          <w:szCs w:val="28"/>
          <w:lang w:val="uk-UA"/>
        </w:rPr>
        <w:t>) опрацювання та вивчення рекомендованої літератури, та сучасних наукових доробок за тематикою дисципліни.</w:t>
      </w:r>
    </w:p>
    <w:p w:rsidR="00C233ED" w:rsidRPr="00115AE1" w:rsidRDefault="00C233ED" w:rsidP="00FB4CB1">
      <w:pPr>
        <w:spacing w:line="288" w:lineRule="auto"/>
        <w:ind w:firstLine="709"/>
        <w:jc w:val="both"/>
        <w:rPr>
          <w:rFonts w:ascii="Times New Roman" w:hAnsi="Times New Roman"/>
          <w:sz w:val="28"/>
          <w:szCs w:val="28"/>
          <w:lang w:val="uk-UA"/>
        </w:rPr>
      </w:pPr>
    </w:p>
    <w:p w:rsidR="00185E92" w:rsidRPr="00115AE1" w:rsidRDefault="00185E92" w:rsidP="00FB4CB1">
      <w:pPr>
        <w:pStyle w:val="a7"/>
        <w:numPr>
          <w:ilvl w:val="0"/>
          <w:numId w:val="20"/>
        </w:numPr>
        <w:spacing w:line="288" w:lineRule="auto"/>
        <w:ind w:left="0" w:firstLine="0"/>
        <w:jc w:val="center"/>
        <w:rPr>
          <w:rFonts w:ascii="Times New Roman" w:hAnsi="Times New Roman"/>
          <w:b/>
          <w:sz w:val="28"/>
          <w:szCs w:val="28"/>
          <w:lang w:val="uk-UA"/>
        </w:rPr>
      </w:pPr>
      <w:r w:rsidRPr="00115AE1">
        <w:rPr>
          <w:rFonts w:ascii="Times New Roman" w:hAnsi="Times New Roman"/>
          <w:b/>
          <w:sz w:val="28"/>
          <w:szCs w:val="28"/>
          <w:lang w:val="uk-UA"/>
        </w:rPr>
        <w:lastRenderedPageBreak/>
        <w:t xml:space="preserve">Методи контролю та оцінювання знань </w:t>
      </w:r>
      <w:r w:rsidR="00585C37" w:rsidRPr="00115AE1">
        <w:rPr>
          <w:rFonts w:ascii="Times New Roman" w:hAnsi="Times New Roman"/>
          <w:b/>
          <w:sz w:val="28"/>
          <w:szCs w:val="28"/>
          <w:lang w:val="uk-UA"/>
        </w:rPr>
        <w:t>здобувачів</w:t>
      </w:r>
    </w:p>
    <w:p w:rsidR="000F7E8B" w:rsidRPr="00115AE1" w:rsidRDefault="000F7E8B" w:rsidP="00FB4CB1">
      <w:pPr>
        <w:pStyle w:val="Default"/>
        <w:spacing w:line="288" w:lineRule="auto"/>
        <w:ind w:firstLine="709"/>
        <w:jc w:val="both"/>
        <w:rPr>
          <w:rFonts w:ascii="Times New Roman" w:hAnsi="Times New Roman" w:cs="Times New Roman"/>
          <w:sz w:val="28"/>
          <w:szCs w:val="28"/>
          <w:lang w:val="uk-UA"/>
        </w:rPr>
      </w:pPr>
      <w:r w:rsidRPr="00115AE1">
        <w:rPr>
          <w:rFonts w:ascii="Times New Roman" w:hAnsi="Times New Roman" w:cs="Times New Roman"/>
          <w:sz w:val="28"/>
          <w:szCs w:val="28"/>
          <w:lang w:val="uk-UA"/>
        </w:rPr>
        <w:t>Основні форми участі аспірантів у навчальному процесі, що підлягають поточному контролю: виступ на практичних заняттях; доповнення, запитання до виступаючого, рецензія на виступ; участь у дискусіях; аналіз першоджерел; письмові завдання (тестові, індивідуальні роботи у формі рефератів); та інші письмові роботи, оформлені відповідно до вимог. Кожна тема курсу, що винесена на</w:t>
      </w:r>
      <w:r w:rsidR="005576FD" w:rsidRPr="00115AE1">
        <w:rPr>
          <w:rFonts w:ascii="Times New Roman" w:hAnsi="Times New Roman" w:cs="Times New Roman"/>
          <w:sz w:val="28"/>
          <w:szCs w:val="28"/>
          <w:lang w:val="uk-UA"/>
        </w:rPr>
        <w:t xml:space="preserve"> </w:t>
      </w:r>
      <w:r w:rsidRPr="00115AE1">
        <w:rPr>
          <w:rFonts w:ascii="Times New Roman" w:hAnsi="Times New Roman" w:cs="Times New Roman"/>
          <w:sz w:val="28"/>
          <w:szCs w:val="28"/>
          <w:lang w:val="uk-UA"/>
        </w:rPr>
        <w:t xml:space="preserve">практичні заняття, відпрацьовується аспірантами у тій чи іншій формі, наведеній вище. Обов’язкова присутність на заняттях, активність впродовж семестру, відвідування/відпрацювання усіх </w:t>
      </w:r>
      <w:r w:rsidR="00274BE7" w:rsidRPr="00115AE1">
        <w:rPr>
          <w:rFonts w:ascii="Times New Roman" w:hAnsi="Times New Roman" w:cs="Times New Roman"/>
          <w:sz w:val="28"/>
          <w:szCs w:val="28"/>
          <w:lang w:val="uk-UA"/>
        </w:rPr>
        <w:t>практичних</w:t>
      </w:r>
      <w:r w:rsidRPr="00115AE1">
        <w:rPr>
          <w:rFonts w:ascii="Times New Roman" w:hAnsi="Times New Roman" w:cs="Times New Roman"/>
          <w:sz w:val="28"/>
          <w:szCs w:val="28"/>
          <w:lang w:val="uk-UA"/>
        </w:rPr>
        <w:t xml:space="preserve"> занять, виконання інших видів робіт, передбачених навчальним планом з цієї дисципліни. </w:t>
      </w:r>
    </w:p>
    <w:p w:rsidR="000F7E8B" w:rsidRPr="00115AE1" w:rsidRDefault="000F7E8B" w:rsidP="00FB4CB1">
      <w:pPr>
        <w:pStyle w:val="a7"/>
        <w:spacing w:line="288" w:lineRule="auto"/>
        <w:ind w:left="0" w:firstLine="709"/>
        <w:jc w:val="both"/>
        <w:rPr>
          <w:rFonts w:ascii="Times New Roman" w:hAnsi="Times New Roman"/>
          <w:sz w:val="28"/>
          <w:szCs w:val="28"/>
          <w:lang w:val="uk-UA"/>
        </w:rPr>
      </w:pPr>
      <w:r w:rsidRPr="00115AE1">
        <w:rPr>
          <w:rFonts w:ascii="Times New Roman" w:hAnsi="Times New Roman"/>
          <w:sz w:val="28"/>
          <w:szCs w:val="28"/>
          <w:lang w:val="uk-UA"/>
        </w:rPr>
        <w:t xml:space="preserve">При оцінюванні рівня знань аспіранта аналізу підлягають: </w:t>
      </w:r>
    </w:p>
    <w:p w:rsidR="000F7E8B" w:rsidRPr="00115AE1" w:rsidRDefault="000F7E8B" w:rsidP="00FB4CB1">
      <w:pPr>
        <w:pStyle w:val="a7"/>
        <w:spacing w:line="288" w:lineRule="auto"/>
        <w:ind w:left="0" w:firstLine="709"/>
        <w:jc w:val="both"/>
        <w:rPr>
          <w:rFonts w:ascii="Times New Roman" w:hAnsi="Times New Roman"/>
          <w:sz w:val="28"/>
          <w:szCs w:val="28"/>
          <w:lang w:val="uk-UA"/>
        </w:rPr>
      </w:pPr>
      <w:r w:rsidRPr="00115AE1">
        <w:rPr>
          <w:rFonts w:ascii="Times New Roman" w:hAnsi="Times New Roman"/>
          <w:sz w:val="28"/>
          <w:szCs w:val="28"/>
          <w:lang w:val="uk-UA"/>
        </w:rPr>
        <w:t>-</w:t>
      </w:r>
      <w:r w:rsidRPr="00115AE1">
        <w:rPr>
          <w:rFonts w:ascii="Times New Roman" w:hAnsi="Times New Roman"/>
          <w:sz w:val="28"/>
          <w:szCs w:val="28"/>
          <w:lang w:val="uk-UA"/>
        </w:rPr>
        <w:tab/>
        <w:t xml:space="preserve">характеристики відповіді: цілісність, повнота, логічність, обґрунтованість, правильність;  </w:t>
      </w:r>
    </w:p>
    <w:p w:rsidR="000F7E8B" w:rsidRPr="00115AE1" w:rsidRDefault="000F7E8B" w:rsidP="00FB4CB1">
      <w:pPr>
        <w:pStyle w:val="a7"/>
        <w:spacing w:line="288" w:lineRule="auto"/>
        <w:ind w:left="0" w:firstLine="709"/>
        <w:jc w:val="both"/>
        <w:rPr>
          <w:rFonts w:ascii="Times New Roman" w:hAnsi="Times New Roman"/>
          <w:sz w:val="28"/>
          <w:szCs w:val="28"/>
          <w:lang w:val="uk-UA"/>
        </w:rPr>
      </w:pPr>
      <w:r w:rsidRPr="00115AE1">
        <w:rPr>
          <w:rFonts w:ascii="Times New Roman" w:hAnsi="Times New Roman"/>
          <w:sz w:val="28"/>
          <w:szCs w:val="28"/>
          <w:lang w:val="uk-UA"/>
        </w:rPr>
        <w:t>-</w:t>
      </w:r>
      <w:r w:rsidRPr="00115AE1">
        <w:rPr>
          <w:rFonts w:ascii="Times New Roman" w:hAnsi="Times New Roman"/>
          <w:sz w:val="28"/>
          <w:szCs w:val="28"/>
          <w:lang w:val="uk-UA"/>
        </w:rPr>
        <w:tab/>
        <w:t xml:space="preserve">якість знань (ступінь засвоєння фактичного матеріалу): осмисленість, глибина, гнучкість, дієвість, системність, узагальненість, міцність; </w:t>
      </w:r>
    </w:p>
    <w:p w:rsidR="000F7E8B" w:rsidRPr="00115AE1" w:rsidRDefault="000F7E8B" w:rsidP="00FB4CB1">
      <w:pPr>
        <w:pStyle w:val="a7"/>
        <w:spacing w:line="288" w:lineRule="auto"/>
        <w:ind w:left="0" w:firstLine="709"/>
        <w:jc w:val="both"/>
        <w:rPr>
          <w:rFonts w:ascii="Times New Roman" w:hAnsi="Times New Roman"/>
          <w:sz w:val="28"/>
          <w:szCs w:val="28"/>
          <w:lang w:val="uk-UA"/>
        </w:rPr>
      </w:pPr>
      <w:r w:rsidRPr="00115AE1">
        <w:rPr>
          <w:rFonts w:ascii="Times New Roman" w:hAnsi="Times New Roman"/>
          <w:sz w:val="28"/>
          <w:szCs w:val="28"/>
          <w:lang w:val="uk-UA"/>
        </w:rPr>
        <w:t>-</w:t>
      </w:r>
      <w:r w:rsidRPr="00115AE1">
        <w:rPr>
          <w:rFonts w:ascii="Times New Roman" w:hAnsi="Times New Roman"/>
          <w:sz w:val="28"/>
          <w:szCs w:val="28"/>
          <w:lang w:val="uk-UA"/>
        </w:rPr>
        <w:tab/>
        <w:t>ступінь сформованості уміння поєднувати теорію і практику під час розгляду ситуацій, практичних завдань;</w:t>
      </w:r>
    </w:p>
    <w:p w:rsidR="000F7E8B" w:rsidRPr="00115AE1" w:rsidRDefault="000F7E8B" w:rsidP="00FB4CB1">
      <w:pPr>
        <w:pStyle w:val="a7"/>
        <w:spacing w:line="288" w:lineRule="auto"/>
        <w:ind w:left="0" w:firstLine="709"/>
        <w:jc w:val="both"/>
        <w:rPr>
          <w:rFonts w:ascii="Times New Roman" w:hAnsi="Times New Roman"/>
          <w:sz w:val="28"/>
          <w:szCs w:val="28"/>
          <w:lang w:val="uk-UA"/>
        </w:rPr>
      </w:pPr>
      <w:r w:rsidRPr="00115AE1">
        <w:rPr>
          <w:rFonts w:ascii="Times New Roman" w:hAnsi="Times New Roman"/>
          <w:sz w:val="28"/>
          <w:szCs w:val="28"/>
          <w:lang w:val="uk-UA"/>
        </w:rPr>
        <w:t>-</w:t>
      </w:r>
      <w:r w:rsidRPr="00115AE1">
        <w:rPr>
          <w:rFonts w:ascii="Times New Roman" w:hAnsi="Times New Roman"/>
          <w:sz w:val="28"/>
          <w:szCs w:val="28"/>
          <w:lang w:val="uk-UA"/>
        </w:rPr>
        <w:tab/>
        <w:t xml:space="preserve">рівень володіння розумовими операціями: вміння аналізувати, синтезувати, порівнювати, абстрагувати, узагальнювати, робити висновки з проблем, що розглядаються;  </w:t>
      </w:r>
    </w:p>
    <w:p w:rsidR="000F7E8B" w:rsidRPr="00115AE1" w:rsidRDefault="000F7E8B" w:rsidP="00FB4CB1">
      <w:pPr>
        <w:pStyle w:val="a7"/>
        <w:spacing w:line="288" w:lineRule="auto"/>
        <w:ind w:left="0" w:firstLine="709"/>
        <w:jc w:val="both"/>
        <w:rPr>
          <w:rFonts w:ascii="Times New Roman" w:hAnsi="Times New Roman"/>
          <w:sz w:val="28"/>
          <w:szCs w:val="28"/>
          <w:lang w:val="uk-UA"/>
        </w:rPr>
      </w:pPr>
      <w:r w:rsidRPr="00115AE1">
        <w:rPr>
          <w:rFonts w:ascii="Times New Roman" w:hAnsi="Times New Roman"/>
          <w:sz w:val="28"/>
          <w:szCs w:val="28"/>
          <w:lang w:val="uk-UA"/>
        </w:rPr>
        <w:t>-</w:t>
      </w:r>
      <w:r w:rsidRPr="00115AE1">
        <w:rPr>
          <w:rFonts w:ascii="Times New Roman" w:hAnsi="Times New Roman"/>
          <w:sz w:val="28"/>
          <w:szCs w:val="28"/>
          <w:lang w:val="uk-UA"/>
        </w:rPr>
        <w:tab/>
        <w:t xml:space="preserve">досвід творчої діяльності: уміння виявляти проблеми, розв’язувати їх, формувати гіпотези;  </w:t>
      </w:r>
    </w:p>
    <w:p w:rsidR="000F7E8B" w:rsidRPr="00115AE1" w:rsidRDefault="000F7E8B" w:rsidP="00FB4CB1">
      <w:pPr>
        <w:pStyle w:val="a7"/>
        <w:spacing w:line="288" w:lineRule="auto"/>
        <w:ind w:left="0" w:firstLine="709"/>
        <w:jc w:val="both"/>
        <w:rPr>
          <w:rFonts w:ascii="Times New Roman" w:hAnsi="Times New Roman"/>
          <w:sz w:val="28"/>
          <w:szCs w:val="28"/>
          <w:lang w:val="uk-UA"/>
        </w:rPr>
      </w:pPr>
      <w:r w:rsidRPr="00115AE1">
        <w:rPr>
          <w:rFonts w:ascii="Times New Roman" w:hAnsi="Times New Roman"/>
          <w:sz w:val="28"/>
          <w:szCs w:val="28"/>
          <w:lang w:val="uk-UA"/>
        </w:rPr>
        <w:t>-</w:t>
      </w:r>
      <w:r w:rsidRPr="00115AE1">
        <w:rPr>
          <w:rFonts w:ascii="Times New Roman" w:hAnsi="Times New Roman"/>
          <w:sz w:val="28"/>
          <w:szCs w:val="28"/>
          <w:lang w:val="uk-UA"/>
        </w:rPr>
        <w:tab/>
        <w:t xml:space="preserve">самостійна робота: робота з навчально-методичною, науковою, допоміжною вітчизняною та зарубіжною літературою з питань, що розглядаються, уміння отримувати інформацію з різноманітних джерел (традиційних; спеціальних періодичних видань, ЗМІ, </w:t>
      </w:r>
      <w:proofErr w:type="spellStart"/>
      <w:r w:rsidRPr="00115AE1">
        <w:rPr>
          <w:rFonts w:ascii="Times New Roman" w:hAnsi="Times New Roman"/>
          <w:sz w:val="28"/>
          <w:szCs w:val="28"/>
          <w:lang w:val="uk-UA"/>
        </w:rPr>
        <w:t>Internet</w:t>
      </w:r>
      <w:proofErr w:type="spellEnd"/>
      <w:r w:rsidRPr="00115AE1">
        <w:rPr>
          <w:rFonts w:ascii="Times New Roman" w:hAnsi="Times New Roman"/>
          <w:sz w:val="28"/>
          <w:szCs w:val="28"/>
          <w:lang w:val="uk-UA"/>
        </w:rPr>
        <w:t xml:space="preserve"> тощо).  </w:t>
      </w:r>
    </w:p>
    <w:p w:rsidR="000F7E8B" w:rsidRPr="00115AE1" w:rsidRDefault="000F7E8B" w:rsidP="00FB4CB1">
      <w:pPr>
        <w:shd w:val="clear" w:color="auto" w:fill="FFFFFF"/>
        <w:spacing w:line="288" w:lineRule="auto"/>
        <w:ind w:right="-5" w:firstLine="709"/>
        <w:jc w:val="both"/>
        <w:rPr>
          <w:rFonts w:ascii="Times New Roman" w:hAnsi="Times New Roman"/>
          <w:spacing w:val="3"/>
          <w:sz w:val="28"/>
          <w:szCs w:val="28"/>
          <w:lang w:val="uk-UA"/>
        </w:rPr>
      </w:pPr>
      <w:r w:rsidRPr="00115AE1">
        <w:rPr>
          <w:rFonts w:ascii="Times New Roman" w:hAnsi="Times New Roman"/>
          <w:b/>
          <w:spacing w:val="3"/>
          <w:sz w:val="28"/>
          <w:szCs w:val="28"/>
          <w:lang w:val="uk-UA"/>
        </w:rPr>
        <w:t>Тестове опитування</w:t>
      </w:r>
      <w:r w:rsidRPr="00115AE1">
        <w:rPr>
          <w:rFonts w:ascii="Times New Roman" w:hAnsi="Times New Roman"/>
          <w:spacing w:val="3"/>
          <w:sz w:val="28"/>
          <w:szCs w:val="28"/>
          <w:lang w:val="uk-UA"/>
        </w:rPr>
        <w:t xml:space="preserve"> може проводитись за одним або кількома змістовими модулями. В останньому випадку бали, які нараховуються аспіранту за відповіді на тестові питання, поділяються між змістовими модулями.</w:t>
      </w:r>
    </w:p>
    <w:p w:rsidR="000F7E8B" w:rsidRPr="00115AE1" w:rsidRDefault="000F7E8B" w:rsidP="00FB4CB1">
      <w:pPr>
        <w:pStyle w:val="Default"/>
        <w:spacing w:line="288" w:lineRule="auto"/>
        <w:ind w:firstLine="709"/>
        <w:jc w:val="both"/>
        <w:rPr>
          <w:rFonts w:ascii="Times New Roman" w:hAnsi="Times New Roman" w:cs="Times New Roman"/>
          <w:sz w:val="28"/>
          <w:szCs w:val="28"/>
          <w:lang w:val="uk-UA"/>
        </w:rPr>
      </w:pPr>
      <w:r w:rsidRPr="00115AE1">
        <w:rPr>
          <w:rFonts w:ascii="Times New Roman" w:hAnsi="Times New Roman" w:cs="Times New Roman"/>
          <w:sz w:val="28"/>
          <w:szCs w:val="28"/>
          <w:lang w:val="uk-UA"/>
        </w:rPr>
        <w:t xml:space="preserve">Результати поточного контролю заносяться до журналу обліку роботи. Позитивна оцінка поточної успішності аспірантів за відсутності пропущених та невідпрацьованих </w:t>
      </w:r>
      <w:r w:rsidR="0054716F" w:rsidRPr="00115AE1">
        <w:rPr>
          <w:rFonts w:ascii="Times New Roman" w:hAnsi="Times New Roman" w:cs="Times New Roman"/>
          <w:sz w:val="28"/>
          <w:szCs w:val="28"/>
          <w:lang w:val="uk-UA"/>
        </w:rPr>
        <w:t>практичних</w:t>
      </w:r>
      <w:r w:rsidRPr="00115AE1">
        <w:rPr>
          <w:rFonts w:ascii="Times New Roman" w:hAnsi="Times New Roman" w:cs="Times New Roman"/>
          <w:sz w:val="28"/>
          <w:szCs w:val="28"/>
          <w:lang w:val="uk-UA"/>
        </w:rPr>
        <w:t xml:space="preserve"> занять та позитивні оцінки за індивідуальну роботу є підставою до підсумкової форми контролю – </w:t>
      </w:r>
      <w:r w:rsidR="005576FD" w:rsidRPr="00115AE1">
        <w:rPr>
          <w:rFonts w:ascii="Times New Roman" w:hAnsi="Times New Roman" w:cs="Times New Roman"/>
          <w:sz w:val="28"/>
          <w:szCs w:val="28"/>
          <w:lang w:val="uk-UA"/>
        </w:rPr>
        <w:t>екзамену</w:t>
      </w:r>
      <w:r w:rsidRPr="00115AE1">
        <w:rPr>
          <w:rFonts w:ascii="Times New Roman" w:hAnsi="Times New Roman" w:cs="Times New Roman"/>
          <w:sz w:val="28"/>
          <w:szCs w:val="28"/>
          <w:lang w:val="uk-UA"/>
        </w:rPr>
        <w:t xml:space="preserve">. Бали за аудиторну роботу відпрацьовуються у разі пропусків. </w:t>
      </w:r>
    </w:p>
    <w:p w:rsidR="000F7E8B" w:rsidRPr="00115AE1" w:rsidRDefault="000F7E8B" w:rsidP="00FB4CB1">
      <w:pPr>
        <w:suppressAutoHyphens/>
        <w:overflowPunct w:val="0"/>
        <w:spacing w:line="288" w:lineRule="auto"/>
        <w:ind w:firstLine="709"/>
        <w:jc w:val="both"/>
        <w:textAlignment w:val="baseline"/>
        <w:rPr>
          <w:rFonts w:ascii="Times New Roman" w:hAnsi="Times New Roman"/>
          <w:sz w:val="28"/>
          <w:szCs w:val="28"/>
          <w:lang w:val="uk-UA"/>
        </w:rPr>
      </w:pPr>
      <w:r w:rsidRPr="00115AE1">
        <w:rPr>
          <w:rFonts w:ascii="Times New Roman" w:hAnsi="Times New Roman"/>
          <w:b/>
          <w:color w:val="000000"/>
          <w:sz w:val="28"/>
          <w:szCs w:val="28"/>
          <w:lang w:val="uk-UA" w:eastAsia="zh-CN"/>
        </w:rPr>
        <w:lastRenderedPageBreak/>
        <w:t>Підсумковий контроль</w:t>
      </w:r>
      <w:r w:rsidRPr="00115AE1">
        <w:rPr>
          <w:rFonts w:ascii="Times New Roman" w:hAnsi="Times New Roman"/>
          <w:color w:val="000000"/>
          <w:sz w:val="28"/>
          <w:szCs w:val="28"/>
          <w:lang w:val="uk-UA" w:eastAsia="zh-CN"/>
        </w:rPr>
        <w:t xml:space="preserve"> здійснюється під час проведення залікової сесії з урахуванням підсумків поточного та модульного контроля. </w:t>
      </w:r>
      <w:r w:rsidRPr="00115AE1">
        <w:rPr>
          <w:rFonts w:ascii="Times New Roman" w:hAnsi="Times New Roman"/>
          <w:sz w:val="28"/>
          <w:szCs w:val="28"/>
          <w:lang w:val="uk-UA"/>
        </w:rPr>
        <w:t xml:space="preserve">Під час семестрового контролю враховуються результати здачі усіх видів навчальної роботи згідно зі структурою </w:t>
      </w:r>
      <w:r w:rsidR="0054716F" w:rsidRPr="00115AE1">
        <w:rPr>
          <w:rFonts w:ascii="Times New Roman" w:hAnsi="Times New Roman"/>
          <w:sz w:val="28"/>
          <w:szCs w:val="28"/>
          <w:lang w:val="uk-UA"/>
        </w:rPr>
        <w:t>дисципліни</w:t>
      </w:r>
      <w:r w:rsidRPr="00115AE1">
        <w:rPr>
          <w:rFonts w:ascii="Times New Roman" w:hAnsi="Times New Roman"/>
          <w:sz w:val="28"/>
          <w:szCs w:val="28"/>
          <w:lang w:val="uk-UA"/>
        </w:rPr>
        <w:t xml:space="preserve">. </w:t>
      </w:r>
    </w:p>
    <w:p w:rsidR="000F7E8B" w:rsidRPr="00115AE1" w:rsidRDefault="000F7E8B" w:rsidP="00FB4CB1">
      <w:pPr>
        <w:pStyle w:val="Default"/>
        <w:spacing w:line="288" w:lineRule="auto"/>
        <w:ind w:firstLine="709"/>
        <w:jc w:val="both"/>
        <w:rPr>
          <w:rFonts w:ascii="Times New Roman" w:hAnsi="Times New Roman" w:cs="Times New Roman"/>
          <w:sz w:val="28"/>
          <w:szCs w:val="28"/>
          <w:lang w:val="uk-UA"/>
        </w:rPr>
      </w:pPr>
      <w:r w:rsidRPr="00115AE1">
        <w:rPr>
          <w:rFonts w:ascii="Times New Roman" w:hAnsi="Times New Roman" w:cs="Times New Roman"/>
          <w:sz w:val="28"/>
          <w:szCs w:val="28"/>
          <w:lang w:val="uk-UA"/>
        </w:rPr>
        <w:t xml:space="preserve">Оцінювання проводиться за 100-бальною шкалою. Участь в роботі впродовж семестру – 100. </w:t>
      </w:r>
    </w:p>
    <w:p w:rsidR="000F7E8B" w:rsidRPr="00115AE1" w:rsidRDefault="000F7E8B" w:rsidP="00FB4CB1">
      <w:pPr>
        <w:pStyle w:val="Default"/>
        <w:spacing w:line="288" w:lineRule="auto"/>
        <w:ind w:firstLine="709"/>
        <w:jc w:val="both"/>
        <w:rPr>
          <w:rFonts w:ascii="Times New Roman" w:hAnsi="Times New Roman" w:cs="Times New Roman"/>
          <w:sz w:val="28"/>
          <w:szCs w:val="28"/>
          <w:lang w:val="uk-UA"/>
        </w:rPr>
      </w:pPr>
      <w:r w:rsidRPr="00115AE1">
        <w:rPr>
          <w:rFonts w:ascii="Times New Roman" w:hAnsi="Times New Roman" w:cs="Times New Roman"/>
          <w:sz w:val="28"/>
          <w:szCs w:val="28"/>
          <w:lang w:val="uk-UA"/>
        </w:rPr>
        <w:t xml:space="preserve">Форма підсумкового контролю – </w:t>
      </w:r>
      <w:r w:rsidR="005576FD" w:rsidRPr="00115AE1">
        <w:rPr>
          <w:rFonts w:ascii="Times New Roman" w:hAnsi="Times New Roman" w:cs="Times New Roman"/>
          <w:b/>
          <w:i/>
          <w:sz w:val="28"/>
          <w:szCs w:val="28"/>
          <w:lang w:val="uk-UA"/>
        </w:rPr>
        <w:t>екзамен</w:t>
      </w:r>
      <w:r w:rsidRPr="00115AE1">
        <w:rPr>
          <w:rFonts w:ascii="Times New Roman" w:hAnsi="Times New Roman" w:cs="Times New Roman"/>
          <w:sz w:val="28"/>
          <w:szCs w:val="28"/>
          <w:lang w:val="uk-UA"/>
        </w:rPr>
        <w:t xml:space="preserve">. </w:t>
      </w:r>
    </w:p>
    <w:p w:rsidR="000F7E8B" w:rsidRPr="00115AE1" w:rsidRDefault="000F7E8B" w:rsidP="00FB4CB1">
      <w:pPr>
        <w:pStyle w:val="Default"/>
        <w:spacing w:line="288" w:lineRule="auto"/>
        <w:ind w:firstLine="709"/>
        <w:jc w:val="both"/>
        <w:rPr>
          <w:rFonts w:ascii="Times New Roman" w:hAnsi="Times New Roman" w:cs="Times New Roman"/>
          <w:sz w:val="28"/>
          <w:szCs w:val="28"/>
          <w:lang w:val="uk-UA"/>
        </w:rPr>
      </w:pPr>
      <w:r w:rsidRPr="00115AE1">
        <w:rPr>
          <w:rFonts w:ascii="Times New Roman" w:hAnsi="Times New Roman" w:cs="Times New Roman"/>
          <w:sz w:val="28"/>
          <w:szCs w:val="28"/>
          <w:lang w:val="uk-UA"/>
        </w:rPr>
        <w:t xml:space="preserve">Бали нараховуються за наступним співвідношенням: </w:t>
      </w:r>
    </w:p>
    <w:p w:rsidR="000F7E8B" w:rsidRPr="00115AE1" w:rsidRDefault="00D56E9C" w:rsidP="00FB4CB1">
      <w:pPr>
        <w:pStyle w:val="Default"/>
        <w:numPr>
          <w:ilvl w:val="0"/>
          <w:numId w:val="19"/>
        </w:numPr>
        <w:suppressAutoHyphens w:val="0"/>
        <w:autoSpaceDN w:val="0"/>
        <w:adjustRightInd w:val="0"/>
        <w:spacing w:line="288" w:lineRule="auto"/>
        <w:ind w:left="0" w:firstLine="709"/>
        <w:jc w:val="both"/>
        <w:rPr>
          <w:rFonts w:ascii="Times New Roman" w:hAnsi="Times New Roman" w:cs="Times New Roman"/>
          <w:sz w:val="28"/>
          <w:szCs w:val="28"/>
          <w:lang w:val="uk-UA"/>
        </w:rPr>
      </w:pPr>
      <w:r w:rsidRPr="00115AE1">
        <w:rPr>
          <w:rFonts w:ascii="Times New Roman" w:hAnsi="Times New Roman" w:cs="Times New Roman"/>
          <w:sz w:val="28"/>
          <w:szCs w:val="28"/>
          <w:lang w:val="uk-UA"/>
        </w:rPr>
        <w:t>практичні</w:t>
      </w:r>
      <w:r w:rsidR="000F7E8B" w:rsidRPr="00115AE1">
        <w:rPr>
          <w:rFonts w:ascii="Times New Roman" w:hAnsi="Times New Roman" w:cs="Times New Roman"/>
          <w:sz w:val="28"/>
          <w:szCs w:val="28"/>
          <w:lang w:val="uk-UA"/>
        </w:rPr>
        <w:t xml:space="preserve"> завдання </w:t>
      </w:r>
      <w:r w:rsidR="003C1FD2" w:rsidRPr="00115AE1">
        <w:rPr>
          <w:rFonts w:ascii="Times New Roman" w:hAnsi="Times New Roman" w:cs="Times New Roman"/>
          <w:sz w:val="28"/>
          <w:szCs w:val="28"/>
          <w:lang w:val="uk-UA"/>
        </w:rPr>
        <w:t>6</w:t>
      </w:r>
      <w:r w:rsidR="000F7E8B" w:rsidRPr="00115AE1">
        <w:rPr>
          <w:rFonts w:ascii="Times New Roman" w:hAnsi="Times New Roman" w:cs="Times New Roman"/>
          <w:sz w:val="28"/>
          <w:szCs w:val="28"/>
          <w:lang w:val="uk-UA"/>
        </w:rPr>
        <w:t xml:space="preserve">0% семестрової оцінки; </w:t>
      </w:r>
    </w:p>
    <w:p w:rsidR="000F7E8B" w:rsidRPr="00115AE1" w:rsidRDefault="000F7E8B" w:rsidP="00FB4CB1">
      <w:pPr>
        <w:pStyle w:val="Default"/>
        <w:numPr>
          <w:ilvl w:val="0"/>
          <w:numId w:val="19"/>
        </w:numPr>
        <w:suppressAutoHyphens w:val="0"/>
        <w:autoSpaceDN w:val="0"/>
        <w:adjustRightInd w:val="0"/>
        <w:spacing w:line="288" w:lineRule="auto"/>
        <w:ind w:left="0" w:firstLine="709"/>
        <w:jc w:val="both"/>
        <w:rPr>
          <w:rFonts w:ascii="Times New Roman" w:hAnsi="Times New Roman" w:cs="Times New Roman"/>
          <w:sz w:val="28"/>
          <w:szCs w:val="28"/>
          <w:lang w:val="uk-UA"/>
        </w:rPr>
      </w:pPr>
      <w:r w:rsidRPr="00115AE1">
        <w:rPr>
          <w:rFonts w:ascii="Times New Roman" w:hAnsi="Times New Roman" w:cs="Times New Roman"/>
          <w:sz w:val="28"/>
          <w:szCs w:val="28"/>
          <w:lang w:val="uk-UA"/>
        </w:rPr>
        <w:t xml:space="preserve">індивідуальна робота 30 % семестрової оцінки; </w:t>
      </w:r>
    </w:p>
    <w:p w:rsidR="000F7E8B" w:rsidRPr="00115AE1" w:rsidRDefault="00D56E9C" w:rsidP="00FB4CB1">
      <w:pPr>
        <w:pStyle w:val="Default"/>
        <w:numPr>
          <w:ilvl w:val="0"/>
          <w:numId w:val="19"/>
        </w:numPr>
        <w:suppressAutoHyphens w:val="0"/>
        <w:autoSpaceDN w:val="0"/>
        <w:adjustRightInd w:val="0"/>
        <w:spacing w:line="288" w:lineRule="auto"/>
        <w:ind w:left="0" w:firstLine="709"/>
        <w:jc w:val="both"/>
        <w:rPr>
          <w:rFonts w:ascii="Times New Roman" w:hAnsi="Times New Roman" w:cs="Times New Roman"/>
          <w:sz w:val="28"/>
          <w:szCs w:val="28"/>
          <w:lang w:val="uk-UA"/>
        </w:rPr>
      </w:pPr>
      <w:r w:rsidRPr="00115AE1">
        <w:rPr>
          <w:rFonts w:ascii="Times New Roman" w:hAnsi="Times New Roman" w:cs="Times New Roman"/>
          <w:sz w:val="28"/>
          <w:szCs w:val="28"/>
          <w:lang w:val="uk-UA"/>
        </w:rPr>
        <w:t xml:space="preserve">модульний: тестовий </w:t>
      </w:r>
      <w:r w:rsidR="000F7E8B" w:rsidRPr="00115AE1">
        <w:rPr>
          <w:rFonts w:ascii="Times New Roman" w:hAnsi="Times New Roman" w:cs="Times New Roman"/>
          <w:sz w:val="28"/>
          <w:szCs w:val="28"/>
          <w:lang w:val="uk-UA"/>
        </w:rPr>
        <w:t xml:space="preserve">– </w:t>
      </w:r>
      <w:r w:rsidR="003C1FD2" w:rsidRPr="00115AE1">
        <w:rPr>
          <w:rFonts w:ascii="Times New Roman" w:hAnsi="Times New Roman" w:cs="Times New Roman"/>
          <w:sz w:val="28"/>
          <w:szCs w:val="28"/>
          <w:lang w:val="uk-UA"/>
        </w:rPr>
        <w:t>1</w:t>
      </w:r>
      <w:r w:rsidR="000F7E8B" w:rsidRPr="00115AE1">
        <w:rPr>
          <w:rFonts w:ascii="Times New Roman" w:hAnsi="Times New Roman" w:cs="Times New Roman"/>
          <w:sz w:val="28"/>
          <w:szCs w:val="28"/>
          <w:lang w:val="uk-UA"/>
        </w:rPr>
        <w:t>0 % семестрової оцінки.</w:t>
      </w:r>
    </w:p>
    <w:p w:rsidR="00E5373B" w:rsidRPr="00115AE1" w:rsidRDefault="00E5373B" w:rsidP="00FB4CB1">
      <w:pPr>
        <w:spacing w:line="288" w:lineRule="auto"/>
        <w:jc w:val="center"/>
        <w:rPr>
          <w:rFonts w:ascii="Times New Roman" w:hAnsi="Times New Roman"/>
          <w:b/>
          <w:sz w:val="28"/>
          <w:szCs w:val="28"/>
          <w:lang w:val="uk-UA"/>
        </w:rPr>
      </w:pPr>
    </w:p>
    <w:p w:rsidR="00B50865" w:rsidRPr="00115AE1" w:rsidRDefault="00B50865" w:rsidP="00FB4CB1">
      <w:pPr>
        <w:tabs>
          <w:tab w:val="left" w:pos="284"/>
          <w:tab w:val="left" w:pos="567"/>
        </w:tabs>
        <w:spacing w:line="288" w:lineRule="auto"/>
        <w:ind w:left="720" w:hanging="720"/>
        <w:jc w:val="center"/>
        <w:rPr>
          <w:rFonts w:ascii="Times New Roman" w:hAnsi="Times New Roman"/>
          <w:b/>
          <w:sz w:val="28"/>
          <w:szCs w:val="28"/>
          <w:lang w:val="uk-UA"/>
        </w:rPr>
      </w:pPr>
      <w:r w:rsidRPr="00115AE1">
        <w:rPr>
          <w:rFonts w:ascii="Times New Roman" w:hAnsi="Times New Roman"/>
          <w:b/>
          <w:sz w:val="28"/>
          <w:szCs w:val="28"/>
          <w:lang w:val="uk-UA"/>
        </w:rPr>
        <w:t>Умови допуску до підсумкового контроля</w:t>
      </w:r>
    </w:p>
    <w:p w:rsidR="00B50865" w:rsidRPr="00115AE1" w:rsidRDefault="00B50865" w:rsidP="00FB4CB1">
      <w:pPr>
        <w:shd w:val="clear" w:color="auto" w:fill="FFFFFF"/>
        <w:spacing w:line="288" w:lineRule="auto"/>
        <w:ind w:firstLine="709"/>
        <w:jc w:val="both"/>
        <w:rPr>
          <w:rFonts w:ascii="Times New Roman" w:hAnsi="Times New Roman"/>
          <w:sz w:val="28"/>
          <w:szCs w:val="28"/>
          <w:lang w:val="uk-UA"/>
        </w:rPr>
      </w:pPr>
      <w:r w:rsidRPr="00115AE1">
        <w:rPr>
          <w:rFonts w:ascii="Times New Roman" w:hAnsi="Times New Roman"/>
          <w:sz w:val="28"/>
          <w:szCs w:val="28"/>
          <w:lang w:val="uk-UA"/>
        </w:rPr>
        <w:t>Аспіранту, який має підсумкову оцінку за дисципліну від 35 до 59 балів, призначається додаткова залікова сесія. В цьому разі він повинен виконати додаткові завдання, визначені викладачем.</w:t>
      </w:r>
    </w:p>
    <w:p w:rsidR="00B50865" w:rsidRPr="00115AE1" w:rsidRDefault="00B50865" w:rsidP="00FB4CB1">
      <w:pPr>
        <w:shd w:val="clear" w:color="auto" w:fill="FFFFFF"/>
        <w:spacing w:line="288" w:lineRule="auto"/>
        <w:ind w:firstLine="709"/>
        <w:jc w:val="both"/>
        <w:rPr>
          <w:rFonts w:ascii="Times New Roman" w:hAnsi="Times New Roman"/>
          <w:sz w:val="28"/>
          <w:szCs w:val="28"/>
          <w:lang w:val="uk-UA"/>
        </w:rPr>
      </w:pPr>
      <w:r w:rsidRPr="00115AE1">
        <w:rPr>
          <w:rFonts w:ascii="Times New Roman" w:hAnsi="Times New Roman"/>
          <w:sz w:val="28"/>
          <w:szCs w:val="28"/>
          <w:lang w:val="uk-UA"/>
        </w:rPr>
        <w:t xml:space="preserve">Аспірант, який не здав та/або не захистив індивідуальне завдання, не допускається до складання заліку. </w:t>
      </w:r>
    </w:p>
    <w:p w:rsidR="00B50865" w:rsidRPr="00115AE1" w:rsidRDefault="00B50865" w:rsidP="00FB4CB1">
      <w:pPr>
        <w:shd w:val="clear" w:color="auto" w:fill="FFFFFF"/>
        <w:spacing w:line="288" w:lineRule="auto"/>
        <w:ind w:firstLine="709"/>
        <w:jc w:val="both"/>
        <w:rPr>
          <w:rFonts w:ascii="Times New Roman" w:hAnsi="Times New Roman"/>
          <w:sz w:val="28"/>
          <w:szCs w:val="28"/>
          <w:lang w:val="uk-UA"/>
        </w:rPr>
      </w:pPr>
      <w:r w:rsidRPr="00115AE1">
        <w:rPr>
          <w:rFonts w:ascii="Times New Roman" w:hAnsi="Times New Roman"/>
          <w:sz w:val="28"/>
          <w:szCs w:val="28"/>
          <w:lang w:val="uk-UA"/>
        </w:rPr>
        <w:t>Аспірант, який не виконав вимог робочої програми по змістових модулях, не допускається до складання підсумкового контролю. В цьому разі він повинен виконати визначене викладачем додаткове завдання по змісту відповідних змістових модулів в період між основною та додатковою сесіями.</w:t>
      </w:r>
    </w:p>
    <w:p w:rsidR="00B50865" w:rsidRPr="00115AE1" w:rsidRDefault="00B50865" w:rsidP="00FB4CB1">
      <w:pPr>
        <w:shd w:val="clear" w:color="auto" w:fill="FFFFFF"/>
        <w:spacing w:line="288" w:lineRule="auto"/>
        <w:ind w:firstLine="709"/>
        <w:jc w:val="both"/>
        <w:rPr>
          <w:rFonts w:ascii="Times New Roman" w:hAnsi="Times New Roman"/>
          <w:sz w:val="28"/>
          <w:szCs w:val="28"/>
          <w:lang w:val="uk-UA"/>
        </w:rPr>
      </w:pPr>
      <w:r w:rsidRPr="00115AE1">
        <w:rPr>
          <w:rFonts w:ascii="Times New Roman" w:hAnsi="Times New Roman"/>
          <w:sz w:val="28"/>
          <w:szCs w:val="28"/>
          <w:lang w:val="uk-UA"/>
        </w:rPr>
        <w:t>Аспірант має право на опротестування результатів контроля (апеляцію). Правила подання та розгляду апеляції визначені внутрішніми документами КНУБА, які розміщені на сайті КНУБА та зміст яких доводиться до аспірантів на початку вивчення дисципліни.</w:t>
      </w:r>
    </w:p>
    <w:p w:rsidR="00185E92" w:rsidRPr="00115AE1" w:rsidRDefault="00185E92" w:rsidP="001421EF">
      <w:pPr>
        <w:spacing w:before="120" w:after="120" w:line="288" w:lineRule="auto"/>
        <w:ind w:left="360"/>
        <w:jc w:val="center"/>
        <w:rPr>
          <w:rFonts w:ascii="Times New Roman" w:hAnsi="Times New Roman"/>
          <w:b/>
          <w:sz w:val="28"/>
          <w:szCs w:val="28"/>
          <w:lang w:val="uk-UA"/>
        </w:rPr>
      </w:pPr>
      <w:r w:rsidRPr="00115AE1">
        <w:rPr>
          <w:rFonts w:ascii="Times New Roman" w:hAnsi="Times New Roman"/>
          <w:b/>
          <w:sz w:val="28"/>
          <w:szCs w:val="28"/>
          <w:lang w:val="uk-UA"/>
        </w:rPr>
        <w:t>Розподіл балів для дисципліни з формою контролю екзамен</w:t>
      </w: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2205"/>
        <w:gridCol w:w="2205"/>
        <w:gridCol w:w="1695"/>
        <w:gridCol w:w="1432"/>
      </w:tblGrid>
      <w:tr w:rsidR="001C264B" w:rsidRPr="00115AE1" w:rsidTr="003C1FD2">
        <w:trPr>
          <w:cantSplit/>
          <w:trHeight w:val="581"/>
        </w:trPr>
        <w:tc>
          <w:tcPr>
            <w:tcW w:w="3395" w:type="pct"/>
            <w:gridSpan w:val="3"/>
            <w:tcMar>
              <w:left w:w="57" w:type="dxa"/>
              <w:right w:w="57" w:type="dxa"/>
            </w:tcMar>
            <w:vAlign w:val="center"/>
          </w:tcPr>
          <w:p w:rsidR="00185E92" w:rsidRPr="00115AE1" w:rsidRDefault="00185E92" w:rsidP="003C1FD2">
            <w:pPr>
              <w:spacing w:line="288" w:lineRule="auto"/>
              <w:jc w:val="center"/>
              <w:rPr>
                <w:rFonts w:ascii="Times New Roman" w:hAnsi="Times New Roman"/>
                <w:sz w:val="28"/>
                <w:szCs w:val="28"/>
                <w:lang w:val="uk-UA"/>
              </w:rPr>
            </w:pPr>
            <w:r w:rsidRPr="00115AE1">
              <w:rPr>
                <w:rFonts w:ascii="Times New Roman" w:hAnsi="Times New Roman"/>
                <w:sz w:val="28"/>
                <w:szCs w:val="28"/>
                <w:lang w:val="uk-UA"/>
              </w:rPr>
              <w:t>Поточне оцінювання</w:t>
            </w:r>
          </w:p>
        </w:tc>
        <w:tc>
          <w:tcPr>
            <w:tcW w:w="870" w:type="pct"/>
            <w:vMerge w:val="restart"/>
            <w:tcMar>
              <w:left w:w="57" w:type="dxa"/>
              <w:right w:w="57" w:type="dxa"/>
            </w:tcMar>
            <w:vAlign w:val="center"/>
          </w:tcPr>
          <w:p w:rsidR="00185E92" w:rsidRPr="00115AE1" w:rsidRDefault="00185E92" w:rsidP="003C1FD2">
            <w:pPr>
              <w:spacing w:line="288" w:lineRule="auto"/>
              <w:jc w:val="center"/>
              <w:rPr>
                <w:rFonts w:ascii="Times New Roman" w:hAnsi="Times New Roman"/>
                <w:b/>
                <w:sz w:val="28"/>
                <w:szCs w:val="28"/>
                <w:lang w:val="uk-UA"/>
              </w:rPr>
            </w:pPr>
            <w:r w:rsidRPr="00115AE1">
              <w:rPr>
                <w:rFonts w:ascii="Times New Roman" w:hAnsi="Times New Roman"/>
                <w:b/>
                <w:sz w:val="28"/>
                <w:szCs w:val="28"/>
                <w:lang w:val="uk-UA"/>
              </w:rPr>
              <w:t>Модульний</w:t>
            </w:r>
          </w:p>
          <w:p w:rsidR="00185E92" w:rsidRPr="00115AE1" w:rsidRDefault="00185E92" w:rsidP="003C1FD2">
            <w:pPr>
              <w:spacing w:line="288" w:lineRule="auto"/>
              <w:jc w:val="center"/>
              <w:rPr>
                <w:rFonts w:ascii="Times New Roman" w:hAnsi="Times New Roman"/>
                <w:b/>
                <w:sz w:val="28"/>
                <w:szCs w:val="28"/>
                <w:lang w:val="uk-UA"/>
              </w:rPr>
            </w:pPr>
            <w:r w:rsidRPr="00115AE1">
              <w:rPr>
                <w:rFonts w:ascii="Times New Roman" w:hAnsi="Times New Roman"/>
                <w:b/>
                <w:sz w:val="28"/>
                <w:szCs w:val="28"/>
                <w:lang w:val="uk-UA"/>
              </w:rPr>
              <w:t>контроль</w:t>
            </w:r>
          </w:p>
        </w:tc>
        <w:tc>
          <w:tcPr>
            <w:tcW w:w="735" w:type="pct"/>
            <w:vMerge w:val="restart"/>
            <w:tcMar>
              <w:left w:w="57" w:type="dxa"/>
              <w:right w:w="57" w:type="dxa"/>
            </w:tcMar>
            <w:vAlign w:val="center"/>
          </w:tcPr>
          <w:p w:rsidR="00185E92" w:rsidRPr="00115AE1" w:rsidRDefault="00185E92" w:rsidP="00FB4CB1">
            <w:pPr>
              <w:spacing w:line="288" w:lineRule="auto"/>
              <w:jc w:val="center"/>
              <w:rPr>
                <w:rFonts w:ascii="Times New Roman" w:hAnsi="Times New Roman"/>
                <w:b/>
                <w:sz w:val="28"/>
                <w:szCs w:val="28"/>
                <w:lang w:val="uk-UA"/>
              </w:rPr>
            </w:pPr>
            <w:r w:rsidRPr="00115AE1">
              <w:rPr>
                <w:rFonts w:ascii="Times New Roman" w:hAnsi="Times New Roman"/>
                <w:b/>
                <w:sz w:val="28"/>
                <w:szCs w:val="28"/>
                <w:lang w:val="uk-UA"/>
              </w:rPr>
              <w:t>Сума</w:t>
            </w:r>
          </w:p>
          <w:p w:rsidR="00185E92" w:rsidRPr="00115AE1" w:rsidRDefault="00185E92" w:rsidP="00FB4CB1">
            <w:pPr>
              <w:spacing w:line="288" w:lineRule="auto"/>
              <w:jc w:val="center"/>
              <w:rPr>
                <w:rFonts w:ascii="Times New Roman" w:hAnsi="Times New Roman"/>
                <w:b/>
                <w:sz w:val="28"/>
                <w:szCs w:val="28"/>
                <w:lang w:val="uk-UA"/>
              </w:rPr>
            </w:pPr>
            <w:r w:rsidRPr="00115AE1">
              <w:rPr>
                <w:rFonts w:ascii="Times New Roman" w:hAnsi="Times New Roman"/>
                <w:b/>
                <w:sz w:val="28"/>
                <w:szCs w:val="28"/>
                <w:lang w:val="uk-UA"/>
              </w:rPr>
              <w:t>балів</w:t>
            </w:r>
          </w:p>
        </w:tc>
      </w:tr>
      <w:tr w:rsidR="003C1FD2" w:rsidRPr="00115AE1" w:rsidTr="003C1FD2">
        <w:trPr>
          <w:cantSplit/>
          <w:trHeight w:val="575"/>
        </w:trPr>
        <w:tc>
          <w:tcPr>
            <w:tcW w:w="2263" w:type="pct"/>
            <w:gridSpan w:val="2"/>
            <w:tcMar>
              <w:left w:w="57" w:type="dxa"/>
              <w:right w:w="57" w:type="dxa"/>
            </w:tcMar>
            <w:vAlign w:val="center"/>
          </w:tcPr>
          <w:p w:rsidR="003C1FD2" w:rsidRPr="00115AE1" w:rsidRDefault="003C1FD2" w:rsidP="003C1FD2">
            <w:pPr>
              <w:spacing w:line="288" w:lineRule="auto"/>
              <w:jc w:val="center"/>
              <w:rPr>
                <w:rFonts w:ascii="Times New Roman" w:hAnsi="Times New Roman"/>
                <w:sz w:val="28"/>
                <w:szCs w:val="28"/>
                <w:lang w:val="uk-UA"/>
              </w:rPr>
            </w:pPr>
            <w:r w:rsidRPr="00115AE1">
              <w:rPr>
                <w:rFonts w:ascii="Times New Roman" w:hAnsi="Times New Roman"/>
                <w:sz w:val="28"/>
                <w:szCs w:val="28"/>
                <w:lang w:val="uk-UA"/>
              </w:rPr>
              <w:t>Змістовні модулі</w:t>
            </w:r>
          </w:p>
        </w:tc>
        <w:tc>
          <w:tcPr>
            <w:tcW w:w="1132" w:type="pct"/>
            <w:vMerge w:val="restart"/>
            <w:vAlign w:val="center"/>
          </w:tcPr>
          <w:p w:rsidR="003C1FD2" w:rsidRPr="00115AE1" w:rsidRDefault="003C1FD2" w:rsidP="00FB4CB1">
            <w:pPr>
              <w:spacing w:line="288" w:lineRule="auto"/>
              <w:jc w:val="center"/>
              <w:rPr>
                <w:rFonts w:ascii="Times New Roman" w:hAnsi="Times New Roman"/>
                <w:b/>
                <w:sz w:val="28"/>
                <w:szCs w:val="28"/>
                <w:lang w:val="uk-UA"/>
              </w:rPr>
            </w:pPr>
            <w:r w:rsidRPr="00115AE1">
              <w:rPr>
                <w:rFonts w:ascii="Times New Roman" w:hAnsi="Times New Roman"/>
                <w:b/>
                <w:sz w:val="28"/>
                <w:szCs w:val="28"/>
                <w:lang w:val="uk-UA"/>
              </w:rPr>
              <w:t>К/р</w:t>
            </w:r>
          </w:p>
          <w:p w:rsidR="003C1FD2" w:rsidRPr="00115AE1" w:rsidRDefault="003C1FD2" w:rsidP="00FB4CB1">
            <w:pPr>
              <w:spacing w:line="288" w:lineRule="auto"/>
              <w:jc w:val="center"/>
              <w:rPr>
                <w:rFonts w:ascii="Times New Roman" w:hAnsi="Times New Roman"/>
                <w:sz w:val="28"/>
                <w:szCs w:val="28"/>
                <w:lang w:val="uk-UA"/>
              </w:rPr>
            </w:pPr>
            <w:r w:rsidRPr="00115AE1">
              <w:rPr>
                <w:rFonts w:ascii="Times New Roman" w:hAnsi="Times New Roman"/>
                <w:b/>
                <w:sz w:val="28"/>
                <w:szCs w:val="28"/>
                <w:lang w:val="uk-UA"/>
              </w:rPr>
              <w:t>(реферативна робота)</w:t>
            </w:r>
          </w:p>
        </w:tc>
        <w:tc>
          <w:tcPr>
            <w:tcW w:w="870" w:type="pct"/>
            <w:vMerge/>
            <w:tcMar>
              <w:left w:w="57" w:type="dxa"/>
              <w:right w:w="57" w:type="dxa"/>
            </w:tcMar>
            <w:vAlign w:val="center"/>
          </w:tcPr>
          <w:p w:rsidR="003C1FD2" w:rsidRPr="00115AE1" w:rsidRDefault="003C1FD2" w:rsidP="00FB4CB1">
            <w:pPr>
              <w:spacing w:line="288" w:lineRule="auto"/>
              <w:jc w:val="center"/>
              <w:rPr>
                <w:rFonts w:ascii="Times New Roman" w:hAnsi="Times New Roman"/>
                <w:sz w:val="28"/>
                <w:szCs w:val="28"/>
                <w:lang w:val="uk-UA"/>
              </w:rPr>
            </w:pPr>
          </w:p>
        </w:tc>
        <w:tc>
          <w:tcPr>
            <w:tcW w:w="735" w:type="pct"/>
            <w:vMerge/>
            <w:tcMar>
              <w:left w:w="57" w:type="dxa"/>
              <w:right w:w="57" w:type="dxa"/>
            </w:tcMar>
            <w:vAlign w:val="center"/>
          </w:tcPr>
          <w:p w:rsidR="003C1FD2" w:rsidRPr="00115AE1" w:rsidRDefault="003C1FD2" w:rsidP="00FB4CB1">
            <w:pPr>
              <w:spacing w:line="288" w:lineRule="auto"/>
              <w:jc w:val="center"/>
              <w:rPr>
                <w:rFonts w:ascii="Times New Roman" w:hAnsi="Times New Roman"/>
                <w:sz w:val="28"/>
                <w:szCs w:val="28"/>
                <w:lang w:val="uk-UA"/>
              </w:rPr>
            </w:pPr>
          </w:p>
        </w:tc>
      </w:tr>
      <w:tr w:rsidR="003C1FD2" w:rsidRPr="00115AE1" w:rsidTr="003C1FD2">
        <w:trPr>
          <w:cantSplit/>
          <w:trHeight w:val="363"/>
        </w:trPr>
        <w:tc>
          <w:tcPr>
            <w:tcW w:w="1131" w:type="pct"/>
            <w:tcMar>
              <w:left w:w="57" w:type="dxa"/>
              <w:right w:w="57" w:type="dxa"/>
            </w:tcMar>
            <w:vAlign w:val="center"/>
          </w:tcPr>
          <w:p w:rsidR="003C1FD2" w:rsidRPr="00115AE1" w:rsidRDefault="003C1FD2" w:rsidP="00FB4CB1">
            <w:pPr>
              <w:spacing w:line="288" w:lineRule="auto"/>
              <w:jc w:val="center"/>
              <w:rPr>
                <w:rFonts w:ascii="Times New Roman" w:hAnsi="Times New Roman"/>
                <w:b/>
                <w:sz w:val="28"/>
                <w:szCs w:val="28"/>
                <w:lang w:val="uk-UA"/>
              </w:rPr>
            </w:pPr>
            <w:r w:rsidRPr="00115AE1">
              <w:rPr>
                <w:rFonts w:ascii="Times New Roman" w:hAnsi="Times New Roman"/>
                <w:b/>
                <w:sz w:val="28"/>
                <w:szCs w:val="28"/>
                <w:lang w:val="uk-UA"/>
              </w:rPr>
              <w:t>1</w:t>
            </w:r>
          </w:p>
        </w:tc>
        <w:tc>
          <w:tcPr>
            <w:tcW w:w="1132" w:type="pct"/>
            <w:tcMar>
              <w:left w:w="57" w:type="dxa"/>
              <w:right w:w="57" w:type="dxa"/>
            </w:tcMar>
            <w:vAlign w:val="center"/>
          </w:tcPr>
          <w:p w:rsidR="003C1FD2" w:rsidRPr="00115AE1" w:rsidRDefault="003C1FD2" w:rsidP="00FB4CB1">
            <w:pPr>
              <w:spacing w:line="288" w:lineRule="auto"/>
              <w:jc w:val="center"/>
              <w:rPr>
                <w:rFonts w:ascii="Times New Roman" w:hAnsi="Times New Roman"/>
                <w:b/>
                <w:sz w:val="28"/>
                <w:szCs w:val="28"/>
                <w:lang w:val="uk-UA"/>
              </w:rPr>
            </w:pPr>
            <w:r w:rsidRPr="00115AE1">
              <w:rPr>
                <w:rFonts w:ascii="Times New Roman" w:hAnsi="Times New Roman"/>
                <w:b/>
                <w:sz w:val="28"/>
                <w:szCs w:val="28"/>
                <w:lang w:val="uk-UA"/>
              </w:rPr>
              <w:t>2</w:t>
            </w:r>
          </w:p>
        </w:tc>
        <w:tc>
          <w:tcPr>
            <w:tcW w:w="1132" w:type="pct"/>
            <w:vMerge/>
            <w:tcMar>
              <w:left w:w="57" w:type="dxa"/>
              <w:right w:w="57" w:type="dxa"/>
            </w:tcMar>
            <w:vAlign w:val="center"/>
          </w:tcPr>
          <w:p w:rsidR="003C1FD2" w:rsidRPr="00115AE1" w:rsidRDefault="003C1FD2" w:rsidP="00FB4CB1">
            <w:pPr>
              <w:spacing w:line="288" w:lineRule="auto"/>
              <w:jc w:val="center"/>
              <w:rPr>
                <w:rFonts w:ascii="Times New Roman" w:hAnsi="Times New Roman"/>
                <w:b/>
                <w:sz w:val="28"/>
                <w:szCs w:val="28"/>
                <w:lang w:val="uk-UA"/>
              </w:rPr>
            </w:pPr>
          </w:p>
        </w:tc>
        <w:tc>
          <w:tcPr>
            <w:tcW w:w="870" w:type="pct"/>
            <w:vMerge/>
            <w:tcMar>
              <w:left w:w="57" w:type="dxa"/>
              <w:right w:w="57" w:type="dxa"/>
            </w:tcMar>
            <w:vAlign w:val="center"/>
          </w:tcPr>
          <w:p w:rsidR="003C1FD2" w:rsidRPr="00115AE1" w:rsidRDefault="003C1FD2" w:rsidP="00FB4CB1">
            <w:pPr>
              <w:spacing w:line="288" w:lineRule="auto"/>
              <w:jc w:val="center"/>
              <w:rPr>
                <w:rFonts w:ascii="Times New Roman" w:hAnsi="Times New Roman"/>
                <w:sz w:val="28"/>
                <w:szCs w:val="28"/>
                <w:lang w:val="uk-UA"/>
              </w:rPr>
            </w:pPr>
          </w:p>
        </w:tc>
        <w:tc>
          <w:tcPr>
            <w:tcW w:w="735" w:type="pct"/>
            <w:vMerge/>
            <w:tcMar>
              <w:left w:w="57" w:type="dxa"/>
              <w:right w:w="57" w:type="dxa"/>
            </w:tcMar>
            <w:vAlign w:val="center"/>
          </w:tcPr>
          <w:p w:rsidR="003C1FD2" w:rsidRPr="00115AE1" w:rsidRDefault="003C1FD2" w:rsidP="00FB4CB1">
            <w:pPr>
              <w:spacing w:line="288" w:lineRule="auto"/>
              <w:jc w:val="center"/>
              <w:rPr>
                <w:rFonts w:ascii="Times New Roman" w:hAnsi="Times New Roman"/>
                <w:sz w:val="28"/>
                <w:szCs w:val="28"/>
                <w:lang w:val="uk-UA"/>
              </w:rPr>
            </w:pPr>
          </w:p>
        </w:tc>
      </w:tr>
      <w:tr w:rsidR="00185E92" w:rsidRPr="00115AE1" w:rsidTr="003C1FD2">
        <w:trPr>
          <w:cantSplit/>
        </w:trPr>
        <w:tc>
          <w:tcPr>
            <w:tcW w:w="1131" w:type="pct"/>
            <w:tcMar>
              <w:left w:w="57" w:type="dxa"/>
              <w:right w:w="57" w:type="dxa"/>
            </w:tcMar>
          </w:tcPr>
          <w:p w:rsidR="00185E92" w:rsidRPr="00115AE1" w:rsidRDefault="003C1FD2" w:rsidP="00FB4CB1">
            <w:pPr>
              <w:spacing w:line="288" w:lineRule="auto"/>
              <w:jc w:val="center"/>
              <w:rPr>
                <w:rFonts w:ascii="Times New Roman" w:hAnsi="Times New Roman"/>
                <w:sz w:val="28"/>
                <w:szCs w:val="28"/>
                <w:lang w:val="uk-UA"/>
              </w:rPr>
            </w:pPr>
            <w:r w:rsidRPr="00115AE1">
              <w:rPr>
                <w:rFonts w:ascii="Times New Roman" w:hAnsi="Times New Roman"/>
                <w:sz w:val="28"/>
                <w:szCs w:val="28"/>
                <w:lang w:val="uk-UA"/>
              </w:rPr>
              <w:t>4</w:t>
            </w:r>
            <w:r w:rsidR="0054716F" w:rsidRPr="00115AE1">
              <w:rPr>
                <w:rFonts w:ascii="Times New Roman" w:hAnsi="Times New Roman"/>
                <w:sz w:val="28"/>
                <w:szCs w:val="28"/>
                <w:lang w:val="uk-UA"/>
              </w:rPr>
              <w:t>0</w:t>
            </w:r>
          </w:p>
        </w:tc>
        <w:tc>
          <w:tcPr>
            <w:tcW w:w="1132" w:type="pct"/>
            <w:tcMar>
              <w:left w:w="57" w:type="dxa"/>
              <w:right w:w="57" w:type="dxa"/>
            </w:tcMar>
          </w:tcPr>
          <w:p w:rsidR="00185E92" w:rsidRPr="00115AE1" w:rsidRDefault="003C1FD2" w:rsidP="00FB4CB1">
            <w:pPr>
              <w:spacing w:line="288" w:lineRule="auto"/>
              <w:jc w:val="center"/>
              <w:rPr>
                <w:rFonts w:ascii="Times New Roman" w:hAnsi="Times New Roman"/>
                <w:sz w:val="28"/>
                <w:szCs w:val="28"/>
                <w:lang w:val="uk-UA"/>
              </w:rPr>
            </w:pPr>
            <w:r w:rsidRPr="00115AE1">
              <w:rPr>
                <w:rFonts w:ascii="Times New Roman" w:hAnsi="Times New Roman"/>
                <w:sz w:val="28"/>
                <w:szCs w:val="28"/>
                <w:lang w:val="uk-UA"/>
              </w:rPr>
              <w:t>2</w:t>
            </w:r>
            <w:r w:rsidR="0054716F" w:rsidRPr="00115AE1">
              <w:rPr>
                <w:rFonts w:ascii="Times New Roman" w:hAnsi="Times New Roman"/>
                <w:sz w:val="28"/>
                <w:szCs w:val="28"/>
                <w:lang w:val="uk-UA"/>
              </w:rPr>
              <w:t>0</w:t>
            </w:r>
          </w:p>
        </w:tc>
        <w:tc>
          <w:tcPr>
            <w:tcW w:w="1132" w:type="pct"/>
            <w:tcMar>
              <w:left w:w="57" w:type="dxa"/>
              <w:right w:w="57" w:type="dxa"/>
            </w:tcMar>
          </w:tcPr>
          <w:p w:rsidR="00185E92" w:rsidRPr="00115AE1" w:rsidRDefault="00185E92" w:rsidP="00FB4CB1">
            <w:pPr>
              <w:spacing w:line="288" w:lineRule="auto"/>
              <w:jc w:val="center"/>
              <w:rPr>
                <w:rFonts w:ascii="Times New Roman" w:hAnsi="Times New Roman"/>
                <w:sz w:val="28"/>
                <w:szCs w:val="28"/>
                <w:lang w:val="uk-UA"/>
              </w:rPr>
            </w:pPr>
            <w:r w:rsidRPr="00115AE1">
              <w:rPr>
                <w:rFonts w:ascii="Times New Roman" w:hAnsi="Times New Roman"/>
                <w:sz w:val="28"/>
                <w:szCs w:val="28"/>
                <w:lang w:val="uk-UA"/>
              </w:rPr>
              <w:t>30</w:t>
            </w:r>
          </w:p>
        </w:tc>
        <w:tc>
          <w:tcPr>
            <w:tcW w:w="870" w:type="pct"/>
            <w:tcMar>
              <w:left w:w="57" w:type="dxa"/>
              <w:right w:w="57" w:type="dxa"/>
            </w:tcMar>
          </w:tcPr>
          <w:p w:rsidR="00185E92" w:rsidRPr="00115AE1" w:rsidRDefault="003C1FD2" w:rsidP="00FB4CB1">
            <w:pPr>
              <w:spacing w:line="288" w:lineRule="auto"/>
              <w:jc w:val="center"/>
              <w:rPr>
                <w:rFonts w:ascii="Times New Roman" w:hAnsi="Times New Roman"/>
                <w:sz w:val="28"/>
                <w:szCs w:val="28"/>
                <w:lang w:val="uk-UA"/>
              </w:rPr>
            </w:pPr>
            <w:r w:rsidRPr="00115AE1">
              <w:rPr>
                <w:rFonts w:ascii="Times New Roman" w:hAnsi="Times New Roman"/>
                <w:sz w:val="28"/>
                <w:szCs w:val="28"/>
                <w:lang w:val="uk-UA"/>
              </w:rPr>
              <w:t>1</w:t>
            </w:r>
            <w:r w:rsidR="0054716F" w:rsidRPr="00115AE1">
              <w:rPr>
                <w:rFonts w:ascii="Times New Roman" w:hAnsi="Times New Roman"/>
                <w:sz w:val="28"/>
                <w:szCs w:val="28"/>
                <w:lang w:val="uk-UA"/>
              </w:rPr>
              <w:t>0</w:t>
            </w:r>
          </w:p>
        </w:tc>
        <w:tc>
          <w:tcPr>
            <w:tcW w:w="735" w:type="pct"/>
            <w:tcMar>
              <w:left w:w="57" w:type="dxa"/>
              <w:right w:w="57" w:type="dxa"/>
            </w:tcMar>
          </w:tcPr>
          <w:p w:rsidR="00185E92" w:rsidRPr="00115AE1" w:rsidRDefault="00185E92" w:rsidP="00FB4CB1">
            <w:pPr>
              <w:spacing w:line="288" w:lineRule="auto"/>
              <w:jc w:val="center"/>
              <w:rPr>
                <w:rFonts w:ascii="Times New Roman" w:hAnsi="Times New Roman"/>
                <w:sz w:val="28"/>
                <w:szCs w:val="28"/>
                <w:lang w:val="uk-UA"/>
              </w:rPr>
            </w:pPr>
            <w:r w:rsidRPr="00115AE1">
              <w:rPr>
                <w:rFonts w:ascii="Times New Roman" w:hAnsi="Times New Roman"/>
                <w:sz w:val="28"/>
                <w:szCs w:val="28"/>
                <w:lang w:val="uk-UA"/>
              </w:rPr>
              <w:t>100</w:t>
            </w:r>
          </w:p>
        </w:tc>
      </w:tr>
    </w:tbl>
    <w:p w:rsidR="00185E92" w:rsidRPr="00115AE1" w:rsidRDefault="00185E92" w:rsidP="00FB4CB1">
      <w:pPr>
        <w:spacing w:line="288" w:lineRule="auto"/>
        <w:ind w:firstLine="600"/>
        <w:jc w:val="center"/>
        <w:rPr>
          <w:rFonts w:ascii="Times New Roman" w:hAnsi="Times New Roman"/>
          <w:i/>
          <w:sz w:val="28"/>
          <w:szCs w:val="28"/>
          <w:lang w:val="uk-UA"/>
        </w:rPr>
      </w:pPr>
    </w:p>
    <w:p w:rsidR="005866C2" w:rsidRPr="00115AE1" w:rsidRDefault="005866C2" w:rsidP="00FB4CB1">
      <w:pPr>
        <w:widowControl/>
        <w:autoSpaceDE/>
        <w:autoSpaceDN/>
        <w:adjustRightInd/>
        <w:spacing w:line="288" w:lineRule="auto"/>
        <w:jc w:val="center"/>
        <w:rPr>
          <w:rFonts w:ascii="Times New Roman" w:hAnsi="Times New Roman"/>
          <w:b/>
          <w:sz w:val="28"/>
          <w:szCs w:val="28"/>
          <w:lang w:val="uk-UA"/>
        </w:rPr>
      </w:pPr>
      <w:r w:rsidRPr="00115AE1">
        <w:rPr>
          <w:rFonts w:ascii="Times New Roman" w:hAnsi="Times New Roman"/>
          <w:b/>
          <w:sz w:val="28"/>
          <w:szCs w:val="28"/>
          <w:lang w:val="uk-UA"/>
        </w:rPr>
        <w:t>Критерії оцінювання</w:t>
      </w:r>
    </w:p>
    <w:p w:rsidR="005866C2" w:rsidRPr="00115AE1" w:rsidRDefault="00CA722E" w:rsidP="00FB4CB1">
      <w:pPr>
        <w:widowControl/>
        <w:autoSpaceDE/>
        <w:autoSpaceDN/>
        <w:adjustRightInd/>
        <w:spacing w:line="288" w:lineRule="auto"/>
        <w:ind w:firstLine="709"/>
        <w:jc w:val="both"/>
        <w:rPr>
          <w:rFonts w:ascii="Times New Roman" w:hAnsi="Times New Roman"/>
          <w:sz w:val="28"/>
          <w:szCs w:val="28"/>
          <w:lang w:val="uk-UA"/>
        </w:rPr>
      </w:pPr>
      <w:r w:rsidRPr="00115AE1">
        <w:rPr>
          <w:lang w:val="uk-UA"/>
        </w:rPr>
        <w:t xml:space="preserve">Критерії оцінювання представлені на сайті КНУБА, у ПОЛОЖЕННІ ПРО КРИТЕРІЇ ОЦІНЮВАННЯ ЗНАНЬ ЗДОБУВАЧІВ ОСВІТИ в Київському національному університеті будівництва і архітектури, ознайомитись з якими </w:t>
      </w:r>
      <w:r w:rsidRPr="00115AE1">
        <w:rPr>
          <w:lang w:val="uk-UA"/>
        </w:rPr>
        <w:lastRenderedPageBreak/>
        <w:t xml:space="preserve">можна за посиланням: </w:t>
      </w:r>
      <w:hyperlink r:id="rId10" w:history="1">
        <w:r w:rsidRPr="00115AE1">
          <w:rPr>
            <w:rStyle w:val="ac"/>
            <w:lang w:val="uk-UA"/>
          </w:rPr>
          <w:t>http://www.knuba.edu.ua/ukr/wp-content/uploads/2015/09/</w:t>
        </w:r>
        <w:r w:rsidRPr="00115AE1">
          <w:rPr>
            <w:rStyle w:val="ac"/>
            <w:lang w:val="uk-UA"/>
          </w:rPr>
          <w:br/>
          <w:t>Положення-про-критерії-оцінювання-знань-здобувачів.pdf</w:t>
        </w:r>
      </w:hyperlink>
      <w:r w:rsidRPr="00115AE1">
        <w:rPr>
          <w:rStyle w:val="ac"/>
          <w:lang w:val="uk-UA"/>
        </w:rPr>
        <w:t>.</w:t>
      </w:r>
    </w:p>
    <w:p w:rsidR="00B50865" w:rsidRPr="00115AE1" w:rsidRDefault="00B50865" w:rsidP="00FB4CB1">
      <w:pPr>
        <w:widowControl/>
        <w:autoSpaceDE/>
        <w:autoSpaceDN/>
        <w:adjustRightInd/>
        <w:spacing w:line="288" w:lineRule="auto"/>
        <w:ind w:firstLine="709"/>
        <w:jc w:val="both"/>
        <w:rPr>
          <w:rFonts w:ascii="Times New Roman" w:hAnsi="Times New Roman"/>
          <w:sz w:val="28"/>
          <w:szCs w:val="28"/>
          <w:lang w:val="uk-UA"/>
        </w:rPr>
      </w:pPr>
    </w:p>
    <w:p w:rsidR="005866C2" w:rsidRPr="00115AE1" w:rsidRDefault="005866C2" w:rsidP="00FB4CB1">
      <w:pPr>
        <w:widowControl/>
        <w:autoSpaceDE/>
        <w:autoSpaceDN/>
        <w:adjustRightInd/>
        <w:spacing w:line="288" w:lineRule="auto"/>
        <w:jc w:val="center"/>
        <w:rPr>
          <w:rFonts w:ascii="Times New Roman" w:hAnsi="Times New Roman"/>
          <w:b/>
          <w:sz w:val="28"/>
          <w:szCs w:val="28"/>
          <w:lang w:val="uk-UA"/>
        </w:rPr>
      </w:pPr>
      <w:r w:rsidRPr="00115AE1">
        <w:rPr>
          <w:rFonts w:ascii="Times New Roman" w:hAnsi="Times New Roman"/>
          <w:b/>
          <w:sz w:val="28"/>
          <w:szCs w:val="28"/>
          <w:lang w:val="uk-UA"/>
        </w:rPr>
        <w:t>5. Матеріально-технічне забезпечення дисципліни</w:t>
      </w:r>
    </w:p>
    <w:p w:rsidR="005866C2" w:rsidRPr="00115AE1" w:rsidRDefault="005866C2" w:rsidP="00FB4CB1">
      <w:pPr>
        <w:widowControl/>
        <w:numPr>
          <w:ilvl w:val="0"/>
          <w:numId w:val="21"/>
        </w:numPr>
        <w:tabs>
          <w:tab w:val="clear" w:pos="720"/>
          <w:tab w:val="num" w:pos="0"/>
          <w:tab w:val="left" w:pos="993"/>
        </w:tabs>
        <w:autoSpaceDE/>
        <w:autoSpaceDN/>
        <w:adjustRightInd/>
        <w:spacing w:line="288" w:lineRule="auto"/>
        <w:ind w:left="0" w:firstLine="709"/>
        <w:jc w:val="both"/>
        <w:rPr>
          <w:rFonts w:ascii="Times New Roman" w:hAnsi="Times New Roman"/>
          <w:sz w:val="28"/>
          <w:szCs w:val="28"/>
          <w:lang w:val="uk-UA"/>
        </w:rPr>
      </w:pPr>
      <w:r w:rsidRPr="00115AE1">
        <w:rPr>
          <w:rFonts w:ascii="Times New Roman" w:hAnsi="Times New Roman"/>
          <w:sz w:val="28"/>
          <w:szCs w:val="28"/>
          <w:lang w:val="uk-UA"/>
        </w:rPr>
        <w:t>Комп’ютер з програмним забезпеченням для проведення лекційних та виконання практичних робіт: Microsoft PowerPoint – візуалізація даних.</w:t>
      </w:r>
    </w:p>
    <w:p w:rsidR="005866C2" w:rsidRPr="00115AE1" w:rsidRDefault="005866C2" w:rsidP="00FB4CB1">
      <w:pPr>
        <w:widowControl/>
        <w:numPr>
          <w:ilvl w:val="0"/>
          <w:numId w:val="21"/>
        </w:numPr>
        <w:tabs>
          <w:tab w:val="clear" w:pos="720"/>
          <w:tab w:val="num" w:pos="0"/>
          <w:tab w:val="left" w:pos="993"/>
        </w:tabs>
        <w:autoSpaceDE/>
        <w:autoSpaceDN/>
        <w:adjustRightInd/>
        <w:spacing w:line="288" w:lineRule="auto"/>
        <w:ind w:left="0" w:firstLine="709"/>
        <w:jc w:val="both"/>
        <w:rPr>
          <w:rFonts w:ascii="Times New Roman" w:hAnsi="Times New Roman"/>
          <w:sz w:val="28"/>
          <w:szCs w:val="28"/>
          <w:lang w:val="uk-UA"/>
        </w:rPr>
      </w:pPr>
      <w:r w:rsidRPr="00115AE1">
        <w:rPr>
          <w:rFonts w:ascii="Times New Roman" w:hAnsi="Times New Roman"/>
          <w:sz w:val="28"/>
          <w:szCs w:val="28"/>
          <w:lang w:val="uk-UA"/>
        </w:rPr>
        <w:t>Мультимедійний проектор.</w:t>
      </w:r>
    </w:p>
    <w:p w:rsidR="005866C2" w:rsidRPr="00115AE1" w:rsidRDefault="005866C2" w:rsidP="00FB4CB1">
      <w:pPr>
        <w:widowControl/>
        <w:numPr>
          <w:ilvl w:val="0"/>
          <w:numId w:val="21"/>
        </w:numPr>
        <w:tabs>
          <w:tab w:val="clear" w:pos="720"/>
          <w:tab w:val="num" w:pos="0"/>
          <w:tab w:val="left" w:pos="993"/>
        </w:tabs>
        <w:autoSpaceDE/>
        <w:autoSpaceDN/>
        <w:adjustRightInd/>
        <w:spacing w:line="288" w:lineRule="auto"/>
        <w:ind w:left="0" w:firstLine="709"/>
        <w:jc w:val="both"/>
        <w:rPr>
          <w:rFonts w:ascii="Times New Roman" w:hAnsi="Times New Roman"/>
          <w:sz w:val="28"/>
          <w:szCs w:val="28"/>
          <w:lang w:val="uk-UA"/>
        </w:rPr>
      </w:pPr>
      <w:r w:rsidRPr="00115AE1">
        <w:rPr>
          <w:rFonts w:ascii="Times New Roman" w:hAnsi="Times New Roman"/>
          <w:sz w:val="28"/>
          <w:szCs w:val="28"/>
          <w:lang w:val="uk-UA"/>
        </w:rPr>
        <w:t>Маркерна дошка.</w:t>
      </w:r>
    </w:p>
    <w:p w:rsidR="005866C2" w:rsidRPr="00115AE1" w:rsidRDefault="005866C2" w:rsidP="00FB4CB1">
      <w:pPr>
        <w:widowControl/>
        <w:numPr>
          <w:ilvl w:val="0"/>
          <w:numId w:val="21"/>
        </w:numPr>
        <w:tabs>
          <w:tab w:val="clear" w:pos="720"/>
          <w:tab w:val="num" w:pos="0"/>
          <w:tab w:val="left" w:pos="993"/>
        </w:tabs>
        <w:autoSpaceDE/>
        <w:autoSpaceDN/>
        <w:adjustRightInd/>
        <w:spacing w:line="288" w:lineRule="auto"/>
        <w:ind w:left="0" w:firstLine="709"/>
        <w:jc w:val="both"/>
        <w:rPr>
          <w:rFonts w:ascii="Times New Roman" w:hAnsi="Times New Roman"/>
          <w:sz w:val="28"/>
          <w:szCs w:val="28"/>
          <w:lang w:val="uk-UA"/>
        </w:rPr>
      </w:pPr>
      <w:r w:rsidRPr="00115AE1">
        <w:rPr>
          <w:rFonts w:ascii="Times New Roman" w:hAnsi="Times New Roman"/>
          <w:sz w:val="28"/>
          <w:szCs w:val="28"/>
          <w:lang w:val="uk-UA"/>
        </w:rPr>
        <w:t>Мобільний екран.</w:t>
      </w:r>
    </w:p>
    <w:p w:rsidR="005866C2" w:rsidRPr="00115AE1" w:rsidRDefault="005866C2" w:rsidP="00FB4CB1">
      <w:pPr>
        <w:widowControl/>
        <w:autoSpaceDE/>
        <w:autoSpaceDN/>
        <w:adjustRightInd/>
        <w:spacing w:line="288" w:lineRule="auto"/>
        <w:jc w:val="center"/>
        <w:rPr>
          <w:rFonts w:ascii="Times New Roman" w:hAnsi="Times New Roman"/>
          <w:b/>
          <w:sz w:val="28"/>
          <w:szCs w:val="28"/>
          <w:lang w:val="uk-UA"/>
        </w:rPr>
      </w:pPr>
      <w:r w:rsidRPr="00115AE1">
        <w:rPr>
          <w:rFonts w:ascii="Times New Roman" w:hAnsi="Times New Roman"/>
          <w:b/>
          <w:sz w:val="28"/>
          <w:szCs w:val="28"/>
          <w:lang w:val="uk-UA"/>
        </w:rPr>
        <w:t>6. Інформаційне забезпечення дисципліни</w:t>
      </w:r>
    </w:p>
    <w:p w:rsidR="005866C2" w:rsidRPr="00115AE1" w:rsidRDefault="005866C2" w:rsidP="00FB4CB1">
      <w:pPr>
        <w:widowControl/>
        <w:numPr>
          <w:ilvl w:val="0"/>
          <w:numId w:val="21"/>
        </w:numPr>
        <w:tabs>
          <w:tab w:val="clear" w:pos="720"/>
          <w:tab w:val="num" w:pos="360"/>
          <w:tab w:val="left" w:pos="993"/>
        </w:tabs>
        <w:autoSpaceDE/>
        <w:autoSpaceDN/>
        <w:adjustRightInd/>
        <w:spacing w:line="288" w:lineRule="auto"/>
        <w:ind w:left="0" w:firstLine="567"/>
        <w:jc w:val="both"/>
        <w:rPr>
          <w:rFonts w:ascii="Times New Roman" w:hAnsi="Times New Roman"/>
          <w:color w:val="0000FF"/>
          <w:sz w:val="28"/>
          <w:szCs w:val="28"/>
          <w:u w:val="single"/>
          <w:lang w:val="uk-UA"/>
        </w:rPr>
      </w:pPr>
      <w:r w:rsidRPr="00115AE1">
        <w:rPr>
          <w:rFonts w:ascii="Times New Roman" w:hAnsi="Times New Roman"/>
          <w:sz w:val="28"/>
          <w:szCs w:val="28"/>
          <w:lang w:val="uk-UA"/>
        </w:rPr>
        <w:t xml:space="preserve">Система дистанційного навчання і контролю рівня підготовки у КНУБА організована на платформі </w:t>
      </w:r>
      <w:proofErr w:type="spellStart"/>
      <w:r w:rsidRPr="00115AE1">
        <w:rPr>
          <w:rFonts w:ascii="Times New Roman" w:hAnsi="Times New Roman"/>
          <w:sz w:val="28"/>
          <w:szCs w:val="28"/>
          <w:lang w:val="uk-UA"/>
        </w:rPr>
        <w:t>Moodle</w:t>
      </w:r>
      <w:proofErr w:type="spellEnd"/>
      <w:r w:rsidRPr="00115AE1">
        <w:rPr>
          <w:rFonts w:ascii="Times New Roman" w:hAnsi="Times New Roman"/>
          <w:sz w:val="28"/>
          <w:szCs w:val="28"/>
          <w:lang w:val="uk-UA"/>
        </w:rPr>
        <w:t xml:space="preserve">, всі матеріали щодо вивчення дисципліни можна знайти за посиланням: </w:t>
      </w:r>
      <w:hyperlink r:id="rId11" w:history="1">
        <w:r w:rsidR="003C1FD2" w:rsidRPr="00115AE1">
          <w:rPr>
            <w:rStyle w:val="ac"/>
            <w:rFonts w:ascii="Times New Roman" w:hAnsi="Times New Roman"/>
            <w:sz w:val="28"/>
            <w:szCs w:val="28"/>
            <w:lang w:val="uk-UA"/>
          </w:rPr>
          <w:t>http://org2.knuba.edu.ua/enrol/</w:t>
        </w:r>
        <w:r w:rsidR="003C1FD2" w:rsidRPr="00115AE1">
          <w:rPr>
            <w:rStyle w:val="ac"/>
            <w:rFonts w:ascii="Times New Roman" w:hAnsi="Times New Roman"/>
            <w:sz w:val="28"/>
            <w:szCs w:val="28"/>
            <w:lang w:val="uk-UA"/>
          </w:rPr>
          <w:br/>
        </w:r>
        <w:proofErr w:type="spellStart"/>
        <w:r w:rsidR="003C1FD2" w:rsidRPr="00115AE1">
          <w:rPr>
            <w:rStyle w:val="ac"/>
            <w:rFonts w:ascii="Times New Roman" w:hAnsi="Times New Roman"/>
            <w:sz w:val="28"/>
            <w:szCs w:val="28"/>
            <w:lang w:val="uk-UA"/>
          </w:rPr>
          <w:t>index.php?id</w:t>
        </w:r>
        <w:proofErr w:type="spellEnd"/>
        <w:r w:rsidR="003C1FD2" w:rsidRPr="00115AE1">
          <w:rPr>
            <w:rStyle w:val="ac"/>
            <w:rFonts w:ascii="Times New Roman" w:hAnsi="Times New Roman"/>
            <w:sz w:val="28"/>
            <w:szCs w:val="28"/>
            <w:lang w:val="uk-UA"/>
          </w:rPr>
          <w:t>=1640&amp;lang=</w:t>
        </w:r>
        <w:proofErr w:type="spellStart"/>
        <w:r w:rsidR="003C1FD2" w:rsidRPr="00115AE1">
          <w:rPr>
            <w:rStyle w:val="ac"/>
            <w:rFonts w:ascii="Times New Roman" w:hAnsi="Times New Roman"/>
            <w:sz w:val="28"/>
            <w:szCs w:val="28"/>
            <w:lang w:val="uk-UA"/>
          </w:rPr>
          <w:t>uk</w:t>
        </w:r>
        <w:proofErr w:type="spellEnd"/>
      </w:hyperlink>
      <w:r w:rsidR="00C1021F">
        <w:rPr>
          <w:rStyle w:val="ac"/>
          <w:rFonts w:ascii="Times New Roman" w:hAnsi="Times New Roman"/>
          <w:sz w:val="28"/>
          <w:szCs w:val="28"/>
          <w:lang w:val="uk-UA"/>
        </w:rPr>
        <w:t>.</w:t>
      </w:r>
    </w:p>
    <w:p w:rsidR="00F6408B" w:rsidRPr="00115AE1" w:rsidRDefault="00F6408B" w:rsidP="00FB4CB1">
      <w:pPr>
        <w:widowControl/>
        <w:tabs>
          <w:tab w:val="left" w:pos="993"/>
        </w:tabs>
        <w:autoSpaceDE/>
        <w:autoSpaceDN/>
        <w:adjustRightInd/>
        <w:spacing w:line="288" w:lineRule="auto"/>
        <w:ind w:left="360"/>
        <w:jc w:val="both"/>
        <w:rPr>
          <w:rStyle w:val="ac"/>
          <w:rFonts w:ascii="Times New Roman" w:hAnsi="Times New Roman"/>
          <w:sz w:val="28"/>
          <w:szCs w:val="28"/>
          <w:lang w:val="uk-UA"/>
        </w:rPr>
      </w:pPr>
    </w:p>
    <w:p w:rsidR="005866C2" w:rsidRPr="00115AE1" w:rsidRDefault="005866C2" w:rsidP="00FB4CB1">
      <w:pPr>
        <w:widowControl/>
        <w:autoSpaceDE/>
        <w:autoSpaceDN/>
        <w:adjustRightInd/>
        <w:spacing w:line="288" w:lineRule="auto"/>
        <w:jc w:val="center"/>
        <w:rPr>
          <w:rFonts w:ascii="Times New Roman" w:hAnsi="Times New Roman"/>
          <w:b/>
          <w:sz w:val="28"/>
          <w:szCs w:val="28"/>
          <w:lang w:val="uk-UA"/>
        </w:rPr>
      </w:pPr>
      <w:r w:rsidRPr="00115AE1">
        <w:rPr>
          <w:rFonts w:ascii="Times New Roman" w:hAnsi="Times New Roman"/>
          <w:b/>
          <w:sz w:val="28"/>
          <w:szCs w:val="28"/>
          <w:lang w:val="uk-UA"/>
        </w:rPr>
        <w:t xml:space="preserve">7. Політика курсу </w:t>
      </w:r>
    </w:p>
    <w:p w:rsidR="005866C2" w:rsidRPr="00115AE1" w:rsidRDefault="005866C2" w:rsidP="00FB4CB1">
      <w:pPr>
        <w:widowControl/>
        <w:numPr>
          <w:ilvl w:val="0"/>
          <w:numId w:val="21"/>
        </w:numPr>
        <w:tabs>
          <w:tab w:val="clear" w:pos="720"/>
          <w:tab w:val="num" w:pos="0"/>
          <w:tab w:val="left" w:pos="993"/>
        </w:tabs>
        <w:autoSpaceDE/>
        <w:autoSpaceDN/>
        <w:adjustRightInd/>
        <w:spacing w:line="288" w:lineRule="auto"/>
        <w:ind w:left="0" w:firstLine="709"/>
        <w:jc w:val="both"/>
        <w:rPr>
          <w:rFonts w:ascii="Times New Roman" w:hAnsi="Times New Roman"/>
          <w:sz w:val="28"/>
          <w:szCs w:val="28"/>
          <w:lang w:val="uk-UA"/>
        </w:rPr>
      </w:pPr>
      <w:r w:rsidRPr="00115AE1">
        <w:rPr>
          <w:rFonts w:ascii="Times New Roman" w:hAnsi="Times New Roman"/>
          <w:sz w:val="28"/>
          <w:szCs w:val="28"/>
          <w:lang w:val="uk-UA"/>
        </w:rPr>
        <w:t>Курс передбачає як індивідуальну роботу зі здобувачем, так і роботу в групі.</w:t>
      </w:r>
    </w:p>
    <w:p w:rsidR="005866C2" w:rsidRPr="00115AE1" w:rsidRDefault="005866C2" w:rsidP="00FB4CB1">
      <w:pPr>
        <w:widowControl/>
        <w:numPr>
          <w:ilvl w:val="0"/>
          <w:numId w:val="21"/>
        </w:numPr>
        <w:tabs>
          <w:tab w:val="clear" w:pos="720"/>
          <w:tab w:val="num" w:pos="0"/>
          <w:tab w:val="left" w:pos="993"/>
        </w:tabs>
        <w:autoSpaceDE/>
        <w:autoSpaceDN/>
        <w:adjustRightInd/>
        <w:spacing w:line="288" w:lineRule="auto"/>
        <w:ind w:left="0" w:firstLine="709"/>
        <w:jc w:val="both"/>
        <w:rPr>
          <w:rFonts w:ascii="Times New Roman" w:hAnsi="Times New Roman"/>
          <w:sz w:val="28"/>
          <w:szCs w:val="28"/>
          <w:lang w:val="uk-UA"/>
        </w:rPr>
      </w:pPr>
      <w:r w:rsidRPr="00115AE1">
        <w:rPr>
          <w:rFonts w:ascii="Times New Roman" w:hAnsi="Times New Roman"/>
          <w:sz w:val="28"/>
          <w:szCs w:val="28"/>
          <w:lang w:val="uk-UA"/>
        </w:rPr>
        <w:t>Середовище в аудиторії є дружнім, творчим, відкритим до конструктивної критики.</w:t>
      </w:r>
    </w:p>
    <w:p w:rsidR="005866C2" w:rsidRPr="00115AE1" w:rsidRDefault="005866C2" w:rsidP="00FB4CB1">
      <w:pPr>
        <w:widowControl/>
        <w:numPr>
          <w:ilvl w:val="0"/>
          <w:numId w:val="21"/>
        </w:numPr>
        <w:tabs>
          <w:tab w:val="clear" w:pos="720"/>
          <w:tab w:val="num" w:pos="0"/>
          <w:tab w:val="left" w:pos="993"/>
        </w:tabs>
        <w:autoSpaceDE/>
        <w:autoSpaceDN/>
        <w:adjustRightInd/>
        <w:spacing w:line="288" w:lineRule="auto"/>
        <w:ind w:left="0" w:firstLine="709"/>
        <w:jc w:val="both"/>
        <w:rPr>
          <w:rFonts w:ascii="Times New Roman" w:hAnsi="Times New Roman"/>
          <w:sz w:val="28"/>
          <w:szCs w:val="28"/>
          <w:lang w:val="uk-UA"/>
        </w:rPr>
      </w:pPr>
      <w:r w:rsidRPr="00115AE1">
        <w:rPr>
          <w:rFonts w:ascii="Times New Roman" w:hAnsi="Times New Roman"/>
          <w:sz w:val="28"/>
          <w:szCs w:val="28"/>
          <w:lang w:val="uk-UA"/>
        </w:rPr>
        <w:t>Освоєння дисципліни передбачає обов'язкове відвідування практичних занять, а також самостійну роботу.</w:t>
      </w:r>
    </w:p>
    <w:p w:rsidR="005866C2" w:rsidRPr="00115AE1" w:rsidRDefault="005866C2" w:rsidP="00FB4CB1">
      <w:pPr>
        <w:widowControl/>
        <w:numPr>
          <w:ilvl w:val="0"/>
          <w:numId w:val="21"/>
        </w:numPr>
        <w:tabs>
          <w:tab w:val="clear" w:pos="720"/>
          <w:tab w:val="num" w:pos="0"/>
          <w:tab w:val="left" w:pos="993"/>
        </w:tabs>
        <w:autoSpaceDE/>
        <w:autoSpaceDN/>
        <w:adjustRightInd/>
        <w:spacing w:line="288" w:lineRule="auto"/>
        <w:ind w:left="0" w:firstLine="709"/>
        <w:jc w:val="both"/>
        <w:rPr>
          <w:rFonts w:ascii="Times New Roman" w:hAnsi="Times New Roman"/>
          <w:sz w:val="28"/>
          <w:szCs w:val="28"/>
          <w:lang w:val="uk-UA"/>
        </w:rPr>
      </w:pPr>
      <w:r w:rsidRPr="00115AE1">
        <w:rPr>
          <w:rFonts w:ascii="Times New Roman" w:hAnsi="Times New Roman"/>
          <w:sz w:val="28"/>
          <w:szCs w:val="28"/>
          <w:lang w:val="uk-UA"/>
        </w:rPr>
        <w:t>Самостійна робота включає в себе теоретичне вивчення питань, що стосуються тем занять, які не ввійшли в теоретичний курс, або ж були розглянуті коротко, їх поглиблена проробка за рекомендованою літературою.</w:t>
      </w:r>
    </w:p>
    <w:p w:rsidR="005866C2" w:rsidRPr="00115AE1" w:rsidRDefault="005866C2" w:rsidP="00FB4CB1">
      <w:pPr>
        <w:widowControl/>
        <w:numPr>
          <w:ilvl w:val="0"/>
          <w:numId w:val="21"/>
        </w:numPr>
        <w:tabs>
          <w:tab w:val="clear" w:pos="720"/>
          <w:tab w:val="num" w:pos="0"/>
          <w:tab w:val="left" w:pos="993"/>
        </w:tabs>
        <w:autoSpaceDE/>
        <w:autoSpaceDN/>
        <w:adjustRightInd/>
        <w:spacing w:line="288" w:lineRule="auto"/>
        <w:ind w:left="0" w:firstLine="709"/>
        <w:jc w:val="both"/>
        <w:rPr>
          <w:rFonts w:ascii="Times New Roman" w:hAnsi="Times New Roman"/>
          <w:sz w:val="28"/>
          <w:szCs w:val="28"/>
          <w:lang w:val="uk-UA"/>
        </w:rPr>
      </w:pPr>
      <w:r w:rsidRPr="00115AE1">
        <w:rPr>
          <w:rFonts w:ascii="Times New Roman" w:hAnsi="Times New Roman"/>
          <w:sz w:val="28"/>
          <w:szCs w:val="28"/>
          <w:lang w:val="uk-UA"/>
        </w:rPr>
        <w:t>Усі завдання, передбачені програмою, мають бути виконані у встановлений термін.</w:t>
      </w:r>
    </w:p>
    <w:p w:rsidR="005866C2" w:rsidRPr="00115AE1" w:rsidRDefault="005866C2" w:rsidP="00FB4CB1">
      <w:pPr>
        <w:widowControl/>
        <w:numPr>
          <w:ilvl w:val="0"/>
          <w:numId w:val="21"/>
        </w:numPr>
        <w:tabs>
          <w:tab w:val="clear" w:pos="720"/>
          <w:tab w:val="num" w:pos="0"/>
          <w:tab w:val="left" w:pos="993"/>
        </w:tabs>
        <w:autoSpaceDE/>
        <w:autoSpaceDN/>
        <w:adjustRightInd/>
        <w:spacing w:line="288" w:lineRule="auto"/>
        <w:ind w:left="0" w:firstLine="709"/>
        <w:jc w:val="both"/>
        <w:rPr>
          <w:rFonts w:ascii="Times New Roman" w:hAnsi="Times New Roman"/>
          <w:sz w:val="28"/>
          <w:szCs w:val="28"/>
          <w:lang w:val="uk-UA"/>
        </w:rPr>
      </w:pPr>
      <w:r w:rsidRPr="00115AE1">
        <w:rPr>
          <w:rFonts w:ascii="Times New Roman" w:hAnsi="Times New Roman"/>
          <w:sz w:val="28"/>
          <w:szCs w:val="28"/>
          <w:lang w:val="uk-UA"/>
        </w:rPr>
        <w:t>Якщо здобувач відсутній з поважної причини, він презентує виконані завдання під час самостійної підготовки та консультації викладача.</w:t>
      </w:r>
    </w:p>
    <w:p w:rsidR="00193C32" w:rsidRPr="00115AE1" w:rsidRDefault="00193C32" w:rsidP="001421EF">
      <w:pPr>
        <w:spacing w:before="120" w:after="120" w:line="288" w:lineRule="auto"/>
        <w:jc w:val="center"/>
        <w:rPr>
          <w:rFonts w:ascii="Times New Roman" w:hAnsi="Times New Roman"/>
          <w:b/>
          <w:sz w:val="28"/>
          <w:szCs w:val="28"/>
          <w:lang w:val="uk-UA"/>
        </w:rPr>
      </w:pPr>
      <w:r w:rsidRPr="00115AE1">
        <w:rPr>
          <w:rFonts w:ascii="Times New Roman" w:hAnsi="Times New Roman"/>
          <w:b/>
          <w:sz w:val="28"/>
          <w:szCs w:val="28"/>
          <w:lang w:val="uk-UA"/>
        </w:rPr>
        <w:t>Політика щодо академічної доброчесності</w:t>
      </w:r>
    </w:p>
    <w:p w:rsidR="00193C32" w:rsidRPr="00115AE1" w:rsidRDefault="00193C32" w:rsidP="00FB4CB1">
      <w:pPr>
        <w:spacing w:line="288" w:lineRule="auto"/>
        <w:ind w:firstLine="709"/>
        <w:jc w:val="both"/>
        <w:rPr>
          <w:rFonts w:ascii="Times New Roman" w:hAnsi="Times New Roman"/>
          <w:sz w:val="28"/>
          <w:szCs w:val="28"/>
          <w:lang w:val="uk-UA"/>
        </w:rPr>
      </w:pPr>
      <w:r w:rsidRPr="00115AE1">
        <w:rPr>
          <w:rFonts w:ascii="Times New Roman" w:hAnsi="Times New Roman"/>
          <w:sz w:val="28"/>
          <w:szCs w:val="28"/>
          <w:lang w:val="uk-UA"/>
        </w:rPr>
        <w:t xml:space="preserve">Тексти індивідуальних завдань (в </w:t>
      </w:r>
      <w:proofErr w:type="spellStart"/>
      <w:r w:rsidRPr="00115AE1">
        <w:rPr>
          <w:rFonts w:ascii="Times New Roman" w:hAnsi="Times New Roman"/>
          <w:sz w:val="28"/>
          <w:szCs w:val="28"/>
          <w:lang w:val="uk-UA"/>
        </w:rPr>
        <w:t>т.ч</w:t>
      </w:r>
      <w:proofErr w:type="spellEnd"/>
      <w:r w:rsidRPr="00115AE1">
        <w:rPr>
          <w:rFonts w:ascii="Times New Roman" w:hAnsi="Times New Roman"/>
          <w:sz w:val="28"/>
          <w:szCs w:val="28"/>
          <w:lang w:val="uk-UA"/>
        </w:rPr>
        <w:t>. у разі, коли вони виконуються у формі презентацій або в інших формах) перевіряються на плагіат. Для цілей захисту індивідуального завдання оригінальність тексту має складати не менше 70%. Виключення становлять випадки зарахування публікацій аспірантів у матеріалах наукових конференціях та інших наукових збірниках, які вже пройшли перевірку на плагіат.</w:t>
      </w:r>
    </w:p>
    <w:p w:rsidR="00193C32" w:rsidRPr="00115AE1" w:rsidRDefault="00193C32" w:rsidP="00FB4CB1">
      <w:pPr>
        <w:spacing w:line="288" w:lineRule="auto"/>
        <w:ind w:firstLine="709"/>
        <w:jc w:val="both"/>
        <w:rPr>
          <w:rFonts w:ascii="Times New Roman" w:hAnsi="Times New Roman"/>
          <w:sz w:val="28"/>
          <w:szCs w:val="28"/>
          <w:lang w:val="uk-UA"/>
        </w:rPr>
      </w:pPr>
      <w:r w:rsidRPr="00115AE1">
        <w:rPr>
          <w:rFonts w:ascii="Times New Roman" w:hAnsi="Times New Roman"/>
          <w:sz w:val="28"/>
          <w:szCs w:val="28"/>
          <w:lang w:val="uk-UA"/>
        </w:rPr>
        <w:t xml:space="preserve">Списування під час тестування та інших опитувань, які проводяться у </w:t>
      </w:r>
      <w:r w:rsidRPr="00115AE1">
        <w:rPr>
          <w:rFonts w:ascii="Times New Roman" w:hAnsi="Times New Roman"/>
          <w:sz w:val="28"/>
          <w:szCs w:val="28"/>
          <w:lang w:val="uk-UA"/>
        </w:rPr>
        <w:lastRenderedPageBreak/>
        <w:t xml:space="preserve">письмовій формі, заборонені (в </w:t>
      </w:r>
      <w:proofErr w:type="spellStart"/>
      <w:r w:rsidRPr="00115AE1">
        <w:rPr>
          <w:rFonts w:ascii="Times New Roman" w:hAnsi="Times New Roman"/>
          <w:sz w:val="28"/>
          <w:szCs w:val="28"/>
          <w:lang w:val="uk-UA"/>
        </w:rPr>
        <w:t>т.ч</w:t>
      </w:r>
      <w:proofErr w:type="spellEnd"/>
      <w:r w:rsidRPr="00115AE1">
        <w:rPr>
          <w:rFonts w:ascii="Times New Roman" w:hAnsi="Times New Roman"/>
          <w:sz w:val="28"/>
          <w:szCs w:val="28"/>
          <w:lang w:val="uk-UA"/>
        </w:rPr>
        <w:t xml:space="preserve">. із використанням мобільних </w:t>
      </w:r>
      <w:proofErr w:type="spellStart"/>
      <w:r w:rsidRPr="00115AE1">
        <w:rPr>
          <w:rFonts w:ascii="Times New Roman" w:hAnsi="Times New Roman"/>
          <w:sz w:val="28"/>
          <w:szCs w:val="28"/>
          <w:lang w:val="uk-UA"/>
        </w:rPr>
        <w:t>девайсів</w:t>
      </w:r>
      <w:proofErr w:type="spellEnd"/>
      <w:r w:rsidRPr="00115AE1">
        <w:rPr>
          <w:rFonts w:ascii="Times New Roman" w:hAnsi="Times New Roman"/>
          <w:sz w:val="28"/>
          <w:szCs w:val="28"/>
          <w:lang w:val="uk-UA"/>
        </w:rPr>
        <w:t xml:space="preserve">). У разі виявлення фактів списування з боку </w:t>
      </w:r>
      <w:r w:rsidR="001D7D27" w:rsidRPr="00115AE1">
        <w:rPr>
          <w:rFonts w:ascii="Times New Roman" w:hAnsi="Times New Roman"/>
          <w:sz w:val="28"/>
          <w:szCs w:val="28"/>
          <w:lang w:val="uk-UA"/>
        </w:rPr>
        <w:t>здобувача</w:t>
      </w:r>
      <w:r w:rsidRPr="00115AE1">
        <w:rPr>
          <w:rFonts w:ascii="Times New Roman" w:hAnsi="Times New Roman"/>
          <w:sz w:val="28"/>
          <w:szCs w:val="28"/>
          <w:lang w:val="uk-UA"/>
        </w:rPr>
        <w:t xml:space="preserve"> він отримує інше завдання. У разі повторного виявлення призначається додаткове заняття для проходження тестування.</w:t>
      </w:r>
    </w:p>
    <w:p w:rsidR="00193C32" w:rsidRPr="00115AE1" w:rsidRDefault="00193C32" w:rsidP="00FB4CB1">
      <w:pPr>
        <w:spacing w:line="288" w:lineRule="auto"/>
        <w:jc w:val="center"/>
        <w:rPr>
          <w:rFonts w:ascii="Times New Roman" w:hAnsi="Times New Roman"/>
          <w:b/>
          <w:sz w:val="28"/>
          <w:szCs w:val="28"/>
          <w:lang w:val="uk-UA"/>
        </w:rPr>
      </w:pPr>
      <w:r w:rsidRPr="00115AE1">
        <w:rPr>
          <w:rFonts w:ascii="Times New Roman" w:hAnsi="Times New Roman"/>
          <w:b/>
          <w:sz w:val="28"/>
          <w:szCs w:val="28"/>
          <w:lang w:val="uk-UA"/>
        </w:rPr>
        <w:t>Політика щодо відвідування</w:t>
      </w:r>
    </w:p>
    <w:p w:rsidR="00193C32" w:rsidRPr="00115AE1" w:rsidRDefault="00193C32" w:rsidP="00FB4CB1">
      <w:pPr>
        <w:shd w:val="clear" w:color="auto" w:fill="FFFFFF"/>
        <w:spacing w:line="288" w:lineRule="auto"/>
        <w:ind w:firstLine="709"/>
        <w:jc w:val="both"/>
        <w:rPr>
          <w:rFonts w:ascii="Times New Roman" w:hAnsi="Times New Roman"/>
          <w:sz w:val="28"/>
          <w:szCs w:val="28"/>
          <w:lang w:val="uk-UA"/>
        </w:rPr>
      </w:pPr>
      <w:r w:rsidRPr="00115AE1">
        <w:rPr>
          <w:rFonts w:ascii="Times New Roman" w:hAnsi="Times New Roman"/>
          <w:sz w:val="28"/>
          <w:szCs w:val="28"/>
          <w:lang w:val="uk-UA"/>
        </w:rPr>
        <w:t>Аспірант, який пропустив аудиторне заняття з поважних причин, має продемонструвати викладачу та надати до відділу докторантури і аспірантури документ, який засвідчує ці причини.</w:t>
      </w:r>
    </w:p>
    <w:p w:rsidR="00193C32" w:rsidRPr="00115AE1" w:rsidRDefault="00193C32" w:rsidP="00CA722E">
      <w:pPr>
        <w:shd w:val="clear" w:color="auto" w:fill="FFFFFF"/>
        <w:spacing w:line="288" w:lineRule="auto"/>
        <w:ind w:firstLine="709"/>
        <w:jc w:val="both"/>
        <w:rPr>
          <w:rFonts w:ascii="Times New Roman" w:hAnsi="Times New Roman"/>
          <w:sz w:val="28"/>
          <w:szCs w:val="28"/>
          <w:lang w:val="uk-UA"/>
        </w:rPr>
      </w:pPr>
      <w:r w:rsidRPr="00115AE1">
        <w:rPr>
          <w:rFonts w:ascii="Times New Roman" w:hAnsi="Times New Roman"/>
          <w:sz w:val="28"/>
          <w:szCs w:val="28"/>
          <w:lang w:val="uk-UA"/>
        </w:rPr>
        <w:t xml:space="preserve">Аспірант, який пропустив практичне заняття, повинен законспектувати джерела, які були визначені викладачем як обов’язкові для конспектування, та продемонструвати конспект викладачу до складання </w:t>
      </w:r>
      <w:r w:rsidR="003C1FD2" w:rsidRPr="00115AE1">
        <w:rPr>
          <w:rFonts w:ascii="Times New Roman" w:hAnsi="Times New Roman"/>
          <w:sz w:val="28"/>
          <w:szCs w:val="28"/>
          <w:lang w:val="uk-UA"/>
        </w:rPr>
        <w:t>екзамену</w:t>
      </w:r>
      <w:r w:rsidRPr="00115AE1">
        <w:rPr>
          <w:rFonts w:ascii="Times New Roman" w:hAnsi="Times New Roman"/>
          <w:sz w:val="28"/>
          <w:szCs w:val="28"/>
          <w:lang w:val="uk-UA"/>
        </w:rPr>
        <w:t xml:space="preserve">, а також виконати індивідуальне завдання, якщо його виконання було передбачене планом заняття. За об’єктивних причин (хвороба, міжнародне стажування тощо) навчання може відбуватись в онлайн формі за погодженням із </w:t>
      </w:r>
      <w:r w:rsidR="003C1FD2" w:rsidRPr="00115AE1">
        <w:rPr>
          <w:rFonts w:ascii="Times New Roman" w:hAnsi="Times New Roman"/>
          <w:sz w:val="28"/>
          <w:szCs w:val="28"/>
          <w:lang w:val="uk-UA"/>
        </w:rPr>
        <w:t>викладачем</w:t>
      </w:r>
      <w:r w:rsidRPr="00115AE1">
        <w:rPr>
          <w:rFonts w:ascii="Times New Roman" w:hAnsi="Times New Roman"/>
          <w:sz w:val="28"/>
          <w:szCs w:val="28"/>
          <w:lang w:val="uk-UA"/>
        </w:rPr>
        <w:t xml:space="preserve"> курсу.</w:t>
      </w:r>
    </w:p>
    <w:p w:rsidR="00185E92" w:rsidRPr="00115AE1" w:rsidRDefault="001D7D27" w:rsidP="00FB4CB1">
      <w:pPr>
        <w:shd w:val="clear" w:color="auto" w:fill="FFFFFF"/>
        <w:spacing w:line="288" w:lineRule="auto"/>
        <w:jc w:val="center"/>
        <w:rPr>
          <w:rFonts w:ascii="Times New Roman" w:hAnsi="Times New Roman"/>
          <w:b/>
          <w:sz w:val="28"/>
          <w:szCs w:val="28"/>
          <w:lang w:val="uk-UA"/>
        </w:rPr>
      </w:pPr>
      <w:r w:rsidRPr="00115AE1">
        <w:rPr>
          <w:rFonts w:ascii="Times New Roman" w:hAnsi="Times New Roman"/>
          <w:b/>
          <w:sz w:val="28"/>
          <w:szCs w:val="28"/>
          <w:lang w:val="uk-UA"/>
        </w:rPr>
        <w:t xml:space="preserve">8. </w:t>
      </w:r>
      <w:r w:rsidR="00185E92" w:rsidRPr="00115AE1">
        <w:rPr>
          <w:rFonts w:ascii="Times New Roman" w:hAnsi="Times New Roman"/>
          <w:b/>
          <w:sz w:val="28"/>
          <w:szCs w:val="28"/>
          <w:lang w:val="uk-UA"/>
        </w:rPr>
        <w:t>Методичне забезпечення дисципліни</w:t>
      </w:r>
    </w:p>
    <w:p w:rsidR="003405BC" w:rsidRPr="00115AE1" w:rsidRDefault="003405BC" w:rsidP="00FB4CB1">
      <w:pPr>
        <w:shd w:val="clear" w:color="auto" w:fill="FFFFFF"/>
        <w:spacing w:line="288" w:lineRule="auto"/>
        <w:rPr>
          <w:rFonts w:ascii="Times New Roman" w:hAnsi="Times New Roman"/>
          <w:i/>
          <w:sz w:val="28"/>
          <w:szCs w:val="28"/>
          <w:lang w:val="uk-UA"/>
        </w:rPr>
      </w:pPr>
      <w:r w:rsidRPr="00115AE1">
        <w:rPr>
          <w:rFonts w:ascii="Times New Roman" w:hAnsi="Times New Roman"/>
          <w:i/>
          <w:sz w:val="28"/>
          <w:szCs w:val="28"/>
          <w:lang w:val="uk-UA"/>
        </w:rPr>
        <w:t>Основна література:</w:t>
      </w:r>
    </w:p>
    <w:p w:rsidR="00F22532" w:rsidRPr="00115AE1" w:rsidRDefault="00185E92" w:rsidP="00FB4CB1">
      <w:pPr>
        <w:pStyle w:val="a7"/>
        <w:numPr>
          <w:ilvl w:val="0"/>
          <w:numId w:val="23"/>
        </w:numPr>
        <w:shd w:val="clear" w:color="auto" w:fill="FFFFFF"/>
        <w:tabs>
          <w:tab w:val="left" w:pos="426"/>
        </w:tabs>
        <w:spacing w:line="288" w:lineRule="auto"/>
        <w:ind w:left="0" w:firstLine="284"/>
        <w:jc w:val="both"/>
        <w:rPr>
          <w:rFonts w:ascii="Times New Roman" w:hAnsi="Times New Roman"/>
          <w:sz w:val="28"/>
          <w:szCs w:val="28"/>
          <w:lang w:val="uk-UA"/>
        </w:rPr>
      </w:pPr>
      <w:r w:rsidRPr="00115AE1">
        <w:rPr>
          <w:rFonts w:ascii="Times New Roman" w:hAnsi="Times New Roman"/>
          <w:sz w:val="28"/>
          <w:szCs w:val="28"/>
          <w:lang w:val="uk-UA"/>
        </w:rPr>
        <w:t xml:space="preserve">Англійська мова. Науково-технічний переклад: конспект лекцій / </w:t>
      </w:r>
      <w:proofErr w:type="spellStart"/>
      <w:r w:rsidRPr="00115AE1">
        <w:rPr>
          <w:rFonts w:ascii="Times New Roman" w:hAnsi="Times New Roman"/>
          <w:sz w:val="28"/>
          <w:szCs w:val="28"/>
          <w:lang w:val="uk-UA"/>
        </w:rPr>
        <w:t>Укл</w:t>
      </w:r>
      <w:proofErr w:type="spellEnd"/>
      <w:r w:rsidRPr="00115AE1">
        <w:rPr>
          <w:rFonts w:ascii="Times New Roman" w:hAnsi="Times New Roman"/>
          <w:sz w:val="28"/>
          <w:szCs w:val="28"/>
          <w:lang w:val="uk-UA"/>
        </w:rPr>
        <w:t xml:space="preserve">. О. В. </w:t>
      </w:r>
      <w:proofErr w:type="spellStart"/>
      <w:r w:rsidRPr="00115AE1">
        <w:rPr>
          <w:rFonts w:ascii="Times New Roman" w:hAnsi="Times New Roman"/>
          <w:sz w:val="28"/>
          <w:szCs w:val="28"/>
          <w:lang w:val="uk-UA"/>
        </w:rPr>
        <w:t>Паніна</w:t>
      </w:r>
      <w:proofErr w:type="spellEnd"/>
      <w:r w:rsidRPr="00115AE1">
        <w:rPr>
          <w:rFonts w:ascii="Times New Roman" w:hAnsi="Times New Roman"/>
          <w:sz w:val="28"/>
          <w:szCs w:val="28"/>
          <w:lang w:val="uk-UA"/>
        </w:rPr>
        <w:t>. – Київ: КНУБА, 2018. -132 с.</w:t>
      </w:r>
    </w:p>
    <w:p w:rsidR="00185E92" w:rsidRPr="00115AE1" w:rsidRDefault="00185E92" w:rsidP="00FB4CB1">
      <w:pPr>
        <w:pStyle w:val="a7"/>
        <w:numPr>
          <w:ilvl w:val="0"/>
          <w:numId w:val="23"/>
        </w:numPr>
        <w:shd w:val="clear" w:color="auto" w:fill="FFFFFF"/>
        <w:tabs>
          <w:tab w:val="left" w:pos="426"/>
        </w:tabs>
        <w:spacing w:line="288" w:lineRule="auto"/>
        <w:ind w:left="0" w:firstLine="284"/>
        <w:jc w:val="both"/>
        <w:rPr>
          <w:rFonts w:ascii="Times New Roman" w:hAnsi="Times New Roman"/>
          <w:sz w:val="28"/>
          <w:szCs w:val="28"/>
          <w:lang w:val="uk-UA"/>
        </w:rPr>
      </w:pPr>
      <w:proofErr w:type="spellStart"/>
      <w:r w:rsidRPr="00115AE1">
        <w:rPr>
          <w:rFonts w:ascii="Times New Roman" w:hAnsi="Times New Roman"/>
          <w:sz w:val="28"/>
          <w:szCs w:val="28"/>
          <w:lang w:val="uk-UA"/>
        </w:rPr>
        <w:t>Davydova</w:t>
      </w:r>
      <w:proofErr w:type="spellEnd"/>
      <w:r w:rsidRPr="00115AE1">
        <w:rPr>
          <w:rFonts w:ascii="Times New Roman" w:hAnsi="Times New Roman"/>
          <w:sz w:val="28"/>
          <w:szCs w:val="28"/>
          <w:lang w:val="uk-UA"/>
        </w:rPr>
        <w:t xml:space="preserve"> N. </w:t>
      </w:r>
      <w:proofErr w:type="spellStart"/>
      <w:r w:rsidRPr="00115AE1">
        <w:rPr>
          <w:rFonts w:ascii="Times New Roman" w:hAnsi="Times New Roman"/>
          <w:sz w:val="28"/>
          <w:szCs w:val="28"/>
          <w:lang w:val="uk-UA"/>
        </w:rPr>
        <w:t>English</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for</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Natural</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Sciences</w:t>
      </w:r>
      <w:proofErr w:type="spellEnd"/>
      <w:r w:rsidRPr="00115AE1">
        <w:rPr>
          <w:rFonts w:ascii="Times New Roman" w:hAnsi="Times New Roman"/>
          <w:sz w:val="28"/>
          <w:szCs w:val="28"/>
          <w:lang w:val="uk-UA"/>
        </w:rPr>
        <w:t xml:space="preserve">. / N. </w:t>
      </w:r>
      <w:proofErr w:type="spellStart"/>
      <w:r w:rsidRPr="00115AE1">
        <w:rPr>
          <w:rFonts w:ascii="Times New Roman" w:hAnsi="Times New Roman"/>
          <w:sz w:val="28"/>
          <w:szCs w:val="28"/>
          <w:lang w:val="uk-UA"/>
        </w:rPr>
        <w:t>Davydova</w:t>
      </w:r>
      <w:proofErr w:type="spellEnd"/>
      <w:r w:rsidRPr="00115AE1">
        <w:rPr>
          <w:rFonts w:ascii="Times New Roman" w:hAnsi="Times New Roman"/>
          <w:sz w:val="28"/>
          <w:szCs w:val="28"/>
          <w:lang w:val="uk-UA"/>
        </w:rPr>
        <w:t xml:space="preserve">, I. </w:t>
      </w:r>
      <w:proofErr w:type="spellStart"/>
      <w:r w:rsidRPr="00115AE1">
        <w:rPr>
          <w:rFonts w:ascii="Times New Roman" w:hAnsi="Times New Roman"/>
          <w:sz w:val="28"/>
          <w:szCs w:val="28"/>
          <w:lang w:val="uk-UA"/>
        </w:rPr>
        <w:t>Nikitchenko</w:t>
      </w:r>
      <w:proofErr w:type="spellEnd"/>
      <w:r w:rsidRPr="00115AE1">
        <w:rPr>
          <w:rFonts w:ascii="Times New Roman" w:hAnsi="Times New Roman"/>
          <w:sz w:val="28"/>
          <w:szCs w:val="28"/>
          <w:lang w:val="uk-UA"/>
        </w:rPr>
        <w:t xml:space="preserve">. – </w:t>
      </w:r>
      <w:r w:rsidR="00D332FE" w:rsidRPr="00115AE1">
        <w:rPr>
          <w:rFonts w:ascii="Times New Roman" w:hAnsi="Times New Roman"/>
          <w:sz w:val="28"/>
          <w:szCs w:val="28"/>
          <w:lang w:val="uk-UA"/>
        </w:rPr>
        <w:t>K.:</w:t>
      </w:r>
      <w:r w:rsidR="00477B65"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Parliamentary</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Publishing</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House</w:t>
      </w:r>
      <w:proofErr w:type="spellEnd"/>
      <w:r w:rsidRPr="00115AE1">
        <w:rPr>
          <w:rFonts w:ascii="Times New Roman" w:hAnsi="Times New Roman"/>
          <w:sz w:val="28"/>
          <w:szCs w:val="28"/>
          <w:lang w:val="uk-UA"/>
        </w:rPr>
        <w:t xml:space="preserve">, 2004. – 407 p.  </w:t>
      </w:r>
    </w:p>
    <w:p w:rsidR="00477B65" w:rsidRPr="00115AE1" w:rsidRDefault="00185E92" w:rsidP="00FB4CB1">
      <w:pPr>
        <w:pStyle w:val="a7"/>
        <w:numPr>
          <w:ilvl w:val="0"/>
          <w:numId w:val="23"/>
        </w:numPr>
        <w:shd w:val="clear" w:color="auto" w:fill="FFFFFF"/>
        <w:tabs>
          <w:tab w:val="left" w:pos="426"/>
        </w:tabs>
        <w:spacing w:line="288" w:lineRule="auto"/>
        <w:ind w:left="0" w:firstLine="284"/>
        <w:jc w:val="both"/>
        <w:rPr>
          <w:rFonts w:ascii="Times New Roman" w:hAnsi="Times New Roman"/>
          <w:sz w:val="28"/>
          <w:szCs w:val="28"/>
          <w:lang w:val="uk-UA"/>
        </w:rPr>
      </w:pPr>
      <w:proofErr w:type="spellStart"/>
      <w:r w:rsidRPr="00115AE1">
        <w:rPr>
          <w:rFonts w:ascii="Times New Roman" w:hAnsi="Times New Roman"/>
          <w:sz w:val="28"/>
          <w:szCs w:val="28"/>
          <w:lang w:val="uk-UA"/>
        </w:rPr>
        <w:t>Martin</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Hewings</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Advanced</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Grammar</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in</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Use</w:t>
      </w:r>
      <w:proofErr w:type="spellEnd"/>
      <w:r w:rsidRPr="00115AE1">
        <w:rPr>
          <w:rFonts w:ascii="Times New Roman" w:hAnsi="Times New Roman"/>
          <w:sz w:val="28"/>
          <w:szCs w:val="28"/>
          <w:lang w:val="uk-UA"/>
        </w:rPr>
        <w:t xml:space="preserve">: A </w:t>
      </w:r>
      <w:proofErr w:type="spellStart"/>
      <w:r w:rsidRPr="00115AE1">
        <w:rPr>
          <w:rFonts w:ascii="Times New Roman" w:hAnsi="Times New Roman"/>
          <w:sz w:val="28"/>
          <w:szCs w:val="28"/>
          <w:lang w:val="uk-UA"/>
        </w:rPr>
        <w:t>self-study</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re</w:t>
      </w:r>
      <w:r w:rsidR="00D332FE" w:rsidRPr="00115AE1">
        <w:rPr>
          <w:rFonts w:ascii="Times New Roman" w:hAnsi="Times New Roman"/>
          <w:sz w:val="28"/>
          <w:szCs w:val="28"/>
          <w:lang w:val="uk-UA"/>
        </w:rPr>
        <w:t>ference</w:t>
      </w:r>
      <w:proofErr w:type="spellEnd"/>
      <w:r w:rsidR="00D332FE" w:rsidRPr="00115AE1">
        <w:rPr>
          <w:rFonts w:ascii="Times New Roman" w:hAnsi="Times New Roman"/>
          <w:sz w:val="28"/>
          <w:szCs w:val="28"/>
          <w:lang w:val="uk-UA"/>
        </w:rPr>
        <w:t xml:space="preserve"> </w:t>
      </w:r>
      <w:proofErr w:type="spellStart"/>
      <w:r w:rsidR="00D332FE" w:rsidRPr="00115AE1">
        <w:rPr>
          <w:rFonts w:ascii="Times New Roman" w:hAnsi="Times New Roman"/>
          <w:sz w:val="28"/>
          <w:szCs w:val="28"/>
          <w:lang w:val="uk-UA"/>
        </w:rPr>
        <w:t>and</w:t>
      </w:r>
      <w:proofErr w:type="spellEnd"/>
      <w:r w:rsidR="00D332FE" w:rsidRPr="00115AE1">
        <w:rPr>
          <w:rFonts w:ascii="Times New Roman" w:hAnsi="Times New Roman"/>
          <w:sz w:val="28"/>
          <w:szCs w:val="28"/>
          <w:lang w:val="uk-UA"/>
        </w:rPr>
        <w:t xml:space="preserve"> </w:t>
      </w:r>
      <w:proofErr w:type="spellStart"/>
      <w:r w:rsidR="00D332FE" w:rsidRPr="00115AE1">
        <w:rPr>
          <w:rFonts w:ascii="Times New Roman" w:hAnsi="Times New Roman"/>
          <w:sz w:val="28"/>
          <w:szCs w:val="28"/>
          <w:lang w:val="uk-UA"/>
        </w:rPr>
        <w:t>practice</w:t>
      </w:r>
      <w:proofErr w:type="spellEnd"/>
      <w:r w:rsidR="00D332FE" w:rsidRPr="00115AE1">
        <w:rPr>
          <w:rFonts w:ascii="Times New Roman" w:hAnsi="Times New Roman"/>
          <w:sz w:val="28"/>
          <w:szCs w:val="28"/>
          <w:lang w:val="uk-UA"/>
        </w:rPr>
        <w:t xml:space="preserve"> </w:t>
      </w:r>
      <w:proofErr w:type="spellStart"/>
      <w:r w:rsidR="00D332FE" w:rsidRPr="00115AE1">
        <w:rPr>
          <w:rFonts w:ascii="Times New Roman" w:hAnsi="Times New Roman"/>
          <w:sz w:val="28"/>
          <w:szCs w:val="28"/>
          <w:lang w:val="uk-UA"/>
        </w:rPr>
        <w:t>book</w:t>
      </w:r>
      <w:proofErr w:type="spellEnd"/>
      <w:r w:rsidR="00D332FE" w:rsidRPr="00115AE1">
        <w:rPr>
          <w:rFonts w:ascii="Times New Roman" w:hAnsi="Times New Roman"/>
          <w:sz w:val="28"/>
          <w:szCs w:val="28"/>
          <w:lang w:val="uk-UA"/>
        </w:rPr>
        <w:t xml:space="preserve"> </w:t>
      </w:r>
      <w:proofErr w:type="spellStart"/>
      <w:r w:rsidR="00D332FE" w:rsidRPr="00115AE1">
        <w:rPr>
          <w:rFonts w:ascii="Times New Roman" w:hAnsi="Times New Roman"/>
          <w:sz w:val="28"/>
          <w:szCs w:val="28"/>
          <w:lang w:val="uk-UA"/>
        </w:rPr>
        <w:t>for</w:t>
      </w:r>
      <w:proofErr w:type="spellEnd"/>
      <w:r w:rsidR="00D332FE"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advanced</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learners</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of</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English</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Third</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edition</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Cambridge</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University</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Press</w:t>
      </w:r>
      <w:proofErr w:type="spellEnd"/>
      <w:r w:rsidRPr="00115AE1">
        <w:rPr>
          <w:rFonts w:ascii="Times New Roman" w:hAnsi="Times New Roman"/>
          <w:sz w:val="28"/>
          <w:szCs w:val="28"/>
          <w:lang w:val="uk-UA"/>
        </w:rPr>
        <w:t>, 2013.</w:t>
      </w:r>
    </w:p>
    <w:p w:rsidR="00185E92" w:rsidRPr="00115AE1" w:rsidRDefault="00185E92" w:rsidP="00FB4CB1">
      <w:pPr>
        <w:pStyle w:val="a7"/>
        <w:numPr>
          <w:ilvl w:val="0"/>
          <w:numId w:val="23"/>
        </w:numPr>
        <w:shd w:val="clear" w:color="auto" w:fill="FFFFFF"/>
        <w:tabs>
          <w:tab w:val="left" w:pos="426"/>
        </w:tabs>
        <w:spacing w:line="288" w:lineRule="auto"/>
        <w:ind w:left="0" w:firstLine="284"/>
        <w:jc w:val="both"/>
        <w:rPr>
          <w:rFonts w:ascii="Times New Roman" w:hAnsi="Times New Roman"/>
          <w:sz w:val="28"/>
          <w:szCs w:val="28"/>
          <w:lang w:val="uk-UA"/>
        </w:rPr>
      </w:pPr>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Michael</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Bauer</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Peter</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Mösle</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Michael</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Schwarz</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Green</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Building</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Guidebook</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for</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Sustainable</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Architecture</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Springer-Verlag</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Berlin-Heidelberg</w:t>
      </w:r>
      <w:proofErr w:type="spellEnd"/>
      <w:r w:rsidRPr="00115AE1">
        <w:rPr>
          <w:rFonts w:ascii="Times New Roman" w:hAnsi="Times New Roman"/>
          <w:sz w:val="28"/>
          <w:szCs w:val="28"/>
          <w:lang w:val="uk-UA"/>
        </w:rPr>
        <w:t>, 2010.</w:t>
      </w:r>
    </w:p>
    <w:p w:rsidR="00185E92" w:rsidRPr="00115AE1" w:rsidRDefault="00185E92" w:rsidP="00FB4CB1">
      <w:pPr>
        <w:pStyle w:val="a7"/>
        <w:numPr>
          <w:ilvl w:val="0"/>
          <w:numId w:val="23"/>
        </w:numPr>
        <w:shd w:val="clear" w:color="auto" w:fill="FFFFFF"/>
        <w:tabs>
          <w:tab w:val="left" w:pos="426"/>
        </w:tabs>
        <w:spacing w:line="288" w:lineRule="auto"/>
        <w:ind w:left="0" w:firstLine="284"/>
        <w:jc w:val="both"/>
        <w:rPr>
          <w:rFonts w:ascii="Times New Roman" w:hAnsi="Times New Roman"/>
          <w:sz w:val="28"/>
          <w:szCs w:val="28"/>
          <w:lang w:val="uk-UA"/>
        </w:rPr>
      </w:pPr>
      <w:proofErr w:type="spellStart"/>
      <w:r w:rsidRPr="00115AE1">
        <w:rPr>
          <w:rFonts w:ascii="Times New Roman" w:hAnsi="Times New Roman"/>
          <w:sz w:val="28"/>
          <w:szCs w:val="28"/>
          <w:lang w:val="uk-UA"/>
        </w:rPr>
        <w:t>Designing</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Walkable</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Urban</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Thoroughfares</w:t>
      </w:r>
      <w:proofErr w:type="spellEnd"/>
      <w:r w:rsidRPr="00115AE1">
        <w:rPr>
          <w:rFonts w:ascii="Times New Roman" w:hAnsi="Times New Roman"/>
          <w:sz w:val="28"/>
          <w:szCs w:val="28"/>
          <w:lang w:val="uk-UA"/>
        </w:rPr>
        <w:t xml:space="preserve">: A </w:t>
      </w:r>
      <w:proofErr w:type="spellStart"/>
      <w:r w:rsidRPr="00115AE1">
        <w:rPr>
          <w:rFonts w:ascii="Times New Roman" w:hAnsi="Times New Roman"/>
          <w:sz w:val="28"/>
          <w:szCs w:val="28"/>
          <w:lang w:val="uk-UA"/>
        </w:rPr>
        <w:t>Context</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Sensitive</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Approach</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Institute</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of</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Transportation</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Engineers</w:t>
      </w:r>
      <w:proofErr w:type="spellEnd"/>
      <w:r w:rsidRPr="00115AE1">
        <w:rPr>
          <w:rFonts w:ascii="Times New Roman" w:hAnsi="Times New Roman"/>
          <w:sz w:val="28"/>
          <w:szCs w:val="28"/>
          <w:lang w:val="uk-UA"/>
        </w:rPr>
        <w:t>, USA, 2010.</w:t>
      </w:r>
    </w:p>
    <w:p w:rsidR="00185E92" w:rsidRPr="00115AE1" w:rsidRDefault="00185E92" w:rsidP="00FB4CB1">
      <w:pPr>
        <w:pStyle w:val="a7"/>
        <w:numPr>
          <w:ilvl w:val="0"/>
          <w:numId w:val="23"/>
        </w:numPr>
        <w:shd w:val="clear" w:color="auto" w:fill="FFFFFF"/>
        <w:tabs>
          <w:tab w:val="left" w:pos="426"/>
        </w:tabs>
        <w:spacing w:line="288" w:lineRule="auto"/>
        <w:ind w:left="0" w:firstLine="284"/>
        <w:jc w:val="both"/>
        <w:rPr>
          <w:rFonts w:ascii="Times New Roman" w:hAnsi="Times New Roman"/>
          <w:sz w:val="28"/>
          <w:szCs w:val="28"/>
          <w:lang w:val="uk-UA"/>
        </w:rPr>
      </w:pPr>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Peter</w:t>
      </w:r>
      <w:proofErr w:type="spellEnd"/>
      <w:r w:rsidRPr="00115AE1">
        <w:rPr>
          <w:rFonts w:ascii="Times New Roman" w:hAnsi="Times New Roman"/>
          <w:sz w:val="28"/>
          <w:szCs w:val="28"/>
          <w:lang w:val="uk-UA"/>
        </w:rPr>
        <w:t xml:space="preserve"> O. </w:t>
      </w:r>
      <w:proofErr w:type="spellStart"/>
      <w:r w:rsidRPr="00115AE1">
        <w:rPr>
          <w:rFonts w:ascii="Times New Roman" w:hAnsi="Times New Roman"/>
          <w:sz w:val="28"/>
          <w:szCs w:val="28"/>
          <w:lang w:val="uk-UA"/>
        </w:rPr>
        <w:t>Akadiri</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Ezekiel</w:t>
      </w:r>
      <w:proofErr w:type="spellEnd"/>
      <w:r w:rsidRPr="00115AE1">
        <w:rPr>
          <w:rFonts w:ascii="Times New Roman" w:hAnsi="Times New Roman"/>
          <w:sz w:val="28"/>
          <w:szCs w:val="28"/>
          <w:lang w:val="uk-UA"/>
        </w:rPr>
        <w:t xml:space="preserve"> A. </w:t>
      </w:r>
      <w:proofErr w:type="spellStart"/>
      <w:r w:rsidRPr="00115AE1">
        <w:rPr>
          <w:rFonts w:ascii="Times New Roman" w:hAnsi="Times New Roman"/>
          <w:sz w:val="28"/>
          <w:szCs w:val="28"/>
          <w:lang w:val="uk-UA"/>
        </w:rPr>
        <w:t>Chinyio</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Paul</w:t>
      </w:r>
      <w:proofErr w:type="spellEnd"/>
      <w:r w:rsidRPr="00115AE1">
        <w:rPr>
          <w:rFonts w:ascii="Times New Roman" w:hAnsi="Times New Roman"/>
          <w:sz w:val="28"/>
          <w:szCs w:val="28"/>
          <w:lang w:val="uk-UA"/>
        </w:rPr>
        <w:t xml:space="preserve"> O. </w:t>
      </w:r>
      <w:proofErr w:type="spellStart"/>
      <w:r w:rsidRPr="00115AE1">
        <w:rPr>
          <w:rFonts w:ascii="Times New Roman" w:hAnsi="Times New Roman"/>
          <w:sz w:val="28"/>
          <w:szCs w:val="28"/>
          <w:lang w:val="uk-UA"/>
        </w:rPr>
        <w:t>Olomolaiye</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Design</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of</w:t>
      </w:r>
      <w:proofErr w:type="spellEnd"/>
      <w:r w:rsidRPr="00115AE1">
        <w:rPr>
          <w:rFonts w:ascii="Times New Roman" w:hAnsi="Times New Roman"/>
          <w:sz w:val="28"/>
          <w:szCs w:val="28"/>
          <w:lang w:val="uk-UA"/>
        </w:rPr>
        <w:t xml:space="preserve"> a </w:t>
      </w:r>
      <w:proofErr w:type="spellStart"/>
      <w:r w:rsidRPr="00115AE1">
        <w:rPr>
          <w:rFonts w:ascii="Times New Roman" w:hAnsi="Times New Roman"/>
          <w:sz w:val="28"/>
          <w:szCs w:val="28"/>
          <w:lang w:val="uk-UA"/>
        </w:rPr>
        <w:t>Sustainable</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Building</w:t>
      </w:r>
      <w:proofErr w:type="spellEnd"/>
      <w:r w:rsidRPr="00115AE1">
        <w:rPr>
          <w:rFonts w:ascii="Times New Roman" w:hAnsi="Times New Roman"/>
          <w:sz w:val="28"/>
          <w:szCs w:val="28"/>
          <w:lang w:val="uk-UA"/>
        </w:rPr>
        <w:t xml:space="preserve">: A </w:t>
      </w:r>
      <w:proofErr w:type="spellStart"/>
      <w:r w:rsidRPr="00115AE1">
        <w:rPr>
          <w:rFonts w:ascii="Times New Roman" w:hAnsi="Times New Roman"/>
          <w:sz w:val="28"/>
          <w:szCs w:val="28"/>
          <w:lang w:val="uk-UA"/>
        </w:rPr>
        <w:t>Conceptual</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Framework</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for</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Implementing</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Sustainability</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in</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the</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Building</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Sector</w:t>
      </w:r>
      <w:proofErr w:type="spellEnd"/>
      <w:r w:rsidRPr="00115AE1">
        <w:rPr>
          <w:rFonts w:ascii="Times New Roman" w:hAnsi="Times New Roman"/>
          <w:sz w:val="28"/>
          <w:szCs w:val="28"/>
          <w:lang w:val="uk-UA"/>
        </w:rPr>
        <w:t xml:space="preserve">: Стаття. –   </w:t>
      </w:r>
      <w:proofErr w:type="spellStart"/>
      <w:r w:rsidRPr="00115AE1">
        <w:rPr>
          <w:rFonts w:ascii="Times New Roman" w:hAnsi="Times New Roman"/>
          <w:sz w:val="28"/>
          <w:szCs w:val="28"/>
          <w:lang w:val="uk-UA"/>
        </w:rPr>
        <w:t>Buildings</w:t>
      </w:r>
      <w:proofErr w:type="spellEnd"/>
      <w:r w:rsidRPr="00115AE1">
        <w:rPr>
          <w:rFonts w:ascii="Times New Roman" w:hAnsi="Times New Roman"/>
          <w:sz w:val="28"/>
          <w:szCs w:val="28"/>
          <w:lang w:val="uk-UA"/>
        </w:rPr>
        <w:t>, ISSN 2075-5309, 2012.</w:t>
      </w:r>
    </w:p>
    <w:p w:rsidR="00185E92" w:rsidRPr="00115AE1" w:rsidRDefault="00185E92" w:rsidP="00FB4CB1">
      <w:pPr>
        <w:pStyle w:val="a7"/>
        <w:numPr>
          <w:ilvl w:val="0"/>
          <w:numId w:val="23"/>
        </w:numPr>
        <w:shd w:val="clear" w:color="auto" w:fill="FFFFFF"/>
        <w:tabs>
          <w:tab w:val="left" w:pos="426"/>
        </w:tabs>
        <w:spacing w:line="288" w:lineRule="auto"/>
        <w:ind w:left="0" w:firstLine="284"/>
        <w:jc w:val="both"/>
        <w:rPr>
          <w:rFonts w:ascii="Times New Roman" w:hAnsi="Times New Roman"/>
          <w:sz w:val="28"/>
          <w:szCs w:val="28"/>
          <w:lang w:val="uk-UA"/>
        </w:rPr>
      </w:pPr>
      <w:proofErr w:type="spellStart"/>
      <w:r w:rsidRPr="00115AE1">
        <w:rPr>
          <w:rFonts w:ascii="Times New Roman" w:hAnsi="Times New Roman"/>
          <w:sz w:val="28"/>
          <w:szCs w:val="28"/>
          <w:lang w:val="uk-UA"/>
        </w:rPr>
        <w:t>Building</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Design</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and</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Construction</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Handbook</w:t>
      </w:r>
      <w:proofErr w:type="spellEnd"/>
      <w:r w:rsidRPr="00115AE1">
        <w:rPr>
          <w:rFonts w:ascii="Times New Roman" w:hAnsi="Times New Roman"/>
          <w:sz w:val="28"/>
          <w:szCs w:val="28"/>
          <w:lang w:val="uk-UA"/>
        </w:rPr>
        <w:t xml:space="preserve"> / </w:t>
      </w:r>
      <w:proofErr w:type="spellStart"/>
      <w:r w:rsidRPr="00115AE1">
        <w:rPr>
          <w:rFonts w:ascii="Times New Roman" w:hAnsi="Times New Roman"/>
          <w:sz w:val="28"/>
          <w:szCs w:val="28"/>
          <w:lang w:val="uk-UA"/>
        </w:rPr>
        <w:t>edit</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by</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Frederick</w:t>
      </w:r>
      <w:proofErr w:type="spellEnd"/>
      <w:r w:rsidRPr="00115AE1">
        <w:rPr>
          <w:rFonts w:ascii="Times New Roman" w:hAnsi="Times New Roman"/>
          <w:sz w:val="28"/>
          <w:szCs w:val="28"/>
          <w:lang w:val="uk-UA"/>
        </w:rPr>
        <w:t xml:space="preserve"> S. </w:t>
      </w:r>
      <w:proofErr w:type="spellStart"/>
      <w:r w:rsidRPr="00115AE1">
        <w:rPr>
          <w:rFonts w:ascii="Times New Roman" w:hAnsi="Times New Roman"/>
          <w:sz w:val="28"/>
          <w:szCs w:val="28"/>
          <w:lang w:val="uk-UA"/>
        </w:rPr>
        <w:t>Merrit</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Jonathan</w:t>
      </w:r>
      <w:proofErr w:type="spellEnd"/>
      <w:r w:rsidRPr="00115AE1">
        <w:rPr>
          <w:rFonts w:ascii="Times New Roman" w:hAnsi="Times New Roman"/>
          <w:sz w:val="28"/>
          <w:szCs w:val="28"/>
          <w:lang w:val="uk-UA"/>
        </w:rPr>
        <w:t xml:space="preserve"> T. </w:t>
      </w:r>
      <w:proofErr w:type="spellStart"/>
      <w:r w:rsidRPr="00115AE1">
        <w:rPr>
          <w:rFonts w:ascii="Times New Roman" w:hAnsi="Times New Roman"/>
          <w:sz w:val="28"/>
          <w:szCs w:val="28"/>
          <w:lang w:val="uk-UA"/>
        </w:rPr>
        <w:t>Ricketts</w:t>
      </w:r>
      <w:proofErr w:type="spellEnd"/>
      <w:r w:rsidRPr="00115AE1">
        <w:rPr>
          <w:rFonts w:ascii="Times New Roman" w:hAnsi="Times New Roman"/>
          <w:sz w:val="28"/>
          <w:szCs w:val="28"/>
          <w:lang w:val="uk-UA"/>
        </w:rPr>
        <w:t xml:space="preserve">, NY, 2001. </w:t>
      </w:r>
    </w:p>
    <w:p w:rsidR="00185E92" w:rsidRPr="00115AE1" w:rsidRDefault="00185E92" w:rsidP="00FB4CB1">
      <w:pPr>
        <w:pStyle w:val="a7"/>
        <w:numPr>
          <w:ilvl w:val="0"/>
          <w:numId w:val="23"/>
        </w:numPr>
        <w:shd w:val="clear" w:color="auto" w:fill="FFFFFF"/>
        <w:tabs>
          <w:tab w:val="left" w:pos="426"/>
        </w:tabs>
        <w:spacing w:line="288" w:lineRule="auto"/>
        <w:ind w:left="0" w:firstLine="284"/>
        <w:jc w:val="both"/>
        <w:rPr>
          <w:rStyle w:val="ac"/>
          <w:rFonts w:ascii="Times New Roman" w:hAnsi="Times New Roman"/>
          <w:color w:val="auto"/>
          <w:sz w:val="28"/>
          <w:szCs w:val="28"/>
          <w:u w:val="none"/>
          <w:lang w:val="uk-UA"/>
        </w:rPr>
      </w:pPr>
      <w:proofErr w:type="spellStart"/>
      <w:r w:rsidRPr="00115AE1">
        <w:rPr>
          <w:rFonts w:ascii="Times New Roman" w:hAnsi="Times New Roman"/>
          <w:sz w:val="28"/>
          <w:szCs w:val="28"/>
          <w:lang w:val="uk-UA"/>
        </w:rPr>
        <w:t>Construction</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Ecology</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Nature</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as</w:t>
      </w:r>
      <w:proofErr w:type="spellEnd"/>
      <w:r w:rsidRPr="00115AE1">
        <w:rPr>
          <w:rFonts w:ascii="Times New Roman" w:hAnsi="Times New Roman"/>
          <w:sz w:val="28"/>
          <w:szCs w:val="28"/>
          <w:lang w:val="uk-UA"/>
        </w:rPr>
        <w:t xml:space="preserve"> a </w:t>
      </w:r>
      <w:proofErr w:type="spellStart"/>
      <w:r w:rsidRPr="00115AE1">
        <w:rPr>
          <w:rFonts w:ascii="Times New Roman" w:hAnsi="Times New Roman"/>
          <w:sz w:val="28"/>
          <w:szCs w:val="28"/>
          <w:lang w:val="uk-UA"/>
        </w:rPr>
        <w:t>Basis</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for</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Green</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Buildings</w:t>
      </w:r>
      <w:proofErr w:type="spellEnd"/>
      <w:r w:rsidRPr="00115AE1">
        <w:rPr>
          <w:rFonts w:ascii="Times New Roman" w:hAnsi="Times New Roman"/>
          <w:sz w:val="28"/>
          <w:szCs w:val="28"/>
          <w:lang w:val="uk-UA"/>
        </w:rPr>
        <w:t xml:space="preserve"> / </w:t>
      </w:r>
      <w:proofErr w:type="spellStart"/>
      <w:r w:rsidRPr="00115AE1">
        <w:rPr>
          <w:rFonts w:ascii="Times New Roman" w:hAnsi="Times New Roman"/>
          <w:sz w:val="28"/>
          <w:szCs w:val="28"/>
          <w:lang w:val="uk-UA"/>
        </w:rPr>
        <w:t>edited</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by</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Charles</w:t>
      </w:r>
      <w:proofErr w:type="spellEnd"/>
      <w:r w:rsidRPr="00115AE1">
        <w:rPr>
          <w:rFonts w:ascii="Times New Roman" w:hAnsi="Times New Roman"/>
          <w:sz w:val="28"/>
          <w:szCs w:val="28"/>
          <w:lang w:val="uk-UA"/>
        </w:rPr>
        <w:t xml:space="preserve"> J. </w:t>
      </w:r>
      <w:proofErr w:type="spellStart"/>
      <w:r w:rsidRPr="00115AE1">
        <w:rPr>
          <w:rFonts w:ascii="Times New Roman" w:hAnsi="Times New Roman"/>
          <w:sz w:val="28"/>
          <w:szCs w:val="28"/>
          <w:lang w:val="uk-UA"/>
        </w:rPr>
        <w:t>Kibert</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Jan</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Sendzimir</w:t>
      </w:r>
      <w:proofErr w:type="spellEnd"/>
      <w:r w:rsidRPr="00115AE1">
        <w:rPr>
          <w:rFonts w:ascii="Times New Roman" w:hAnsi="Times New Roman"/>
          <w:sz w:val="28"/>
          <w:szCs w:val="28"/>
          <w:lang w:val="uk-UA"/>
        </w:rPr>
        <w:t xml:space="preserve">, G. </w:t>
      </w:r>
      <w:proofErr w:type="spellStart"/>
      <w:r w:rsidRPr="00115AE1">
        <w:rPr>
          <w:rFonts w:ascii="Times New Roman" w:hAnsi="Times New Roman"/>
          <w:sz w:val="28"/>
          <w:szCs w:val="28"/>
          <w:lang w:val="uk-UA"/>
        </w:rPr>
        <w:t>Bradley</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Guy</w:t>
      </w:r>
      <w:proofErr w:type="spellEnd"/>
      <w:r w:rsidRPr="00115AE1">
        <w:rPr>
          <w:rFonts w:ascii="Times New Roman" w:hAnsi="Times New Roman"/>
          <w:sz w:val="28"/>
          <w:szCs w:val="28"/>
          <w:lang w:val="uk-UA"/>
        </w:rPr>
        <w:t xml:space="preserve"> [Електронний ресурс] – Режим доступу:</w:t>
      </w:r>
      <w:r w:rsidR="00D332FE" w:rsidRPr="00115AE1">
        <w:rPr>
          <w:rFonts w:ascii="Times New Roman" w:hAnsi="Times New Roman"/>
          <w:sz w:val="28"/>
          <w:szCs w:val="28"/>
          <w:lang w:val="uk-UA"/>
        </w:rPr>
        <w:t xml:space="preserve"> </w:t>
      </w:r>
      <w:hyperlink r:id="rId12" w:anchor="v=onepage&amp;q=ecology%20and%20construction&amp;f=false" w:history="1">
        <w:r w:rsidR="003C1FD2" w:rsidRPr="00115AE1">
          <w:rPr>
            <w:rStyle w:val="ac"/>
            <w:rFonts w:ascii="Times New Roman" w:hAnsi="Times New Roman"/>
            <w:sz w:val="28"/>
            <w:szCs w:val="28"/>
            <w:lang w:val="uk-UA"/>
          </w:rPr>
          <w:t>https://books.google.com.ua/books?hl=en&amp;lr=&amp;id=x9KAAgAAQBAJ</w:t>
        </w:r>
        <w:r w:rsidR="003C1FD2" w:rsidRPr="00115AE1">
          <w:rPr>
            <w:rStyle w:val="ac"/>
            <w:rFonts w:ascii="Times New Roman" w:hAnsi="Times New Roman"/>
            <w:sz w:val="28"/>
            <w:szCs w:val="28"/>
            <w:lang w:val="uk-UA"/>
          </w:rPr>
          <w:br/>
          <w:t>&amp;oi=fnd&amp;pg=PA7&amp;dq=ecology+and+construction&amp;ots=KWOIsx2j0l&amp;sig=_EHV</w:t>
        </w:r>
        <w:r w:rsidR="003C1FD2" w:rsidRPr="00115AE1">
          <w:rPr>
            <w:rStyle w:val="ac"/>
            <w:rFonts w:ascii="Times New Roman" w:hAnsi="Times New Roman"/>
            <w:sz w:val="28"/>
            <w:szCs w:val="28"/>
            <w:lang w:val="uk-UA"/>
          </w:rPr>
          <w:lastRenderedPageBreak/>
          <w:t>5RWPC61srXQGhfwiouoiN2Q&amp;redir_esc=y#v=onepage&amp;q=ecology%20and%20construction&amp;f=false</w:t>
        </w:r>
      </w:hyperlink>
    </w:p>
    <w:p w:rsidR="00185E92" w:rsidRPr="00115AE1" w:rsidRDefault="00185E92" w:rsidP="00FB4CB1">
      <w:pPr>
        <w:pStyle w:val="a7"/>
        <w:numPr>
          <w:ilvl w:val="0"/>
          <w:numId w:val="23"/>
        </w:numPr>
        <w:shd w:val="clear" w:color="auto" w:fill="FFFFFF"/>
        <w:tabs>
          <w:tab w:val="left" w:pos="426"/>
        </w:tabs>
        <w:spacing w:line="288" w:lineRule="auto"/>
        <w:ind w:left="0" w:firstLine="284"/>
        <w:jc w:val="both"/>
        <w:rPr>
          <w:rFonts w:ascii="Times New Roman" w:hAnsi="Times New Roman"/>
          <w:spacing w:val="-4"/>
          <w:sz w:val="28"/>
          <w:szCs w:val="28"/>
          <w:lang w:val="uk-UA"/>
        </w:rPr>
      </w:pPr>
      <w:proofErr w:type="spellStart"/>
      <w:r w:rsidRPr="00115AE1">
        <w:rPr>
          <w:rFonts w:ascii="Times New Roman" w:hAnsi="Times New Roman"/>
          <w:spacing w:val="-4"/>
          <w:sz w:val="28"/>
          <w:szCs w:val="28"/>
          <w:lang w:val="uk-UA"/>
        </w:rPr>
        <w:t>Mark</w:t>
      </w:r>
      <w:proofErr w:type="spellEnd"/>
      <w:r w:rsidRPr="00115AE1">
        <w:rPr>
          <w:rFonts w:ascii="Times New Roman" w:hAnsi="Times New Roman"/>
          <w:spacing w:val="-4"/>
          <w:sz w:val="28"/>
          <w:szCs w:val="28"/>
          <w:lang w:val="uk-UA"/>
        </w:rPr>
        <w:t xml:space="preserve"> A. </w:t>
      </w:r>
      <w:proofErr w:type="spellStart"/>
      <w:r w:rsidRPr="00115AE1">
        <w:rPr>
          <w:rFonts w:ascii="Times New Roman" w:hAnsi="Times New Roman"/>
          <w:spacing w:val="-4"/>
          <w:sz w:val="28"/>
          <w:szCs w:val="28"/>
          <w:lang w:val="uk-UA"/>
        </w:rPr>
        <w:t>Benedict</w:t>
      </w:r>
      <w:proofErr w:type="spellEnd"/>
      <w:r w:rsidRPr="00115AE1">
        <w:rPr>
          <w:rFonts w:ascii="Times New Roman" w:hAnsi="Times New Roman"/>
          <w:spacing w:val="-4"/>
          <w:sz w:val="28"/>
          <w:szCs w:val="28"/>
          <w:lang w:val="uk-UA"/>
        </w:rPr>
        <w:t xml:space="preserve">, </w:t>
      </w:r>
      <w:proofErr w:type="spellStart"/>
      <w:r w:rsidRPr="00115AE1">
        <w:rPr>
          <w:rFonts w:ascii="Times New Roman" w:hAnsi="Times New Roman"/>
          <w:spacing w:val="-4"/>
          <w:sz w:val="28"/>
          <w:szCs w:val="28"/>
          <w:lang w:val="uk-UA"/>
        </w:rPr>
        <w:t>Edward</w:t>
      </w:r>
      <w:proofErr w:type="spellEnd"/>
      <w:r w:rsidRPr="00115AE1">
        <w:rPr>
          <w:rFonts w:ascii="Times New Roman" w:hAnsi="Times New Roman"/>
          <w:spacing w:val="-4"/>
          <w:sz w:val="28"/>
          <w:szCs w:val="28"/>
          <w:lang w:val="uk-UA"/>
        </w:rPr>
        <w:t xml:space="preserve"> T. </w:t>
      </w:r>
      <w:proofErr w:type="spellStart"/>
      <w:r w:rsidRPr="00115AE1">
        <w:rPr>
          <w:rFonts w:ascii="Times New Roman" w:hAnsi="Times New Roman"/>
          <w:spacing w:val="-4"/>
          <w:sz w:val="28"/>
          <w:szCs w:val="28"/>
          <w:lang w:val="uk-UA"/>
        </w:rPr>
        <w:t>McMahon</w:t>
      </w:r>
      <w:proofErr w:type="spellEnd"/>
      <w:r w:rsidRPr="00115AE1">
        <w:rPr>
          <w:rFonts w:ascii="Times New Roman" w:hAnsi="Times New Roman"/>
          <w:spacing w:val="-4"/>
          <w:sz w:val="28"/>
          <w:szCs w:val="28"/>
          <w:lang w:val="uk-UA"/>
        </w:rPr>
        <w:t xml:space="preserve"> </w:t>
      </w:r>
      <w:proofErr w:type="spellStart"/>
      <w:r w:rsidRPr="00115AE1">
        <w:rPr>
          <w:rFonts w:ascii="Times New Roman" w:hAnsi="Times New Roman"/>
          <w:spacing w:val="-4"/>
          <w:sz w:val="28"/>
          <w:szCs w:val="28"/>
          <w:lang w:val="uk-UA"/>
        </w:rPr>
        <w:t>Green</w:t>
      </w:r>
      <w:proofErr w:type="spellEnd"/>
      <w:r w:rsidRPr="00115AE1">
        <w:rPr>
          <w:rFonts w:ascii="Times New Roman" w:hAnsi="Times New Roman"/>
          <w:spacing w:val="-4"/>
          <w:sz w:val="28"/>
          <w:szCs w:val="28"/>
          <w:lang w:val="uk-UA"/>
        </w:rPr>
        <w:t xml:space="preserve"> </w:t>
      </w:r>
      <w:proofErr w:type="spellStart"/>
      <w:r w:rsidRPr="00115AE1">
        <w:rPr>
          <w:rFonts w:ascii="Times New Roman" w:hAnsi="Times New Roman"/>
          <w:spacing w:val="-4"/>
          <w:sz w:val="28"/>
          <w:szCs w:val="28"/>
          <w:lang w:val="uk-UA"/>
        </w:rPr>
        <w:t>Infrastructure</w:t>
      </w:r>
      <w:proofErr w:type="spellEnd"/>
      <w:r w:rsidRPr="00115AE1">
        <w:rPr>
          <w:rFonts w:ascii="Times New Roman" w:hAnsi="Times New Roman"/>
          <w:spacing w:val="-4"/>
          <w:sz w:val="28"/>
          <w:szCs w:val="28"/>
          <w:lang w:val="uk-UA"/>
        </w:rPr>
        <w:t xml:space="preserve">: </w:t>
      </w:r>
      <w:proofErr w:type="spellStart"/>
      <w:r w:rsidRPr="00115AE1">
        <w:rPr>
          <w:rFonts w:ascii="Times New Roman" w:hAnsi="Times New Roman"/>
          <w:spacing w:val="-4"/>
          <w:sz w:val="28"/>
          <w:szCs w:val="28"/>
          <w:lang w:val="uk-UA"/>
        </w:rPr>
        <w:t>Smart</w:t>
      </w:r>
      <w:proofErr w:type="spellEnd"/>
      <w:r w:rsidRPr="00115AE1">
        <w:rPr>
          <w:rFonts w:ascii="Times New Roman" w:hAnsi="Times New Roman"/>
          <w:spacing w:val="-4"/>
          <w:sz w:val="28"/>
          <w:szCs w:val="28"/>
          <w:lang w:val="uk-UA"/>
        </w:rPr>
        <w:t xml:space="preserve"> </w:t>
      </w:r>
      <w:proofErr w:type="spellStart"/>
      <w:r w:rsidRPr="00115AE1">
        <w:rPr>
          <w:rFonts w:ascii="Times New Roman" w:hAnsi="Times New Roman"/>
          <w:spacing w:val="-4"/>
          <w:sz w:val="28"/>
          <w:szCs w:val="28"/>
          <w:lang w:val="uk-UA"/>
        </w:rPr>
        <w:t>Conservation</w:t>
      </w:r>
      <w:proofErr w:type="spellEnd"/>
      <w:r w:rsidRPr="00115AE1">
        <w:rPr>
          <w:rFonts w:ascii="Times New Roman" w:hAnsi="Times New Roman"/>
          <w:spacing w:val="-4"/>
          <w:sz w:val="28"/>
          <w:szCs w:val="28"/>
          <w:lang w:val="uk-UA"/>
        </w:rPr>
        <w:t xml:space="preserve"> </w:t>
      </w:r>
      <w:proofErr w:type="spellStart"/>
      <w:r w:rsidRPr="00115AE1">
        <w:rPr>
          <w:rFonts w:ascii="Times New Roman" w:hAnsi="Times New Roman"/>
          <w:spacing w:val="-4"/>
          <w:sz w:val="28"/>
          <w:szCs w:val="28"/>
          <w:lang w:val="uk-UA"/>
        </w:rPr>
        <w:t>for</w:t>
      </w:r>
      <w:proofErr w:type="spellEnd"/>
      <w:r w:rsidRPr="00115AE1">
        <w:rPr>
          <w:rFonts w:ascii="Times New Roman" w:hAnsi="Times New Roman"/>
          <w:spacing w:val="-4"/>
          <w:sz w:val="28"/>
          <w:szCs w:val="28"/>
          <w:lang w:val="uk-UA"/>
        </w:rPr>
        <w:t xml:space="preserve"> </w:t>
      </w:r>
      <w:proofErr w:type="spellStart"/>
      <w:r w:rsidRPr="00115AE1">
        <w:rPr>
          <w:rFonts w:ascii="Times New Roman" w:hAnsi="Times New Roman"/>
          <w:spacing w:val="-4"/>
          <w:sz w:val="28"/>
          <w:szCs w:val="28"/>
          <w:lang w:val="uk-UA"/>
        </w:rPr>
        <w:t>the</w:t>
      </w:r>
      <w:proofErr w:type="spellEnd"/>
      <w:r w:rsidRPr="00115AE1">
        <w:rPr>
          <w:rFonts w:ascii="Times New Roman" w:hAnsi="Times New Roman"/>
          <w:spacing w:val="-4"/>
          <w:sz w:val="28"/>
          <w:szCs w:val="28"/>
          <w:lang w:val="uk-UA"/>
        </w:rPr>
        <w:t xml:space="preserve"> 21st </w:t>
      </w:r>
      <w:proofErr w:type="spellStart"/>
      <w:r w:rsidRPr="00115AE1">
        <w:rPr>
          <w:rFonts w:ascii="Times New Roman" w:hAnsi="Times New Roman"/>
          <w:spacing w:val="-4"/>
          <w:sz w:val="28"/>
          <w:szCs w:val="28"/>
          <w:lang w:val="uk-UA"/>
        </w:rPr>
        <w:t>Century</w:t>
      </w:r>
      <w:proofErr w:type="spellEnd"/>
      <w:r w:rsidRPr="00115AE1">
        <w:rPr>
          <w:rFonts w:ascii="Times New Roman" w:hAnsi="Times New Roman"/>
          <w:spacing w:val="-4"/>
          <w:sz w:val="28"/>
          <w:szCs w:val="28"/>
          <w:lang w:val="uk-UA"/>
        </w:rPr>
        <w:t xml:space="preserve">. </w:t>
      </w:r>
      <w:proofErr w:type="spellStart"/>
      <w:r w:rsidRPr="00115AE1">
        <w:rPr>
          <w:rFonts w:ascii="Times New Roman" w:hAnsi="Times New Roman"/>
          <w:spacing w:val="-4"/>
          <w:sz w:val="28"/>
          <w:szCs w:val="28"/>
          <w:lang w:val="uk-UA"/>
        </w:rPr>
        <w:t>Sprawl</w:t>
      </w:r>
      <w:proofErr w:type="spellEnd"/>
      <w:r w:rsidRPr="00115AE1">
        <w:rPr>
          <w:rFonts w:ascii="Times New Roman" w:hAnsi="Times New Roman"/>
          <w:spacing w:val="-4"/>
          <w:sz w:val="28"/>
          <w:szCs w:val="28"/>
          <w:lang w:val="uk-UA"/>
        </w:rPr>
        <w:t xml:space="preserve"> </w:t>
      </w:r>
      <w:proofErr w:type="spellStart"/>
      <w:r w:rsidRPr="00115AE1">
        <w:rPr>
          <w:rFonts w:ascii="Times New Roman" w:hAnsi="Times New Roman"/>
          <w:spacing w:val="-4"/>
          <w:sz w:val="28"/>
          <w:szCs w:val="28"/>
          <w:lang w:val="uk-UA"/>
        </w:rPr>
        <w:t>Watch</w:t>
      </w:r>
      <w:proofErr w:type="spellEnd"/>
      <w:r w:rsidRPr="00115AE1">
        <w:rPr>
          <w:rFonts w:ascii="Times New Roman" w:hAnsi="Times New Roman"/>
          <w:spacing w:val="-4"/>
          <w:sz w:val="28"/>
          <w:szCs w:val="28"/>
          <w:lang w:val="uk-UA"/>
        </w:rPr>
        <w:t xml:space="preserve"> </w:t>
      </w:r>
      <w:proofErr w:type="spellStart"/>
      <w:r w:rsidRPr="00115AE1">
        <w:rPr>
          <w:rFonts w:ascii="Times New Roman" w:hAnsi="Times New Roman"/>
          <w:spacing w:val="-4"/>
          <w:sz w:val="28"/>
          <w:szCs w:val="28"/>
          <w:lang w:val="uk-UA"/>
        </w:rPr>
        <w:t>Clearinghouse</w:t>
      </w:r>
      <w:proofErr w:type="spellEnd"/>
      <w:r w:rsidRPr="00115AE1">
        <w:rPr>
          <w:rFonts w:ascii="Times New Roman" w:hAnsi="Times New Roman"/>
          <w:spacing w:val="-4"/>
          <w:sz w:val="28"/>
          <w:szCs w:val="28"/>
          <w:lang w:val="uk-UA"/>
        </w:rPr>
        <w:t xml:space="preserve"> [Електронний ресурс</w:t>
      </w:r>
      <w:r w:rsidR="00477B65" w:rsidRPr="00115AE1">
        <w:rPr>
          <w:rFonts w:ascii="Times New Roman" w:hAnsi="Times New Roman"/>
          <w:spacing w:val="-4"/>
          <w:sz w:val="28"/>
          <w:szCs w:val="28"/>
          <w:lang w:val="uk-UA"/>
        </w:rPr>
        <w:t>].</w:t>
      </w:r>
    </w:p>
    <w:p w:rsidR="00185E92" w:rsidRPr="00115AE1" w:rsidRDefault="00185E92" w:rsidP="00FB4CB1">
      <w:pPr>
        <w:shd w:val="clear" w:color="auto" w:fill="FFFFFF"/>
        <w:tabs>
          <w:tab w:val="left" w:pos="426"/>
        </w:tabs>
        <w:spacing w:line="288" w:lineRule="auto"/>
        <w:rPr>
          <w:rFonts w:ascii="Times New Roman" w:hAnsi="Times New Roman"/>
          <w:i/>
          <w:sz w:val="28"/>
          <w:szCs w:val="28"/>
          <w:lang w:val="uk-UA"/>
        </w:rPr>
      </w:pPr>
      <w:r w:rsidRPr="00115AE1">
        <w:rPr>
          <w:rFonts w:ascii="Times New Roman" w:hAnsi="Times New Roman"/>
          <w:i/>
          <w:sz w:val="28"/>
          <w:szCs w:val="28"/>
          <w:lang w:val="uk-UA"/>
        </w:rPr>
        <w:t>Електронні ресурси:</w:t>
      </w:r>
    </w:p>
    <w:p w:rsidR="00185E92" w:rsidRPr="00115AE1" w:rsidRDefault="00000844" w:rsidP="00FB4CB1">
      <w:pPr>
        <w:pStyle w:val="a7"/>
        <w:numPr>
          <w:ilvl w:val="0"/>
          <w:numId w:val="28"/>
        </w:numPr>
        <w:shd w:val="clear" w:color="auto" w:fill="FFFFFF"/>
        <w:tabs>
          <w:tab w:val="left" w:pos="426"/>
        </w:tabs>
        <w:spacing w:line="288" w:lineRule="auto"/>
        <w:ind w:left="0" w:firstLine="284"/>
        <w:jc w:val="both"/>
        <w:rPr>
          <w:rFonts w:ascii="Times New Roman" w:hAnsi="Times New Roman"/>
          <w:sz w:val="28"/>
          <w:szCs w:val="28"/>
          <w:lang w:val="uk-UA"/>
        </w:rPr>
      </w:pPr>
      <w:proofErr w:type="spellStart"/>
      <w:r w:rsidRPr="00115AE1">
        <w:rPr>
          <w:rFonts w:ascii="Times New Roman" w:hAnsi="Times New Roman"/>
          <w:sz w:val="28"/>
          <w:szCs w:val="28"/>
          <w:lang w:val="uk-UA"/>
        </w:rPr>
        <w:t>Green</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Building</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Guidebook</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for</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Sustainable</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Architecture</w:t>
      </w:r>
      <w:proofErr w:type="spellEnd"/>
      <w:r w:rsidRPr="00115AE1">
        <w:rPr>
          <w:rFonts w:ascii="Times New Roman" w:hAnsi="Times New Roman"/>
          <w:sz w:val="28"/>
          <w:szCs w:val="28"/>
          <w:lang w:val="uk-UA"/>
        </w:rPr>
        <w:t xml:space="preserve"> 2010th </w:t>
      </w:r>
      <w:proofErr w:type="spellStart"/>
      <w:r w:rsidRPr="00115AE1">
        <w:rPr>
          <w:rFonts w:ascii="Times New Roman" w:hAnsi="Times New Roman"/>
          <w:sz w:val="28"/>
          <w:szCs w:val="28"/>
          <w:lang w:val="uk-UA"/>
        </w:rPr>
        <w:t>Edition</w:t>
      </w:r>
      <w:proofErr w:type="spellEnd"/>
      <w:r w:rsidRPr="00115AE1">
        <w:rPr>
          <w:rFonts w:ascii="Times New Roman" w:hAnsi="Times New Roman"/>
          <w:sz w:val="28"/>
          <w:szCs w:val="28"/>
          <w:lang w:val="uk-UA"/>
        </w:rPr>
        <w:t xml:space="preserve"> </w:t>
      </w:r>
      <w:proofErr w:type="spellStart"/>
      <w:r w:rsidRPr="00115AE1">
        <w:rPr>
          <w:rFonts w:ascii="Times New Roman" w:hAnsi="Times New Roman"/>
          <w:sz w:val="28"/>
          <w:szCs w:val="28"/>
          <w:lang w:val="uk-UA"/>
        </w:rPr>
        <w:t>by</w:t>
      </w:r>
      <w:proofErr w:type="spellEnd"/>
      <w:r w:rsidRPr="00115AE1">
        <w:rPr>
          <w:rFonts w:ascii="Times New Roman" w:hAnsi="Times New Roman"/>
          <w:sz w:val="28"/>
          <w:szCs w:val="28"/>
          <w:lang w:val="uk-UA"/>
        </w:rPr>
        <w:t> </w:t>
      </w:r>
      <w:hyperlink r:id="rId13" w:history="1">
        <w:r w:rsidRPr="00115AE1">
          <w:rPr>
            <w:rFonts w:ascii="Times New Roman" w:hAnsi="Times New Roman"/>
            <w:sz w:val="28"/>
            <w:szCs w:val="28"/>
            <w:lang w:val="uk-UA"/>
          </w:rPr>
          <w:t>Michael Bauer</w:t>
        </w:r>
      </w:hyperlink>
      <w:r w:rsidRPr="00115AE1">
        <w:rPr>
          <w:rFonts w:ascii="Times New Roman" w:hAnsi="Times New Roman"/>
          <w:sz w:val="28"/>
          <w:szCs w:val="28"/>
          <w:lang w:val="uk-UA"/>
        </w:rPr>
        <w:t>  (Author), </w:t>
      </w:r>
      <w:hyperlink r:id="rId14" w:history="1">
        <w:r w:rsidRPr="00115AE1">
          <w:rPr>
            <w:rFonts w:ascii="Times New Roman" w:hAnsi="Times New Roman"/>
            <w:sz w:val="28"/>
            <w:szCs w:val="28"/>
            <w:lang w:val="uk-UA"/>
          </w:rPr>
          <w:t>Peter Mösle</w:t>
        </w:r>
      </w:hyperlink>
      <w:r w:rsidRPr="00115AE1">
        <w:rPr>
          <w:rFonts w:ascii="Times New Roman" w:hAnsi="Times New Roman"/>
          <w:sz w:val="28"/>
          <w:szCs w:val="28"/>
          <w:lang w:val="uk-UA"/>
        </w:rPr>
        <w:t> (Author), </w:t>
      </w:r>
      <w:hyperlink r:id="rId15" w:history="1">
        <w:r w:rsidRPr="00115AE1">
          <w:rPr>
            <w:rFonts w:ascii="Times New Roman" w:hAnsi="Times New Roman"/>
            <w:sz w:val="28"/>
            <w:szCs w:val="28"/>
            <w:lang w:val="uk-UA"/>
          </w:rPr>
          <w:t>Michael Schwarz</w:t>
        </w:r>
      </w:hyperlink>
      <w:r w:rsidRPr="00115AE1">
        <w:rPr>
          <w:rFonts w:ascii="Times New Roman" w:hAnsi="Times New Roman"/>
          <w:sz w:val="28"/>
          <w:szCs w:val="28"/>
          <w:lang w:val="uk-UA"/>
        </w:rPr>
        <w:t> (Au</w:t>
      </w:r>
      <w:r w:rsidR="001B3110" w:rsidRPr="00115AE1">
        <w:rPr>
          <w:rFonts w:ascii="Times New Roman" w:hAnsi="Times New Roman"/>
          <w:sz w:val="28"/>
          <w:szCs w:val="28"/>
          <w:lang w:val="uk-UA"/>
        </w:rPr>
        <w:t xml:space="preserve">thor) – Назва з екрану. – Режим </w:t>
      </w:r>
      <w:r w:rsidRPr="00115AE1">
        <w:rPr>
          <w:rFonts w:ascii="Times New Roman" w:hAnsi="Times New Roman"/>
          <w:sz w:val="28"/>
          <w:szCs w:val="28"/>
          <w:lang w:val="uk-UA"/>
        </w:rPr>
        <w:t xml:space="preserve">доступу: </w:t>
      </w:r>
      <w:hyperlink r:id="rId16" w:history="1">
        <w:r w:rsidR="001421EF" w:rsidRPr="00115AE1">
          <w:rPr>
            <w:rStyle w:val="ac"/>
            <w:rFonts w:ascii="Times New Roman" w:hAnsi="Times New Roman"/>
            <w:sz w:val="28"/>
            <w:szCs w:val="28"/>
            <w:lang w:val="uk-UA"/>
          </w:rPr>
          <w:t>http://library.uniteddiversity.coop/Ecological_</w:t>
        </w:r>
        <w:r w:rsidR="001421EF" w:rsidRPr="00115AE1">
          <w:rPr>
            <w:rStyle w:val="ac"/>
            <w:rFonts w:ascii="Times New Roman" w:hAnsi="Times New Roman"/>
            <w:sz w:val="28"/>
            <w:szCs w:val="28"/>
            <w:lang w:val="uk-UA"/>
          </w:rPr>
          <w:br/>
          <w:t>Building/Green_Building-Guidebook_for_Sustainable_Architecture.pdf</w:t>
        </w:r>
      </w:hyperlink>
      <w:r w:rsidR="001421EF" w:rsidRPr="00115AE1">
        <w:rPr>
          <w:rFonts w:ascii="Times New Roman" w:hAnsi="Times New Roman"/>
          <w:sz w:val="28"/>
          <w:szCs w:val="28"/>
          <w:lang w:val="uk-UA"/>
        </w:rPr>
        <w:t>.</w:t>
      </w:r>
    </w:p>
    <w:p w:rsidR="001421EF" w:rsidRPr="00115AE1" w:rsidRDefault="00CA4BA5" w:rsidP="001421EF">
      <w:pPr>
        <w:pStyle w:val="a7"/>
        <w:numPr>
          <w:ilvl w:val="0"/>
          <w:numId w:val="28"/>
        </w:numPr>
        <w:shd w:val="clear" w:color="auto" w:fill="FFFFFF"/>
        <w:tabs>
          <w:tab w:val="left" w:pos="426"/>
        </w:tabs>
        <w:spacing w:line="288" w:lineRule="auto"/>
        <w:ind w:left="0" w:firstLine="284"/>
        <w:jc w:val="both"/>
        <w:rPr>
          <w:rFonts w:ascii="Times New Roman" w:hAnsi="Times New Roman"/>
          <w:sz w:val="28"/>
          <w:szCs w:val="28"/>
          <w:lang w:val="uk-UA"/>
        </w:rPr>
      </w:pPr>
      <w:proofErr w:type="spellStart"/>
      <w:r w:rsidRPr="00115AE1">
        <w:rPr>
          <w:rFonts w:ascii="Times New Roman" w:hAnsi="Times New Roman"/>
          <w:iCs/>
          <w:sz w:val="28"/>
          <w:szCs w:val="28"/>
          <w:lang w:val="uk-UA"/>
        </w:rPr>
        <w:t>Tasks</w:t>
      </w:r>
      <w:proofErr w:type="spellEnd"/>
      <w:r w:rsidRPr="00115AE1">
        <w:rPr>
          <w:rFonts w:ascii="Times New Roman" w:hAnsi="Times New Roman"/>
          <w:iCs/>
          <w:sz w:val="28"/>
          <w:szCs w:val="28"/>
          <w:lang w:val="uk-UA"/>
        </w:rPr>
        <w:t xml:space="preserve"> </w:t>
      </w:r>
      <w:proofErr w:type="spellStart"/>
      <w:r w:rsidRPr="00115AE1">
        <w:rPr>
          <w:rFonts w:ascii="Times New Roman" w:hAnsi="Times New Roman"/>
          <w:iCs/>
          <w:sz w:val="28"/>
          <w:szCs w:val="28"/>
          <w:lang w:val="uk-UA"/>
        </w:rPr>
        <w:t>Master</w:t>
      </w:r>
      <w:proofErr w:type="spellEnd"/>
      <w:r w:rsidRPr="00115AE1">
        <w:rPr>
          <w:rFonts w:ascii="Times New Roman" w:hAnsi="Times New Roman"/>
          <w:iCs/>
          <w:sz w:val="28"/>
          <w:szCs w:val="28"/>
          <w:lang w:val="uk-UA"/>
        </w:rPr>
        <w:t xml:space="preserve"> </w:t>
      </w:r>
      <w:proofErr w:type="spellStart"/>
      <w:r w:rsidRPr="00115AE1">
        <w:rPr>
          <w:rFonts w:ascii="Times New Roman" w:hAnsi="Times New Roman"/>
          <w:iCs/>
          <w:sz w:val="28"/>
          <w:szCs w:val="28"/>
          <w:lang w:val="uk-UA"/>
        </w:rPr>
        <w:t>Arch</w:t>
      </w:r>
      <w:proofErr w:type="spellEnd"/>
      <w:r w:rsidRPr="00115AE1">
        <w:rPr>
          <w:rFonts w:ascii="Times New Roman" w:hAnsi="Times New Roman"/>
          <w:iCs/>
          <w:sz w:val="28"/>
          <w:szCs w:val="28"/>
          <w:lang w:val="uk-UA"/>
        </w:rPr>
        <w:t xml:space="preserve"> 11semester Назва з екрану. – Режим доступу: </w:t>
      </w:r>
      <w:hyperlink r:id="rId17" w:history="1">
        <w:r w:rsidR="00185E92" w:rsidRPr="00115AE1">
          <w:rPr>
            <w:rStyle w:val="ac"/>
            <w:lang w:val="uk-UA"/>
          </w:rPr>
          <w:t>https://www.dropbox.com/s/ou4g02mdmos8krz/Tasks_Master_Arch_11semester.doc?dl=0</w:t>
        </w:r>
      </w:hyperlink>
      <w:r w:rsidR="001421EF" w:rsidRPr="00115AE1">
        <w:rPr>
          <w:rStyle w:val="ac"/>
          <w:lang w:val="uk-UA"/>
        </w:rPr>
        <w:t>.</w:t>
      </w:r>
    </w:p>
    <w:p w:rsidR="00D332FE" w:rsidRPr="00115AE1" w:rsidRDefault="00000844" w:rsidP="00FB4CB1">
      <w:pPr>
        <w:pStyle w:val="a7"/>
        <w:numPr>
          <w:ilvl w:val="0"/>
          <w:numId w:val="28"/>
        </w:numPr>
        <w:shd w:val="clear" w:color="auto" w:fill="FFFFFF"/>
        <w:tabs>
          <w:tab w:val="left" w:pos="426"/>
        </w:tabs>
        <w:spacing w:line="288" w:lineRule="auto"/>
        <w:ind w:left="0" w:firstLine="284"/>
        <w:jc w:val="both"/>
        <w:rPr>
          <w:rFonts w:ascii="Times New Roman" w:hAnsi="Times New Roman"/>
          <w:sz w:val="28"/>
          <w:szCs w:val="28"/>
          <w:lang w:val="uk-UA"/>
        </w:rPr>
      </w:pPr>
      <w:proofErr w:type="spellStart"/>
      <w:r w:rsidRPr="00115AE1">
        <w:rPr>
          <w:rFonts w:ascii="Times New Roman" w:hAnsi="Times New Roman"/>
          <w:iCs/>
          <w:sz w:val="28"/>
          <w:szCs w:val="28"/>
          <w:lang w:val="uk-UA"/>
        </w:rPr>
        <w:t>Buildings</w:t>
      </w:r>
      <w:proofErr w:type="spellEnd"/>
      <w:r w:rsidRPr="00115AE1">
        <w:rPr>
          <w:rFonts w:ascii="Times New Roman" w:hAnsi="Times New Roman"/>
          <w:sz w:val="28"/>
          <w:szCs w:val="28"/>
          <w:lang w:val="uk-UA"/>
        </w:rPr>
        <w:t xml:space="preserve"> — </w:t>
      </w:r>
      <w:proofErr w:type="spellStart"/>
      <w:r w:rsidRPr="00115AE1">
        <w:rPr>
          <w:rFonts w:ascii="Times New Roman" w:hAnsi="Times New Roman"/>
          <w:sz w:val="28"/>
          <w:szCs w:val="28"/>
          <w:lang w:val="uk-UA"/>
        </w:rPr>
        <w:t>Open</w:t>
      </w:r>
      <w:proofErr w:type="spellEnd"/>
      <w:r w:rsidRPr="00115AE1">
        <w:rPr>
          <w:rFonts w:ascii="Times New Roman" w:hAnsi="Times New Roman"/>
          <w:sz w:val="28"/>
          <w:szCs w:val="28"/>
          <w:lang w:val="uk-UA"/>
        </w:rPr>
        <w:t xml:space="preserve"> Access </w:t>
      </w:r>
      <w:proofErr w:type="spellStart"/>
      <w:r w:rsidRPr="00115AE1">
        <w:rPr>
          <w:rFonts w:ascii="Times New Roman" w:hAnsi="Times New Roman"/>
          <w:sz w:val="28"/>
          <w:szCs w:val="28"/>
          <w:lang w:val="uk-UA"/>
        </w:rPr>
        <w:t>Journal</w:t>
      </w:r>
      <w:proofErr w:type="spellEnd"/>
      <w:r w:rsidRPr="00115AE1">
        <w:rPr>
          <w:rFonts w:ascii="Times New Roman" w:hAnsi="Times New Roman"/>
          <w:sz w:val="28"/>
          <w:szCs w:val="28"/>
          <w:lang w:val="uk-UA"/>
        </w:rPr>
        <w:t xml:space="preserve"> – Назва з екрану. – Режим доступу: </w:t>
      </w:r>
      <w:hyperlink r:id="rId18" w:history="1">
        <w:r w:rsidR="00185E92" w:rsidRPr="00115AE1">
          <w:rPr>
            <w:rStyle w:val="ac"/>
            <w:lang w:val="uk-UA"/>
          </w:rPr>
          <w:t>www.mdpi.com/journal/buildings/</w:t>
        </w:r>
      </w:hyperlink>
      <w:r w:rsidR="001421EF" w:rsidRPr="00115AE1">
        <w:rPr>
          <w:rFonts w:ascii="Times New Roman" w:hAnsi="Times New Roman"/>
          <w:sz w:val="28"/>
          <w:szCs w:val="28"/>
          <w:lang w:val="uk-UA"/>
        </w:rPr>
        <w:t>.</w:t>
      </w:r>
    </w:p>
    <w:p w:rsidR="00115AE1" w:rsidRDefault="00115AE1" w:rsidP="00FB4CB1">
      <w:pPr>
        <w:widowControl/>
        <w:autoSpaceDE/>
        <w:autoSpaceDN/>
        <w:adjustRightInd/>
        <w:spacing w:line="288" w:lineRule="auto"/>
        <w:jc w:val="both"/>
        <w:rPr>
          <w:rFonts w:ascii="Times New Roman" w:hAnsi="Times New Roman"/>
          <w:bCs/>
          <w:i/>
          <w:sz w:val="28"/>
          <w:szCs w:val="28"/>
          <w:lang w:val="uk-UA"/>
        </w:rPr>
      </w:pPr>
    </w:p>
    <w:p w:rsidR="0090566E" w:rsidRPr="00115AE1" w:rsidRDefault="0090566E" w:rsidP="00FB4CB1">
      <w:pPr>
        <w:widowControl/>
        <w:autoSpaceDE/>
        <w:autoSpaceDN/>
        <w:adjustRightInd/>
        <w:spacing w:line="288" w:lineRule="auto"/>
        <w:jc w:val="both"/>
        <w:rPr>
          <w:rFonts w:ascii="Times New Roman" w:hAnsi="Times New Roman"/>
          <w:bCs/>
          <w:i/>
          <w:sz w:val="28"/>
          <w:szCs w:val="28"/>
          <w:lang w:val="uk-UA"/>
        </w:rPr>
      </w:pPr>
      <w:proofErr w:type="spellStart"/>
      <w:r w:rsidRPr="00115AE1">
        <w:rPr>
          <w:rFonts w:ascii="Times New Roman" w:hAnsi="Times New Roman"/>
          <w:bCs/>
          <w:i/>
          <w:sz w:val="28"/>
          <w:szCs w:val="28"/>
          <w:lang w:val="uk-UA"/>
        </w:rPr>
        <w:t>Бібліотечно</w:t>
      </w:r>
      <w:proofErr w:type="spellEnd"/>
      <w:r w:rsidRPr="00115AE1">
        <w:rPr>
          <w:rFonts w:ascii="Times New Roman" w:hAnsi="Times New Roman"/>
          <w:bCs/>
          <w:i/>
          <w:sz w:val="28"/>
          <w:szCs w:val="28"/>
          <w:lang w:val="uk-UA"/>
        </w:rPr>
        <w:t xml:space="preserve">-бібліографічні ресурси </w:t>
      </w:r>
    </w:p>
    <w:p w:rsidR="0090566E" w:rsidRPr="00115AE1" w:rsidRDefault="0090566E" w:rsidP="00CA722E">
      <w:pPr>
        <w:pStyle w:val="a7"/>
        <w:widowControl/>
        <w:numPr>
          <w:ilvl w:val="0"/>
          <w:numId w:val="27"/>
        </w:numPr>
        <w:autoSpaceDE/>
        <w:autoSpaceDN/>
        <w:adjustRightInd/>
        <w:spacing w:line="288" w:lineRule="auto"/>
        <w:ind w:left="0" w:right="136" w:firstLine="709"/>
        <w:jc w:val="both"/>
        <w:rPr>
          <w:rFonts w:ascii="Times New Roman" w:hAnsi="Times New Roman"/>
          <w:sz w:val="28"/>
          <w:szCs w:val="28"/>
          <w:lang w:val="uk-UA"/>
        </w:rPr>
      </w:pPr>
      <w:r w:rsidRPr="00115AE1">
        <w:rPr>
          <w:rFonts w:ascii="Times New Roman" w:hAnsi="Times New Roman"/>
          <w:sz w:val="28"/>
          <w:szCs w:val="28"/>
          <w:lang w:val="uk-UA"/>
        </w:rPr>
        <w:t xml:space="preserve">Верховна Рада України : офіційний веб-сайт/ : </w:t>
      </w:r>
      <w:proofErr w:type="spellStart"/>
      <w:r w:rsidRPr="00115AE1">
        <w:rPr>
          <w:rFonts w:ascii="Times New Roman" w:hAnsi="Times New Roman"/>
          <w:sz w:val="28"/>
          <w:szCs w:val="28"/>
          <w:lang w:val="uk-UA"/>
        </w:rPr>
        <w:t>Бібліотечно</w:t>
      </w:r>
      <w:proofErr w:type="spellEnd"/>
      <w:r w:rsidRPr="00115AE1">
        <w:rPr>
          <w:rFonts w:ascii="Times New Roman" w:hAnsi="Times New Roman"/>
          <w:sz w:val="28"/>
          <w:szCs w:val="28"/>
          <w:lang w:val="uk-UA"/>
        </w:rPr>
        <w:t xml:space="preserve">-бібліографічні ресурси : Бібліографічний </w:t>
      </w:r>
      <w:proofErr w:type="spellStart"/>
      <w:r w:rsidRPr="00115AE1">
        <w:rPr>
          <w:rFonts w:ascii="Times New Roman" w:hAnsi="Times New Roman"/>
          <w:sz w:val="28"/>
          <w:szCs w:val="28"/>
          <w:lang w:val="uk-UA"/>
        </w:rPr>
        <w:t>моніторінг</w:t>
      </w:r>
      <w:proofErr w:type="spellEnd"/>
      <w:r w:rsidRPr="00115AE1">
        <w:rPr>
          <w:rFonts w:ascii="Times New Roman" w:hAnsi="Times New Roman"/>
          <w:sz w:val="28"/>
          <w:szCs w:val="28"/>
          <w:lang w:val="uk-UA"/>
        </w:rPr>
        <w:t xml:space="preserve">. – Режим доступу до електронних документів :  </w:t>
      </w:r>
      <w:hyperlink r:id="rId19" w:history="1">
        <w:r w:rsidRPr="00115AE1">
          <w:rPr>
            <w:rStyle w:val="ac"/>
            <w:rFonts w:ascii="Times New Roman" w:hAnsi="Times New Roman"/>
            <w:sz w:val="28"/>
            <w:szCs w:val="28"/>
            <w:lang w:val="uk-UA"/>
          </w:rPr>
          <w:t>http://portal.rada.gov.ua/rada/control/uk/index</w:t>
        </w:r>
      </w:hyperlink>
      <w:r w:rsidRPr="00115AE1">
        <w:rPr>
          <w:rFonts w:ascii="Times New Roman" w:hAnsi="Times New Roman"/>
          <w:sz w:val="28"/>
          <w:szCs w:val="28"/>
          <w:lang w:val="uk-UA"/>
        </w:rPr>
        <w:t>.</w:t>
      </w:r>
    </w:p>
    <w:p w:rsidR="0090566E" w:rsidRPr="00115AE1" w:rsidRDefault="0090566E" w:rsidP="00FB4CB1">
      <w:pPr>
        <w:pStyle w:val="a7"/>
        <w:widowControl/>
        <w:numPr>
          <w:ilvl w:val="0"/>
          <w:numId w:val="27"/>
        </w:numPr>
        <w:autoSpaceDE/>
        <w:autoSpaceDN/>
        <w:adjustRightInd/>
        <w:spacing w:line="288" w:lineRule="auto"/>
        <w:ind w:left="0" w:right="136" w:firstLine="709"/>
        <w:jc w:val="both"/>
        <w:rPr>
          <w:rFonts w:ascii="Times New Roman" w:hAnsi="Times New Roman"/>
          <w:sz w:val="28"/>
          <w:szCs w:val="28"/>
          <w:lang w:val="uk-UA"/>
        </w:rPr>
      </w:pPr>
      <w:r w:rsidRPr="00115AE1">
        <w:rPr>
          <w:rFonts w:ascii="Times New Roman" w:hAnsi="Times New Roman"/>
          <w:sz w:val="28"/>
          <w:szCs w:val="28"/>
          <w:lang w:val="uk-UA"/>
        </w:rPr>
        <w:t xml:space="preserve">Національна бібліотека України імені В. І. Вернадського : Система каталогів і </w:t>
      </w:r>
      <w:proofErr w:type="spellStart"/>
      <w:r w:rsidRPr="00115AE1">
        <w:rPr>
          <w:rFonts w:ascii="Times New Roman" w:hAnsi="Times New Roman"/>
          <w:sz w:val="28"/>
          <w:szCs w:val="28"/>
          <w:lang w:val="uk-UA"/>
        </w:rPr>
        <w:t>картотек</w:t>
      </w:r>
      <w:proofErr w:type="spellEnd"/>
      <w:r w:rsidRPr="00115AE1">
        <w:rPr>
          <w:rFonts w:ascii="Times New Roman" w:hAnsi="Times New Roman"/>
          <w:sz w:val="28"/>
          <w:szCs w:val="28"/>
          <w:lang w:val="uk-UA"/>
        </w:rPr>
        <w:t xml:space="preserve">. – Режим доступу до електронних документів : </w:t>
      </w:r>
      <w:hyperlink r:id="rId20" w:history="1">
        <w:r w:rsidRPr="00115AE1">
          <w:rPr>
            <w:rStyle w:val="ac"/>
            <w:rFonts w:ascii="Times New Roman" w:hAnsi="Times New Roman"/>
            <w:sz w:val="28"/>
            <w:szCs w:val="28"/>
            <w:lang w:val="uk-UA"/>
          </w:rPr>
          <w:t>http://www.nbuv.gov.ua/db/library_db.html</w:t>
        </w:r>
      </w:hyperlink>
      <w:r w:rsidRPr="00115AE1">
        <w:rPr>
          <w:rFonts w:ascii="Times New Roman" w:hAnsi="Times New Roman"/>
          <w:sz w:val="28"/>
          <w:szCs w:val="28"/>
          <w:lang w:val="uk-UA"/>
        </w:rPr>
        <w:t>.</w:t>
      </w:r>
    </w:p>
    <w:p w:rsidR="0090566E" w:rsidRPr="00115AE1" w:rsidRDefault="0090566E" w:rsidP="00FB4CB1">
      <w:pPr>
        <w:pStyle w:val="a7"/>
        <w:widowControl/>
        <w:numPr>
          <w:ilvl w:val="0"/>
          <w:numId w:val="27"/>
        </w:numPr>
        <w:autoSpaceDE/>
        <w:autoSpaceDN/>
        <w:adjustRightInd/>
        <w:spacing w:line="288" w:lineRule="auto"/>
        <w:ind w:left="0" w:right="136" w:firstLine="709"/>
        <w:jc w:val="both"/>
        <w:rPr>
          <w:rFonts w:ascii="Times New Roman" w:hAnsi="Times New Roman"/>
          <w:sz w:val="28"/>
          <w:szCs w:val="28"/>
          <w:lang w:val="uk-UA"/>
        </w:rPr>
      </w:pPr>
      <w:proofErr w:type="spellStart"/>
      <w:r w:rsidRPr="00115AE1">
        <w:rPr>
          <w:rFonts w:ascii="Times New Roman" w:hAnsi="Times New Roman"/>
          <w:sz w:val="28"/>
          <w:szCs w:val="28"/>
          <w:lang w:val="uk-UA"/>
        </w:rPr>
        <w:t>Репозитарій</w:t>
      </w:r>
      <w:proofErr w:type="spellEnd"/>
      <w:r w:rsidRPr="00115AE1">
        <w:rPr>
          <w:rFonts w:ascii="Times New Roman" w:hAnsi="Times New Roman"/>
          <w:sz w:val="28"/>
          <w:szCs w:val="28"/>
          <w:lang w:val="uk-UA"/>
        </w:rPr>
        <w:t xml:space="preserve"> КНУБА : </w:t>
      </w:r>
      <w:hyperlink r:id="rId21" w:history="1">
        <w:r w:rsidRPr="00115AE1">
          <w:rPr>
            <w:rStyle w:val="ac"/>
            <w:rFonts w:ascii="Times New Roman" w:hAnsi="Times New Roman"/>
            <w:sz w:val="28"/>
            <w:szCs w:val="28"/>
            <w:lang w:val="uk-UA"/>
          </w:rPr>
          <w:t>http://repositary.knuba.edu.ua/</w:t>
        </w:r>
      </w:hyperlink>
      <w:r w:rsidRPr="00115AE1">
        <w:rPr>
          <w:rFonts w:ascii="Times New Roman" w:hAnsi="Times New Roman"/>
          <w:sz w:val="28"/>
          <w:szCs w:val="28"/>
          <w:lang w:val="uk-UA"/>
        </w:rPr>
        <w:t>.</w:t>
      </w:r>
    </w:p>
    <w:p w:rsidR="0090566E" w:rsidRPr="00115AE1" w:rsidRDefault="0090566E" w:rsidP="00FB4CB1">
      <w:pPr>
        <w:pStyle w:val="a7"/>
        <w:widowControl/>
        <w:numPr>
          <w:ilvl w:val="0"/>
          <w:numId w:val="27"/>
        </w:numPr>
        <w:autoSpaceDE/>
        <w:autoSpaceDN/>
        <w:adjustRightInd/>
        <w:spacing w:line="288" w:lineRule="auto"/>
        <w:ind w:left="0" w:right="136" w:firstLine="709"/>
        <w:jc w:val="both"/>
        <w:rPr>
          <w:rStyle w:val="ac"/>
          <w:rFonts w:ascii="Times New Roman" w:hAnsi="Times New Roman"/>
          <w:color w:val="auto"/>
          <w:sz w:val="28"/>
          <w:szCs w:val="28"/>
          <w:u w:val="none"/>
          <w:lang w:val="uk-UA"/>
        </w:rPr>
      </w:pPr>
      <w:r w:rsidRPr="00115AE1">
        <w:rPr>
          <w:rFonts w:ascii="Times New Roman" w:hAnsi="Times New Roman"/>
          <w:bCs/>
          <w:spacing w:val="-2"/>
          <w:sz w:val="28"/>
          <w:szCs w:val="28"/>
          <w:lang w:val="uk-UA"/>
        </w:rPr>
        <w:t>Офіційний сайт Міністерства освіти і науки</w:t>
      </w:r>
      <w:r w:rsidRPr="00115AE1">
        <w:rPr>
          <w:rStyle w:val="ac"/>
          <w:rFonts w:ascii="Times New Roman" w:hAnsi="Times New Roman"/>
          <w:color w:val="000000" w:themeColor="text1"/>
          <w:spacing w:val="-2"/>
          <w:sz w:val="28"/>
          <w:szCs w:val="28"/>
          <w:lang w:val="uk-UA" w:eastAsia="ar-SA"/>
        </w:rPr>
        <w:t xml:space="preserve">: </w:t>
      </w:r>
      <w:hyperlink r:id="rId22" w:history="1">
        <w:r w:rsidRPr="00115AE1">
          <w:rPr>
            <w:rStyle w:val="ac"/>
            <w:rFonts w:ascii="Times New Roman" w:hAnsi="Times New Roman"/>
            <w:sz w:val="28"/>
            <w:szCs w:val="28"/>
            <w:lang w:val="uk-UA" w:eastAsia="ar-SA"/>
          </w:rPr>
          <w:t>http://www.mon.gov.ua</w:t>
        </w:r>
      </w:hyperlink>
      <w:r w:rsidRPr="00115AE1">
        <w:rPr>
          <w:rStyle w:val="ac"/>
          <w:rFonts w:ascii="Times New Roman" w:hAnsi="Times New Roman"/>
          <w:sz w:val="28"/>
          <w:szCs w:val="28"/>
          <w:lang w:val="uk-UA" w:eastAsia="ar-SA"/>
        </w:rPr>
        <w:t>.</w:t>
      </w:r>
    </w:p>
    <w:sectPr w:rsidR="0090566E" w:rsidRPr="00115AE1" w:rsidSect="00EF100F">
      <w:pgSz w:w="11905" w:h="16837" w:code="9"/>
      <w:pgMar w:top="1134" w:right="1134" w:bottom="1134" w:left="1418"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7B1" w:rsidRDefault="006C67B1">
      <w:r>
        <w:separator/>
      </w:r>
    </w:p>
  </w:endnote>
  <w:endnote w:type="continuationSeparator" w:id="0">
    <w:p w:rsidR="006C67B1" w:rsidRDefault="006C6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366" w:rsidRPr="001F2B05" w:rsidRDefault="005F4366" w:rsidP="003C1FD2">
    <w:pPr>
      <w:pStyle w:val="aa"/>
      <w:jc w:val="center"/>
      <w:rPr>
        <w:rFonts w:ascii="Times New Roman" w:hAnsi="Times New Roman"/>
        <w:sz w:val="28"/>
        <w:szCs w:val="28"/>
      </w:rPr>
    </w:pPr>
    <w:r w:rsidRPr="001F2B05">
      <w:rPr>
        <w:rFonts w:ascii="Times New Roman" w:hAnsi="Times New Roman"/>
        <w:noProof/>
        <w:sz w:val="28"/>
        <w:szCs w:val="28"/>
      </w:rPr>
      <w:fldChar w:fldCharType="begin"/>
    </w:r>
    <w:r w:rsidRPr="001F2B05">
      <w:rPr>
        <w:rFonts w:ascii="Times New Roman" w:hAnsi="Times New Roman"/>
        <w:noProof/>
        <w:sz w:val="28"/>
        <w:szCs w:val="28"/>
      </w:rPr>
      <w:instrText>PAGE   \* MERGEFORMAT</w:instrText>
    </w:r>
    <w:r w:rsidRPr="001F2B05">
      <w:rPr>
        <w:rFonts w:ascii="Times New Roman" w:hAnsi="Times New Roman"/>
        <w:noProof/>
        <w:sz w:val="28"/>
        <w:szCs w:val="28"/>
      </w:rPr>
      <w:fldChar w:fldCharType="separate"/>
    </w:r>
    <w:r w:rsidR="00732FCD">
      <w:rPr>
        <w:rFonts w:ascii="Times New Roman" w:hAnsi="Times New Roman"/>
        <w:noProof/>
        <w:sz w:val="28"/>
        <w:szCs w:val="28"/>
      </w:rPr>
      <w:t>14</w:t>
    </w:r>
    <w:r w:rsidRPr="001F2B05">
      <w:rPr>
        <w:rFonts w:ascii="Times New Roman" w:hAnsi="Times New Roman"/>
        <w:noProof/>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366" w:rsidRPr="001C2889" w:rsidRDefault="005F4366">
    <w:pPr>
      <w:pStyle w:val="aa"/>
      <w:jc w:val="center"/>
      <w:rPr>
        <w:rFonts w:ascii="Times New Roman" w:hAnsi="Times New Roman"/>
      </w:rPr>
    </w:pPr>
    <w:r w:rsidRPr="001C2889">
      <w:rPr>
        <w:rFonts w:ascii="Times New Roman" w:hAnsi="Times New Roman"/>
        <w:noProof/>
      </w:rPr>
      <w:fldChar w:fldCharType="begin"/>
    </w:r>
    <w:r w:rsidRPr="001C2889">
      <w:rPr>
        <w:rFonts w:ascii="Times New Roman" w:hAnsi="Times New Roman"/>
        <w:noProof/>
      </w:rPr>
      <w:instrText xml:space="preserve"> PAGE   \* MERGEFORMAT </w:instrText>
    </w:r>
    <w:r w:rsidRPr="001C2889">
      <w:rPr>
        <w:rFonts w:ascii="Times New Roman" w:hAnsi="Times New Roman"/>
        <w:noProof/>
      </w:rPr>
      <w:fldChar w:fldCharType="separate"/>
    </w:r>
    <w:r w:rsidR="00732FCD">
      <w:rPr>
        <w:rFonts w:ascii="Times New Roman" w:hAnsi="Times New Roman"/>
        <w:noProof/>
      </w:rPr>
      <w:t>2</w:t>
    </w:r>
    <w:r w:rsidRPr="001C2889">
      <w:rPr>
        <w:rFonts w:ascii="Times New Roman" w:hAnsi="Times New Roman"/>
        <w:noProof/>
      </w:rPr>
      <w:fldChar w:fldCharType="end"/>
    </w:r>
  </w:p>
  <w:p w:rsidR="005F4366" w:rsidRPr="001C2889" w:rsidRDefault="005F4366">
    <w:pPr>
      <w:pStyle w:val="aa"/>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7B1" w:rsidRDefault="006C67B1">
      <w:r>
        <w:separator/>
      </w:r>
    </w:p>
  </w:footnote>
  <w:footnote w:type="continuationSeparator" w:id="0">
    <w:p w:rsidR="006C67B1" w:rsidRDefault="006C6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5916"/>
    <w:multiLevelType w:val="hybridMultilevel"/>
    <w:tmpl w:val="DA0EDD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3033F04"/>
    <w:multiLevelType w:val="hybridMultilevel"/>
    <w:tmpl w:val="76DC3590"/>
    <w:lvl w:ilvl="0" w:tplc="7812BC9E">
      <w:start w:val="1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7E36EA"/>
    <w:multiLevelType w:val="hybridMultilevel"/>
    <w:tmpl w:val="AFD63B74"/>
    <w:lvl w:ilvl="0" w:tplc="203CEF02">
      <w:start w:val="1"/>
      <w:numFmt w:val="decimal"/>
      <w:lvlText w:val="%1."/>
      <w:lvlJc w:val="left"/>
      <w:pPr>
        <w:ind w:left="785" w:hanging="360"/>
      </w:pPr>
      <w:rPr>
        <w:rFonts w:cs="Times New Roman" w:hint="default"/>
      </w:rPr>
    </w:lvl>
    <w:lvl w:ilvl="1" w:tplc="04220019" w:tentative="1">
      <w:start w:val="1"/>
      <w:numFmt w:val="lowerLetter"/>
      <w:lvlText w:val="%2."/>
      <w:lvlJc w:val="left"/>
      <w:pPr>
        <w:ind w:left="1505" w:hanging="360"/>
      </w:pPr>
      <w:rPr>
        <w:rFonts w:cs="Times New Roman"/>
      </w:rPr>
    </w:lvl>
    <w:lvl w:ilvl="2" w:tplc="0422001B" w:tentative="1">
      <w:start w:val="1"/>
      <w:numFmt w:val="lowerRoman"/>
      <w:lvlText w:val="%3."/>
      <w:lvlJc w:val="right"/>
      <w:pPr>
        <w:ind w:left="2225" w:hanging="180"/>
      </w:pPr>
      <w:rPr>
        <w:rFonts w:cs="Times New Roman"/>
      </w:rPr>
    </w:lvl>
    <w:lvl w:ilvl="3" w:tplc="0422000F" w:tentative="1">
      <w:start w:val="1"/>
      <w:numFmt w:val="decimal"/>
      <w:lvlText w:val="%4."/>
      <w:lvlJc w:val="left"/>
      <w:pPr>
        <w:ind w:left="2945" w:hanging="360"/>
      </w:pPr>
      <w:rPr>
        <w:rFonts w:cs="Times New Roman"/>
      </w:rPr>
    </w:lvl>
    <w:lvl w:ilvl="4" w:tplc="04220019" w:tentative="1">
      <w:start w:val="1"/>
      <w:numFmt w:val="lowerLetter"/>
      <w:lvlText w:val="%5."/>
      <w:lvlJc w:val="left"/>
      <w:pPr>
        <w:ind w:left="3665" w:hanging="360"/>
      </w:pPr>
      <w:rPr>
        <w:rFonts w:cs="Times New Roman"/>
      </w:rPr>
    </w:lvl>
    <w:lvl w:ilvl="5" w:tplc="0422001B" w:tentative="1">
      <w:start w:val="1"/>
      <w:numFmt w:val="lowerRoman"/>
      <w:lvlText w:val="%6."/>
      <w:lvlJc w:val="right"/>
      <w:pPr>
        <w:ind w:left="4385" w:hanging="180"/>
      </w:pPr>
      <w:rPr>
        <w:rFonts w:cs="Times New Roman"/>
      </w:rPr>
    </w:lvl>
    <w:lvl w:ilvl="6" w:tplc="0422000F" w:tentative="1">
      <w:start w:val="1"/>
      <w:numFmt w:val="decimal"/>
      <w:lvlText w:val="%7."/>
      <w:lvlJc w:val="left"/>
      <w:pPr>
        <w:ind w:left="5105" w:hanging="360"/>
      </w:pPr>
      <w:rPr>
        <w:rFonts w:cs="Times New Roman"/>
      </w:rPr>
    </w:lvl>
    <w:lvl w:ilvl="7" w:tplc="04220019" w:tentative="1">
      <w:start w:val="1"/>
      <w:numFmt w:val="lowerLetter"/>
      <w:lvlText w:val="%8."/>
      <w:lvlJc w:val="left"/>
      <w:pPr>
        <w:ind w:left="5825" w:hanging="360"/>
      </w:pPr>
      <w:rPr>
        <w:rFonts w:cs="Times New Roman"/>
      </w:rPr>
    </w:lvl>
    <w:lvl w:ilvl="8" w:tplc="0422001B" w:tentative="1">
      <w:start w:val="1"/>
      <w:numFmt w:val="lowerRoman"/>
      <w:lvlText w:val="%9."/>
      <w:lvlJc w:val="right"/>
      <w:pPr>
        <w:ind w:left="6545" w:hanging="180"/>
      </w:pPr>
      <w:rPr>
        <w:rFonts w:cs="Times New Roman"/>
      </w:rPr>
    </w:lvl>
  </w:abstractNum>
  <w:abstractNum w:abstractNumId="3" w15:restartNumberingAfterBreak="0">
    <w:nsid w:val="09830E4E"/>
    <w:multiLevelType w:val="hybridMultilevel"/>
    <w:tmpl w:val="5B7E6D42"/>
    <w:lvl w:ilvl="0" w:tplc="1A7EAA10">
      <w:start w:val="1"/>
      <w:numFmt w:val="decimal"/>
      <w:suff w:val="space"/>
      <w:lvlText w:val="%1)"/>
      <w:lvlJc w:val="left"/>
      <w:pPr>
        <w:ind w:left="0" w:firstLine="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BD001C"/>
    <w:multiLevelType w:val="hybridMultilevel"/>
    <w:tmpl w:val="B894B042"/>
    <w:lvl w:ilvl="0" w:tplc="0419000F">
      <w:start w:val="1"/>
      <w:numFmt w:val="decimal"/>
      <w:lvlText w:val="%1."/>
      <w:lvlJc w:val="left"/>
      <w:pPr>
        <w:ind w:left="1046" w:hanging="360"/>
      </w:p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abstractNum w:abstractNumId="5" w15:restartNumberingAfterBreak="0">
    <w:nsid w:val="0E032ACA"/>
    <w:multiLevelType w:val="hybridMultilevel"/>
    <w:tmpl w:val="92AC3DB6"/>
    <w:lvl w:ilvl="0" w:tplc="BD064808">
      <w:start w:val="1"/>
      <w:numFmt w:val="decimal"/>
      <w:lvlText w:val="%1."/>
      <w:lvlJc w:val="left"/>
      <w:pPr>
        <w:tabs>
          <w:tab w:val="num" w:pos="720"/>
        </w:tabs>
        <w:ind w:left="720" w:hanging="360"/>
      </w:pPr>
      <w:rPr>
        <w:rFonts w:cs="Times New Roman"/>
      </w:rPr>
    </w:lvl>
    <w:lvl w:ilvl="1" w:tplc="B2AAD474" w:tentative="1">
      <w:start w:val="1"/>
      <w:numFmt w:val="decimal"/>
      <w:lvlText w:val="%2."/>
      <w:lvlJc w:val="left"/>
      <w:pPr>
        <w:tabs>
          <w:tab w:val="num" w:pos="1440"/>
        </w:tabs>
        <w:ind w:left="1440" w:hanging="360"/>
      </w:pPr>
      <w:rPr>
        <w:rFonts w:cs="Times New Roman"/>
      </w:rPr>
    </w:lvl>
    <w:lvl w:ilvl="2" w:tplc="E0AE1CC0" w:tentative="1">
      <w:start w:val="1"/>
      <w:numFmt w:val="decimal"/>
      <w:lvlText w:val="%3."/>
      <w:lvlJc w:val="left"/>
      <w:pPr>
        <w:tabs>
          <w:tab w:val="num" w:pos="2160"/>
        </w:tabs>
        <w:ind w:left="2160" w:hanging="360"/>
      </w:pPr>
      <w:rPr>
        <w:rFonts w:cs="Times New Roman"/>
      </w:rPr>
    </w:lvl>
    <w:lvl w:ilvl="3" w:tplc="5B680C7C" w:tentative="1">
      <w:start w:val="1"/>
      <w:numFmt w:val="decimal"/>
      <w:lvlText w:val="%4."/>
      <w:lvlJc w:val="left"/>
      <w:pPr>
        <w:tabs>
          <w:tab w:val="num" w:pos="2880"/>
        </w:tabs>
        <w:ind w:left="2880" w:hanging="360"/>
      </w:pPr>
      <w:rPr>
        <w:rFonts w:cs="Times New Roman"/>
      </w:rPr>
    </w:lvl>
    <w:lvl w:ilvl="4" w:tplc="5950C2DA" w:tentative="1">
      <w:start w:val="1"/>
      <w:numFmt w:val="decimal"/>
      <w:lvlText w:val="%5."/>
      <w:lvlJc w:val="left"/>
      <w:pPr>
        <w:tabs>
          <w:tab w:val="num" w:pos="3600"/>
        </w:tabs>
        <w:ind w:left="3600" w:hanging="360"/>
      </w:pPr>
      <w:rPr>
        <w:rFonts w:cs="Times New Roman"/>
      </w:rPr>
    </w:lvl>
    <w:lvl w:ilvl="5" w:tplc="C8BE9840" w:tentative="1">
      <w:start w:val="1"/>
      <w:numFmt w:val="decimal"/>
      <w:lvlText w:val="%6."/>
      <w:lvlJc w:val="left"/>
      <w:pPr>
        <w:tabs>
          <w:tab w:val="num" w:pos="4320"/>
        </w:tabs>
        <w:ind w:left="4320" w:hanging="360"/>
      </w:pPr>
      <w:rPr>
        <w:rFonts w:cs="Times New Roman"/>
      </w:rPr>
    </w:lvl>
    <w:lvl w:ilvl="6" w:tplc="5FD4BBE8" w:tentative="1">
      <w:start w:val="1"/>
      <w:numFmt w:val="decimal"/>
      <w:lvlText w:val="%7."/>
      <w:lvlJc w:val="left"/>
      <w:pPr>
        <w:tabs>
          <w:tab w:val="num" w:pos="5040"/>
        </w:tabs>
        <w:ind w:left="5040" w:hanging="360"/>
      </w:pPr>
      <w:rPr>
        <w:rFonts w:cs="Times New Roman"/>
      </w:rPr>
    </w:lvl>
    <w:lvl w:ilvl="7" w:tplc="6D6AE13A" w:tentative="1">
      <w:start w:val="1"/>
      <w:numFmt w:val="decimal"/>
      <w:lvlText w:val="%8."/>
      <w:lvlJc w:val="left"/>
      <w:pPr>
        <w:tabs>
          <w:tab w:val="num" w:pos="5760"/>
        </w:tabs>
        <w:ind w:left="5760" w:hanging="360"/>
      </w:pPr>
      <w:rPr>
        <w:rFonts w:cs="Times New Roman"/>
      </w:rPr>
    </w:lvl>
    <w:lvl w:ilvl="8" w:tplc="01D466A8" w:tentative="1">
      <w:start w:val="1"/>
      <w:numFmt w:val="decimal"/>
      <w:lvlText w:val="%9."/>
      <w:lvlJc w:val="left"/>
      <w:pPr>
        <w:tabs>
          <w:tab w:val="num" w:pos="6480"/>
        </w:tabs>
        <w:ind w:left="6480" w:hanging="360"/>
      </w:pPr>
      <w:rPr>
        <w:rFonts w:cs="Times New Roman"/>
      </w:rPr>
    </w:lvl>
  </w:abstractNum>
  <w:abstractNum w:abstractNumId="6" w15:restartNumberingAfterBreak="0">
    <w:nsid w:val="120F07F1"/>
    <w:multiLevelType w:val="hybridMultilevel"/>
    <w:tmpl w:val="50B24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621CFA"/>
    <w:multiLevelType w:val="hybridMultilevel"/>
    <w:tmpl w:val="CCEAC42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15:restartNumberingAfterBreak="0">
    <w:nsid w:val="17096A3D"/>
    <w:multiLevelType w:val="hybridMultilevel"/>
    <w:tmpl w:val="2DEAB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346A0A"/>
    <w:multiLevelType w:val="hybridMultilevel"/>
    <w:tmpl w:val="97B8D258"/>
    <w:lvl w:ilvl="0" w:tplc="6D6425EE">
      <w:start w:val="1"/>
      <w:numFmt w:val="decimal"/>
      <w:lvlText w:val="%1."/>
      <w:lvlJc w:val="left"/>
      <w:pPr>
        <w:ind w:left="785" w:hanging="360"/>
      </w:pPr>
      <w:rPr>
        <w:rFonts w:cs="Times New Roman" w:hint="default"/>
      </w:rPr>
    </w:lvl>
    <w:lvl w:ilvl="1" w:tplc="04220019" w:tentative="1">
      <w:start w:val="1"/>
      <w:numFmt w:val="lowerLetter"/>
      <w:lvlText w:val="%2."/>
      <w:lvlJc w:val="left"/>
      <w:pPr>
        <w:ind w:left="1505" w:hanging="360"/>
      </w:pPr>
      <w:rPr>
        <w:rFonts w:cs="Times New Roman"/>
      </w:rPr>
    </w:lvl>
    <w:lvl w:ilvl="2" w:tplc="0422001B" w:tentative="1">
      <w:start w:val="1"/>
      <w:numFmt w:val="lowerRoman"/>
      <w:lvlText w:val="%3."/>
      <w:lvlJc w:val="right"/>
      <w:pPr>
        <w:ind w:left="2225" w:hanging="180"/>
      </w:pPr>
      <w:rPr>
        <w:rFonts w:cs="Times New Roman"/>
      </w:rPr>
    </w:lvl>
    <w:lvl w:ilvl="3" w:tplc="0422000F" w:tentative="1">
      <w:start w:val="1"/>
      <w:numFmt w:val="decimal"/>
      <w:lvlText w:val="%4."/>
      <w:lvlJc w:val="left"/>
      <w:pPr>
        <w:ind w:left="2945" w:hanging="360"/>
      </w:pPr>
      <w:rPr>
        <w:rFonts w:cs="Times New Roman"/>
      </w:rPr>
    </w:lvl>
    <w:lvl w:ilvl="4" w:tplc="04220019" w:tentative="1">
      <w:start w:val="1"/>
      <w:numFmt w:val="lowerLetter"/>
      <w:lvlText w:val="%5."/>
      <w:lvlJc w:val="left"/>
      <w:pPr>
        <w:ind w:left="3665" w:hanging="360"/>
      </w:pPr>
      <w:rPr>
        <w:rFonts w:cs="Times New Roman"/>
      </w:rPr>
    </w:lvl>
    <w:lvl w:ilvl="5" w:tplc="0422001B" w:tentative="1">
      <w:start w:val="1"/>
      <w:numFmt w:val="lowerRoman"/>
      <w:lvlText w:val="%6."/>
      <w:lvlJc w:val="right"/>
      <w:pPr>
        <w:ind w:left="4385" w:hanging="180"/>
      </w:pPr>
      <w:rPr>
        <w:rFonts w:cs="Times New Roman"/>
      </w:rPr>
    </w:lvl>
    <w:lvl w:ilvl="6" w:tplc="0422000F" w:tentative="1">
      <w:start w:val="1"/>
      <w:numFmt w:val="decimal"/>
      <w:lvlText w:val="%7."/>
      <w:lvlJc w:val="left"/>
      <w:pPr>
        <w:ind w:left="5105" w:hanging="360"/>
      </w:pPr>
      <w:rPr>
        <w:rFonts w:cs="Times New Roman"/>
      </w:rPr>
    </w:lvl>
    <w:lvl w:ilvl="7" w:tplc="04220019" w:tentative="1">
      <w:start w:val="1"/>
      <w:numFmt w:val="lowerLetter"/>
      <w:lvlText w:val="%8."/>
      <w:lvlJc w:val="left"/>
      <w:pPr>
        <w:ind w:left="5825" w:hanging="360"/>
      </w:pPr>
      <w:rPr>
        <w:rFonts w:cs="Times New Roman"/>
      </w:rPr>
    </w:lvl>
    <w:lvl w:ilvl="8" w:tplc="0422001B" w:tentative="1">
      <w:start w:val="1"/>
      <w:numFmt w:val="lowerRoman"/>
      <w:lvlText w:val="%9."/>
      <w:lvlJc w:val="right"/>
      <w:pPr>
        <w:ind w:left="6545" w:hanging="180"/>
      </w:pPr>
      <w:rPr>
        <w:rFonts w:cs="Times New Roman"/>
      </w:rPr>
    </w:lvl>
  </w:abstractNum>
  <w:abstractNum w:abstractNumId="10"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1" w15:restartNumberingAfterBreak="0">
    <w:nsid w:val="27D1303E"/>
    <w:multiLevelType w:val="hybridMultilevel"/>
    <w:tmpl w:val="69EAC7C2"/>
    <w:lvl w:ilvl="0" w:tplc="5AD63CAE">
      <w:start w:val="1"/>
      <w:numFmt w:val="decimal"/>
      <w:lvlText w:val="%1."/>
      <w:lvlJc w:val="left"/>
      <w:pPr>
        <w:ind w:left="36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15:restartNumberingAfterBreak="0">
    <w:nsid w:val="3AAC1FBA"/>
    <w:multiLevelType w:val="hybridMultilevel"/>
    <w:tmpl w:val="975E9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E92264E"/>
    <w:multiLevelType w:val="hybridMultilevel"/>
    <w:tmpl w:val="CF6ACDC0"/>
    <w:lvl w:ilvl="0" w:tplc="F1C0E2D8">
      <w:start w:val="1"/>
      <w:numFmt w:val="bullet"/>
      <w:lvlText w:val="•"/>
      <w:lvlJc w:val="left"/>
      <w:pPr>
        <w:tabs>
          <w:tab w:val="num" w:pos="720"/>
        </w:tabs>
        <w:ind w:left="720" w:hanging="360"/>
      </w:pPr>
      <w:rPr>
        <w:rFonts w:ascii="Arial" w:hAnsi="Arial" w:hint="default"/>
        <w:color w:val="auto"/>
      </w:rPr>
    </w:lvl>
    <w:lvl w:ilvl="1" w:tplc="E00CA7D4" w:tentative="1">
      <w:start w:val="1"/>
      <w:numFmt w:val="bullet"/>
      <w:lvlText w:val="•"/>
      <w:lvlJc w:val="left"/>
      <w:pPr>
        <w:tabs>
          <w:tab w:val="num" w:pos="1440"/>
        </w:tabs>
        <w:ind w:left="1440" w:hanging="360"/>
      </w:pPr>
      <w:rPr>
        <w:rFonts w:ascii="Arial" w:hAnsi="Arial" w:hint="default"/>
      </w:rPr>
    </w:lvl>
    <w:lvl w:ilvl="2" w:tplc="186674E0" w:tentative="1">
      <w:start w:val="1"/>
      <w:numFmt w:val="bullet"/>
      <w:lvlText w:val="•"/>
      <w:lvlJc w:val="left"/>
      <w:pPr>
        <w:tabs>
          <w:tab w:val="num" w:pos="2160"/>
        </w:tabs>
        <w:ind w:left="2160" w:hanging="360"/>
      </w:pPr>
      <w:rPr>
        <w:rFonts w:ascii="Arial" w:hAnsi="Arial" w:hint="default"/>
      </w:rPr>
    </w:lvl>
    <w:lvl w:ilvl="3" w:tplc="54301360" w:tentative="1">
      <w:start w:val="1"/>
      <w:numFmt w:val="bullet"/>
      <w:lvlText w:val="•"/>
      <w:lvlJc w:val="left"/>
      <w:pPr>
        <w:tabs>
          <w:tab w:val="num" w:pos="2880"/>
        </w:tabs>
        <w:ind w:left="2880" w:hanging="360"/>
      </w:pPr>
      <w:rPr>
        <w:rFonts w:ascii="Arial" w:hAnsi="Arial" w:hint="default"/>
      </w:rPr>
    </w:lvl>
    <w:lvl w:ilvl="4" w:tplc="C8F62E3A" w:tentative="1">
      <w:start w:val="1"/>
      <w:numFmt w:val="bullet"/>
      <w:lvlText w:val="•"/>
      <w:lvlJc w:val="left"/>
      <w:pPr>
        <w:tabs>
          <w:tab w:val="num" w:pos="3600"/>
        </w:tabs>
        <w:ind w:left="3600" w:hanging="360"/>
      </w:pPr>
      <w:rPr>
        <w:rFonts w:ascii="Arial" w:hAnsi="Arial" w:hint="default"/>
      </w:rPr>
    </w:lvl>
    <w:lvl w:ilvl="5" w:tplc="B2E212EA" w:tentative="1">
      <w:start w:val="1"/>
      <w:numFmt w:val="bullet"/>
      <w:lvlText w:val="•"/>
      <w:lvlJc w:val="left"/>
      <w:pPr>
        <w:tabs>
          <w:tab w:val="num" w:pos="4320"/>
        </w:tabs>
        <w:ind w:left="4320" w:hanging="360"/>
      </w:pPr>
      <w:rPr>
        <w:rFonts w:ascii="Arial" w:hAnsi="Arial" w:hint="default"/>
      </w:rPr>
    </w:lvl>
    <w:lvl w:ilvl="6" w:tplc="F1088048" w:tentative="1">
      <w:start w:val="1"/>
      <w:numFmt w:val="bullet"/>
      <w:lvlText w:val="•"/>
      <w:lvlJc w:val="left"/>
      <w:pPr>
        <w:tabs>
          <w:tab w:val="num" w:pos="5040"/>
        </w:tabs>
        <w:ind w:left="5040" w:hanging="360"/>
      </w:pPr>
      <w:rPr>
        <w:rFonts w:ascii="Arial" w:hAnsi="Arial" w:hint="default"/>
      </w:rPr>
    </w:lvl>
    <w:lvl w:ilvl="7" w:tplc="D3863C84" w:tentative="1">
      <w:start w:val="1"/>
      <w:numFmt w:val="bullet"/>
      <w:lvlText w:val="•"/>
      <w:lvlJc w:val="left"/>
      <w:pPr>
        <w:tabs>
          <w:tab w:val="num" w:pos="5760"/>
        </w:tabs>
        <w:ind w:left="5760" w:hanging="360"/>
      </w:pPr>
      <w:rPr>
        <w:rFonts w:ascii="Arial" w:hAnsi="Arial" w:hint="default"/>
      </w:rPr>
    </w:lvl>
    <w:lvl w:ilvl="8" w:tplc="056678F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177383E"/>
    <w:multiLevelType w:val="hybridMultilevel"/>
    <w:tmpl w:val="09AC78CE"/>
    <w:lvl w:ilvl="0" w:tplc="42FC229C">
      <w:start w:val="1"/>
      <w:numFmt w:val="decimal"/>
      <w:lvlText w:val="%1."/>
      <w:lvlJc w:val="left"/>
      <w:pPr>
        <w:tabs>
          <w:tab w:val="num" w:pos="538"/>
        </w:tabs>
        <w:ind w:left="538" w:hanging="510"/>
      </w:pPr>
      <w:rPr>
        <w:rFonts w:cs="Times New Roman" w:hint="default"/>
      </w:rPr>
    </w:lvl>
    <w:lvl w:ilvl="1" w:tplc="04220019" w:tentative="1">
      <w:start w:val="1"/>
      <w:numFmt w:val="lowerLetter"/>
      <w:lvlText w:val="%2."/>
      <w:lvlJc w:val="left"/>
      <w:pPr>
        <w:tabs>
          <w:tab w:val="num" w:pos="1108"/>
        </w:tabs>
        <w:ind w:left="1108" w:hanging="360"/>
      </w:pPr>
      <w:rPr>
        <w:rFonts w:cs="Times New Roman"/>
      </w:rPr>
    </w:lvl>
    <w:lvl w:ilvl="2" w:tplc="0422001B" w:tentative="1">
      <w:start w:val="1"/>
      <w:numFmt w:val="lowerRoman"/>
      <w:lvlText w:val="%3."/>
      <w:lvlJc w:val="right"/>
      <w:pPr>
        <w:tabs>
          <w:tab w:val="num" w:pos="1828"/>
        </w:tabs>
        <w:ind w:left="1828" w:hanging="180"/>
      </w:pPr>
      <w:rPr>
        <w:rFonts w:cs="Times New Roman"/>
      </w:rPr>
    </w:lvl>
    <w:lvl w:ilvl="3" w:tplc="0422000F" w:tentative="1">
      <w:start w:val="1"/>
      <w:numFmt w:val="decimal"/>
      <w:lvlText w:val="%4."/>
      <w:lvlJc w:val="left"/>
      <w:pPr>
        <w:tabs>
          <w:tab w:val="num" w:pos="2548"/>
        </w:tabs>
        <w:ind w:left="2548" w:hanging="360"/>
      </w:pPr>
      <w:rPr>
        <w:rFonts w:cs="Times New Roman"/>
      </w:rPr>
    </w:lvl>
    <w:lvl w:ilvl="4" w:tplc="04220019" w:tentative="1">
      <w:start w:val="1"/>
      <w:numFmt w:val="lowerLetter"/>
      <w:lvlText w:val="%5."/>
      <w:lvlJc w:val="left"/>
      <w:pPr>
        <w:tabs>
          <w:tab w:val="num" w:pos="3268"/>
        </w:tabs>
        <w:ind w:left="3268" w:hanging="360"/>
      </w:pPr>
      <w:rPr>
        <w:rFonts w:cs="Times New Roman"/>
      </w:rPr>
    </w:lvl>
    <w:lvl w:ilvl="5" w:tplc="0422001B" w:tentative="1">
      <w:start w:val="1"/>
      <w:numFmt w:val="lowerRoman"/>
      <w:lvlText w:val="%6."/>
      <w:lvlJc w:val="right"/>
      <w:pPr>
        <w:tabs>
          <w:tab w:val="num" w:pos="3988"/>
        </w:tabs>
        <w:ind w:left="3988" w:hanging="180"/>
      </w:pPr>
      <w:rPr>
        <w:rFonts w:cs="Times New Roman"/>
      </w:rPr>
    </w:lvl>
    <w:lvl w:ilvl="6" w:tplc="0422000F" w:tentative="1">
      <w:start w:val="1"/>
      <w:numFmt w:val="decimal"/>
      <w:lvlText w:val="%7."/>
      <w:lvlJc w:val="left"/>
      <w:pPr>
        <w:tabs>
          <w:tab w:val="num" w:pos="4708"/>
        </w:tabs>
        <w:ind w:left="4708" w:hanging="360"/>
      </w:pPr>
      <w:rPr>
        <w:rFonts w:cs="Times New Roman"/>
      </w:rPr>
    </w:lvl>
    <w:lvl w:ilvl="7" w:tplc="04220019" w:tentative="1">
      <w:start w:val="1"/>
      <w:numFmt w:val="lowerLetter"/>
      <w:lvlText w:val="%8."/>
      <w:lvlJc w:val="left"/>
      <w:pPr>
        <w:tabs>
          <w:tab w:val="num" w:pos="5428"/>
        </w:tabs>
        <w:ind w:left="5428" w:hanging="360"/>
      </w:pPr>
      <w:rPr>
        <w:rFonts w:cs="Times New Roman"/>
      </w:rPr>
    </w:lvl>
    <w:lvl w:ilvl="8" w:tplc="0422001B" w:tentative="1">
      <w:start w:val="1"/>
      <w:numFmt w:val="lowerRoman"/>
      <w:lvlText w:val="%9."/>
      <w:lvlJc w:val="right"/>
      <w:pPr>
        <w:tabs>
          <w:tab w:val="num" w:pos="6148"/>
        </w:tabs>
        <w:ind w:left="6148" w:hanging="180"/>
      </w:pPr>
      <w:rPr>
        <w:rFonts w:cs="Times New Roman"/>
      </w:rPr>
    </w:lvl>
  </w:abstractNum>
  <w:abstractNum w:abstractNumId="15" w15:restartNumberingAfterBreak="0">
    <w:nsid w:val="47235BE6"/>
    <w:multiLevelType w:val="hybridMultilevel"/>
    <w:tmpl w:val="F6FA6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793A95"/>
    <w:multiLevelType w:val="multilevel"/>
    <w:tmpl w:val="4E7ED01A"/>
    <w:lvl w:ilvl="0">
      <w:start w:val="1"/>
      <w:numFmt w:val="decimal"/>
      <w:lvlText w:val="%1."/>
      <w:lvlJc w:val="left"/>
      <w:pPr>
        <w:tabs>
          <w:tab w:val="num" w:pos="1070"/>
        </w:tabs>
        <w:ind w:left="107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7" w15:restartNumberingAfterBreak="0">
    <w:nsid w:val="4AAF729D"/>
    <w:multiLevelType w:val="hybridMultilevel"/>
    <w:tmpl w:val="9FB803FC"/>
    <w:lvl w:ilvl="0" w:tplc="6706D0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D450603"/>
    <w:multiLevelType w:val="hybridMultilevel"/>
    <w:tmpl w:val="4D18F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0E43B7"/>
    <w:multiLevelType w:val="hybridMultilevel"/>
    <w:tmpl w:val="09AC78CE"/>
    <w:lvl w:ilvl="0" w:tplc="42FC229C">
      <w:start w:val="1"/>
      <w:numFmt w:val="decimal"/>
      <w:lvlText w:val="%1."/>
      <w:lvlJc w:val="left"/>
      <w:pPr>
        <w:tabs>
          <w:tab w:val="num" w:pos="538"/>
        </w:tabs>
        <w:ind w:left="538" w:hanging="510"/>
      </w:pPr>
      <w:rPr>
        <w:rFonts w:cs="Times New Roman" w:hint="default"/>
      </w:rPr>
    </w:lvl>
    <w:lvl w:ilvl="1" w:tplc="04220019" w:tentative="1">
      <w:start w:val="1"/>
      <w:numFmt w:val="lowerLetter"/>
      <w:lvlText w:val="%2."/>
      <w:lvlJc w:val="left"/>
      <w:pPr>
        <w:tabs>
          <w:tab w:val="num" w:pos="1108"/>
        </w:tabs>
        <w:ind w:left="1108" w:hanging="360"/>
      </w:pPr>
      <w:rPr>
        <w:rFonts w:cs="Times New Roman"/>
      </w:rPr>
    </w:lvl>
    <w:lvl w:ilvl="2" w:tplc="0422001B" w:tentative="1">
      <w:start w:val="1"/>
      <w:numFmt w:val="lowerRoman"/>
      <w:lvlText w:val="%3."/>
      <w:lvlJc w:val="right"/>
      <w:pPr>
        <w:tabs>
          <w:tab w:val="num" w:pos="1828"/>
        </w:tabs>
        <w:ind w:left="1828" w:hanging="180"/>
      </w:pPr>
      <w:rPr>
        <w:rFonts w:cs="Times New Roman"/>
      </w:rPr>
    </w:lvl>
    <w:lvl w:ilvl="3" w:tplc="0422000F" w:tentative="1">
      <w:start w:val="1"/>
      <w:numFmt w:val="decimal"/>
      <w:lvlText w:val="%4."/>
      <w:lvlJc w:val="left"/>
      <w:pPr>
        <w:tabs>
          <w:tab w:val="num" w:pos="2548"/>
        </w:tabs>
        <w:ind w:left="2548" w:hanging="360"/>
      </w:pPr>
      <w:rPr>
        <w:rFonts w:cs="Times New Roman"/>
      </w:rPr>
    </w:lvl>
    <w:lvl w:ilvl="4" w:tplc="04220019" w:tentative="1">
      <w:start w:val="1"/>
      <w:numFmt w:val="lowerLetter"/>
      <w:lvlText w:val="%5."/>
      <w:lvlJc w:val="left"/>
      <w:pPr>
        <w:tabs>
          <w:tab w:val="num" w:pos="3268"/>
        </w:tabs>
        <w:ind w:left="3268" w:hanging="360"/>
      </w:pPr>
      <w:rPr>
        <w:rFonts w:cs="Times New Roman"/>
      </w:rPr>
    </w:lvl>
    <w:lvl w:ilvl="5" w:tplc="0422001B" w:tentative="1">
      <w:start w:val="1"/>
      <w:numFmt w:val="lowerRoman"/>
      <w:lvlText w:val="%6."/>
      <w:lvlJc w:val="right"/>
      <w:pPr>
        <w:tabs>
          <w:tab w:val="num" w:pos="3988"/>
        </w:tabs>
        <w:ind w:left="3988" w:hanging="180"/>
      </w:pPr>
      <w:rPr>
        <w:rFonts w:cs="Times New Roman"/>
      </w:rPr>
    </w:lvl>
    <w:lvl w:ilvl="6" w:tplc="0422000F" w:tentative="1">
      <w:start w:val="1"/>
      <w:numFmt w:val="decimal"/>
      <w:lvlText w:val="%7."/>
      <w:lvlJc w:val="left"/>
      <w:pPr>
        <w:tabs>
          <w:tab w:val="num" w:pos="4708"/>
        </w:tabs>
        <w:ind w:left="4708" w:hanging="360"/>
      </w:pPr>
      <w:rPr>
        <w:rFonts w:cs="Times New Roman"/>
      </w:rPr>
    </w:lvl>
    <w:lvl w:ilvl="7" w:tplc="04220019" w:tentative="1">
      <w:start w:val="1"/>
      <w:numFmt w:val="lowerLetter"/>
      <w:lvlText w:val="%8."/>
      <w:lvlJc w:val="left"/>
      <w:pPr>
        <w:tabs>
          <w:tab w:val="num" w:pos="5428"/>
        </w:tabs>
        <w:ind w:left="5428" w:hanging="360"/>
      </w:pPr>
      <w:rPr>
        <w:rFonts w:cs="Times New Roman"/>
      </w:rPr>
    </w:lvl>
    <w:lvl w:ilvl="8" w:tplc="0422001B" w:tentative="1">
      <w:start w:val="1"/>
      <w:numFmt w:val="lowerRoman"/>
      <w:lvlText w:val="%9."/>
      <w:lvlJc w:val="right"/>
      <w:pPr>
        <w:tabs>
          <w:tab w:val="num" w:pos="6148"/>
        </w:tabs>
        <w:ind w:left="6148" w:hanging="180"/>
      </w:pPr>
      <w:rPr>
        <w:rFonts w:cs="Times New Roman"/>
      </w:rPr>
    </w:lvl>
  </w:abstractNum>
  <w:abstractNum w:abstractNumId="20" w15:restartNumberingAfterBreak="0">
    <w:nsid w:val="61E61279"/>
    <w:multiLevelType w:val="hybridMultilevel"/>
    <w:tmpl w:val="02502A9A"/>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6A517E0A"/>
    <w:multiLevelType w:val="hybridMultilevel"/>
    <w:tmpl w:val="37C8832A"/>
    <w:lvl w:ilvl="0" w:tplc="461606A2">
      <w:start w:val="1"/>
      <w:numFmt w:val="decimal"/>
      <w:lvlText w:val="%1."/>
      <w:lvlJc w:val="left"/>
      <w:pPr>
        <w:ind w:left="1069"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A24919"/>
    <w:multiLevelType w:val="hybridMultilevel"/>
    <w:tmpl w:val="58FC33E6"/>
    <w:lvl w:ilvl="0" w:tplc="DF26435E">
      <w:start w:val="1"/>
      <w:numFmt w:val="decimal"/>
      <w:lvlText w:val="%1."/>
      <w:lvlJc w:val="left"/>
      <w:pPr>
        <w:tabs>
          <w:tab w:val="num" w:pos="720"/>
        </w:tabs>
        <w:ind w:left="720" w:hanging="360"/>
      </w:pPr>
      <w:rPr>
        <w:rFonts w:cs="Times New Roman"/>
      </w:rPr>
    </w:lvl>
    <w:lvl w:ilvl="1" w:tplc="E1503500" w:tentative="1">
      <w:start w:val="1"/>
      <w:numFmt w:val="decimal"/>
      <w:lvlText w:val="%2."/>
      <w:lvlJc w:val="left"/>
      <w:pPr>
        <w:tabs>
          <w:tab w:val="num" w:pos="1440"/>
        </w:tabs>
        <w:ind w:left="1440" w:hanging="360"/>
      </w:pPr>
      <w:rPr>
        <w:rFonts w:cs="Times New Roman"/>
      </w:rPr>
    </w:lvl>
    <w:lvl w:ilvl="2" w:tplc="B136F5BC" w:tentative="1">
      <w:start w:val="1"/>
      <w:numFmt w:val="decimal"/>
      <w:lvlText w:val="%3."/>
      <w:lvlJc w:val="left"/>
      <w:pPr>
        <w:tabs>
          <w:tab w:val="num" w:pos="2160"/>
        </w:tabs>
        <w:ind w:left="2160" w:hanging="360"/>
      </w:pPr>
      <w:rPr>
        <w:rFonts w:cs="Times New Roman"/>
      </w:rPr>
    </w:lvl>
    <w:lvl w:ilvl="3" w:tplc="B8B8EB96" w:tentative="1">
      <w:start w:val="1"/>
      <w:numFmt w:val="decimal"/>
      <w:lvlText w:val="%4."/>
      <w:lvlJc w:val="left"/>
      <w:pPr>
        <w:tabs>
          <w:tab w:val="num" w:pos="2880"/>
        </w:tabs>
        <w:ind w:left="2880" w:hanging="360"/>
      </w:pPr>
      <w:rPr>
        <w:rFonts w:cs="Times New Roman"/>
      </w:rPr>
    </w:lvl>
    <w:lvl w:ilvl="4" w:tplc="898099B2" w:tentative="1">
      <w:start w:val="1"/>
      <w:numFmt w:val="decimal"/>
      <w:lvlText w:val="%5."/>
      <w:lvlJc w:val="left"/>
      <w:pPr>
        <w:tabs>
          <w:tab w:val="num" w:pos="3600"/>
        </w:tabs>
        <w:ind w:left="3600" w:hanging="360"/>
      </w:pPr>
      <w:rPr>
        <w:rFonts w:cs="Times New Roman"/>
      </w:rPr>
    </w:lvl>
    <w:lvl w:ilvl="5" w:tplc="C72EEBB8" w:tentative="1">
      <w:start w:val="1"/>
      <w:numFmt w:val="decimal"/>
      <w:lvlText w:val="%6."/>
      <w:lvlJc w:val="left"/>
      <w:pPr>
        <w:tabs>
          <w:tab w:val="num" w:pos="4320"/>
        </w:tabs>
        <w:ind w:left="4320" w:hanging="360"/>
      </w:pPr>
      <w:rPr>
        <w:rFonts w:cs="Times New Roman"/>
      </w:rPr>
    </w:lvl>
    <w:lvl w:ilvl="6" w:tplc="735E41C6" w:tentative="1">
      <w:start w:val="1"/>
      <w:numFmt w:val="decimal"/>
      <w:lvlText w:val="%7."/>
      <w:lvlJc w:val="left"/>
      <w:pPr>
        <w:tabs>
          <w:tab w:val="num" w:pos="5040"/>
        </w:tabs>
        <w:ind w:left="5040" w:hanging="360"/>
      </w:pPr>
      <w:rPr>
        <w:rFonts w:cs="Times New Roman"/>
      </w:rPr>
    </w:lvl>
    <w:lvl w:ilvl="7" w:tplc="B36243A0" w:tentative="1">
      <w:start w:val="1"/>
      <w:numFmt w:val="decimal"/>
      <w:lvlText w:val="%8."/>
      <w:lvlJc w:val="left"/>
      <w:pPr>
        <w:tabs>
          <w:tab w:val="num" w:pos="5760"/>
        </w:tabs>
        <w:ind w:left="5760" w:hanging="360"/>
      </w:pPr>
      <w:rPr>
        <w:rFonts w:cs="Times New Roman"/>
      </w:rPr>
    </w:lvl>
    <w:lvl w:ilvl="8" w:tplc="A4FAA252" w:tentative="1">
      <w:start w:val="1"/>
      <w:numFmt w:val="decimal"/>
      <w:lvlText w:val="%9."/>
      <w:lvlJc w:val="left"/>
      <w:pPr>
        <w:tabs>
          <w:tab w:val="num" w:pos="6480"/>
        </w:tabs>
        <w:ind w:left="6480" w:hanging="360"/>
      </w:pPr>
      <w:rPr>
        <w:rFonts w:cs="Times New Roman"/>
      </w:rPr>
    </w:lvl>
  </w:abstractNum>
  <w:abstractNum w:abstractNumId="23" w15:restartNumberingAfterBreak="0">
    <w:nsid w:val="6F210F3F"/>
    <w:multiLevelType w:val="multilevel"/>
    <w:tmpl w:val="4E7ED01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4" w15:restartNumberingAfterBreak="0">
    <w:nsid w:val="7092610D"/>
    <w:multiLevelType w:val="hybridMultilevel"/>
    <w:tmpl w:val="0A0EF44C"/>
    <w:lvl w:ilvl="0" w:tplc="9F9E0B9E">
      <w:start w:val="1"/>
      <w:numFmt w:val="decimal"/>
      <w:lvlText w:val="%1."/>
      <w:lvlJc w:val="left"/>
      <w:pPr>
        <w:ind w:left="785" w:hanging="360"/>
      </w:pPr>
      <w:rPr>
        <w:rFonts w:cs="Times New Roman" w:hint="default"/>
      </w:rPr>
    </w:lvl>
    <w:lvl w:ilvl="1" w:tplc="04220019" w:tentative="1">
      <w:start w:val="1"/>
      <w:numFmt w:val="lowerLetter"/>
      <w:lvlText w:val="%2."/>
      <w:lvlJc w:val="left"/>
      <w:pPr>
        <w:ind w:left="1505" w:hanging="360"/>
      </w:pPr>
      <w:rPr>
        <w:rFonts w:cs="Times New Roman"/>
      </w:rPr>
    </w:lvl>
    <w:lvl w:ilvl="2" w:tplc="0422001B" w:tentative="1">
      <w:start w:val="1"/>
      <w:numFmt w:val="lowerRoman"/>
      <w:lvlText w:val="%3."/>
      <w:lvlJc w:val="right"/>
      <w:pPr>
        <w:ind w:left="2225" w:hanging="180"/>
      </w:pPr>
      <w:rPr>
        <w:rFonts w:cs="Times New Roman"/>
      </w:rPr>
    </w:lvl>
    <w:lvl w:ilvl="3" w:tplc="0422000F" w:tentative="1">
      <w:start w:val="1"/>
      <w:numFmt w:val="decimal"/>
      <w:lvlText w:val="%4."/>
      <w:lvlJc w:val="left"/>
      <w:pPr>
        <w:ind w:left="2945" w:hanging="360"/>
      </w:pPr>
      <w:rPr>
        <w:rFonts w:cs="Times New Roman"/>
      </w:rPr>
    </w:lvl>
    <w:lvl w:ilvl="4" w:tplc="04220019" w:tentative="1">
      <w:start w:val="1"/>
      <w:numFmt w:val="lowerLetter"/>
      <w:lvlText w:val="%5."/>
      <w:lvlJc w:val="left"/>
      <w:pPr>
        <w:ind w:left="3665" w:hanging="360"/>
      </w:pPr>
      <w:rPr>
        <w:rFonts w:cs="Times New Roman"/>
      </w:rPr>
    </w:lvl>
    <w:lvl w:ilvl="5" w:tplc="0422001B" w:tentative="1">
      <w:start w:val="1"/>
      <w:numFmt w:val="lowerRoman"/>
      <w:lvlText w:val="%6."/>
      <w:lvlJc w:val="right"/>
      <w:pPr>
        <w:ind w:left="4385" w:hanging="180"/>
      </w:pPr>
      <w:rPr>
        <w:rFonts w:cs="Times New Roman"/>
      </w:rPr>
    </w:lvl>
    <w:lvl w:ilvl="6" w:tplc="0422000F" w:tentative="1">
      <w:start w:val="1"/>
      <w:numFmt w:val="decimal"/>
      <w:lvlText w:val="%7."/>
      <w:lvlJc w:val="left"/>
      <w:pPr>
        <w:ind w:left="5105" w:hanging="360"/>
      </w:pPr>
      <w:rPr>
        <w:rFonts w:cs="Times New Roman"/>
      </w:rPr>
    </w:lvl>
    <w:lvl w:ilvl="7" w:tplc="04220019" w:tentative="1">
      <w:start w:val="1"/>
      <w:numFmt w:val="lowerLetter"/>
      <w:lvlText w:val="%8."/>
      <w:lvlJc w:val="left"/>
      <w:pPr>
        <w:ind w:left="5825" w:hanging="360"/>
      </w:pPr>
      <w:rPr>
        <w:rFonts w:cs="Times New Roman"/>
      </w:rPr>
    </w:lvl>
    <w:lvl w:ilvl="8" w:tplc="0422001B" w:tentative="1">
      <w:start w:val="1"/>
      <w:numFmt w:val="lowerRoman"/>
      <w:lvlText w:val="%9."/>
      <w:lvlJc w:val="right"/>
      <w:pPr>
        <w:ind w:left="6545" w:hanging="180"/>
      </w:pPr>
      <w:rPr>
        <w:rFonts w:cs="Times New Roman"/>
      </w:rPr>
    </w:lvl>
  </w:abstractNum>
  <w:abstractNum w:abstractNumId="25" w15:restartNumberingAfterBreak="0">
    <w:nsid w:val="78F32951"/>
    <w:multiLevelType w:val="singleLevel"/>
    <w:tmpl w:val="C472DF9A"/>
    <w:lvl w:ilvl="0">
      <w:start w:val="17"/>
      <w:numFmt w:val="decimal"/>
      <w:suff w:val="space"/>
      <w:lvlText w:val="%1)"/>
      <w:lvlJc w:val="left"/>
      <w:rPr>
        <w:b/>
        <w:sz w:val="24"/>
        <w:szCs w:val="24"/>
      </w:rPr>
    </w:lvl>
  </w:abstractNum>
  <w:abstractNum w:abstractNumId="26" w15:restartNumberingAfterBreak="0">
    <w:nsid w:val="7C756335"/>
    <w:multiLevelType w:val="hybridMultilevel"/>
    <w:tmpl w:val="619C0D4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7" w15:restartNumberingAfterBreak="0">
    <w:nsid w:val="7CEF297C"/>
    <w:multiLevelType w:val="hybridMultilevel"/>
    <w:tmpl w:val="5AD060B4"/>
    <w:lvl w:ilvl="0" w:tplc="0419000F">
      <w:start w:val="1"/>
      <w:numFmt w:val="decimal"/>
      <w:lvlText w:val="%1."/>
      <w:lvlJc w:val="left"/>
      <w:pPr>
        <w:ind w:left="4188" w:hanging="360"/>
      </w:pPr>
      <w:rPr>
        <w:rFonts w:cs="Times New Roman"/>
      </w:rPr>
    </w:lvl>
    <w:lvl w:ilvl="1" w:tplc="04190019" w:tentative="1">
      <w:start w:val="1"/>
      <w:numFmt w:val="lowerLetter"/>
      <w:lvlText w:val="%2."/>
      <w:lvlJc w:val="left"/>
      <w:pPr>
        <w:ind w:left="4908" w:hanging="360"/>
      </w:pPr>
      <w:rPr>
        <w:rFonts w:cs="Times New Roman"/>
      </w:rPr>
    </w:lvl>
    <w:lvl w:ilvl="2" w:tplc="0419001B" w:tentative="1">
      <w:start w:val="1"/>
      <w:numFmt w:val="lowerRoman"/>
      <w:lvlText w:val="%3."/>
      <w:lvlJc w:val="right"/>
      <w:pPr>
        <w:ind w:left="5628" w:hanging="180"/>
      </w:pPr>
      <w:rPr>
        <w:rFonts w:cs="Times New Roman"/>
      </w:rPr>
    </w:lvl>
    <w:lvl w:ilvl="3" w:tplc="0419000F" w:tentative="1">
      <w:start w:val="1"/>
      <w:numFmt w:val="decimal"/>
      <w:lvlText w:val="%4."/>
      <w:lvlJc w:val="left"/>
      <w:pPr>
        <w:ind w:left="6348" w:hanging="360"/>
      </w:pPr>
      <w:rPr>
        <w:rFonts w:cs="Times New Roman"/>
      </w:rPr>
    </w:lvl>
    <w:lvl w:ilvl="4" w:tplc="04190019" w:tentative="1">
      <w:start w:val="1"/>
      <w:numFmt w:val="lowerLetter"/>
      <w:lvlText w:val="%5."/>
      <w:lvlJc w:val="left"/>
      <w:pPr>
        <w:ind w:left="7068" w:hanging="360"/>
      </w:pPr>
      <w:rPr>
        <w:rFonts w:cs="Times New Roman"/>
      </w:rPr>
    </w:lvl>
    <w:lvl w:ilvl="5" w:tplc="0419001B" w:tentative="1">
      <w:start w:val="1"/>
      <w:numFmt w:val="lowerRoman"/>
      <w:lvlText w:val="%6."/>
      <w:lvlJc w:val="right"/>
      <w:pPr>
        <w:ind w:left="7788" w:hanging="180"/>
      </w:pPr>
      <w:rPr>
        <w:rFonts w:cs="Times New Roman"/>
      </w:rPr>
    </w:lvl>
    <w:lvl w:ilvl="6" w:tplc="0419000F" w:tentative="1">
      <w:start w:val="1"/>
      <w:numFmt w:val="decimal"/>
      <w:lvlText w:val="%7."/>
      <w:lvlJc w:val="left"/>
      <w:pPr>
        <w:ind w:left="8508" w:hanging="360"/>
      </w:pPr>
      <w:rPr>
        <w:rFonts w:cs="Times New Roman"/>
      </w:rPr>
    </w:lvl>
    <w:lvl w:ilvl="7" w:tplc="04190019" w:tentative="1">
      <w:start w:val="1"/>
      <w:numFmt w:val="lowerLetter"/>
      <w:lvlText w:val="%8."/>
      <w:lvlJc w:val="left"/>
      <w:pPr>
        <w:ind w:left="9228" w:hanging="360"/>
      </w:pPr>
      <w:rPr>
        <w:rFonts w:cs="Times New Roman"/>
      </w:rPr>
    </w:lvl>
    <w:lvl w:ilvl="8" w:tplc="0419001B" w:tentative="1">
      <w:start w:val="1"/>
      <w:numFmt w:val="lowerRoman"/>
      <w:lvlText w:val="%9."/>
      <w:lvlJc w:val="right"/>
      <w:pPr>
        <w:ind w:left="9948" w:hanging="180"/>
      </w:pPr>
      <w:rPr>
        <w:rFonts w:cs="Times New Roman"/>
      </w:rPr>
    </w:lvl>
  </w:abstractNum>
  <w:num w:numId="1">
    <w:abstractNumId w:val="11"/>
  </w:num>
  <w:num w:numId="2">
    <w:abstractNumId w:val="20"/>
  </w:num>
  <w:num w:numId="3">
    <w:abstractNumId w:val="12"/>
  </w:num>
  <w:num w:numId="4">
    <w:abstractNumId w:val="27"/>
  </w:num>
  <w:num w:numId="5">
    <w:abstractNumId w:val="0"/>
  </w:num>
  <w:num w:numId="6">
    <w:abstractNumId w:val="10"/>
  </w:num>
  <w:num w:numId="7">
    <w:abstractNumId w:val="23"/>
  </w:num>
  <w:num w:numId="8">
    <w:abstractNumId w:val="16"/>
  </w:num>
  <w:num w:numId="9">
    <w:abstractNumId w:val="22"/>
  </w:num>
  <w:num w:numId="10">
    <w:abstractNumId w:val="9"/>
  </w:num>
  <w:num w:numId="11">
    <w:abstractNumId w:val="2"/>
  </w:num>
  <w:num w:numId="12">
    <w:abstractNumId w:val="5"/>
  </w:num>
  <w:num w:numId="13">
    <w:abstractNumId w:val="24"/>
  </w:num>
  <w:num w:numId="14">
    <w:abstractNumId w:val="19"/>
  </w:num>
  <w:num w:numId="15">
    <w:abstractNumId w:val="14"/>
  </w:num>
  <w:num w:numId="16">
    <w:abstractNumId w:val="26"/>
  </w:num>
  <w:num w:numId="17">
    <w:abstractNumId w:val="7"/>
  </w:num>
  <w:num w:numId="18">
    <w:abstractNumId w:val="15"/>
  </w:num>
  <w:num w:numId="19">
    <w:abstractNumId w:val="1"/>
  </w:num>
  <w:num w:numId="20">
    <w:abstractNumId w:val="6"/>
  </w:num>
  <w:num w:numId="21">
    <w:abstractNumId w:val="13"/>
  </w:num>
  <w:num w:numId="22">
    <w:abstractNumId w:val="8"/>
  </w:num>
  <w:num w:numId="23">
    <w:abstractNumId w:val="18"/>
  </w:num>
  <w:num w:numId="24">
    <w:abstractNumId w:val="21"/>
  </w:num>
  <w:num w:numId="25">
    <w:abstractNumId w:val="25"/>
  </w:num>
  <w:num w:numId="26">
    <w:abstractNumId w:val="3"/>
  </w:num>
  <w:num w:numId="27">
    <w:abstractNumId w:val="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83"/>
    <w:rsid w:val="00000844"/>
    <w:rsid w:val="000037BF"/>
    <w:rsid w:val="00005F85"/>
    <w:rsid w:val="000124EE"/>
    <w:rsid w:val="00014368"/>
    <w:rsid w:val="00023B00"/>
    <w:rsid w:val="00025F5A"/>
    <w:rsid w:val="0002783B"/>
    <w:rsid w:val="00033A6E"/>
    <w:rsid w:val="00036418"/>
    <w:rsid w:val="0004085B"/>
    <w:rsid w:val="000428CA"/>
    <w:rsid w:val="000536B3"/>
    <w:rsid w:val="0006567D"/>
    <w:rsid w:val="0006665E"/>
    <w:rsid w:val="000811BD"/>
    <w:rsid w:val="000830C8"/>
    <w:rsid w:val="00086785"/>
    <w:rsid w:val="000874CC"/>
    <w:rsid w:val="00091FFC"/>
    <w:rsid w:val="00092C17"/>
    <w:rsid w:val="00092E88"/>
    <w:rsid w:val="000B07EA"/>
    <w:rsid w:val="000B39A6"/>
    <w:rsid w:val="000C61DF"/>
    <w:rsid w:val="000E2753"/>
    <w:rsid w:val="000E576B"/>
    <w:rsid w:val="000E6C55"/>
    <w:rsid w:val="000F0F45"/>
    <w:rsid w:val="000F1E67"/>
    <w:rsid w:val="000F43E1"/>
    <w:rsid w:val="000F4CF3"/>
    <w:rsid w:val="000F7E3B"/>
    <w:rsid w:val="000F7E8B"/>
    <w:rsid w:val="00104D79"/>
    <w:rsid w:val="0011032E"/>
    <w:rsid w:val="001135B6"/>
    <w:rsid w:val="00114644"/>
    <w:rsid w:val="001149CC"/>
    <w:rsid w:val="001156D4"/>
    <w:rsid w:val="00115AE1"/>
    <w:rsid w:val="00115BFA"/>
    <w:rsid w:val="00125528"/>
    <w:rsid w:val="0013187C"/>
    <w:rsid w:val="001326AF"/>
    <w:rsid w:val="001421EF"/>
    <w:rsid w:val="00144490"/>
    <w:rsid w:val="00146C7E"/>
    <w:rsid w:val="00154877"/>
    <w:rsid w:val="0016317C"/>
    <w:rsid w:val="00185E92"/>
    <w:rsid w:val="00191151"/>
    <w:rsid w:val="00192991"/>
    <w:rsid w:val="00193C32"/>
    <w:rsid w:val="00193C87"/>
    <w:rsid w:val="001A2627"/>
    <w:rsid w:val="001A3B08"/>
    <w:rsid w:val="001A42AB"/>
    <w:rsid w:val="001A5812"/>
    <w:rsid w:val="001B1FEE"/>
    <w:rsid w:val="001B2C1B"/>
    <w:rsid w:val="001B3110"/>
    <w:rsid w:val="001C1767"/>
    <w:rsid w:val="001C1C99"/>
    <w:rsid w:val="001C264B"/>
    <w:rsid w:val="001C2889"/>
    <w:rsid w:val="001C2E14"/>
    <w:rsid w:val="001C3B9D"/>
    <w:rsid w:val="001D100A"/>
    <w:rsid w:val="001D1FE9"/>
    <w:rsid w:val="001D2896"/>
    <w:rsid w:val="001D4B08"/>
    <w:rsid w:val="001D7862"/>
    <w:rsid w:val="001D7D27"/>
    <w:rsid w:val="001F2691"/>
    <w:rsid w:val="001F2B05"/>
    <w:rsid w:val="001F36DB"/>
    <w:rsid w:val="00200FED"/>
    <w:rsid w:val="002121D6"/>
    <w:rsid w:val="00226104"/>
    <w:rsid w:val="0023623B"/>
    <w:rsid w:val="00245C79"/>
    <w:rsid w:val="0024690D"/>
    <w:rsid w:val="002527F1"/>
    <w:rsid w:val="00253E8A"/>
    <w:rsid w:val="00254DF0"/>
    <w:rsid w:val="002572E5"/>
    <w:rsid w:val="00257C12"/>
    <w:rsid w:val="00265CA0"/>
    <w:rsid w:val="00274BE7"/>
    <w:rsid w:val="002835C4"/>
    <w:rsid w:val="00290A72"/>
    <w:rsid w:val="002928ED"/>
    <w:rsid w:val="00294E63"/>
    <w:rsid w:val="002A5CAB"/>
    <w:rsid w:val="002A78A6"/>
    <w:rsid w:val="002B5159"/>
    <w:rsid w:val="002B603E"/>
    <w:rsid w:val="002C54F0"/>
    <w:rsid w:val="002C692C"/>
    <w:rsid w:val="002C6F97"/>
    <w:rsid w:val="002D47AC"/>
    <w:rsid w:val="002D51A8"/>
    <w:rsid w:val="002F3F3B"/>
    <w:rsid w:val="002F77A7"/>
    <w:rsid w:val="00306615"/>
    <w:rsid w:val="0033334A"/>
    <w:rsid w:val="00334594"/>
    <w:rsid w:val="003405BC"/>
    <w:rsid w:val="003458E7"/>
    <w:rsid w:val="00352D7A"/>
    <w:rsid w:val="0035556D"/>
    <w:rsid w:val="00367597"/>
    <w:rsid w:val="00380A71"/>
    <w:rsid w:val="0038151B"/>
    <w:rsid w:val="003A55B8"/>
    <w:rsid w:val="003A6683"/>
    <w:rsid w:val="003B078E"/>
    <w:rsid w:val="003B66BD"/>
    <w:rsid w:val="003B7424"/>
    <w:rsid w:val="003C1FD2"/>
    <w:rsid w:val="003C36CD"/>
    <w:rsid w:val="003C51A6"/>
    <w:rsid w:val="003D23DF"/>
    <w:rsid w:val="003D24A4"/>
    <w:rsid w:val="003D2D09"/>
    <w:rsid w:val="003D5381"/>
    <w:rsid w:val="003D5CF2"/>
    <w:rsid w:val="003D60B3"/>
    <w:rsid w:val="003D65F3"/>
    <w:rsid w:val="003E4AA8"/>
    <w:rsid w:val="003F7696"/>
    <w:rsid w:val="00401EAD"/>
    <w:rsid w:val="004067BA"/>
    <w:rsid w:val="00411B57"/>
    <w:rsid w:val="004311D4"/>
    <w:rsid w:val="00432225"/>
    <w:rsid w:val="004327E5"/>
    <w:rsid w:val="00434986"/>
    <w:rsid w:val="00445D26"/>
    <w:rsid w:val="004562D3"/>
    <w:rsid w:val="00463447"/>
    <w:rsid w:val="00472D0B"/>
    <w:rsid w:val="00477B65"/>
    <w:rsid w:val="00482C60"/>
    <w:rsid w:val="00484FC6"/>
    <w:rsid w:val="00486C14"/>
    <w:rsid w:val="00496455"/>
    <w:rsid w:val="004B040F"/>
    <w:rsid w:val="004B29B1"/>
    <w:rsid w:val="004B5BC9"/>
    <w:rsid w:val="004D0C86"/>
    <w:rsid w:val="004D23EF"/>
    <w:rsid w:val="004E3D2F"/>
    <w:rsid w:val="004E4051"/>
    <w:rsid w:val="004E4AC5"/>
    <w:rsid w:val="004E705C"/>
    <w:rsid w:val="004F01AD"/>
    <w:rsid w:val="004F4BE6"/>
    <w:rsid w:val="005159F3"/>
    <w:rsid w:val="00523CE2"/>
    <w:rsid w:val="005253C3"/>
    <w:rsid w:val="00525612"/>
    <w:rsid w:val="00530AB9"/>
    <w:rsid w:val="00531CF5"/>
    <w:rsid w:val="005465CA"/>
    <w:rsid w:val="00546DC6"/>
    <w:rsid w:val="0054716F"/>
    <w:rsid w:val="005530F1"/>
    <w:rsid w:val="005576FD"/>
    <w:rsid w:val="00561592"/>
    <w:rsid w:val="00561B23"/>
    <w:rsid w:val="00566929"/>
    <w:rsid w:val="005675F0"/>
    <w:rsid w:val="00573B0A"/>
    <w:rsid w:val="00573C38"/>
    <w:rsid w:val="00584E66"/>
    <w:rsid w:val="005854D1"/>
    <w:rsid w:val="00585C37"/>
    <w:rsid w:val="005866C2"/>
    <w:rsid w:val="00594FA6"/>
    <w:rsid w:val="005A2ED0"/>
    <w:rsid w:val="005B159C"/>
    <w:rsid w:val="005B2F6C"/>
    <w:rsid w:val="005B741E"/>
    <w:rsid w:val="005C1772"/>
    <w:rsid w:val="005C58CF"/>
    <w:rsid w:val="005D0026"/>
    <w:rsid w:val="005D2958"/>
    <w:rsid w:val="005F1DB6"/>
    <w:rsid w:val="005F4366"/>
    <w:rsid w:val="00604B77"/>
    <w:rsid w:val="00605EF6"/>
    <w:rsid w:val="00610E04"/>
    <w:rsid w:val="00613252"/>
    <w:rsid w:val="00613FC7"/>
    <w:rsid w:val="00616514"/>
    <w:rsid w:val="00616B2C"/>
    <w:rsid w:val="00623510"/>
    <w:rsid w:val="00633D62"/>
    <w:rsid w:val="00637696"/>
    <w:rsid w:val="0063770F"/>
    <w:rsid w:val="00640980"/>
    <w:rsid w:val="00640A80"/>
    <w:rsid w:val="00644BC9"/>
    <w:rsid w:val="00646FAD"/>
    <w:rsid w:val="00650A8C"/>
    <w:rsid w:val="00652B8D"/>
    <w:rsid w:val="0065508B"/>
    <w:rsid w:val="006725FE"/>
    <w:rsid w:val="0068349D"/>
    <w:rsid w:val="00683C5B"/>
    <w:rsid w:val="00696F77"/>
    <w:rsid w:val="006A011C"/>
    <w:rsid w:val="006A3D37"/>
    <w:rsid w:val="006B0916"/>
    <w:rsid w:val="006B35B4"/>
    <w:rsid w:val="006B3E71"/>
    <w:rsid w:val="006C67B1"/>
    <w:rsid w:val="006C6889"/>
    <w:rsid w:val="006D042B"/>
    <w:rsid w:val="006D7315"/>
    <w:rsid w:val="006F3FF6"/>
    <w:rsid w:val="006F5A02"/>
    <w:rsid w:val="00700617"/>
    <w:rsid w:val="00717358"/>
    <w:rsid w:val="0072074F"/>
    <w:rsid w:val="00721B9C"/>
    <w:rsid w:val="00722376"/>
    <w:rsid w:val="00723FAE"/>
    <w:rsid w:val="007303AE"/>
    <w:rsid w:val="00732FCD"/>
    <w:rsid w:val="00744585"/>
    <w:rsid w:val="007621B0"/>
    <w:rsid w:val="00764083"/>
    <w:rsid w:val="00767F41"/>
    <w:rsid w:val="00782932"/>
    <w:rsid w:val="00785C36"/>
    <w:rsid w:val="0078650B"/>
    <w:rsid w:val="007902F3"/>
    <w:rsid w:val="0079131A"/>
    <w:rsid w:val="007916E2"/>
    <w:rsid w:val="00793673"/>
    <w:rsid w:val="007A15D0"/>
    <w:rsid w:val="007B4E81"/>
    <w:rsid w:val="007D5A0D"/>
    <w:rsid w:val="007D77F2"/>
    <w:rsid w:val="007E0389"/>
    <w:rsid w:val="00804956"/>
    <w:rsid w:val="00807A77"/>
    <w:rsid w:val="00812340"/>
    <w:rsid w:val="008217D3"/>
    <w:rsid w:val="008228FA"/>
    <w:rsid w:val="0082309C"/>
    <w:rsid w:val="00826E34"/>
    <w:rsid w:val="00830BB0"/>
    <w:rsid w:val="00835CEE"/>
    <w:rsid w:val="00837DE0"/>
    <w:rsid w:val="00841AC1"/>
    <w:rsid w:val="008446C3"/>
    <w:rsid w:val="008512E7"/>
    <w:rsid w:val="008634D1"/>
    <w:rsid w:val="0086584E"/>
    <w:rsid w:val="00872091"/>
    <w:rsid w:val="00876688"/>
    <w:rsid w:val="00876853"/>
    <w:rsid w:val="00896C70"/>
    <w:rsid w:val="008A742C"/>
    <w:rsid w:val="008B3E84"/>
    <w:rsid w:val="008D44F6"/>
    <w:rsid w:val="008E1208"/>
    <w:rsid w:val="008E28F2"/>
    <w:rsid w:val="008E4BD6"/>
    <w:rsid w:val="008F163D"/>
    <w:rsid w:val="008F487D"/>
    <w:rsid w:val="008F5DB7"/>
    <w:rsid w:val="00901FDB"/>
    <w:rsid w:val="00902122"/>
    <w:rsid w:val="00904CDC"/>
    <w:rsid w:val="0090566E"/>
    <w:rsid w:val="00921DE0"/>
    <w:rsid w:val="00931B08"/>
    <w:rsid w:val="00950A46"/>
    <w:rsid w:val="0095424B"/>
    <w:rsid w:val="00970368"/>
    <w:rsid w:val="00973130"/>
    <w:rsid w:val="009752FA"/>
    <w:rsid w:val="009A151F"/>
    <w:rsid w:val="009B6827"/>
    <w:rsid w:val="009B682F"/>
    <w:rsid w:val="009E6423"/>
    <w:rsid w:val="009F2105"/>
    <w:rsid w:val="009F2AD8"/>
    <w:rsid w:val="009F5C3B"/>
    <w:rsid w:val="009F65EF"/>
    <w:rsid w:val="00A00371"/>
    <w:rsid w:val="00A1253F"/>
    <w:rsid w:val="00A169EE"/>
    <w:rsid w:val="00A21682"/>
    <w:rsid w:val="00A25271"/>
    <w:rsid w:val="00A265B3"/>
    <w:rsid w:val="00A269C8"/>
    <w:rsid w:val="00A272FB"/>
    <w:rsid w:val="00A42F71"/>
    <w:rsid w:val="00A44171"/>
    <w:rsid w:val="00A47448"/>
    <w:rsid w:val="00A51FC0"/>
    <w:rsid w:val="00A70387"/>
    <w:rsid w:val="00A83C8C"/>
    <w:rsid w:val="00A86A5D"/>
    <w:rsid w:val="00A915D7"/>
    <w:rsid w:val="00A93DDC"/>
    <w:rsid w:val="00AB3176"/>
    <w:rsid w:val="00AB6600"/>
    <w:rsid w:val="00AC4811"/>
    <w:rsid w:val="00AE2CBD"/>
    <w:rsid w:val="00AE7116"/>
    <w:rsid w:val="00AF033A"/>
    <w:rsid w:val="00AF0BBB"/>
    <w:rsid w:val="00B017E5"/>
    <w:rsid w:val="00B01CBA"/>
    <w:rsid w:val="00B16CDD"/>
    <w:rsid w:val="00B25E53"/>
    <w:rsid w:val="00B30356"/>
    <w:rsid w:val="00B325B9"/>
    <w:rsid w:val="00B42994"/>
    <w:rsid w:val="00B449F6"/>
    <w:rsid w:val="00B4542A"/>
    <w:rsid w:val="00B50865"/>
    <w:rsid w:val="00B57081"/>
    <w:rsid w:val="00B60457"/>
    <w:rsid w:val="00B610EC"/>
    <w:rsid w:val="00B644F1"/>
    <w:rsid w:val="00B659A6"/>
    <w:rsid w:val="00B677C4"/>
    <w:rsid w:val="00B70936"/>
    <w:rsid w:val="00B74211"/>
    <w:rsid w:val="00B76548"/>
    <w:rsid w:val="00B840B5"/>
    <w:rsid w:val="00B92D28"/>
    <w:rsid w:val="00BA4BC6"/>
    <w:rsid w:val="00BA7F59"/>
    <w:rsid w:val="00BB17F3"/>
    <w:rsid w:val="00BC7645"/>
    <w:rsid w:val="00BE13ED"/>
    <w:rsid w:val="00BE66A3"/>
    <w:rsid w:val="00BE67AA"/>
    <w:rsid w:val="00BF2671"/>
    <w:rsid w:val="00C05542"/>
    <w:rsid w:val="00C1021F"/>
    <w:rsid w:val="00C10E8E"/>
    <w:rsid w:val="00C126B7"/>
    <w:rsid w:val="00C178E9"/>
    <w:rsid w:val="00C233ED"/>
    <w:rsid w:val="00C26E86"/>
    <w:rsid w:val="00C34609"/>
    <w:rsid w:val="00C35DC9"/>
    <w:rsid w:val="00C361EA"/>
    <w:rsid w:val="00C40BEC"/>
    <w:rsid w:val="00C40CC4"/>
    <w:rsid w:val="00C41E9E"/>
    <w:rsid w:val="00C43666"/>
    <w:rsid w:val="00C53B74"/>
    <w:rsid w:val="00C56684"/>
    <w:rsid w:val="00C76D83"/>
    <w:rsid w:val="00C77506"/>
    <w:rsid w:val="00C77F2E"/>
    <w:rsid w:val="00C814A0"/>
    <w:rsid w:val="00C82061"/>
    <w:rsid w:val="00C97EE8"/>
    <w:rsid w:val="00CA4BA5"/>
    <w:rsid w:val="00CA722E"/>
    <w:rsid w:val="00CB12A6"/>
    <w:rsid w:val="00CB29A1"/>
    <w:rsid w:val="00CB3A72"/>
    <w:rsid w:val="00CB6B0B"/>
    <w:rsid w:val="00CC7DAD"/>
    <w:rsid w:val="00CD0EBF"/>
    <w:rsid w:val="00CD1145"/>
    <w:rsid w:val="00CD4063"/>
    <w:rsid w:val="00CD59FA"/>
    <w:rsid w:val="00CE6933"/>
    <w:rsid w:val="00CE73A1"/>
    <w:rsid w:val="00CF4206"/>
    <w:rsid w:val="00CF4E8C"/>
    <w:rsid w:val="00D00929"/>
    <w:rsid w:val="00D01445"/>
    <w:rsid w:val="00D017ED"/>
    <w:rsid w:val="00D0449E"/>
    <w:rsid w:val="00D152A2"/>
    <w:rsid w:val="00D166FE"/>
    <w:rsid w:val="00D204AF"/>
    <w:rsid w:val="00D223EA"/>
    <w:rsid w:val="00D236EA"/>
    <w:rsid w:val="00D25269"/>
    <w:rsid w:val="00D259B0"/>
    <w:rsid w:val="00D332FE"/>
    <w:rsid w:val="00D34E0A"/>
    <w:rsid w:val="00D379DB"/>
    <w:rsid w:val="00D41E5C"/>
    <w:rsid w:val="00D420CF"/>
    <w:rsid w:val="00D53B11"/>
    <w:rsid w:val="00D54DA5"/>
    <w:rsid w:val="00D54E68"/>
    <w:rsid w:val="00D56546"/>
    <w:rsid w:val="00D56E9C"/>
    <w:rsid w:val="00D614C6"/>
    <w:rsid w:val="00D63A48"/>
    <w:rsid w:val="00D701EF"/>
    <w:rsid w:val="00D77C4B"/>
    <w:rsid w:val="00D77FC2"/>
    <w:rsid w:val="00D80889"/>
    <w:rsid w:val="00D8218B"/>
    <w:rsid w:val="00D835A9"/>
    <w:rsid w:val="00D94013"/>
    <w:rsid w:val="00DA1969"/>
    <w:rsid w:val="00DA26CA"/>
    <w:rsid w:val="00DC4D44"/>
    <w:rsid w:val="00DD1ED9"/>
    <w:rsid w:val="00DE6E8A"/>
    <w:rsid w:val="00DF333F"/>
    <w:rsid w:val="00DF73BF"/>
    <w:rsid w:val="00E01851"/>
    <w:rsid w:val="00E07D52"/>
    <w:rsid w:val="00E13EF1"/>
    <w:rsid w:val="00E144BC"/>
    <w:rsid w:val="00E2153E"/>
    <w:rsid w:val="00E22D30"/>
    <w:rsid w:val="00E24EA7"/>
    <w:rsid w:val="00E3360C"/>
    <w:rsid w:val="00E3424F"/>
    <w:rsid w:val="00E34B2D"/>
    <w:rsid w:val="00E364C3"/>
    <w:rsid w:val="00E42E37"/>
    <w:rsid w:val="00E450B0"/>
    <w:rsid w:val="00E46B16"/>
    <w:rsid w:val="00E5129F"/>
    <w:rsid w:val="00E5373B"/>
    <w:rsid w:val="00E552A7"/>
    <w:rsid w:val="00E646B7"/>
    <w:rsid w:val="00E677FD"/>
    <w:rsid w:val="00E7446F"/>
    <w:rsid w:val="00E8475E"/>
    <w:rsid w:val="00E857DF"/>
    <w:rsid w:val="00E8679B"/>
    <w:rsid w:val="00E93B46"/>
    <w:rsid w:val="00EA1BB6"/>
    <w:rsid w:val="00EA4F4B"/>
    <w:rsid w:val="00EC1618"/>
    <w:rsid w:val="00EC3E02"/>
    <w:rsid w:val="00EC671E"/>
    <w:rsid w:val="00EC7CC8"/>
    <w:rsid w:val="00ED3B40"/>
    <w:rsid w:val="00ED4931"/>
    <w:rsid w:val="00EE3644"/>
    <w:rsid w:val="00EF100F"/>
    <w:rsid w:val="00EF1BF0"/>
    <w:rsid w:val="00EF6DCA"/>
    <w:rsid w:val="00F22532"/>
    <w:rsid w:val="00F24E47"/>
    <w:rsid w:val="00F32A4B"/>
    <w:rsid w:val="00F366DC"/>
    <w:rsid w:val="00F37F1E"/>
    <w:rsid w:val="00F4071B"/>
    <w:rsid w:val="00F44C20"/>
    <w:rsid w:val="00F455F5"/>
    <w:rsid w:val="00F4719E"/>
    <w:rsid w:val="00F50047"/>
    <w:rsid w:val="00F51F26"/>
    <w:rsid w:val="00F60893"/>
    <w:rsid w:val="00F6408B"/>
    <w:rsid w:val="00F83E2C"/>
    <w:rsid w:val="00FB3286"/>
    <w:rsid w:val="00FB368C"/>
    <w:rsid w:val="00FB39A3"/>
    <w:rsid w:val="00FB4CB1"/>
    <w:rsid w:val="00FC5233"/>
    <w:rsid w:val="00FC682E"/>
    <w:rsid w:val="00FC7415"/>
    <w:rsid w:val="00FD2A58"/>
    <w:rsid w:val="00FD6ED8"/>
    <w:rsid w:val="00FE026A"/>
    <w:rsid w:val="00FE1151"/>
    <w:rsid w:val="00FE206E"/>
    <w:rsid w:val="00FE7166"/>
    <w:rsid w:val="00FF4D89"/>
    <w:rsid w:val="00FF4EA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735AB5"/>
  <w15:docId w15:val="{584247FB-C86F-4E38-9272-661EF1BB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D83"/>
    <w:pPr>
      <w:widowControl w:val="0"/>
      <w:autoSpaceDE w:val="0"/>
      <w:autoSpaceDN w:val="0"/>
      <w:adjustRightInd w:val="0"/>
    </w:pPr>
    <w:rPr>
      <w:rFonts w:ascii="Georgia" w:eastAsia="Times New Roman" w:hAnsi="Georgia"/>
      <w:sz w:val="24"/>
      <w:szCs w:val="24"/>
    </w:rPr>
  </w:style>
  <w:style w:type="paragraph" w:styleId="1">
    <w:name w:val="heading 1"/>
    <w:basedOn w:val="a"/>
    <w:next w:val="a"/>
    <w:link w:val="10"/>
    <w:uiPriority w:val="99"/>
    <w:qFormat/>
    <w:locked/>
    <w:rsid w:val="00B60457"/>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70061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4067BA"/>
    <w:pPr>
      <w:keepNext/>
      <w:widowControl/>
      <w:autoSpaceDE/>
      <w:autoSpaceDN/>
      <w:adjustRightInd/>
      <w:ind w:firstLine="851"/>
      <w:outlineLvl w:val="2"/>
    </w:pPr>
    <w:rPr>
      <w:rFonts w:ascii="Times New Roman" w:eastAsia="Calibri" w:hAnsi="Times New Roman"/>
      <w:b/>
      <w:sz w:val="20"/>
      <w:szCs w:val="20"/>
      <w:lang w:val="uk-UA"/>
    </w:rPr>
  </w:style>
  <w:style w:type="paragraph" w:styleId="7">
    <w:name w:val="heading 7"/>
    <w:basedOn w:val="a"/>
    <w:next w:val="a"/>
    <w:link w:val="70"/>
    <w:uiPriority w:val="99"/>
    <w:qFormat/>
    <w:rsid w:val="004F4BE6"/>
    <w:pPr>
      <w:keepNext/>
      <w:keepLines/>
      <w:spacing w:before="200"/>
      <w:outlineLvl w:val="6"/>
    </w:pPr>
    <w:rPr>
      <w:rFonts w:ascii="Cambria" w:eastAsia="Calibri" w:hAnsi="Cambria"/>
      <w:i/>
      <w:color w:val="404040"/>
      <w:szCs w:val="20"/>
    </w:rPr>
  </w:style>
  <w:style w:type="paragraph" w:styleId="8">
    <w:name w:val="heading 8"/>
    <w:basedOn w:val="a"/>
    <w:next w:val="a"/>
    <w:link w:val="80"/>
    <w:uiPriority w:val="99"/>
    <w:qFormat/>
    <w:rsid w:val="004067BA"/>
    <w:pPr>
      <w:keepNext/>
      <w:widowControl/>
      <w:autoSpaceDE/>
      <w:autoSpaceDN/>
      <w:adjustRightInd/>
      <w:jc w:val="center"/>
      <w:outlineLvl w:val="7"/>
    </w:pPr>
    <w:rPr>
      <w:rFonts w:ascii="Times New Roman" w:eastAsia="Calibri" w:hAnsi="Times New Roman"/>
      <w:b/>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60457"/>
    <w:rPr>
      <w:rFonts w:ascii="Cambria" w:hAnsi="Cambria" w:cs="Times New Roman"/>
      <w:b/>
      <w:kern w:val="32"/>
      <w:sz w:val="32"/>
    </w:rPr>
  </w:style>
  <w:style w:type="character" w:customStyle="1" w:styleId="20">
    <w:name w:val="Заголовок 2 Знак"/>
    <w:link w:val="2"/>
    <w:uiPriority w:val="99"/>
    <w:semiHidden/>
    <w:locked/>
    <w:rsid w:val="00D00929"/>
    <w:rPr>
      <w:rFonts w:ascii="Cambria" w:hAnsi="Cambria" w:cs="Times New Roman"/>
      <w:b/>
      <w:bCs/>
      <w:i/>
      <w:iCs/>
      <w:sz w:val="28"/>
      <w:szCs w:val="28"/>
    </w:rPr>
  </w:style>
  <w:style w:type="character" w:customStyle="1" w:styleId="30">
    <w:name w:val="Заголовок 3 Знак"/>
    <w:link w:val="3"/>
    <w:uiPriority w:val="99"/>
    <w:locked/>
    <w:rsid w:val="004067BA"/>
    <w:rPr>
      <w:rFonts w:ascii="Times New Roman" w:hAnsi="Times New Roman" w:cs="Times New Roman"/>
      <w:b/>
      <w:sz w:val="20"/>
      <w:lang w:val="uk-UA" w:eastAsia="ru-RU"/>
    </w:rPr>
  </w:style>
  <w:style w:type="character" w:customStyle="1" w:styleId="70">
    <w:name w:val="Заголовок 7 Знак"/>
    <w:link w:val="7"/>
    <w:uiPriority w:val="99"/>
    <w:semiHidden/>
    <w:locked/>
    <w:rsid w:val="004F4BE6"/>
    <w:rPr>
      <w:rFonts w:ascii="Cambria" w:hAnsi="Cambria" w:cs="Times New Roman"/>
      <w:i/>
      <w:color w:val="404040"/>
      <w:sz w:val="24"/>
      <w:lang w:eastAsia="ru-RU"/>
    </w:rPr>
  </w:style>
  <w:style w:type="character" w:customStyle="1" w:styleId="80">
    <w:name w:val="Заголовок 8 Знак"/>
    <w:link w:val="8"/>
    <w:uiPriority w:val="99"/>
    <w:locked/>
    <w:rsid w:val="004067BA"/>
    <w:rPr>
      <w:rFonts w:ascii="Times New Roman" w:hAnsi="Times New Roman" w:cs="Times New Roman"/>
      <w:b/>
      <w:sz w:val="20"/>
      <w:lang w:val="uk-UA" w:eastAsia="ru-RU"/>
    </w:rPr>
  </w:style>
  <w:style w:type="paragraph" w:customStyle="1" w:styleId="Style1">
    <w:name w:val="Style1"/>
    <w:basedOn w:val="a"/>
    <w:uiPriority w:val="99"/>
    <w:rsid w:val="00C76D83"/>
  </w:style>
  <w:style w:type="paragraph" w:customStyle="1" w:styleId="Style2">
    <w:name w:val="Style2"/>
    <w:basedOn w:val="a"/>
    <w:uiPriority w:val="99"/>
    <w:rsid w:val="00C76D83"/>
  </w:style>
  <w:style w:type="paragraph" w:customStyle="1" w:styleId="Style3">
    <w:name w:val="Style3"/>
    <w:basedOn w:val="a"/>
    <w:uiPriority w:val="99"/>
    <w:rsid w:val="00C76D83"/>
  </w:style>
  <w:style w:type="paragraph" w:customStyle="1" w:styleId="Style4">
    <w:name w:val="Style4"/>
    <w:basedOn w:val="a"/>
    <w:uiPriority w:val="99"/>
    <w:rsid w:val="00C76D83"/>
  </w:style>
  <w:style w:type="paragraph" w:customStyle="1" w:styleId="Style5">
    <w:name w:val="Style5"/>
    <w:basedOn w:val="a"/>
    <w:uiPriority w:val="99"/>
    <w:rsid w:val="00C76D83"/>
  </w:style>
  <w:style w:type="paragraph" w:customStyle="1" w:styleId="Style6">
    <w:name w:val="Style6"/>
    <w:basedOn w:val="a"/>
    <w:uiPriority w:val="99"/>
    <w:rsid w:val="00C76D83"/>
  </w:style>
  <w:style w:type="paragraph" w:customStyle="1" w:styleId="Style7">
    <w:name w:val="Style7"/>
    <w:basedOn w:val="a"/>
    <w:uiPriority w:val="99"/>
    <w:rsid w:val="00C76D83"/>
  </w:style>
  <w:style w:type="paragraph" w:customStyle="1" w:styleId="Style8">
    <w:name w:val="Style8"/>
    <w:basedOn w:val="a"/>
    <w:uiPriority w:val="99"/>
    <w:rsid w:val="00C76D83"/>
  </w:style>
  <w:style w:type="paragraph" w:customStyle="1" w:styleId="Style9">
    <w:name w:val="Style9"/>
    <w:basedOn w:val="a"/>
    <w:uiPriority w:val="99"/>
    <w:rsid w:val="00C76D83"/>
    <w:pPr>
      <w:spacing w:line="288" w:lineRule="exact"/>
      <w:jc w:val="center"/>
    </w:pPr>
  </w:style>
  <w:style w:type="paragraph" w:customStyle="1" w:styleId="Style10">
    <w:name w:val="Style10"/>
    <w:basedOn w:val="a"/>
    <w:uiPriority w:val="99"/>
    <w:rsid w:val="00C76D83"/>
  </w:style>
  <w:style w:type="paragraph" w:customStyle="1" w:styleId="Style11">
    <w:name w:val="Style11"/>
    <w:basedOn w:val="a"/>
    <w:uiPriority w:val="99"/>
    <w:rsid w:val="00C76D83"/>
  </w:style>
  <w:style w:type="paragraph" w:customStyle="1" w:styleId="Style12">
    <w:name w:val="Style12"/>
    <w:basedOn w:val="a"/>
    <w:uiPriority w:val="99"/>
    <w:rsid w:val="00C76D83"/>
  </w:style>
  <w:style w:type="paragraph" w:customStyle="1" w:styleId="Style13">
    <w:name w:val="Style13"/>
    <w:basedOn w:val="a"/>
    <w:uiPriority w:val="99"/>
    <w:rsid w:val="00C76D83"/>
  </w:style>
  <w:style w:type="paragraph" w:customStyle="1" w:styleId="Style14">
    <w:name w:val="Style14"/>
    <w:basedOn w:val="a"/>
    <w:uiPriority w:val="99"/>
    <w:rsid w:val="00C76D83"/>
  </w:style>
  <w:style w:type="character" w:customStyle="1" w:styleId="FontStyle16">
    <w:name w:val="Font Style16"/>
    <w:uiPriority w:val="99"/>
    <w:rsid w:val="00C76D83"/>
    <w:rPr>
      <w:rFonts w:ascii="Georgia" w:hAnsi="Georgia"/>
      <w:b/>
      <w:sz w:val="18"/>
    </w:rPr>
  </w:style>
  <w:style w:type="character" w:customStyle="1" w:styleId="FontStyle17">
    <w:name w:val="Font Style17"/>
    <w:uiPriority w:val="99"/>
    <w:rsid w:val="00C76D83"/>
    <w:rPr>
      <w:rFonts w:ascii="Georgia" w:hAnsi="Georgia"/>
      <w:b/>
      <w:sz w:val="16"/>
    </w:rPr>
  </w:style>
  <w:style w:type="character" w:customStyle="1" w:styleId="FontStyle18">
    <w:name w:val="Font Style18"/>
    <w:uiPriority w:val="99"/>
    <w:rsid w:val="00C76D83"/>
    <w:rPr>
      <w:rFonts w:ascii="Georgia" w:hAnsi="Georgia"/>
      <w:spacing w:val="-10"/>
      <w:sz w:val="18"/>
    </w:rPr>
  </w:style>
  <w:style w:type="character" w:customStyle="1" w:styleId="FontStyle19">
    <w:name w:val="Font Style19"/>
    <w:uiPriority w:val="99"/>
    <w:rsid w:val="00C76D83"/>
    <w:rPr>
      <w:rFonts w:ascii="Georgia" w:hAnsi="Georgia"/>
      <w:sz w:val="20"/>
    </w:rPr>
  </w:style>
  <w:style w:type="character" w:customStyle="1" w:styleId="FontStyle20">
    <w:name w:val="Font Style20"/>
    <w:uiPriority w:val="99"/>
    <w:rsid w:val="00C76D83"/>
    <w:rPr>
      <w:rFonts w:ascii="Georgia" w:hAnsi="Georgia"/>
      <w:b/>
      <w:smallCaps/>
      <w:sz w:val="18"/>
    </w:rPr>
  </w:style>
  <w:style w:type="character" w:customStyle="1" w:styleId="FontStyle21">
    <w:name w:val="Font Style21"/>
    <w:uiPriority w:val="99"/>
    <w:rsid w:val="00C76D83"/>
    <w:rPr>
      <w:rFonts w:ascii="Georgia" w:hAnsi="Georgia"/>
      <w:sz w:val="22"/>
    </w:rPr>
  </w:style>
  <w:style w:type="character" w:customStyle="1" w:styleId="FontStyle22">
    <w:name w:val="Font Style22"/>
    <w:uiPriority w:val="99"/>
    <w:rsid w:val="00C76D83"/>
    <w:rPr>
      <w:rFonts w:ascii="Century Schoolbook" w:hAnsi="Century Schoolbook"/>
      <w:b/>
      <w:spacing w:val="-10"/>
      <w:sz w:val="22"/>
    </w:rPr>
  </w:style>
  <w:style w:type="character" w:customStyle="1" w:styleId="FontStyle23">
    <w:name w:val="Font Style23"/>
    <w:uiPriority w:val="99"/>
    <w:rsid w:val="00C76D83"/>
    <w:rPr>
      <w:rFonts w:ascii="Georgia" w:hAnsi="Georgia"/>
      <w:spacing w:val="-10"/>
      <w:sz w:val="22"/>
    </w:rPr>
  </w:style>
  <w:style w:type="character" w:customStyle="1" w:styleId="FontStyle24">
    <w:name w:val="Font Style24"/>
    <w:uiPriority w:val="99"/>
    <w:rsid w:val="00C76D83"/>
    <w:rPr>
      <w:rFonts w:ascii="Georgia" w:hAnsi="Georgia"/>
      <w:b/>
      <w:sz w:val="20"/>
    </w:rPr>
  </w:style>
  <w:style w:type="character" w:customStyle="1" w:styleId="FontStyle25">
    <w:name w:val="Font Style25"/>
    <w:uiPriority w:val="99"/>
    <w:rsid w:val="00C76D83"/>
    <w:rPr>
      <w:rFonts w:ascii="Consolas" w:hAnsi="Consolas"/>
      <w:b/>
      <w:i/>
      <w:sz w:val="18"/>
    </w:rPr>
  </w:style>
  <w:style w:type="character" w:customStyle="1" w:styleId="FontStyle26">
    <w:name w:val="Font Style26"/>
    <w:uiPriority w:val="99"/>
    <w:rsid w:val="00C76D83"/>
    <w:rPr>
      <w:rFonts w:ascii="Georgia" w:hAnsi="Georgia"/>
      <w:b/>
      <w:sz w:val="10"/>
    </w:rPr>
  </w:style>
  <w:style w:type="paragraph" w:styleId="a3">
    <w:name w:val="header"/>
    <w:basedOn w:val="a"/>
    <w:link w:val="a4"/>
    <w:uiPriority w:val="99"/>
    <w:rsid w:val="00C76D83"/>
    <w:pPr>
      <w:tabs>
        <w:tab w:val="center" w:pos="4677"/>
        <w:tab w:val="right" w:pos="9355"/>
      </w:tabs>
    </w:pPr>
    <w:rPr>
      <w:rFonts w:eastAsia="Calibri"/>
      <w:szCs w:val="20"/>
    </w:rPr>
  </w:style>
  <w:style w:type="character" w:customStyle="1" w:styleId="a4">
    <w:name w:val="Верхний колонтитул Знак"/>
    <w:link w:val="a3"/>
    <w:uiPriority w:val="99"/>
    <w:locked/>
    <w:rsid w:val="00C76D83"/>
    <w:rPr>
      <w:rFonts w:ascii="Georgia" w:hAnsi="Georgia" w:cs="Times New Roman"/>
      <w:sz w:val="24"/>
      <w:lang w:eastAsia="ru-RU"/>
    </w:rPr>
  </w:style>
  <w:style w:type="paragraph" w:styleId="a5">
    <w:name w:val="Body Text"/>
    <w:basedOn w:val="a"/>
    <w:link w:val="a6"/>
    <w:uiPriority w:val="99"/>
    <w:rsid w:val="004067BA"/>
    <w:pPr>
      <w:widowControl/>
      <w:autoSpaceDE/>
      <w:autoSpaceDN/>
      <w:adjustRightInd/>
      <w:jc w:val="center"/>
    </w:pPr>
    <w:rPr>
      <w:rFonts w:ascii="Times New Roman" w:eastAsia="Calibri" w:hAnsi="Times New Roman"/>
      <w:b/>
      <w:sz w:val="20"/>
      <w:szCs w:val="20"/>
      <w:lang w:val="uk-UA"/>
    </w:rPr>
  </w:style>
  <w:style w:type="character" w:customStyle="1" w:styleId="a6">
    <w:name w:val="Основной текст Знак"/>
    <w:link w:val="a5"/>
    <w:uiPriority w:val="99"/>
    <w:locked/>
    <w:rsid w:val="004067BA"/>
    <w:rPr>
      <w:rFonts w:ascii="Times New Roman" w:hAnsi="Times New Roman" w:cs="Times New Roman"/>
      <w:b/>
      <w:sz w:val="20"/>
      <w:lang w:val="uk-UA" w:eastAsia="ru-RU"/>
    </w:rPr>
  </w:style>
  <w:style w:type="paragraph" w:styleId="a7">
    <w:name w:val="List Paragraph"/>
    <w:basedOn w:val="a"/>
    <w:link w:val="a8"/>
    <w:uiPriority w:val="34"/>
    <w:qFormat/>
    <w:rsid w:val="00793673"/>
    <w:pPr>
      <w:ind w:left="720"/>
      <w:contextualSpacing/>
    </w:pPr>
  </w:style>
  <w:style w:type="table" w:styleId="a9">
    <w:name w:val="Table Grid"/>
    <w:basedOn w:val="a1"/>
    <w:uiPriority w:val="59"/>
    <w:rsid w:val="002D4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rsid w:val="00B01CBA"/>
    <w:pPr>
      <w:tabs>
        <w:tab w:val="center" w:pos="4677"/>
        <w:tab w:val="right" w:pos="9355"/>
      </w:tabs>
    </w:pPr>
    <w:rPr>
      <w:rFonts w:eastAsia="Calibri"/>
      <w:szCs w:val="20"/>
    </w:rPr>
  </w:style>
  <w:style w:type="character" w:customStyle="1" w:styleId="ab">
    <w:name w:val="Нижний колонтитул Знак"/>
    <w:link w:val="aa"/>
    <w:uiPriority w:val="99"/>
    <w:locked/>
    <w:rsid w:val="00B01CBA"/>
    <w:rPr>
      <w:rFonts w:ascii="Georgia" w:hAnsi="Georgia" w:cs="Times New Roman"/>
      <w:sz w:val="24"/>
      <w:lang w:eastAsia="ru-RU"/>
    </w:rPr>
  </w:style>
  <w:style w:type="character" w:styleId="ac">
    <w:name w:val="Hyperlink"/>
    <w:uiPriority w:val="99"/>
    <w:rsid w:val="004F4BE6"/>
    <w:rPr>
      <w:rFonts w:cs="Times New Roman"/>
      <w:color w:val="0000FF"/>
      <w:u w:val="single"/>
    </w:rPr>
  </w:style>
  <w:style w:type="character" w:customStyle="1" w:styleId="addmd">
    <w:name w:val="addmd"/>
    <w:uiPriority w:val="99"/>
    <w:rsid w:val="00B60457"/>
  </w:style>
  <w:style w:type="paragraph" w:styleId="ad">
    <w:name w:val="Block Text"/>
    <w:basedOn w:val="a"/>
    <w:uiPriority w:val="99"/>
    <w:rsid w:val="00700617"/>
    <w:pPr>
      <w:widowControl/>
      <w:autoSpaceDE/>
      <w:autoSpaceDN/>
      <w:adjustRightInd/>
      <w:ind w:left="-993" w:right="-483"/>
    </w:pPr>
    <w:rPr>
      <w:rFonts w:ascii="Arial" w:eastAsia="Calibri" w:hAnsi="Arial"/>
      <w:sz w:val="28"/>
      <w:szCs w:val="20"/>
      <w:lang w:val="uk-UA"/>
    </w:rPr>
  </w:style>
  <w:style w:type="paragraph" w:styleId="ae">
    <w:name w:val="Balloon Text"/>
    <w:basedOn w:val="a"/>
    <w:link w:val="af"/>
    <w:uiPriority w:val="99"/>
    <w:semiHidden/>
    <w:unhideWhenUsed/>
    <w:rsid w:val="001C264B"/>
    <w:rPr>
      <w:rFonts w:ascii="Segoe UI" w:hAnsi="Segoe UI" w:cs="Segoe UI"/>
      <w:sz w:val="18"/>
      <w:szCs w:val="18"/>
    </w:rPr>
  </w:style>
  <w:style w:type="character" w:customStyle="1" w:styleId="af">
    <w:name w:val="Текст выноски Знак"/>
    <w:link w:val="ae"/>
    <w:uiPriority w:val="99"/>
    <w:semiHidden/>
    <w:rsid w:val="001C264B"/>
    <w:rPr>
      <w:rFonts w:ascii="Segoe UI" w:eastAsia="Times New Roman" w:hAnsi="Segoe UI" w:cs="Segoe UI"/>
      <w:sz w:val="18"/>
      <w:szCs w:val="18"/>
    </w:rPr>
  </w:style>
  <w:style w:type="character" w:customStyle="1" w:styleId="rvts0">
    <w:name w:val="rvts0"/>
    <w:rsid w:val="00531CF5"/>
  </w:style>
  <w:style w:type="paragraph" w:customStyle="1" w:styleId="Default">
    <w:name w:val="Default"/>
    <w:rsid w:val="00531CF5"/>
    <w:pPr>
      <w:suppressAutoHyphens/>
      <w:autoSpaceDE w:val="0"/>
    </w:pPr>
    <w:rPr>
      <w:rFonts w:ascii="Arial" w:eastAsia="Times New Roman" w:hAnsi="Arial" w:cs="Arial"/>
      <w:color w:val="000000"/>
      <w:sz w:val="24"/>
      <w:szCs w:val="24"/>
      <w:lang w:eastAsia="ar-SA"/>
    </w:rPr>
  </w:style>
  <w:style w:type="paragraph" w:customStyle="1" w:styleId="11">
    <w:name w:val="Абзац списка1"/>
    <w:basedOn w:val="a"/>
    <w:qFormat/>
    <w:rsid w:val="00531CF5"/>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size-extra-large">
    <w:name w:val="a-size-extra-large"/>
    <w:basedOn w:val="a0"/>
    <w:rsid w:val="00000844"/>
  </w:style>
  <w:style w:type="character" w:customStyle="1" w:styleId="a-size-large">
    <w:name w:val="a-size-large"/>
    <w:basedOn w:val="a0"/>
    <w:rsid w:val="00000844"/>
  </w:style>
  <w:style w:type="character" w:customStyle="1" w:styleId="author">
    <w:name w:val="author"/>
    <w:basedOn w:val="a0"/>
    <w:rsid w:val="00000844"/>
  </w:style>
  <w:style w:type="character" w:customStyle="1" w:styleId="a-declarative">
    <w:name w:val="a-declarative"/>
    <w:basedOn w:val="a0"/>
    <w:rsid w:val="00000844"/>
  </w:style>
  <w:style w:type="character" w:customStyle="1" w:styleId="a-color-secondary">
    <w:name w:val="a-color-secondary"/>
    <w:basedOn w:val="a0"/>
    <w:rsid w:val="00000844"/>
  </w:style>
  <w:style w:type="character" w:styleId="af0">
    <w:name w:val="Emphasis"/>
    <w:basedOn w:val="a0"/>
    <w:uiPriority w:val="20"/>
    <w:qFormat/>
    <w:locked/>
    <w:rsid w:val="00000844"/>
    <w:rPr>
      <w:i/>
      <w:iCs/>
    </w:rPr>
  </w:style>
  <w:style w:type="character" w:customStyle="1" w:styleId="a8">
    <w:name w:val="Абзац списка Знак"/>
    <w:link w:val="a7"/>
    <w:uiPriority w:val="34"/>
    <w:qFormat/>
    <w:rsid w:val="006B3E71"/>
    <w:rPr>
      <w:rFonts w:ascii="Georgia" w:eastAsia="Times New Roman" w:hAnsi="Georgia"/>
      <w:sz w:val="24"/>
      <w:szCs w:val="24"/>
    </w:rPr>
  </w:style>
  <w:style w:type="paragraph" w:customStyle="1" w:styleId="12">
    <w:name w:val="Обычный1"/>
    <w:rsid w:val="00876688"/>
    <w:pPr>
      <w:pBdr>
        <w:top w:val="nil"/>
        <w:left w:val="nil"/>
        <w:bottom w:val="nil"/>
        <w:right w:val="nil"/>
        <w:between w:val="nil"/>
        <w:bar w:val="nil"/>
      </w:pBdr>
      <w:spacing w:after="160" w:line="259" w:lineRule="auto"/>
    </w:pPr>
    <w:rPr>
      <w:rFonts w:cs="Calibri"/>
      <w:color w:val="000000"/>
      <w:sz w:val="22"/>
      <w:szCs w:val="22"/>
      <w:u w:color="000000"/>
      <w:bdr w:val="nil"/>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639560">
      <w:bodyDiv w:val="1"/>
      <w:marLeft w:val="0"/>
      <w:marRight w:val="0"/>
      <w:marTop w:val="0"/>
      <w:marBottom w:val="0"/>
      <w:divBdr>
        <w:top w:val="none" w:sz="0" w:space="0" w:color="auto"/>
        <w:left w:val="none" w:sz="0" w:space="0" w:color="auto"/>
        <w:bottom w:val="none" w:sz="0" w:space="0" w:color="auto"/>
        <w:right w:val="none" w:sz="0" w:space="0" w:color="auto"/>
      </w:divBdr>
    </w:div>
    <w:div w:id="865216835">
      <w:marLeft w:val="0"/>
      <w:marRight w:val="0"/>
      <w:marTop w:val="0"/>
      <w:marBottom w:val="0"/>
      <w:divBdr>
        <w:top w:val="none" w:sz="0" w:space="0" w:color="auto"/>
        <w:left w:val="none" w:sz="0" w:space="0" w:color="auto"/>
        <w:bottom w:val="none" w:sz="0" w:space="0" w:color="auto"/>
        <w:right w:val="none" w:sz="0" w:space="0" w:color="auto"/>
      </w:divBdr>
    </w:div>
    <w:div w:id="1918906270">
      <w:bodyDiv w:val="1"/>
      <w:marLeft w:val="0"/>
      <w:marRight w:val="0"/>
      <w:marTop w:val="0"/>
      <w:marBottom w:val="0"/>
      <w:divBdr>
        <w:top w:val="none" w:sz="0" w:space="0" w:color="auto"/>
        <w:left w:val="none" w:sz="0" w:space="0" w:color="auto"/>
        <w:bottom w:val="none" w:sz="0" w:space="0" w:color="auto"/>
        <w:right w:val="none" w:sz="0" w:space="0" w:color="auto"/>
      </w:divBdr>
      <w:divsChild>
        <w:div w:id="1880850263">
          <w:marLeft w:val="0"/>
          <w:marRight w:val="0"/>
          <w:marTop w:val="0"/>
          <w:marBottom w:val="0"/>
          <w:divBdr>
            <w:top w:val="none" w:sz="0" w:space="0" w:color="auto"/>
            <w:left w:val="none" w:sz="0" w:space="0" w:color="auto"/>
            <w:bottom w:val="none" w:sz="0" w:space="0" w:color="auto"/>
            <w:right w:val="none" w:sz="0" w:space="0" w:color="auto"/>
          </w:divBdr>
          <w:divsChild>
            <w:div w:id="362099278">
              <w:marLeft w:val="0"/>
              <w:marRight w:val="0"/>
              <w:marTop w:val="0"/>
              <w:marBottom w:val="0"/>
              <w:divBdr>
                <w:top w:val="none" w:sz="0" w:space="0" w:color="auto"/>
                <w:left w:val="none" w:sz="0" w:space="0" w:color="auto"/>
                <w:bottom w:val="none" w:sz="0" w:space="0" w:color="auto"/>
                <w:right w:val="none" w:sz="0" w:space="0" w:color="auto"/>
              </w:divBdr>
            </w:div>
          </w:divsChild>
        </w:div>
        <w:div w:id="1009209973">
          <w:marLeft w:val="0"/>
          <w:marRight w:val="0"/>
          <w:marTop w:val="0"/>
          <w:marBottom w:val="0"/>
          <w:divBdr>
            <w:top w:val="none" w:sz="0" w:space="0" w:color="auto"/>
            <w:left w:val="none" w:sz="0" w:space="0" w:color="auto"/>
            <w:bottom w:val="none" w:sz="0" w:space="0" w:color="auto"/>
            <w:right w:val="none" w:sz="0" w:space="0" w:color="auto"/>
          </w:divBdr>
          <w:divsChild>
            <w:div w:id="149961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azon.com/Michael-Bauer/e/B0034OQ1SE/ref=dp_byline_cont_book_1" TargetMode="External"/><Relationship Id="rId18" Type="http://schemas.openxmlformats.org/officeDocument/2006/relationships/hyperlink" Target="http://www.mdpi.com/journal/buildings/" TargetMode="External"/><Relationship Id="rId3" Type="http://schemas.openxmlformats.org/officeDocument/2006/relationships/styles" Target="styles.xml"/><Relationship Id="rId21" Type="http://schemas.openxmlformats.org/officeDocument/2006/relationships/hyperlink" Target="http://repositary.knuba.edu.ua/" TargetMode="External"/><Relationship Id="rId7" Type="http://schemas.openxmlformats.org/officeDocument/2006/relationships/endnotes" Target="endnotes.xml"/><Relationship Id="rId12" Type="http://schemas.openxmlformats.org/officeDocument/2006/relationships/hyperlink" Target="https://books.google.com.ua/books?hl=en&amp;lr=&amp;id=x9KAAgAAQBAJ&amp;oi=fnd&amp;pg=PA7&amp;dq=ecology+and+construction&amp;ots=KWOIsx2j0l&amp;sig=_EHV5RWPC61srXQGhfwiouoiN2Q&amp;redir_esc=y" TargetMode="External"/><Relationship Id="rId17" Type="http://schemas.openxmlformats.org/officeDocument/2006/relationships/hyperlink" Target="https://www.dropbox.com/s/ou4g02mdmos8krz/Tasks_Master_Arch_11semester.doc?dl=0" TargetMode="External"/><Relationship Id="rId2" Type="http://schemas.openxmlformats.org/officeDocument/2006/relationships/numbering" Target="numbering.xml"/><Relationship Id="rId16" Type="http://schemas.openxmlformats.org/officeDocument/2006/relationships/hyperlink" Target="http://library.uniteddiversity.coop/Ecological_Building/Green_Building-Guidebook_for_Sustainable_Architecture.pdf" TargetMode="External"/><Relationship Id="rId20" Type="http://schemas.openxmlformats.org/officeDocument/2006/relationships/hyperlink" Target="http://www.nbuv.gov.ua/db/library_db.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g2.knuba.edu.ua/enrol/index.php?id=1640&amp;lang=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mazon.com/s/ref=dp_byline_sr_book_3?ie=UTF8&amp;field-author=Michael+Schwarz&amp;text=Michael+Schwarz&amp;sort=relevancerank&amp;search-alias=books" TargetMode="External"/><Relationship Id="rId23" Type="http://schemas.openxmlformats.org/officeDocument/2006/relationships/fontTable" Target="fontTable.xml"/><Relationship Id="rId10" Type="http://schemas.openxmlformats.org/officeDocument/2006/relationships/hyperlink" Target="http://www.knuba.edu.ua/ukr/wp-content/uploads/2015/09/&#1055;&#1086;&#1083;&#1086;&#1078;&#1077;&#1085;&#1085;&#1103;-&#1087;&#1088;&#1086;-&#1082;&#1088;&#1080;&#1090;&#1077;&#1088;&#1110;&#1111;-&#1086;&#1094;&#1110;&#1085;&#1102;&#1074;&#1072;&#1085;&#1085;&#1103;-&#1079;&#1085;&#1072;&#1085;&#1100;-&#1079;&#1076;&#1086;&#1073;&#1091;&#1074;&#1072;&#1095;&#1110;&#1074;.pdf" TargetMode="External"/><Relationship Id="rId19" Type="http://schemas.openxmlformats.org/officeDocument/2006/relationships/hyperlink" Target="http://portal.rada.gov.ua/rada/control/uk/index"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amazon.com/s/ref=dp_byline_sr_book_2?ie=UTF8&amp;field-author=Peter+M%C3%B6sle&amp;text=Peter+M%C3%B6sle&amp;sort=relevancerank&amp;search-alias=books" TargetMode="External"/><Relationship Id="rId22" Type="http://schemas.openxmlformats.org/officeDocument/2006/relationships/hyperlink" Target="http://www.mon.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9AD58-C0F9-49DB-8F00-C432EFF94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16205</Words>
  <Characters>9238</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Gennady</dc:creator>
  <cp:keywords/>
  <dc:description/>
  <cp:lastModifiedBy>Star Print</cp:lastModifiedBy>
  <cp:revision>4</cp:revision>
  <cp:lastPrinted>2020-05-14T08:09:00Z</cp:lastPrinted>
  <dcterms:created xsi:type="dcterms:W3CDTF">2022-09-09T11:48:00Z</dcterms:created>
  <dcterms:modified xsi:type="dcterms:W3CDTF">2022-09-09T12:14:00Z</dcterms:modified>
</cp:coreProperties>
</file>