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BA26" w14:textId="77777777" w:rsidR="002973B3" w:rsidRDefault="002973B3" w:rsidP="002973B3"/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394F7B" w14:paraId="4B8A6F35" w14:textId="77777777" w:rsidTr="00394F7B">
        <w:trPr>
          <w:trHeight w:val="3000"/>
        </w:trPr>
        <w:tc>
          <w:tcPr>
            <w:tcW w:w="6737" w:type="dxa"/>
          </w:tcPr>
          <w:p w14:paraId="6E66F75A" w14:textId="77777777" w:rsidR="00394F7B" w:rsidRDefault="00394F7B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F2C36B2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E3B465F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 інформаційних технологій</w:t>
            </w:r>
          </w:p>
          <w:p w14:paraId="23078028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71CC499B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530BFA9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ТЕРЕНТЬЄВ/</w:t>
            </w:r>
          </w:p>
          <w:p w14:paraId="7A359613" w14:textId="77777777" w:rsidR="00394F7B" w:rsidRDefault="00394F7B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74CB5561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37975B75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49C5CAA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3D9BB256" w14:textId="77777777" w:rsidR="00394F7B" w:rsidRDefault="00394F7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19155926" w14:textId="77777777" w:rsidR="00394F7B" w:rsidRDefault="00394F7B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____________________  / 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ТЕРЕНТЬЄВ/</w:t>
            </w:r>
          </w:p>
          <w:p w14:paraId="6309BA5B" w14:textId="77777777" w:rsidR="00394F7B" w:rsidRDefault="00394F7B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073F0DB4" w14:textId="77777777" w:rsidR="00394F7B" w:rsidRDefault="00394F7B">
            <w:pPr>
              <w:jc w:val="center"/>
              <w:rPr>
                <w:b/>
                <w:lang w:val="uk-UA"/>
              </w:rPr>
            </w:pPr>
          </w:p>
          <w:p w14:paraId="18FD614C" w14:textId="77777777" w:rsidR="00394F7B" w:rsidRDefault="00394F7B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D4639A9" wp14:editId="2A1ECE87">
                  <wp:extent cx="1419225" cy="1800225"/>
                  <wp:effectExtent l="0" t="0" r="9525" b="9525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932DA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5F808C91" w14:textId="77777777" w:rsidR="00126F9B" w:rsidRPr="00B8518E" w:rsidRDefault="00455302" w:rsidP="00DC178E">
      <w:pPr>
        <w:jc w:val="center"/>
        <w:rPr>
          <w:b/>
          <w:sz w:val="32"/>
          <w:szCs w:val="32"/>
          <w:lang w:val="uk-UA"/>
        </w:rPr>
      </w:pPr>
      <w:r w:rsidRPr="00B8518E">
        <w:rPr>
          <w:b/>
          <w:sz w:val="32"/>
          <w:szCs w:val="32"/>
          <w:lang w:val="uk-UA"/>
        </w:rPr>
        <w:t>СИЛАБУС</w:t>
      </w:r>
    </w:p>
    <w:p w14:paraId="619D796E" w14:textId="77777777" w:rsidR="00BB715D" w:rsidRPr="00BB715D" w:rsidRDefault="00BB715D" w:rsidP="00C5205B">
      <w:pPr>
        <w:jc w:val="center"/>
        <w:rPr>
          <w:sz w:val="28"/>
          <w:szCs w:val="28"/>
          <w:lang w:val="uk-UA"/>
        </w:rPr>
      </w:pPr>
      <w:r w:rsidRPr="00BB715D">
        <w:rPr>
          <w:sz w:val="28"/>
          <w:szCs w:val="28"/>
          <w:lang w:val="uk-UA"/>
        </w:rPr>
        <w:t>МЕТОДИ ТА ТЕХНОЛОГІЇ ПРОЄКТУВАННЯ КОМП'ЮТЕРНИХ ІГОР: GAME DESIGN &amp; DEVELOPMENT</w:t>
      </w:r>
    </w:p>
    <w:p w14:paraId="71485A3C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7FBA9180" w14:textId="77777777" w:rsidR="00126F9B" w:rsidRPr="00BB715D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536"/>
        <w:gridCol w:w="2093"/>
        <w:gridCol w:w="1171"/>
        <w:gridCol w:w="1431"/>
      </w:tblGrid>
      <w:tr w:rsidR="0040772C" w:rsidRPr="00FC60FB" w14:paraId="7166637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64F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BB715D">
              <w:rPr>
                <w:b/>
                <w:caps/>
                <w:lang w:val="uk-UA"/>
              </w:rPr>
              <w:t>П</w:t>
            </w:r>
            <w:r w:rsidRPr="0040772C">
              <w:rPr>
                <w:b/>
                <w:caps/>
              </w:rPr>
              <w:t>П</w:t>
            </w:r>
            <w:r w:rsidR="00BB715D">
              <w:rPr>
                <w:b/>
                <w:caps/>
              </w:rPr>
              <w:t>:  ВК 3</w:t>
            </w:r>
          </w:p>
        </w:tc>
      </w:tr>
      <w:tr w:rsidR="00126F9B" w:rsidRPr="00455302" w14:paraId="691E018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8F3" w14:textId="77777777" w:rsidR="00FE3353" w:rsidRPr="0040772C" w:rsidRDefault="00126F9B" w:rsidP="007665B4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394F7B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394F7B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93E726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607" w14:textId="77777777" w:rsidR="007C2858" w:rsidRPr="0040772C" w:rsidRDefault="00126F9B" w:rsidP="00BB715D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BB715D">
              <w:rPr>
                <w:sz w:val="20"/>
                <w:lang w:val="uk-UA"/>
              </w:rPr>
              <w:t>другий</w:t>
            </w:r>
            <w:r w:rsidR="0040772C" w:rsidRPr="0040772C">
              <w:rPr>
                <w:sz w:val="20"/>
                <w:lang w:val="uk-UA"/>
              </w:rPr>
              <w:t xml:space="preserve"> рівень вищої освіти (</w:t>
            </w:r>
            <w:r w:rsidR="00BB715D">
              <w:rPr>
                <w:sz w:val="20"/>
                <w:lang w:val="uk-UA"/>
              </w:rPr>
              <w:t>магістр</w:t>
            </w:r>
            <w:r w:rsidR="004077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 w14:paraId="747B1172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D16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69AE4C8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761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53C0642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533" w14:textId="77777777" w:rsidR="00126F9B" w:rsidRPr="0040772C" w:rsidRDefault="00126F9B" w:rsidP="00C724C8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C724C8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C724C8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2D044CA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28C" w14:textId="77777777" w:rsidR="00FE3353" w:rsidRPr="0040772C" w:rsidRDefault="009A01BA" w:rsidP="00B8518E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="00B8518E">
              <w:rPr>
                <w:lang w:val="uk-UA"/>
              </w:rPr>
              <w:t xml:space="preserve"> вибіркова</w:t>
            </w:r>
            <w:r w:rsidRPr="0040772C">
              <w:rPr>
                <w:lang w:val="uk-UA"/>
              </w:rPr>
              <w:t xml:space="preserve"> </w:t>
            </w:r>
          </w:p>
        </w:tc>
      </w:tr>
      <w:tr w:rsidR="00126F9B" w:rsidRPr="00FC60FB" w14:paraId="79B6D40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56A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BB715D">
              <w:rPr>
                <w:b/>
                <w:lang w:val="uk-UA"/>
              </w:rPr>
              <w:t>1</w:t>
            </w:r>
          </w:p>
        </w:tc>
      </w:tr>
      <w:tr w:rsidR="00126F9B" w:rsidRPr="00D02A72" w14:paraId="601EC27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10A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B8518E">
              <w:rPr>
                <w:lang w:val="uk-UA"/>
              </w:rPr>
              <w:t>вибіркова</w:t>
            </w:r>
            <w:r w:rsidR="007665B4">
              <w:rPr>
                <w:lang w:val="uk-UA"/>
              </w:rPr>
              <w:t xml:space="preserve"> компонента О</w:t>
            </w:r>
            <w:r w:rsidR="00BB715D">
              <w:rPr>
                <w:lang w:val="uk-UA"/>
              </w:rPr>
              <w:t>П</w:t>
            </w:r>
            <w:r w:rsidR="007665B4">
              <w:rPr>
                <w:lang w:val="uk-UA"/>
              </w:rPr>
              <w:t>П</w:t>
            </w:r>
          </w:p>
        </w:tc>
      </w:tr>
      <w:tr w:rsidR="00126F9B" w:rsidRPr="00FC60FB" w14:paraId="67F5354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D04" w14:textId="1C774E81" w:rsidR="00FE3353" w:rsidRPr="0040772C" w:rsidRDefault="00E46DA4" w:rsidP="00E46DA4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проф. Олександр Олександрович ТЕРЕНТЬЄВ, </w:t>
            </w:r>
            <w:hyperlink r:id="rId8" w:history="1">
              <w:r>
                <w:rPr>
                  <w:rStyle w:val="af9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0044E1B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E4C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715085A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76C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proofErr w:type="spellStart"/>
            <w:r w:rsidR="00DE51F8">
              <w:rPr>
                <w:lang w:val="uk-UA"/>
              </w:rPr>
              <w:t>єктно</w:t>
            </w:r>
            <w:proofErr w:type="spellEnd"/>
            <w:r w:rsidR="00DE51F8">
              <w:rPr>
                <w:lang w:val="uk-UA"/>
              </w:rPr>
              <w:t>-орієнтоване програмування», «</w:t>
            </w:r>
            <w:r w:rsidR="00BB715D" w:rsidRPr="00BB715D">
              <w:rPr>
                <w:lang w:val="uk-UA"/>
              </w:rPr>
              <w:t>Теорія прийняття рішень</w:t>
            </w:r>
            <w:r w:rsidR="00DE51F8">
              <w:rPr>
                <w:lang w:val="uk-UA"/>
              </w:rPr>
              <w:t>», «</w:t>
            </w:r>
            <w:r w:rsidR="00BB715D" w:rsidRPr="00BB715D">
              <w:rPr>
                <w:lang w:val="uk-UA"/>
              </w:rPr>
              <w:t>Хмарні та GRID-технології</w:t>
            </w:r>
            <w:r w:rsidR="00DE51F8">
              <w:rPr>
                <w:lang w:val="uk-UA"/>
              </w:rPr>
              <w:t>»</w:t>
            </w:r>
            <w:r w:rsidR="00BB715D">
              <w:rPr>
                <w:lang w:val="uk-UA"/>
              </w:rPr>
              <w:t>.</w:t>
            </w:r>
          </w:p>
        </w:tc>
      </w:tr>
      <w:tr w:rsidR="00126F9B" w:rsidRPr="00FC60FB" w14:paraId="69A9D25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E92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BB715D" w:rsidRPr="00BB715D">
              <w:rPr>
                <w:lang w:val="uk-UA"/>
              </w:rPr>
              <w:t>є  формування у студентів цілісної системи знань про технології проектування комп’ютерних ігор, навчання студентів методам і засобам проектування, роботи анімацією, звуком та графікою при розробці комп’ютерних ігор.</w:t>
            </w:r>
          </w:p>
        </w:tc>
      </w:tr>
      <w:tr w:rsidR="00126F9B" w:rsidRPr="00FC60FB" w14:paraId="52BEFBB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F74280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2E71E527" w14:textId="77777777" w:rsidTr="00F91433">
        <w:trPr>
          <w:cantSplit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0A9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37CD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D76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3041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403C9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647F288C" w14:textId="77777777" w:rsidTr="00F91433"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0C64F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6EF" w14:textId="77777777" w:rsidR="00C724C8" w:rsidRPr="00C724C8" w:rsidRDefault="00C724C8" w:rsidP="00C724C8">
            <w:pPr>
              <w:jc w:val="both"/>
            </w:pPr>
            <w:r w:rsidRPr="00C724C8">
              <w:t xml:space="preserve">ПРН.3 Знати методи прогнозування динаміки розвитку процесів різної природи, уміти розробляти функції прогнозування. </w:t>
            </w:r>
          </w:p>
          <w:p w14:paraId="6534D751" w14:textId="77777777" w:rsidR="00DE51F8" w:rsidRPr="00C724C8" w:rsidRDefault="00DE51F8" w:rsidP="00BB715D">
            <w:pPr>
              <w:jc w:val="both"/>
              <w:rPr>
                <w:lang w:val="ru-RU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CFB" w14:textId="77777777" w:rsidR="00DE51F8" w:rsidRPr="00AD4743" w:rsidRDefault="00B8518E" w:rsidP="00B8518E">
            <w:pPr>
              <w:jc w:val="center"/>
            </w:pPr>
            <w:r>
              <w:t>Обговорення під час занять, т</w:t>
            </w:r>
            <w:proofErr w:type="spellStart"/>
            <w:r>
              <w:rPr>
                <w:lang w:val="uk-UA"/>
              </w:rPr>
              <w:t>ематичне</w:t>
            </w:r>
            <w:proofErr w:type="spellEnd"/>
            <w:r>
              <w:rPr>
                <w:lang w:val="uk-UA"/>
              </w:rPr>
              <w:t xml:space="preserve">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B02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62F17CB0" w14:textId="77777777" w:rsidR="00DE51F8" w:rsidRPr="00AD4743" w:rsidRDefault="00B8518E" w:rsidP="00DE51F8">
            <w:pPr>
              <w:jc w:val="center"/>
            </w:pPr>
            <w:proofErr w:type="spellStart"/>
            <w:r>
              <w:rPr>
                <w:lang w:val="ru-RU"/>
              </w:rPr>
              <w:t>лабораторні</w:t>
            </w:r>
            <w:proofErr w:type="spellEnd"/>
            <w:r w:rsidR="00DE51F8" w:rsidRPr="00AD4743">
              <w:rPr>
                <w:lang w:val="ru-RU"/>
              </w:rPr>
              <w:t xml:space="preserve"> </w:t>
            </w:r>
            <w:proofErr w:type="spellStart"/>
            <w:r w:rsidR="00DE51F8" w:rsidRPr="00AD4743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95848" w14:textId="77777777" w:rsidR="00DE51F8" w:rsidRDefault="00DE51F8" w:rsidP="00DE51F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9CCB505" w14:textId="77777777" w:rsidR="00F91433" w:rsidRDefault="00C724C8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</w:t>
            </w:r>
          </w:p>
          <w:p w14:paraId="4D496C1D" w14:textId="77777777" w:rsidR="00BB715D" w:rsidRDefault="00C724C8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ЗК4</w:t>
            </w:r>
          </w:p>
          <w:p w14:paraId="14C57293" w14:textId="77777777" w:rsidR="00BB715D" w:rsidRDefault="00C724C8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ЗК6-ЗК8</w:t>
            </w:r>
          </w:p>
          <w:p w14:paraId="75C9234D" w14:textId="77777777" w:rsidR="00BB715D" w:rsidRDefault="00BB715D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ЗК10</w:t>
            </w:r>
          </w:p>
          <w:p w14:paraId="405C4020" w14:textId="77777777" w:rsidR="00BB715D" w:rsidRDefault="00C724C8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ФК2</w:t>
            </w:r>
          </w:p>
          <w:p w14:paraId="2E14EEE8" w14:textId="77777777" w:rsidR="00C724C8" w:rsidRDefault="00C724C8" w:rsidP="00F914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ФК4</w:t>
            </w:r>
          </w:p>
          <w:p w14:paraId="741E079B" w14:textId="77777777" w:rsidR="00AD4743" w:rsidRDefault="00C724C8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ФК10</w:t>
            </w:r>
          </w:p>
          <w:p w14:paraId="3F16B088" w14:textId="77777777" w:rsidR="00C724C8" w:rsidRPr="00AD4743" w:rsidRDefault="00C724C8" w:rsidP="00BB7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ФК12</w:t>
            </w:r>
          </w:p>
        </w:tc>
      </w:tr>
      <w:tr w:rsidR="00BB715D" w:rsidRPr="00B27CE1" w14:paraId="06CF212E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36636" w14:textId="77777777" w:rsidR="00BB715D" w:rsidRPr="001A623F" w:rsidRDefault="00BB715D" w:rsidP="00BB715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047" w14:textId="77777777" w:rsidR="00C724C8" w:rsidRPr="00C724C8" w:rsidRDefault="00C724C8" w:rsidP="00C724C8">
            <w:pPr>
              <w:jc w:val="both"/>
            </w:pPr>
            <w:r w:rsidRPr="00C724C8">
              <w:t xml:space="preserve">ПРН.6 Знати та уміти застосовувати методи еволюційного моделювання та генетичні методи оптимізації, методи індуктивного моделювання та математичний апарат нечіткої логіки, нейронних мереж, теорії ігор та розподіленого штучного інтелекту, тощо. </w:t>
            </w:r>
          </w:p>
          <w:p w14:paraId="48A4049B" w14:textId="77777777" w:rsidR="00BB715D" w:rsidRPr="00C724C8" w:rsidRDefault="00BB715D" w:rsidP="00BB715D">
            <w:pPr>
              <w:jc w:val="both"/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CB8" w14:textId="77777777" w:rsidR="00BB715D" w:rsidRPr="00AD4743" w:rsidRDefault="00BB715D" w:rsidP="00BB715D">
            <w:pPr>
              <w:jc w:val="center"/>
            </w:pPr>
            <w:r>
              <w:t>Обговорення під час занять, т</w:t>
            </w:r>
            <w:proofErr w:type="spellStart"/>
            <w:r>
              <w:rPr>
                <w:lang w:val="uk-UA"/>
              </w:rPr>
              <w:t>ематичне</w:t>
            </w:r>
            <w:proofErr w:type="spellEnd"/>
            <w:r>
              <w:rPr>
                <w:lang w:val="uk-UA"/>
              </w:rPr>
              <w:t xml:space="preserve">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396" w14:textId="77777777" w:rsidR="00BB715D" w:rsidRPr="00AD4743" w:rsidRDefault="00BB715D" w:rsidP="00BB715D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2F7DBC0B" w14:textId="77777777" w:rsidR="00BB715D" w:rsidRPr="00AD4743" w:rsidRDefault="00BB715D" w:rsidP="00BB715D">
            <w:pPr>
              <w:jc w:val="center"/>
            </w:pPr>
            <w:proofErr w:type="spellStart"/>
            <w:r>
              <w:rPr>
                <w:lang w:val="ru-RU"/>
              </w:rPr>
              <w:t>лабораторні</w:t>
            </w:r>
            <w:proofErr w:type="spellEnd"/>
            <w:r w:rsidRPr="00AD4743">
              <w:rPr>
                <w:lang w:val="ru-RU"/>
              </w:rPr>
              <w:t xml:space="preserve"> </w:t>
            </w:r>
            <w:proofErr w:type="spellStart"/>
            <w:r w:rsidRPr="00AD4743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3B0DD" w14:textId="77777777" w:rsidR="00C724C8" w:rsidRDefault="00C724C8" w:rsidP="00C724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73C4D0F8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</w:t>
            </w:r>
          </w:p>
          <w:p w14:paraId="6091AD42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ЗК4</w:t>
            </w:r>
          </w:p>
          <w:p w14:paraId="4FB09DDC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ЗК6-ЗК8</w:t>
            </w:r>
          </w:p>
          <w:p w14:paraId="45A4D571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ЗК10</w:t>
            </w:r>
          </w:p>
          <w:p w14:paraId="5F9D25B1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ФК2</w:t>
            </w:r>
          </w:p>
          <w:p w14:paraId="2ABBE8BE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ФК4</w:t>
            </w:r>
          </w:p>
          <w:p w14:paraId="05DC9B04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ФК10</w:t>
            </w:r>
          </w:p>
          <w:p w14:paraId="7B33A1B2" w14:textId="77777777" w:rsidR="00BB715D" w:rsidRPr="00AD4743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ФК12</w:t>
            </w:r>
          </w:p>
        </w:tc>
      </w:tr>
      <w:tr w:rsidR="00C724C8" w:rsidRPr="00B27CE1" w14:paraId="69DDB4DD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88A65" w14:textId="77777777" w:rsidR="00C724C8" w:rsidRDefault="00C724C8" w:rsidP="00C724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6BC" w14:textId="77777777" w:rsidR="00C724C8" w:rsidRPr="00BB715D" w:rsidRDefault="00C724C8" w:rsidP="00C724C8">
            <w:pPr>
              <w:jc w:val="both"/>
            </w:pPr>
            <w:r w:rsidRPr="00C724C8">
              <w:t>ПРН.9 Знати та вміти впроваджувати системи високонавантажених обчислень та обробки даних в задачах системного аналізу і управління, та системах підтримки прийняття рішень.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F4F" w14:textId="77777777" w:rsidR="00C724C8" w:rsidRPr="00AD4743" w:rsidRDefault="00C724C8" w:rsidP="00C724C8">
            <w:pPr>
              <w:jc w:val="center"/>
            </w:pPr>
            <w:r>
              <w:t>Обговорення під час занять, т</w:t>
            </w:r>
            <w:proofErr w:type="spellStart"/>
            <w:r>
              <w:rPr>
                <w:lang w:val="uk-UA"/>
              </w:rPr>
              <w:t>ематичне</w:t>
            </w:r>
            <w:proofErr w:type="spellEnd"/>
            <w:r>
              <w:rPr>
                <w:lang w:val="uk-UA"/>
              </w:rPr>
              <w:t xml:space="preserve">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858" w14:textId="77777777" w:rsidR="00C724C8" w:rsidRPr="00AD4743" w:rsidRDefault="00C724C8" w:rsidP="00C724C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591345C0" w14:textId="77777777" w:rsidR="00C724C8" w:rsidRPr="00AD4743" w:rsidRDefault="00C724C8" w:rsidP="00C724C8">
            <w:pPr>
              <w:jc w:val="center"/>
            </w:pPr>
            <w:proofErr w:type="spellStart"/>
            <w:r>
              <w:rPr>
                <w:lang w:val="ru-RU"/>
              </w:rPr>
              <w:t>лабораторні</w:t>
            </w:r>
            <w:proofErr w:type="spellEnd"/>
            <w:r w:rsidRPr="00AD4743">
              <w:rPr>
                <w:lang w:val="ru-RU"/>
              </w:rPr>
              <w:t xml:space="preserve"> </w:t>
            </w:r>
            <w:proofErr w:type="spellStart"/>
            <w:r w:rsidRPr="00AD4743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7AFEA" w14:textId="77777777" w:rsidR="00C724C8" w:rsidRDefault="00C724C8" w:rsidP="00C724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BD483B1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</w:t>
            </w:r>
          </w:p>
          <w:p w14:paraId="32CCF56B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ЗК4</w:t>
            </w:r>
          </w:p>
          <w:p w14:paraId="7BEFD4B9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ЗК6-ЗК8</w:t>
            </w:r>
          </w:p>
          <w:p w14:paraId="3AC0A8A8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ЗК10</w:t>
            </w:r>
          </w:p>
          <w:p w14:paraId="0C12FACB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ФК2</w:t>
            </w:r>
          </w:p>
          <w:p w14:paraId="4F2BF558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ФК4</w:t>
            </w:r>
          </w:p>
          <w:p w14:paraId="64700244" w14:textId="77777777" w:rsidR="00C724C8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ФК10</w:t>
            </w:r>
          </w:p>
          <w:p w14:paraId="3813C79D" w14:textId="77777777" w:rsidR="00C724C8" w:rsidRPr="00AD4743" w:rsidRDefault="00C724C8" w:rsidP="00C724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ФК12</w:t>
            </w:r>
          </w:p>
        </w:tc>
      </w:tr>
    </w:tbl>
    <w:p w14:paraId="79707286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45DC94B9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682A0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E2F62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2AE0F9BE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25A0B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33D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CEB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6F3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DA40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AD5CF6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47814EBF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CA0E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EAA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7A688F5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06F049D9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697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D28" w14:textId="77777777" w:rsidR="0040772C" w:rsidRPr="00736B66" w:rsidRDefault="00394F7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A40" w14:textId="77777777" w:rsidR="0040772C" w:rsidRPr="00662A41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778" w14:textId="77777777" w:rsidR="0040772C" w:rsidRPr="004231C0" w:rsidRDefault="00394F7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91433">
              <w:rPr>
                <w:lang w:val="uk-UA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7DA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731" w14:textId="77777777" w:rsidR="0040772C" w:rsidRPr="00736B66" w:rsidRDefault="00394F7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A33" w14:textId="77777777" w:rsidR="0040772C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12F2A039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B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F80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260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6E6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16935FD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5F2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0F8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2CF" w14:textId="77777777" w:rsidR="0040772C" w:rsidRDefault="00394F7B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18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020C7D5A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D70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EDE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192" w14:textId="77777777" w:rsidR="0040772C" w:rsidRPr="00566413" w:rsidRDefault="00394F7B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2,00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699A3F80" w14:textId="77777777" w:rsidTr="00345CBE">
        <w:trPr>
          <w:trHeight w:val="2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66F" w14:textId="77777777" w:rsidR="007D6E46" w:rsidRPr="00CD3FCE" w:rsidRDefault="00B83914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FCAC7C4" w14:textId="77777777" w:rsidR="0040772C" w:rsidRPr="00CD3FCE" w:rsidRDefault="0040772C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>Лекц</w:t>
            </w:r>
            <w:r w:rsidRPr="00CD3FCE">
              <w:rPr>
                <w:b/>
                <w:lang w:val="uk-UA"/>
              </w:rPr>
              <w:t>і</w:t>
            </w:r>
            <w:r w:rsidR="00B83914" w:rsidRPr="00CD3FCE">
              <w:rPr>
                <w:b/>
              </w:rPr>
              <w:t>ї</w:t>
            </w:r>
            <w:r w:rsidRPr="00CD3FCE">
              <w:rPr>
                <w:b/>
              </w:rPr>
              <w:t>:</w:t>
            </w:r>
          </w:p>
          <w:p w14:paraId="515E9A12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1. </w:t>
            </w:r>
          </w:p>
          <w:p w14:paraId="354985B9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B.1. Теорія комп'ютерних ігор </w:t>
            </w:r>
          </w:p>
          <w:p w14:paraId="609BD43C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>(сюжет та дизайн, проектування, підтримка та просування)</w:t>
            </w:r>
          </w:p>
          <w:p w14:paraId="5529ED51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proofErr w:type="spellStart"/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proofErr w:type="spellEnd"/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>Вступ до теорії проектування комп</w:t>
            </w:r>
            <w:r w:rsidRPr="00CD3FCE">
              <w:rPr>
                <w:sz w:val="20"/>
              </w:rPr>
              <w:t>’</w:t>
            </w:r>
            <w:proofErr w:type="spellStart"/>
            <w:r w:rsidRPr="00CD3FCE">
              <w:rPr>
                <w:sz w:val="20"/>
                <w:lang w:val="uk-UA"/>
              </w:rPr>
              <w:t>ютерних</w:t>
            </w:r>
            <w:proofErr w:type="spellEnd"/>
            <w:r w:rsidRPr="00CD3FCE">
              <w:rPr>
                <w:sz w:val="20"/>
                <w:lang w:val="uk-UA"/>
              </w:rPr>
              <w:t xml:space="preserve"> ігор. </w:t>
            </w:r>
            <w:proofErr w:type="spellStart"/>
            <w:r w:rsidRPr="00CD3FCE">
              <w:rPr>
                <w:sz w:val="20"/>
                <w:lang w:val="uk-UA"/>
              </w:rPr>
              <w:t>Гейміфікація</w:t>
            </w:r>
            <w:proofErr w:type="spellEnd"/>
            <w:r w:rsidRPr="00CD3FCE">
              <w:rPr>
                <w:sz w:val="20"/>
                <w:lang w:val="uk-UA"/>
              </w:rPr>
              <w:t>. Наука про ігри.</w:t>
            </w:r>
          </w:p>
          <w:p w14:paraId="44822F5E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515FF50D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основними поняттями теорії проектування комп’ютерних ігор,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6948CDA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2905BEDB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гейміфікації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вказати на застосування принципів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гейміфікації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навчанні (формування навичок або поведінки, візуалізація навичок, для забезпечення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проактивної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5C77ACD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62E0F9D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гейміфікація, наука про ігри, комп’ютерна гра, гравець. Буде знати основні методи використання ігрових практик в неігровому контексті,  соціальні, освітні та культурні функції ігор, методи та етапи проектування ігор.  </w:t>
            </w:r>
          </w:p>
          <w:p w14:paraId="6019E8A1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Особливості проектування комп'ютерних ігор.</w:t>
            </w:r>
          </w:p>
          <w:p w14:paraId="5CFE463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21D8DB77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та етапами проектування  </w:t>
            </w:r>
            <w:r w:rsidRPr="00CD3FCE">
              <w:t>комп'ютерних ігор на різних платформах.</w:t>
            </w:r>
          </w:p>
          <w:p w14:paraId="17682725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1B271CA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принципами проектування комп'ютерних ігор на платформах. Навести принципи проектування ігор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Console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Handheld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аркадних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ігор, браузерних ігор тощо.</w:t>
            </w:r>
          </w:p>
          <w:p w14:paraId="05C40078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B52A3E8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lastRenderedPageBreak/>
              <w:t xml:space="preserve">Студент оволодіє </w:t>
            </w:r>
            <w:r w:rsidRPr="00CD3FCE">
              <w:t xml:space="preserve">поняттями: сумісність систем при проектуванні ігор,   аркадні ігри, консольні ігри, проектування ігор. Буде знати методи проектування ігор на різних платформах, враховуючи особливості, переваги та недоліки кожної з них.  </w:t>
            </w:r>
          </w:p>
          <w:p w14:paraId="3C66CA7B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proofErr w:type="spellStart"/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proofErr w:type="spellEnd"/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Розробка </w:t>
            </w:r>
            <w:r w:rsidRPr="00CD3FCE">
              <w:rPr>
                <w:sz w:val="20"/>
              </w:rPr>
              <w:t xml:space="preserve">контенту, правил </w:t>
            </w:r>
            <w:proofErr w:type="spellStart"/>
            <w:r w:rsidRPr="00CD3FCE">
              <w:rPr>
                <w:sz w:val="20"/>
              </w:rPr>
              <w:t>гри</w:t>
            </w:r>
            <w:proofErr w:type="spellEnd"/>
            <w:r w:rsidRPr="00CD3FCE">
              <w:rPr>
                <w:sz w:val="20"/>
              </w:rPr>
              <w:t xml:space="preserve"> та </w:t>
            </w:r>
            <w:proofErr w:type="spellStart"/>
            <w:r w:rsidRPr="00CD3FCE">
              <w:rPr>
                <w:sz w:val="20"/>
              </w:rPr>
              <w:t>ігрової</w:t>
            </w:r>
            <w:proofErr w:type="spellEnd"/>
            <w:r w:rsidRPr="00CD3FCE">
              <w:rPr>
                <w:sz w:val="20"/>
              </w:rPr>
              <w:t xml:space="preserve"> </w:t>
            </w:r>
            <w:proofErr w:type="spellStart"/>
            <w:r w:rsidRPr="00CD3FCE">
              <w:rPr>
                <w:sz w:val="20"/>
              </w:rPr>
              <w:t>механіки</w:t>
            </w:r>
            <w:proofErr w:type="spellEnd"/>
            <w:r w:rsidRPr="00CD3FCE">
              <w:rPr>
                <w:sz w:val="20"/>
              </w:rPr>
              <w:t xml:space="preserve">. </w:t>
            </w:r>
            <w:proofErr w:type="spellStart"/>
            <w:r w:rsidRPr="00CD3FCE">
              <w:rPr>
                <w:sz w:val="20"/>
              </w:rPr>
              <w:t>Створення</w:t>
            </w:r>
            <w:proofErr w:type="spellEnd"/>
            <w:r w:rsidRPr="00CD3FCE">
              <w:rPr>
                <w:sz w:val="20"/>
              </w:rPr>
              <w:t xml:space="preserve"> </w:t>
            </w:r>
            <w:proofErr w:type="spellStart"/>
            <w:r w:rsidRPr="00CD3FCE">
              <w:rPr>
                <w:sz w:val="20"/>
              </w:rPr>
              <w:t>концепції</w:t>
            </w:r>
            <w:proofErr w:type="spellEnd"/>
            <w:r w:rsidRPr="00CD3FCE">
              <w:rPr>
                <w:sz w:val="20"/>
              </w:rPr>
              <w:t xml:space="preserve"> та </w:t>
            </w:r>
            <w:proofErr w:type="spellStart"/>
            <w:r w:rsidRPr="00CD3FCE">
              <w:rPr>
                <w:sz w:val="20"/>
              </w:rPr>
              <w:t>сценарію</w:t>
            </w:r>
            <w:proofErr w:type="spellEnd"/>
            <w:r w:rsidRPr="00CD3FCE">
              <w:rPr>
                <w:sz w:val="20"/>
              </w:rPr>
              <w:t xml:space="preserve"> </w:t>
            </w:r>
            <w:proofErr w:type="spellStart"/>
            <w:r w:rsidRPr="00CD3FCE">
              <w:rPr>
                <w:sz w:val="20"/>
              </w:rPr>
              <w:t>комп'ютерної</w:t>
            </w:r>
            <w:proofErr w:type="spellEnd"/>
            <w:r w:rsidRPr="00CD3FCE">
              <w:rPr>
                <w:sz w:val="20"/>
              </w:rPr>
              <w:t xml:space="preserve"> </w:t>
            </w:r>
            <w:proofErr w:type="spellStart"/>
            <w:r w:rsidRPr="00CD3FCE">
              <w:rPr>
                <w:sz w:val="20"/>
              </w:rPr>
              <w:t>гри</w:t>
            </w:r>
            <w:proofErr w:type="spellEnd"/>
            <w:r w:rsidRPr="00CD3FCE">
              <w:rPr>
                <w:sz w:val="20"/>
              </w:rPr>
              <w:t xml:space="preserve">. </w:t>
            </w:r>
            <w:proofErr w:type="spellStart"/>
            <w:r w:rsidRPr="00CD3FCE">
              <w:rPr>
                <w:sz w:val="20"/>
              </w:rPr>
              <w:t>Storytelling</w:t>
            </w:r>
            <w:proofErr w:type="spellEnd"/>
            <w:r w:rsidRPr="00CD3FCE">
              <w:rPr>
                <w:sz w:val="20"/>
              </w:rPr>
              <w:t xml:space="preserve">. </w:t>
            </w:r>
            <w:proofErr w:type="spellStart"/>
            <w:r w:rsidRPr="00CD3FCE">
              <w:rPr>
                <w:sz w:val="20"/>
                <w:lang w:val="en-US"/>
              </w:rPr>
              <w:t>Conseptualization</w:t>
            </w:r>
            <w:proofErr w:type="spellEnd"/>
            <w:r w:rsidRPr="00CD3FCE">
              <w:rPr>
                <w:sz w:val="20"/>
              </w:rPr>
              <w:t xml:space="preserve">. </w:t>
            </w:r>
            <w:r w:rsidRPr="00CD3FCE">
              <w:rPr>
                <w:sz w:val="20"/>
                <w:lang w:val="en-US"/>
              </w:rPr>
              <w:t>Prototyping</w:t>
            </w:r>
            <w:r w:rsidRPr="00CD3FCE">
              <w:rPr>
                <w:sz w:val="20"/>
              </w:rPr>
              <w:t>.</w:t>
            </w:r>
          </w:p>
          <w:p w14:paraId="4E72AA4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FFC08BE" w14:textId="77777777" w:rsidR="00CD3FCE" w:rsidRPr="00CD3FCE" w:rsidRDefault="00CD3FCE" w:rsidP="00CD3FCE">
            <w:pPr>
              <w:jc w:val="both"/>
              <w:rPr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особливостями створення геймплею комп’ютерної гри для вираження </w:t>
            </w:r>
            <w:proofErr w:type="spellStart"/>
            <w:r w:rsidRPr="00CD3FCE">
              <w:rPr>
                <w:lang w:val="uk-UA" w:eastAsia="x-none"/>
              </w:rPr>
              <w:t>відчуттів</w:t>
            </w:r>
            <w:proofErr w:type="spellEnd"/>
            <w:r w:rsidRPr="00CD3FCE">
              <w:rPr>
                <w:lang w:val="uk-UA" w:eastAsia="x-none"/>
              </w:rPr>
              <w:t xml:space="preserve"> в ході проходження гри з урахуванням таких факторів, як графіка, звук та сюжет. Також в лекції розповідається про різні підходи створення концепції та сценарію комп’ютерної гри, а також про концептуальну схему та підходи до реалізації ігрової механіки.</w:t>
            </w:r>
          </w:p>
          <w:p w14:paraId="22E8206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3E304F9C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розробки контенту, правил та сюжету гри, а також пояснити концепцію реалізації ігрової механіки комп'ютерних ігор.</w:t>
            </w:r>
          </w:p>
          <w:p w14:paraId="5E6AE9FD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69F7257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ігрова механіка, геймплей, геймабіліті. Буде знати методи розробки контенту, правил та сценарію гри відповідно до концептуальної схеми ігрової механіки. </w:t>
            </w:r>
          </w:p>
          <w:p w14:paraId="6DF24EDE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proofErr w:type="spellStart"/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proofErr w:type="spellEnd"/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</w:t>
            </w:r>
            <w:proofErr w:type="spellStart"/>
            <w:r w:rsidRPr="00CD3FCE">
              <w:rPr>
                <w:sz w:val="20"/>
              </w:rPr>
              <w:t>Графіка</w:t>
            </w:r>
            <w:proofErr w:type="spellEnd"/>
            <w:r w:rsidRPr="00CD3FCE">
              <w:rPr>
                <w:sz w:val="20"/>
              </w:rPr>
              <w:t xml:space="preserve"> та дизайн </w:t>
            </w:r>
            <w:proofErr w:type="spellStart"/>
            <w:r w:rsidRPr="00CD3FCE">
              <w:rPr>
                <w:sz w:val="20"/>
              </w:rPr>
              <w:t>персонажів</w:t>
            </w:r>
            <w:proofErr w:type="spellEnd"/>
            <w:r w:rsidRPr="00CD3FCE">
              <w:rPr>
                <w:sz w:val="20"/>
              </w:rPr>
              <w:t xml:space="preserve">. Звук та геймплей в </w:t>
            </w:r>
            <w:proofErr w:type="spellStart"/>
            <w:r w:rsidRPr="00CD3FCE">
              <w:rPr>
                <w:sz w:val="20"/>
              </w:rPr>
              <w:t>комп'ютерній</w:t>
            </w:r>
            <w:proofErr w:type="spellEnd"/>
            <w:r w:rsidRPr="00CD3FCE">
              <w:rPr>
                <w:sz w:val="20"/>
              </w:rPr>
              <w:t xml:space="preserve"> </w:t>
            </w:r>
            <w:proofErr w:type="spellStart"/>
            <w:r w:rsidRPr="00CD3FCE">
              <w:rPr>
                <w:sz w:val="20"/>
              </w:rPr>
              <w:t>грі</w:t>
            </w:r>
            <w:proofErr w:type="spellEnd"/>
            <w:r w:rsidRPr="00CD3FCE">
              <w:rPr>
                <w:sz w:val="20"/>
              </w:rPr>
              <w:t>.</w:t>
            </w:r>
          </w:p>
          <w:p w14:paraId="03C87DA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D886161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сеттінгу комп’ютерної гри. Також в лекції розповідається про забезпечення взаємозв’язків між різними персонажами гри та ігровими об’єктами, дизайну цих персонажів та об’єктів, а також створення звукових ефектів, як ефективного способу підвищення відчуттів гравця від проходження гри.  </w:t>
            </w:r>
          </w:p>
          <w:p w14:paraId="340CA28D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3C4CCAB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принципами розробки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сеттінгу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дизайну персонажів, роботи зі звуком та створення цілісної картини геймплею.</w:t>
            </w:r>
          </w:p>
          <w:p w14:paraId="0FECA6F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4CE52B0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сеттінг, шестерня ролей, дизайн персонажів та ігрових об’єктів. Буде знати методи розробки сеттінгу, дизайну персонажів та об’єктів у комп’ютерній грі, а також побудови логічних зв’язків між дійовими персонажами та подіями в геймплеї.</w:t>
            </w:r>
          </w:p>
          <w:p w14:paraId="7A46CE33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5. Окремі теоретичні аспекти генерацій псевдовипадкових подій в грі, методи штучного інтелекту та математичної теорії ігор та їх практичне застосування при розробці ігор.</w:t>
            </w:r>
          </w:p>
          <w:p w14:paraId="09617770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7B2FAF5E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val="uk-UA" w:eastAsia="x-none"/>
              </w:rPr>
              <w:t xml:space="preserve">Лекція присвячена окремим теоретичним аспектам генерації псевдовипадкових подій в комп’ютерній грі, а також основним методам штучного інтелекту та математичної теорії ігор, що є невід’ємним елементом ігрової механіки і забезпечує якісний геймплей. </w:t>
            </w:r>
            <w:r w:rsidRPr="00CD3FCE">
              <w:rPr>
                <w:lang w:eastAsia="x-none"/>
              </w:rPr>
              <w:t>Також в лекції розглядатимуться принципи використання математичних інструментів в розрахунках показників розвитку гравця, системи нарахування балів-бонусів та штрафних санкцій тощо.</w:t>
            </w:r>
          </w:p>
          <w:p w14:paraId="6F67A56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76405A5E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математичними методами, підходами штучного інтелекту, методами  генерації псевдовипадкових величин за різними законами розподілу ймовірностей, що використовуються в комп’ютерних іграх.</w:t>
            </w:r>
          </w:p>
          <w:p w14:paraId="1DD7CA2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A72F356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псевдовипадкова величина, математична теорія ігор, штучний інтелект. Буде знати методи використання математичного апарату при створенні ігрової механіки комп’ютерної гри. </w:t>
            </w:r>
          </w:p>
          <w:p w14:paraId="26EE1AC9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6. Основні принципи роботи дизайнером Підтримка та комерціалізація комп'ютерних ігор.</w:t>
            </w:r>
          </w:p>
          <w:p w14:paraId="17866445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9C156FA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підходами тестування, підтримки, комерціалізації  монетизації комп’ютерних ігор. Вказується як ці підходи реалізуються в різних ігрових платформах. Розглядаються також способи презентації та обґрунтування комерційної цінності гри і аналізу ігрового ринку. </w:t>
            </w:r>
          </w:p>
          <w:p w14:paraId="2932793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061A00F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тестування та підтримки спроектованих комп’ютерних ігор. Також метою лекції є розгляд методів аналізу ринку ігрової індустрії для знаходження потенційного клієнта гри, комерціалізації та монетизації проекту розробки гри.</w:t>
            </w:r>
          </w:p>
          <w:p w14:paraId="0C4607D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5A772E8" w14:textId="77777777" w:rsidR="00CD3FCE" w:rsidRDefault="00CD3FCE" w:rsidP="00BB715D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комерціалізація гри, монетизація гри, тестування та підтримка ігор. Буде знати методи аналізу потреб клієнтів на ігровому ринку, методи монетизації, підтримки та тестування розроблених комп’ютерних ігор. </w:t>
            </w:r>
          </w:p>
          <w:p w14:paraId="33F02A24" w14:textId="77777777" w:rsidR="00C724C8" w:rsidRPr="00CD3FCE" w:rsidRDefault="00C724C8" w:rsidP="00BB715D">
            <w:pPr>
              <w:jc w:val="both"/>
            </w:pPr>
          </w:p>
          <w:p w14:paraId="1F8D644C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lastRenderedPageBreak/>
              <w:t xml:space="preserve">Змістовний модуль 2. </w:t>
            </w:r>
          </w:p>
          <w:p w14:paraId="0E4D7A73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B.2. </w:t>
            </w:r>
            <w:proofErr w:type="spellStart"/>
            <w:r w:rsidRPr="00CD3FCE">
              <w:rPr>
                <w:b/>
                <w:bCs/>
                <w:color w:val="000000"/>
                <w:spacing w:val="1"/>
                <w:lang w:val="uk-UA"/>
              </w:rPr>
              <w:t>Digital</w:t>
            </w:r>
            <w:proofErr w:type="spellEnd"/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 </w:t>
            </w:r>
            <w:proofErr w:type="spellStart"/>
            <w:r w:rsidRPr="00CD3FCE">
              <w:rPr>
                <w:b/>
                <w:bCs/>
                <w:color w:val="000000"/>
                <w:spacing w:val="1"/>
                <w:lang w:val="uk-UA"/>
              </w:rPr>
              <w:t>Media</w:t>
            </w:r>
            <w:proofErr w:type="spellEnd"/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 </w:t>
            </w:r>
            <w:proofErr w:type="spellStart"/>
            <w:r w:rsidRPr="00CD3FCE">
              <w:rPr>
                <w:b/>
                <w:bCs/>
                <w:color w:val="000000"/>
                <w:spacing w:val="1"/>
                <w:lang w:val="uk-UA"/>
              </w:rPr>
              <w:t>Development</w:t>
            </w:r>
            <w:proofErr w:type="spellEnd"/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 (цифрова графіка та анімація, звукова інженерія, 3-D моделювання)</w:t>
            </w:r>
          </w:p>
          <w:p w14:paraId="4D5F4227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proofErr w:type="spellStart"/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proofErr w:type="spellEnd"/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 w:eastAsia="zh-TW"/>
              </w:rPr>
              <w:t xml:space="preserve">Основи </w:t>
            </w:r>
            <w:proofErr w:type="spellStart"/>
            <w:r w:rsidRPr="00CD3FCE">
              <w:rPr>
                <w:sz w:val="20"/>
                <w:lang w:val="uk-UA" w:eastAsia="zh-TW"/>
              </w:rPr>
              <w:t>ріггінгу</w:t>
            </w:r>
            <w:proofErr w:type="spellEnd"/>
            <w:r w:rsidRPr="00CD3FCE">
              <w:rPr>
                <w:sz w:val="20"/>
                <w:lang w:val="uk-UA" w:eastAsia="zh-TW"/>
              </w:rPr>
              <w:t>. Розробка концептів образів, геометрії та створення скелету персонажів. Засоби надання траєкторії руху рухомим частинам скелета персонажа</w:t>
            </w:r>
            <w:r w:rsidRPr="00CD3FCE">
              <w:rPr>
                <w:sz w:val="20"/>
                <w:lang w:val="uk-UA"/>
              </w:rPr>
              <w:t>.</w:t>
            </w:r>
          </w:p>
          <w:p w14:paraId="5A79AAB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0897BC9A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основами розробки концептів образів, геометрії та створення скелету персонажів, засобами надання траєкторії руху рухомим частинам скелета персонажа. </w:t>
            </w:r>
          </w:p>
          <w:p w14:paraId="402B0C4E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4E83D431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процесом підготовки персонажа  гри до анімації, який включає створення та розміщення в тривимірній моделі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ригу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віртуального "скелету", встановлення ієрархічної залежності між ними, поняттями, які визначають культурні, соціальні та інші функції цифрової графіки в комп’ютерних іграх, методами, етапами та особливостями проектування персонажів гри. </w:t>
            </w:r>
          </w:p>
          <w:p w14:paraId="32703D0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6E33973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Слухач оволодіє </w:t>
            </w:r>
            <w:r w:rsidRPr="00CD3FCE">
              <w:t xml:space="preserve">поняттями: ріггінг, скелет персонажа, комп’ютерна гра, тривимірна модель. Буде знати основні методи використання створення тривимірної моделі персонажа гри, основи задання опорних точок та джоінтів скелету персонажа.  </w:t>
            </w:r>
          </w:p>
          <w:p w14:paraId="261FB1D1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 xml:space="preserve">Лекція 2. 3-D моделювання в 3ds </w:t>
            </w:r>
            <w:proofErr w:type="spellStart"/>
            <w:r w:rsidRPr="00CD3FCE">
              <w:rPr>
                <w:sz w:val="20"/>
                <w:lang w:val="uk-UA"/>
              </w:rPr>
              <w:t>Max</w:t>
            </w:r>
            <w:proofErr w:type="spellEnd"/>
            <w:r w:rsidRPr="00CD3FCE">
              <w:rPr>
                <w:sz w:val="20"/>
                <w:lang w:val="uk-UA"/>
              </w:rPr>
              <w:t xml:space="preserve">: інтерфейс і навігація, архітектура 3ds </w:t>
            </w:r>
            <w:proofErr w:type="spellStart"/>
            <w:r w:rsidRPr="00CD3FCE">
              <w:rPr>
                <w:sz w:val="20"/>
                <w:lang w:val="uk-UA"/>
              </w:rPr>
              <w:t>Max</w:t>
            </w:r>
            <w:proofErr w:type="spellEnd"/>
            <w:r w:rsidRPr="00CD3FCE">
              <w:rPr>
                <w:sz w:val="20"/>
                <w:lang w:val="uk-UA"/>
              </w:rPr>
              <w:t>, види моделювання, модифікатори і скрипти, U</w:t>
            </w:r>
            <w:r w:rsidRPr="00CD3FCE">
              <w:rPr>
                <w:sz w:val="20"/>
                <w:lang w:val="pl-PL"/>
              </w:rPr>
              <w:t>V</w:t>
            </w:r>
            <w:r w:rsidRPr="00CD3FCE">
              <w:rPr>
                <w:sz w:val="20"/>
                <w:lang w:val="uk-UA"/>
              </w:rPr>
              <w:t>-розгортка. Світло та візуалізація в комп’ютерній грі.</w:t>
            </w:r>
          </w:p>
          <w:p w14:paraId="28F56BE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6A385F1E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перевагами моделювання в 3ds Max, видами моделювання, модифікаторами і скриптами</w:t>
            </w:r>
            <w:r w:rsidRPr="00CD3FCE">
              <w:t xml:space="preserve">. </w:t>
            </w:r>
            <w:r w:rsidRPr="00CD3FCE">
              <w:rPr>
                <w:lang w:eastAsia="x-none"/>
              </w:rPr>
              <w:t>Також в лекції розповідається про принципи оформлення гри світлом та візуалізацію в комп’ютерній грі.</w:t>
            </w:r>
          </w:p>
          <w:p w14:paraId="0FA5ED9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B97D48D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слухачів з інтерфейсом 3ds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Max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особливостями моделювання і ньому.  Навести принципи створення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модифікатор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і скрипт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 xml:space="preserve"> та оснащення гри світлом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AC20F3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1CFBEA0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модифікатори, скрипти, моделювання персонажів та локацій гри. Буде знати методи </w:t>
            </w:r>
            <w:r w:rsidRPr="00CD3FCE">
              <w:rPr>
                <w:lang w:eastAsia="x-none"/>
              </w:rPr>
              <w:t>оформлення гри світлом та візуалізацію в комп’ютерній грі</w:t>
            </w:r>
            <w:r w:rsidRPr="00CD3FCE">
              <w:t xml:space="preserve">, враховуючи особливості, переваги та недоліки кожної з них.  </w:t>
            </w:r>
          </w:p>
          <w:p w14:paraId="59D0D8B0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proofErr w:type="spellStart"/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proofErr w:type="spellEnd"/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Матеріали і </w:t>
            </w:r>
            <w:proofErr w:type="spellStart"/>
            <w:r w:rsidRPr="00CD3FCE">
              <w:rPr>
                <w:sz w:val="20"/>
                <w:lang w:val="uk-UA"/>
              </w:rPr>
              <w:t>текстурування</w:t>
            </w:r>
            <w:proofErr w:type="spellEnd"/>
            <w:r w:rsidRPr="00CD3FCE">
              <w:rPr>
                <w:sz w:val="20"/>
                <w:lang w:val="uk-UA"/>
              </w:rPr>
              <w:t xml:space="preserve"> об'єктів з використанням різних карт та фото текстур. Основи створення дизайну інтер'єру в грі. Принципи створення віртуальних рівнів (локацій).</w:t>
            </w:r>
          </w:p>
          <w:p w14:paraId="3C15CC9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2B5702AB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створення дизайну інтер'єру в грі, принципами задання матеріалів і створення текстур з використанням різних карт.</w:t>
            </w:r>
          </w:p>
          <w:p w14:paraId="440E21F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D3A5513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принципами задання матеріалів і створення текстур: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Diffuse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Specular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Gloss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Normal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 також пояснити технологію імітації реального рельєфу об'єкта.</w:t>
            </w:r>
          </w:p>
          <w:p w14:paraId="71DEB14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7433ED2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</w:t>
            </w:r>
            <w:r w:rsidRPr="00CD3FCE">
              <w:rPr>
                <w:lang w:eastAsia="x-none"/>
              </w:rPr>
              <w:t>дизайну інтер'єру</w:t>
            </w:r>
            <w:r w:rsidRPr="00CD3FCE">
              <w:t xml:space="preserve">, текстурування, рельєф, локація. Буде знати методи створення, розширення, задання текстур та матеріалів різних об’єктів гри. </w:t>
            </w:r>
          </w:p>
          <w:p w14:paraId="39CDABEC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proofErr w:type="spellStart"/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proofErr w:type="spellEnd"/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Анімація персонажів гри та створення ігрових ефектів. Засоби та методи обробки звуку в </w:t>
            </w:r>
            <w:proofErr w:type="spellStart"/>
            <w:r w:rsidRPr="00CD3FCE">
              <w:rPr>
                <w:sz w:val="20"/>
                <w:lang w:val="en-US"/>
              </w:rPr>
              <w:t>AutoDesk</w:t>
            </w:r>
            <w:proofErr w:type="spellEnd"/>
            <w:r w:rsidRPr="00CD3FCE">
              <w:rPr>
                <w:sz w:val="20"/>
              </w:rPr>
              <w:t xml:space="preserve"> </w:t>
            </w:r>
            <w:r w:rsidRPr="00CD3FCE">
              <w:rPr>
                <w:sz w:val="20"/>
                <w:lang w:val="en-US"/>
              </w:rPr>
              <w:t>Maya</w:t>
            </w:r>
            <w:r w:rsidRPr="00CD3FCE">
              <w:rPr>
                <w:sz w:val="20"/>
              </w:rPr>
              <w:t>.</w:t>
            </w:r>
            <w:r w:rsidRPr="00CD3FCE">
              <w:rPr>
                <w:sz w:val="20"/>
                <w:lang w:val="uk-UA"/>
              </w:rPr>
              <w:t xml:space="preserve"> Технологія «</w:t>
            </w:r>
            <w:proofErr w:type="spellStart"/>
            <w:r w:rsidRPr="00CD3FCE">
              <w:rPr>
                <w:sz w:val="20"/>
                <w:lang w:val="uk-UA"/>
              </w:rPr>
              <w:t>Motion</w:t>
            </w:r>
            <w:proofErr w:type="spellEnd"/>
            <w:r w:rsidRPr="00CD3FCE">
              <w:rPr>
                <w:sz w:val="20"/>
                <w:lang w:val="uk-UA"/>
              </w:rPr>
              <w:t xml:space="preserve"> </w:t>
            </w:r>
            <w:proofErr w:type="spellStart"/>
            <w:r w:rsidRPr="00CD3FCE">
              <w:rPr>
                <w:sz w:val="20"/>
                <w:lang w:val="uk-UA"/>
              </w:rPr>
              <w:t>Capture</w:t>
            </w:r>
            <w:proofErr w:type="spellEnd"/>
            <w:r w:rsidRPr="00CD3FCE">
              <w:rPr>
                <w:sz w:val="20"/>
                <w:lang w:val="uk-UA"/>
              </w:rPr>
              <w:t>».</w:t>
            </w:r>
          </w:p>
          <w:p w14:paraId="224947F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705A904A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анімації персонажів в комп’ютерній грі. Також в лекції розповідається про створення ігрових ефектів. Розглядаються засоби та методи обробки звуку в системі AutoDesk Maya для ефективного способу підвищення відчуттів гравця від проходження гри. Для задання руху персонажів і управління тривимірною моделлю персонажа пропонується використання технології «Motion Capture».  </w:t>
            </w:r>
          </w:p>
          <w:p w14:paraId="5D5E649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0946AD16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анімації персонажів, засобів та методів обробки звуку в комп’ютерній та створення повноцінної картини геймплею.</w:t>
            </w:r>
          </w:p>
          <w:p w14:paraId="776AD47E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5866EC1E" w14:textId="77777777" w:rsidR="00CD3FCE" w:rsidRPr="00CD3FCE" w:rsidRDefault="00CD3FCE" w:rsidP="00BB715D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Анімація персонажів, звукові ефекти, система маркерів, 3</w:t>
            </w:r>
            <w:r w:rsidRPr="00CD3FCE">
              <w:rPr>
                <w:lang w:val="en-US"/>
              </w:rPr>
              <w:t>D</w:t>
            </w:r>
            <w:r w:rsidRPr="00CD3FCE">
              <w:t xml:space="preserve">-модель, </w:t>
            </w:r>
            <w:r w:rsidRPr="00CD3FCE">
              <w:rPr>
                <w:lang w:val="en-US"/>
              </w:rPr>
              <w:t>mocap</w:t>
            </w:r>
            <w:r w:rsidRPr="00CD3FCE">
              <w:t>-системи. Буде знати засоби та методи обробки звуку, надання  руху об’єктів у комп’ютерній грі, а також побудови логічних зв’язків між дійовими персонажами, сюжетом та звуковим оформленням гри в геймплеї.</w:t>
            </w:r>
          </w:p>
          <w:p w14:paraId="7F7D2EF5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3. </w:t>
            </w:r>
          </w:p>
          <w:p w14:paraId="007F7B12" w14:textId="77777777" w:rsidR="00CD3FCE" w:rsidRPr="00CD3FCE" w:rsidRDefault="00CD3FCE" w:rsidP="00CD3FCE">
            <w:pPr>
              <w:pStyle w:val="A"/>
              <w:numPr>
                <w:ilvl w:val="0"/>
                <w:numId w:val="0"/>
              </w:numPr>
              <w:spacing w:before="0" w:after="0"/>
              <w:rPr>
                <w:bCs w:val="0"/>
                <w:caps w:val="0"/>
                <w:sz w:val="20"/>
                <w:szCs w:val="20"/>
              </w:rPr>
            </w:pPr>
            <w:bookmarkStart w:id="0" w:name="_Toc490730595"/>
            <w:r w:rsidRPr="00CD3FCE">
              <w:rPr>
                <w:caps w:val="0"/>
                <w:sz w:val="20"/>
                <w:szCs w:val="20"/>
              </w:rPr>
              <w:t xml:space="preserve">В.3. </w:t>
            </w:r>
            <w:r w:rsidRPr="00CD3FCE">
              <w:rPr>
                <w:bCs w:val="0"/>
                <w:caps w:val="0"/>
                <w:sz w:val="20"/>
                <w:szCs w:val="20"/>
              </w:rPr>
              <w:t xml:space="preserve">проектування комп'ютерних ігор на основі </w:t>
            </w:r>
            <w:proofErr w:type="spellStart"/>
            <w:r w:rsidRPr="00CD3FCE">
              <w:rPr>
                <w:bCs w:val="0"/>
                <w:caps w:val="0"/>
                <w:sz w:val="20"/>
                <w:szCs w:val="20"/>
              </w:rPr>
              <w:t>unreal</w:t>
            </w:r>
            <w:proofErr w:type="spellEnd"/>
            <w:r w:rsidRPr="00CD3FCE">
              <w:rPr>
                <w:bCs w:val="0"/>
                <w:caps w:val="0"/>
                <w:sz w:val="20"/>
                <w:szCs w:val="20"/>
              </w:rPr>
              <w:t xml:space="preserve"> </w:t>
            </w:r>
            <w:proofErr w:type="spellStart"/>
            <w:r w:rsidRPr="00CD3FCE">
              <w:rPr>
                <w:bCs w:val="0"/>
                <w:caps w:val="0"/>
                <w:sz w:val="20"/>
                <w:szCs w:val="20"/>
              </w:rPr>
              <w:t>engine</w:t>
            </w:r>
            <w:proofErr w:type="spellEnd"/>
            <w:r w:rsidRPr="00CD3FCE">
              <w:rPr>
                <w:bCs w:val="0"/>
                <w:caps w:val="0"/>
                <w:sz w:val="20"/>
                <w:szCs w:val="20"/>
              </w:rPr>
              <w:t xml:space="preserve"> 4</w:t>
            </w:r>
            <w:bookmarkEnd w:id="0"/>
          </w:p>
          <w:p w14:paraId="35A12400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proofErr w:type="spellStart"/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proofErr w:type="spellEnd"/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 xml:space="preserve">Вступ, знайомство з призначеним для користувача інтерфейсом </w:t>
            </w:r>
            <w:proofErr w:type="spellStart"/>
            <w:r w:rsidRPr="00CD3FCE">
              <w:rPr>
                <w:sz w:val="20"/>
                <w:lang w:val="uk-UA"/>
              </w:rPr>
              <w:t>Unreal</w:t>
            </w:r>
            <w:proofErr w:type="spellEnd"/>
            <w:r w:rsidRPr="00CD3FCE">
              <w:rPr>
                <w:sz w:val="20"/>
                <w:lang w:val="uk-UA"/>
              </w:rPr>
              <w:t xml:space="preserve"> </w:t>
            </w:r>
            <w:proofErr w:type="spellStart"/>
            <w:r w:rsidRPr="00CD3FCE">
              <w:rPr>
                <w:sz w:val="20"/>
                <w:lang w:val="uk-UA"/>
              </w:rPr>
              <w:t>Engine</w:t>
            </w:r>
            <w:proofErr w:type="spellEnd"/>
            <w:r w:rsidRPr="00CD3FCE">
              <w:rPr>
                <w:sz w:val="20"/>
                <w:lang w:val="uk-UA"/>
              </w:rPr>
              <w:t xml:space="preserve"> 4</w:t>
            </w:r>
          </w:p>
          <w:p w14:paraId="01EEF244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6D0C69C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lastRenderedPageBreak/>
              <w:t xml:space="preserve">Лекція знайомить з основними поняттями проектування комп’ютерних ігор на основі  </w:t>
            </w:r>
            <w:r w:rsidRPr="00CD3FCE">
              <w:t>Unreal Engine 4</w:t>
            </w:r>
            <w:r w:rsidRPr="00CD3FCE">
              <w:rPr>
                <w:lang w:eastAsia="x-none"/>
              </w:rPr>
              <w:t xml:space="preserve">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5260397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5088B509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гейміфікації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вказати на застосування принципів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гейміфікації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навчанні (формування навичок або поведінки, візуалізація навичок, для забезпечення </w:t>
            </w:r>
            <w:proofErr w:type="spellStart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проактивної</w:t>
            </w:r>
            <w:proofErr w:type="spellEnd"/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2796065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17D286B" w14:textId="77777777" w:rsidR="00CD3FCE" w:rsidRPr="00CD3FCE" w:rsidRDefault="00CD3FCE" w:rsidP="00CD3FC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>поняттями: інтерфейс, «</w:t>
            </w:r>
            <w:proofErr w:type="spellStart"/>
            <w:r w:rsidRPr="00CD3FCE">
              <w:rPr>
                <w:bCs/>
                <w:lang w:val="uk-UA"/>
              </w:rPr>
              <w:t>Игровой</w:t>
            </w:r>
            <w:proofErr w:type="spellEnd"/>
            <w:r w:rsidRPr="00CD3FCE">
              <w:rPr>
                <w:bCs/>
                <w:lang w:val="uk-UA"/>
              </w:rPr>
              <w:t xml:space="preserve"> движок</w:t>
            </w:r>
            <w:r w:rsidRPr="00CD3FCE">
              <w:rPr>
                <w:lang w:val="uk-UA"/>
              </w:rPr>
              <w:t xml:space="preserve">», комп’ютерна гра, гравець, об’єкт, клас,  і </w:t>
            </w:r>
            <w:proofErr w:type="spellStart"/>
            <w:r w:rsidRPr="00CD3FCE">
              <w:rPr>
                <w:lang w:val="uk-UA"/>
              </w:rPr>
              <w:t>т.д</w:t>
            </w:r>
            <w:proofErr w:type="spellEnd"/>
            <w:r w:rsidRPr="00CD3FCE">
              <w:rPr>
                <w:lang w:val="uk-UA"/>
              </w:rPr>
              <w:t xml:space="preserve">. А також, студенти будуть змозі орієнтуватись в інтерфейсі </w:t>
            </w:r>
            <w:r w:rsidRPr="00CD3FCE">
              <w:t>Unreal</w:t>
            </w:r>
            <w:r w:rsidRPr="00CD3FCE">
              <w:rPr>
                <w:lang w:val="uk-UA"/>
              </w:rPr>
              <w:t xml:space="preserve"> </w:t>
            </w:r>
            <w:r w:rsidRPr="00CD3FCE">
              <w:t>Engine</w:t>
            </w:r>
            <w:r w:rsidRPr="00CD3FCE">
              <w:rPr>
                <w:lang w:val="uk-UA"/>
              </w:rPr>
              <w:t xml:space="preserve"> 4.  </w:t>
            </w:r>
          </w:p>
          <w:p w14:paraId="79846649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Створення сцени, оформлення оточення, наповнення простору ігровими об'єктами.</w:t>
            </w:r>
          </w:p>
          <w:p w14:paraId="6755016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3244C4C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та етапами створення сцени та їх оточення</w:t>
            </w:r>
            <w:r w:rsidRPr="00CD3FCE">
              <w:t>.</w:t>
            </w:r>
          </w:p>
          <w:p w14:paraId="628FE50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45536E67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сцени та її наповнення. Навести особливості наповнення простору ігровими об’єктами.</w:t>
            </w:r>
          </w:p>
          <w:p w14:paraId="2CBF4C3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1DBE246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сцена, оточення, простір, об’єкт і т.д. Буде знати, яким чином правильно створювати сцену та робити наповнення простору ігровими об’єктами.</w:t>
            </w:r>
          </w:p>
          <w:p w14:paraId="2B8480C8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 xml:space="preserve">Лекція 3. </w:t>
            </w:r>
            <w:r w:rsidRPr="00CD3FCE">
              <w:rPr>
                <w:rStyle w:val="shorttext"/>
                <w:sz w:val="20"/>
                <w:lang w:val="uk-UA"/>
              </w:rPr>
              <w:t>Програмування сценаріїв взаємодії ігрових об'єктів</w:t>
            </w:r>
            <w:r w:rsidRPr="00CD3FCE">
              <w:rPr>
                <w:sz w:val="20"/>
                <w:lang w:val="uk-UA"/>
              </w:rPr>
              <w:t>.</w:t>
            </w:r>
          </w:p>
          <w:p w14:paraId="154D3AF9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EDC0C6B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програмування сценаріїв взаємодії ігрових об’єктів. Також в лекції розповідається про ієрархію об’єктів, а також про правильне їх використання.</w:t>
            </w:r>
          </w:p>
          <w:p w14:paraId="6AD533E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035B06A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програмування сценаріїв, а також пояснити ієрархію об’єктів та їх застосування.</w:t>
            </w:r>
          </w:p>
          <w:p w14:paraId="76BD97A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627047B2" w14:textId="77777777" w:rsidR="0069009B" w:rsidRPr="00CD3FCE" w:rsidRDefault="00CD3FCE" w:rsidP="00AF399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 xml:space="preserve">поняттями: сценарій, ігровий об’єкт, актор, рівень, і </w:t>
            </w:r>
            <w:proofErr w:type="spellStart"/>
            <w:r w:rsidRPr="00CD3FCE">
              <w:rPr>
                <w:lang w:val="uk-UA"/>
              </w:rPr>
              <w:t>т.д</w:t>
            </w:r>
            <w:proofErr w:type="spellEnd"/>
            <w:r w:rsidRPr="00CD3FCE">
              <w:rPr>
                <w:lang w:val="uk-UA"/>
              </w:rPr>
              <w:t xml:space="preserve">. Буде вміти програмувати сценарії взаємодії ігрових об’єктів. </w:t>
            </w:r>
          </w:p>
          <w:p w14:paraId="087B6A15" w14:textId="77777777" w:rsidR="00BB715D" w:rsidRPr="00CD3FCE" w:rsidRDefault="0040772C" w:rsidP="00CD3FCE">
            <w:pPr>
              <w:spacing w:before="12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Практичн</w:t>
            </w:r>
            <w:r w:rsidR="00B83914" w:rsidRPr="00CD3FCE">
              <w:rPr>
                <w:b/>
                <w:lang w:val="uk-UA"/>
              </w:rPr>
              <w:t>і заняття</w:t>
            </w:r>
            <w:r w:rsidRPr="00CD3FCE">
              <w:rPr>
                <w:b/>
                <w:lang w:val="uk-UA"/>
              </w:rPr>
              <w:t xml:space="preserve">: </w:t>
            </w:r>
            <w:r w:rsidR="00CD3FCE" w:rsidRPr="00CD3FCE">
              <w:rPr>
                <w:lang w:val="uk-UA"/>
              </w:rPr>
              <w:t>не передбачено НП</w:t>
            </w:r>
          </w:p>
          <w:p w14:paraId="01A1691F" w14:textId="77777777" w:rsidR="00CD3FCE" w:rsidRDefault="009F530E" w:rsidP="009F530E">
            <w:pPr>
              <w:spacing w:before="4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Лабораторн</w:t>
            </w:r>
            <w:r w:rsidR="00662A41" w:rsidRPr="00CD3FCE">
              <w:rPr>
                <w:b/>
                <w:lang w:val="uk-UA"/>
              </w:rPr>
              <w:t>і заняття</w:t>
            </w:r>
            <w:r w:rsidRPr="00CD3FCE">
              <w:rPr>
                <w:lang w:val="uk-UA"/>
              </w:rPr>
              <w:t>:</w:t>
            </w:r>
            <w:r w:rsidR="00CD3FCE">
              <w:rPr>
                <w:lang w:val="uk-UA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504"/>
            </w:tblGrid>
            <w:tr w:rsidR="00CD3FCE" w:rsidRPr="00CD3FCE" w14:paraId="3180BC8C" w14:textId="77777777" w:rsidTr="00CD3FCE">
              <w:trPr>
                <w:cantSplit/>
                <w:trHeight w:hRule="exact" w:val="43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A744C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C5DA1" w14:textId="77777777" w:rsidR="00CD3FCE" w:rsidRPr="00CD3FCE" w:rsidRDefault="00CD3FCE" w:rsidP="00CD3FC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27EBEEA9" w14:textId="77777777" w:rsidTr="002C6E6D">
              <w:trPr>
                <w:cantSplit/>
                <w:trHeight w:hRule="exact" w:val="39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E1AEE" w14:textId="77777777" w:rsidR="00CD3FCE" w:rsidRPr="00CD3FCE" w:rsidRDefault="00CD3FCE" w:rsidP="00CD3FCE">
                  <w:pPr>
                    <w:ind w:right="-20"/>
                    <w:jc w:val="center"/>
                    <w:rPr>
                      <w:b/>
                      <w:color w:val="000000"/>
                      <w:spacing w:val="-1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№1</w:t>
                  </w:r>
                </w:p>
              </w:tc>
            </w:tr>
            <w:tr w:rsidR="00CD3FCE" w:rsidRPr="00CD3FCE" w14:paraId="43443E6C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F86D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4977C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b/>
                      <w:color w:val="000000"/>
                    </w:rPr>
                  </w:pPr>
                  <w:r w:rsidRPr="00CD3FCE">
                    <w:t>Створення ідеї комп’ютерної гри. Гейміфікація</w:t>
                  </w:r>
                </w:p>
              </w:tc>
            </w:tr>
            <w:tr w:rsidR="00CD3FCE" w:rsidRPr="00CD3FCE" w14:paraId="11B91603" w14:textId="77777777" w:rsidTr="002C6E6D">
              <w:trPr>
                <w:cantSplit/>
                <w:trHeight w:hRule="exact" w:val="34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B8EE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6DDD5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актуальності та концепції комп’ютерної гри</w:t>
                  </w:r>
                </w:p>
              </w:tc>
            </w:tr>
            <w:tr w:rsidR="00CD3FCE" w:rsidRPr="00CD3FCE" w14:paraId="710ED7C7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E3E9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31378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і опис концепції гри під різні платформи</w:t>
                  </w:r>
                </w:p>
              </w:tc>
            </w:tr>
            <w:tr w:rsidR="00CD3FCE" w:rsidRPr="00CD3FCE" w14:paraId="45FBDBA6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8F0C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A6D31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Розробка контенту та правил гри</w:t>
                  </w:r>
                </w:p>
              </w:tc>
            </w:tr>
            <w:tr w:rsidR="00CD3FCE" w:rsidRPr="00CD3FCE" w14:paraId="68CC429C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64A0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3608F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 xml:space="preserve">Створення сценарію гри. </w:t>
                  </w:r>
                  <w:r w:rsidRPr="00CD3FCE">
                    <w:rPr>
                      <w:lang w:val="en-US"/>
                    </w:rPr>
                    <w:t>Storytelling</w:t>
                  </w:r>
                </w:p>
              </w:tc>
            </w:tr>
            <w:tr w:rsidR="00CD3FCE" w:rsidRPr="00CD3FCE" w14:paraId="4175FB36" w14:textId="77777777" w:rsidTr="002C6E6D">
              <w:trPr>
                <w:cantSplit/>
                <w:trHeight w:hRule="exact" w:val="28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453C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E0156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Сеттінг та графіка. Дизайн персонажів</w:t>
                  </w:r>
                </w:p>
              </w:tc>
            </w:tr>
            <w:tr w:rsidR="00CD3FCE" w:rsidRPr="00CD3FCE" w14:paraId="0E5A1279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31E9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91D68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Звук та геймплей в комп’ютерній грі</w:t>
                  </w:r>
                </w:p>
              </w:tc>
            </w:tr>
            <w:tr w:rsidR="00CD3FCE" w:rsidRPr="00CD3FCE" w14:paraId="391064A9" w14:textId="77777777" w:rsidTr="00CD3FCE">
              <w:trPr>
                <w:cantSplit/>
                <w:trHeight w:hRule="exact" w:val="35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370D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BD8FE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Застосування математичних моделей в процесі проектування комп’ютерної гри</w:t>
                  </w:r>
                </w:p>
              </w:tc>
            </w:tr>
            <w:tr w:rsidR="00CD3FCE" w:rsidRPr="00CD3FCE" w14:paraId="6A2F750F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27FC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E0EEE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Генерація псевдовипадкових подій в комп’ютерних іграх</w:t>
                  </w:r>
                </w:p>
              </w:tc>
            </w:tr>
            <w:tr w:rsidR="00CD3FCE" w:rsidRPr="00CD3FCE" w14:paraId="7BF6B253" w14:textId="77777777" w:rsidTr="00CD3FCE">
              <w:trPr>
                <w:cantSplit/>
                <w:trHeight w:hRule="exact" w:val="34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AADE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EF8AB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Створення презентації концепту гри. Описання та обгрунтування бізнес плану впровадження гри</w:t>
                  </w:r>
                </w:p>
              </w:tc>
            </w:tr>
            <w:tr w:rsidR="00CD3FCE" w:rsidRPr="00CD3FCE" w14:paraId="4A955CBE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4242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C75EF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Презентація та обговорення концепцій комп’ютерних ігор. Презентація групових проектів</w:t>
                  </w:r>
                </w:p>
              </w:tc>
            </w:tr>
            <w:tr w:rsidR="00CD3FCE" w:rsidRPr="00CD3FCE" w14:paraId="1235057B" w14:textId="77777777" w:rsidTr="002C6E6D">
              <w:trPr>
                <w:cantSplit/>
                <w:trHeight w:hRule="exact" w:val="41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3B5DF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№2</w:t>
                  </w:r>
                </w:p>
              </w:tc>
            </w:tr>
            <w:tr w:rsidR="00CD3FCE" w:rsidRPr="00CD3FCE" w14:paraId="17F917D9" w14:textId="77777777" w:rsidTr="00CD3FCE">
              <w:trPr>
                <w:cantSplit/>
                <w:trHeight w:hRule="exact" w:val="30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FEE8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E0596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Розробка концептів образів, геометрії та створення скелету персонажів</w:t>
                  </w:r>
                </w:p>
              </w:tc>
            </w:tr>
            <w:tr w:rsidR="00CD3FCE" w:rsidRPr="00CD3FCE" w14:paraId="629BF9C3" w14:textId="77777777" w:rsidTr="00CD3FCE">
              <w:trPr>
                <w:cantSplit/>
                <w:trHeight w:hRule="exact" w:val="2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496D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B294C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надання траєкторії руху рухомим частинам скелета персонажа</w:t>
                  </w:r>
                </w:p>
              </w:tc>
            </w:tr>
            <w:tr w:rsidR="00CD3FCE" w:rsidRPr="00CD3FCE" w14:paraId="080EA1BF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98DA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CE58A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3-D моделювання в 3ds Max. Особливості  інтерфейсу 3ds Max</w:t>
                  </w:r>
                </w:p>
              </w:tc>
            </w:tr>
            <w:tr w:rsidR="00CD3FCE" w:rsidRPr="00CD3FCE" w14:paraId="21CB419C" w14:textId="77777777" w:rsidTr="00CD3FCE">
              <w:trPr>
                <w:cantSplit/>
                <w:trHeight w:hRule="exact" w:val="28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FE23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lastRenderedPageBreak/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66345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Види моделювання, модифікатори і скрипти</w:t>
                  </w:r>
                </w:p>
              </w:tc>
            </w:tr>
            <w:tr w:rsidR="00CD3FCE" w:rsidRPr="00CD3FCE" w14:paraId="65C9B8AE" w14:textId="77777777" w:rsidTr="00CD3FCE">
              <w:trPr>
                <w:cantSplit/>
                <w:trHeight w:hRule="exact" w:val="2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0B49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D0A86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Відображення 2D-текстур на тривимірному об’єкті за допомогою UV-розгортки</w:t>
                  </w:r>
                </w:p>
              </w:tc>
            </w:tr>
            <w:tr w:rsidR="00CD3FCE" w:rsidRPr="00CD3FCE" w14:paraId="0D6BE2E2" w14:textId="77777777" w:rsidTr="00CD3FC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ECAA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1EBB2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Застосування світла та візуалізації в комп’ютерній грі</w:t>
                  </w:r>
                </w:p>
              </w:tc>
            </w:tr>
            <w:tr w:rsidR="00CD3FCE" w:rsidRPr="00CD3FCE" w14:paraId="2679882D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BBC0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A81FD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Використання матеріалів для створення текстур</w:t>
                  </w:r>
                </w:p>
              </w:tc>
            </w:tr>
            <w:tr w:rsidR="00CD3FCE" w:rsidRPr="00CD3FCE" w14:paraId="609C9CD7" w14:textId="77777777" w:rsidTr="00CD3FCE">
              <w:trPr>
                <w:cantSplit/>
                <w:trHeight w:hRule="exact" w:val="28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9E1D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9D77D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дизайну інтер'єру в комп’ютерній грі</w:t>
                  </w:r>
                </w:p>
              </w:tc>
            </w:tr>
            <w:tr w:rsidR="00CD3FCE" w:rsidRPr="00CD3FCE" w14:paraId="1179887D" w14:textId="77777777" w:rsidTr="00CD3FC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9DA6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D0D72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Принципи створення віртуальних рівнів (локацій)</w:t>
                  </w:r>
                </w:p>
              </w:tc>
            </w:tr>
            <w:tr w:rsidR="00CD3FCE" w:rsidRPr="00CD3FCE" w14:paraId="7C2E76F8" w14:textId="77777777" w:rsidTr="00CD3FC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5CE1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14346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Анімація персонажів гри та створення ігрових ефектів</w:t>
                  </w:r>
                </w:p>
              </w:tc>
            </w:tr>
            <w:tr w:rsidR="00CD3FCE" w:rsidRPr="00CD3FCE" w14:paraId="181C554F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6FE2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20EBE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та методи обробки звуку в AutoDesk Maya</w:t>
                  </w:r>
                </w:p>
              </w:tc>
            </w:tr>
            <w:tr w:rsidR="00CD3FCE" w:rsidRPr="00CD3FCE" w14:paraId="6E012AFE" w14:textId="77777777" w:rsidTr="00CD3FC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179B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715EE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Технологія для задання руху персонажів і управління тривимірною моделлю персонажа «Motion Capture»</w:t>
                  </w:r>
                </w:p>
              </w:tc>
            </w:tr>
            <w:tr w:rsidR="00CD3FCE" w:rsidRPr="00CD3FCE" w14:paraId="367BAD42" w14:textId="77777777" w:rsidTr="00CD3FC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B42D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F1F2C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та обговорення створеного дизайну комп’ютерних ігор. Презентація групових проектів</w:t>
                  </w:r>
                </w:p>
              </w:tc>
            </w:tr>
            <w:tr w:rsidR="00CD3FCE" w:rsidRPr="00CD3FCE" w14:paraId="781A8695" w14:textId="77777777" w:rsidTr="00CD3FCE">
              <w:trPr>
                <w:cantSplit/>
                <w:trHeight w:hRule="exact" w:val="27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28163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№3</w:t>
                  </w:r>
                </w:p>
              </w:tc>
            </w:tr>
            <w:tr w:rsidR="00CD3FCE" w:rsidRPr="00CD3FCE" w14:paraId="10C1CAAB" w14:textId="77777777" w:rsidTr="00CD3FCE">
              <w:trPr>
                <w:cantSplit/>
                <w:trHeight w:hRule="exact" w:val="29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9F73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EDBC5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Робота з проектами. Редактор UE4</w:t>
                  </w:r>
                </w:p>
              </w:tc>
            </w:tr>
            <w:tr w:rsidR="00CD3FCE" w:rsidRPr="00CD3FCE" w14:paraId="66BEB2E9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8BB2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036B0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Об’єкти і геометрія. Робота з контентом</w:t>
                  </w:r>
                </w:p>
              </w:tc>
            </w:tr>
            <w:tr w:rsidR="00CD3FCE" w:rsidRPr="00CD3FCE" w14:paraId="46D5C6BA" w14:textId="77777777" w:rsidTr="00CD3FCE">
              <w:trPr>
                <w:cantSplit/>
                <w:trHeight w:hRule="exact" w:val="27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27E9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F60EA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rPr>
                      <w:bCs/>
                    </w:rPr>
                    <w:t xml:space="preserve">UMG </w:t>
                  </w:r>
                  <w:r w:rsidRPr="00CD3FCE">
                    <w:t>(</w:t>
                  </w:r>
                  <w:r w:rsidRPr="00CD3FCE">
                    <w:rPr>
                      <w:bCs/>
                    </w:rPr>
                    <w:t>Unreal Mothin Graphics UI Designer</w:t>
                  </w:r>
                  <w:r w:rsidRPr="00CD3FCE">
                    <w:t xml:space="preserve">) </w:t>
                  </w:r>
                </w:p>
              </w:tc>
            </w:tr>
            <w:tr w:rsidR="00CD3FCE" w:rsidRPr="00CD3FCE" w14:paraId="66497EAF" w14:textId="77777777" w:rsidTr="00CD3FCE">
              <w:trPr>
                <w:cantSplit/>
                <w:trHeight w:hRule="exact" w:val="29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59F9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94645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презентації концепту гри</w:t>
                  </w:r>
                </w:p>
              </w:tc>
            </w:tr>
            <w:tr w:rsidR="00CD3FCE" w:rsidRPr="00CD3FCE" w14:paraId="28CBDEF2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DF39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5BC0B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групових проектів</w:t>
                  </w:r>
                </w:p>
              </w:tc>
            </w:tr>
          </w:tbl>
          <w:p w14:paraId="3034A170" w14:textId="77777777" w:rsidR="00CD3FCE" w:rsidRPr="00CD3FCE" w:rsidRDefault="00CD3FCE" w:rsidP="009F530E">
            <w:pPr>
              <w:spacing w:before="40" w:after="40"/>
              <w:rPr>
                <w:lang w:val="uk-UA"/>
              </w:rPr>
            </w:pPr>
          </w:p>
          <w:p w14:paraId="6E221004" w14:textId="77777777" w:rsidR="009F530E" w:rsidRPr="00CD3FC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Курсовий проект/курсова робота/</w:t>
            </w:r>
            <w:r w:rsidRPr="00BB715D">
              <w:rPr>
                <w:b/>
                <w:u w:val="single"/>
                <w:lang w:val="uk-UA"/>
              </w:rPr>
              <w:t>РГР</w:t>
            </w:r>
            <w:r w:rsidRPr="00CD3FCE">
              <w:rPr>
                <w:b/>
                <w:lang w:val="uk-UA"/>
              </w:rPr>
              <w:t>/</w:t>
            </w:r>
            <w:r w:rsidRPr="00BB715D">
              <w:rPr>
                <w:b/>
                <w:lang w:val="uk-UA"/>
              </w:rPr>
              <w:t>Контрольна робота:</w:t>
            </w:r>
          </w:p>
          <w:p w14:paraId="2BCD4A7D" w14:textId="77777777" w:rsidR="00662A41" w:rsidRPr="00CD3FCE" w:rsidRDefault="00CD3FCE" w:rsidP="004701A3">
            <w:pPr>
              <w:pStyle w:val="af4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Розрахункова-графічна робота</w:t>
            </w:r>
            <w:r w:rsidR="00913925"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DAF5993" w14:textId="77777777" w:rsidR="00CD3FCE" w:rsidRPr="00BB715D" w:rsidRDefault="0040772C" w:rsidP="00BB715D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Самостійна робота студента</w:t>
            </w:r>
            <w:r w:rsidR="00B83914" w:rsidRPr="00CD3FCE">
              <w:rPr>
                <w:b/>
                <w:lang w:val="uk-UA"/>
              </w:rPr>
              <w:t xml:space="preserve"> (СРС)</w:t>
            </w:r>
            <w:r w:rsidRPr="00CD3FCE">
              <w:rPr>
                <w:b/>
                <w:lang w:val="uk-UA"/>
              </w:rPr>
              <w:t>:</w:t>
            </w:r>
          </w:p>
          <w:tbl>
            <w:tblPr>
              <w:tblpPr w:leftFromText="180" w:rightFromText="180" w:vertAnchor="text" w:tblpY="1"/>
              <w:tblOverlap w:val="never"/>
              <w:tblW w:w="92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CD3FCE" w:rsidRPr="00CD3FCE" w14:paraId="0F7E3F4D" w14:textId="77777777" w:rsidTr="00345CBE">
              <w:trPr>
                <w:cantSplit/>
                <w:trHeight w:hRule="exact" w:val="5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C5722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7A192" w14:textId="77777777" w:rsidR="00CD3FCE" w:rsidRPr="00CD3FCE" w:rsidRDefault="00CD3FCE" w:rsidP="00CD3FCE">
                  <w:pPr>
                    <w:ind w:left="93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20421F12" w14:textId="77777777" w:rsidTr="00345CBE">
              <w:trPr>
                <w:cantSplit/>
                <w:trHeight w:hRule="exact" w:val="27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F179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b/>
                      <w:color w:val="000000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lang w:val="uk-UA"/>
                    </w:rPr>
                    <w:t>Модуль №1</w:t>
                  </w:r>
                </w:p>
                <w:p w14:paraId="6A497CB5" w14:textId="77777777" w:rsidR="00CD3FCE" w:rsidRPr="00CD3FCE" w:rsidRDefault="00CD3FCE" w:rsidP="00CD3FCE">
                  <w:pPr>
                    <w:ind w:left="93" w:right="206"/>
                    <w:jc w:val="both"/>
                    <w:rPr>
                      <w:color w:val="000000"/>
                      <w:spacing w:val="5"/>
                    </w:rPr>
                  </w:pPr>
                </w:p>
              </w:tc>
            </w:tr>
            <w:tr w:rsidR="00CD3FCE" w:rsidRPr="00CD3FCE" w14:paraId="13191141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EBDE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8CC0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Обгрунтування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концепції гри. Особливості платформ для проектування комп’ютерних ігор.</w:t>
                  </w:r>
                </w:p>
                <w:p w14:paraId="29789C83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1605EA9B" w14:textId="77777777" w:rsidTr="00345CB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7B5E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AC0E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Розробка контенту комп’ютерної гри. Створення правил гри. Система нарахування бонусів та введення штрафних санкцій. Взаємозалежності між персонажами в комп’ютерній грі.</w:t>
                  </w:r>
                </w:p>
                <w:p w14:paraId="72573129" w14:textId="77777777" w:rsidR="00CD3FCE" w:rsidRPr="00CD3FCE" w:rsidRDefault="00CD3FCE" w:rsidP="00CD3FC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13B4F328" w14:textId="77777777" w:rsidTr="00345CBE">
              <w:trPr>
                <w:cantSplit/>
                <w:trHeight w:hRule="exact" w:val="5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607C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49A4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Storytelling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Створення сценарію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Empathy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для проектування концепції гри відповідно до ігрового сценарію.</w:t>
                  </w:r>
                </w:p>
                <w:p w14:paraId="448093DA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55508D19" w14:textId="77777777" w:rsidTr="00345CBE">
              <w:trPr>
                <w:cantSplit/>
                <w:trHeight w:hRule="exact" w:val="29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0FAA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CD08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 Дизайн персонажів.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Сеттінг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та графіка комп’ютерної гри.</w:t>
                  </w:r>
                </w:p>
                <w:p w14:paraId="41D9A30A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2A9514E1" w14:textId="77777777" w:rsidTr="00345CBE">
              <w:trPr>
                <w:cantSplit/>
                <w:trHeight w:hRule="exact" w:val="2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1E97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5B3C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Звукові ефекти в комп’ютерній грі. Геймплей гри.</w:t>
                  </w:r>
                </w:p>
                <w:p w14:paraId="1CEF7CD7" w14:textId="77777777" w:rsidR="00CD3FCE" w:rsidRPr="00CD3FCE" w:rsidRDefault="00CD3FCE" w:rsidP="00CD3FCE">
                  <w:pPr>
                    <w:tabs>
                      <w:tab w:val="left" w:pos="1646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2858539F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ECE3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AAD1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Математичні моделі в ігровому проектуванні. Використання математичних моделей в економічних стратегіях.</w:t>
                  </w:r>
                </w:p>
                <w:p w14:paraId="21DFF8CB" w14:textId="77777777" w:rsidR="00CD3FCE" w:rsidRPr="00CD3FCE" w:rsidRDefault="00CD3FCE" w:rsidP="00CD3FC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3A502C15" w14:textId="77777777" w:rsidTr="00345CBE">
              <w:trPr>
                <w:cantSplit/>
                <w:trHeight w:hRule="exact" w:val="55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CC65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2C23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Генератор псевдовипадкових подій. Використання генератора псевдовипадкових подій для моделювання поведінки гравців.</w:t>
                  </w:r>
                </w:p>
                <w:p w14:paraId="1D009490" w14:textId="77777777" w:rsidR="00CD3FCE" w:rsidRPr="00CD3FCE" w:rsidRDefault="00CD3FCE" w:rsidP="00CD3FC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6776CCA6" w14:textId="77777777" w:rsidTr="00345CB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7FE5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4375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3FEC4DF0" w14:textId="77777777" w:rsidR="00CD3FCE" w:rsidRPr="00CD3FCE" w:rsidRDefault="00CD3FCE" w:rsidP="00CD3FC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37F58154" w14:textId="77777777" w:rsidTr="00345CBE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5DBB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9D18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Презентація комп’ютерної гри. Описання ігрової механіки та геймплею гри.</w:t>
                  </w:r>
                </w:p>
                <w:p w14:paraId="74889CD5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2AF0C628" w14:textId="77777777" w:rsidTr="00345CBE">
              <w:trPr>
                <w:cantSplit/>
                <w:trHeight w:hRule="exact" w:val="57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F475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1781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ідеї комп’ютерної гри.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Гейміфікація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навчання. Ідея комп’ютерної гри та пошук даних для її окреслення та втілення.</w:t>
                  </w:r>
                </w:p>
                <w:p w14:paraId="41386112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5C41949C" w14:textId="77777777" w:rsidTr="00345CBE">
              <w:trPr>
                <w:cantSplit/>
                <w:trHeight w:hRule="exact" w:val="57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EC57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A7DB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концепції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Persona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Обгрунтування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актуальності комп’ютерної гри. Презентація концепція комп’ютерної гри.</w:t>
                  </w:r>
                </w:p>
                <w:p w14:paraId="435679E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679050D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267A167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34BD4660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1ED1ABD0" w14:textId="77777777" w:rsidTr="002C6E6D">
              <w:trPr>
                <w:cantSplit/>
                <w:trHeight w:hRule="exact" w:val="298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F064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№2</w:t>
                  </w:r>
                </w:p>
              </w:tc>
            </w:tr>
            <w:tr w:rsidR="00CD3FCE" w:rsidRPr="00CD3FCE" w14:paraId="391AF68D" w14:textId="77777777" w:rsidTr="00345CBE">
              <w:trPr>
                <w:cantSplit/>
                <w:trHeight w:hRule="exact" w:val="54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91D5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8214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образів персонажів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Методи задання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джоінтів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скелету персонажу. Особливості застосування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скінінгу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при розробці образу ігрового персонажу.</w:t>
                  </w:r>
                </w:p>
                <w:p w14:paraId="11104B0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A1A7416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1631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3BB2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Траєкторія руху персонажу. Особливості створення динамічних об’єктів в комп’ютерній грі. Особливості анатомії скелету персонажу.</w:t>
                  </w:r>
                </w:p>
                <w:p w14:paraId="035FB7C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1ECEF6B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4303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lastRenderedPageBreak/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A2E4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Принципи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об’єктів гри. Архітектури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системи 3ds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Max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Особливості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персонажа гри.</w:t>
                  </w:r>
                </w:p>
                <w:p w14:paraId="0B6E4F8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F01F32D" w14:textId="77777777" w:rsidTr="00345CBE">
              <w:trPr>
                <w:cantSplit/>
                <w:trHeight w:hRule="exact" w:val="7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906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5593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Види моделювання, які застосовуються для проектування комп’ютерних ігор. Принципи створення модифікаторів та скриптів для проектування комп’ютерних ігор. Бібліотеки скриптових мов для розробки гри.</w:t>
                  </w:r>
                </w:p>
                <w:p w14:paraId="630B993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070DBA1" w14:textId="77777777" w:rsidTr="00345CB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AEC8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0AF1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UV- розгортка. Модифікатор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Unwrap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UVW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mapping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1239DA1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7AA88A7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6949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9E59C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Методи встановлення і налаштування камер в 3ds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Max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Технології додавання світла для реалістичної картини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Особливості візуалізації в комп’ютерній грі.</w:t>
                  </w:r>
                </w:p>
                <w:p w14:paraId="36E76F6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929AFC4" w14:textId="77777777" w:rsidTr="00345CBE">
              <w:trPr>
                <w:cantSplit/>
                <w:trHeight w:hRule="exact" w:val="70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969A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5FBB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Технології створення та модифікації матеріалів і текстур для комп’ютерної гри. Особливості використання матеріалів для оформлення фонового зображення гри. Особливості використання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фототекстур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для оформлення фонового зображення гри.</w:t>
                  </w:r>
                </w:p>
                <w:p w14:paraId="6677489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D63CE15" w14:textId="77777777" w:rsidTr="00345CBE">
              <w:trPr>
                <w:cantSplit/>
                <w:trHeight w:hRule="exact" w:val="56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8A7E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F120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проектування інтер’єру для комп’ютерної гри. Конструктор інтер’єрів для комп’ютерної гри. Принципи оснащення приміщень меблями та декораціями. </w:t>
                  </w:r>
                </w:p>
                <w:p w14:paraId="7742813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D755ADA" w14:textId="77777777" w:rsidTr="00345CBE">
              <w:trPr>
                <w:cantSplit/>
                <w:trHeight w:hRule="exact" w:val="56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5D0F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EB60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Вимоги до розробки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локацій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Створення інтерактивних та динамічних рівнів гри. Задання часових параметрів для проектування рівнів гри.</w:t>
                  </w:r>
                </w:p>
                <w:p w14:paraId="44E9EEA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4A1E81A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B436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5709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Анімація персонажів комп’ютерної гри. Принципи створення ігрових ефектів. Декомпозиція матриці трансформації об’єктів гри.</w:t>
                  </w:r>
                </w:p>
                <w:p w14:paraId="797DA7F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B10CFC4" w14:textId="77777777" w:rsidTr="00345CBE">
              <w:trPr>
                <w:cantSplit/>
                <w:trHeight w:hRule="exact" w:val="5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215F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1B3D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саунд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-дизайну комп’ютерної гри. Методи та засоби для створення звукових ефектів. Опис модуля для створення звукових ефектів</w:t>
                  </w:r>
                </w:p>
                <w:p w14:paraId="31FD3CC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86AB253" w14:textId="77777777" w:rsidTr="00345CBE">
              <w:trPr>
                <w:cantSplit/>
                <w:trHeight w:hRule="exact" w:val="56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F849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F894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Захват руху об’єктів при проектуванні комп’ютерної гри. Вимоги до роботи з технологією «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Motion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Capture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». Розташування позиційні маркерів для задання руху персонажів гри.</w:t>
                  </w:r>
                </w:p>
                <w:p w14:paraId="6C912CA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BD0FE28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7E1B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AC88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Презентація комп’ютерної гри. Описання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створеного дизайну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62DAB7F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89A03DF" w14:textId="77777777" w:rsidTr="002C6E6D">
              <w:trPr>
                <w:cantSplit/>
                <w:trHeight w:hRule="exact" w:val="431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34CE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№3</w:t>
                  </w:r>
                </w:p>
              </w:tc>
            </w:tr>
            <w:tr w:rsidR="00CD3FCE" w:rsidRPr="00CD3FCE" w14:paraId="701F23DA" w14:textId="77777777" w:rsidTr="00345CBE">
              <w:trPr>
                <w:cantSplit/>
                <w:trHeight w:hRule="exact" w:val="2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3669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2996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Робота з інструментами. Робота з навігатором. Робота з редактором. Ідея комп’ютерної гри.</w:t>
                  </w:r>
                </w:p>
                <w:p w14:paraId="4652C36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3B047F2" w14:textId="77777777" w:rsidTr="00345CB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F4F7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7759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Імпорт структур та анімації. Робота з об’єктами.</w:t>
                  </w:r>
                </w:p>
                <w:p w14:paraId="24B7367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4CFFA51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4DFE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ED50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Поняття «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блупрінт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». Застосування «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блупрінту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». Особливості роботи в редакторі «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блубпрінтів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».</w:t>
                  </w:r>
                </w:p>
              </w:tc>
            </w:tr>
            <w:tr w:rsidR="00CD3FCE" w:rsidRPr="00CD3FCE" w14:paraId="14DF00DF" w14:textId="77777777" w:rsidTr="00345CBE">
              <w:trPr>
                <w:cantSplit/>
                <w:trHeight w:hRule="exact" w:val="56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2977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8B5B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роботи фізичного движка </w:t>
                  </w:r>
                  <w:proofErr w:type="spellStart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PhysX</w:t>
                  </w:r>
                  <w:proofErr w:type="spellEnd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3.3. Виконання динамічних розрахунків та розрахунків зіткнень. Розуміння зіткнення, каналів зіткнення, фізичних матеріалів та констант.</w:t>
                  </w:r>
                </w:p>
                <w:p w14:paraId="0FA054B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4A42EE46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11F5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B11A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Створення ландшафту на сцені. Налаштування ландшафту. Застосування «композиції світу» та «рослинність».</w:t>
                  </w:r>
                </w:p>
                <w:p w14:paraId="473152D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58CAED1" w14:textId="77777777" w:rsidTr="00345CBE">
              <w:trPr>
                <w:cantSplit/>
                <w:trHeight w:hRule="exact" w:val="56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BBED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3DAB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Використання </w:t>
                  </w:r>
                  <w:proofErr w:type="spellStart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</w:t>
                  </w:r>
                  <w:proofErr w:type="spellEnd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Tree</w:t>
                  </w:r>
                  <w:proofErr w:type="spellEnd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для створення штучного інтелекту. Типи </w:t>
                  </w:r>
                  <w:proofErr w:type="spellStart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>ассетів</w:t>
                  </w:r>
                  <w:proofErr w:type="spellEnd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. Робота з доступними блоками в редакторі </w:t>
                  </w:r>
                  <w:proofErr w:type="spellStart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</w:t>
                  </w:r>
                  <w:proofErr w:type="spellEnd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Tree</w:t>
                  </w:r>
                  <w:proofErr w:type="spellEnd"/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>.</w:t>
                  </w:r>
                </w:p>
                <w:p w14:paraId="1039D42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4A5EF0E8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B48D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538F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звуку. Імпорт аудіо файлів. Робота з редактором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Sound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Cue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0F26462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6F6BF18" w14:textId="77777777" w:rsidTr="00345CBE">
              <w:trPr>
                <w:cantSplit/>
                <w:trHeight w:hRule="exact" w:val="56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CD5D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45F9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Робота з інструментом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UMG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Ствоерння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та виклик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віджету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Типи елементів </w:t>
                  </w:r>
                  <w:proofErr w:type="spellStart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віджету</w:t>
                  </w:r>
                  <w:proofErr w:type="spellEnd"/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Робота з «якорями».</w:t>
                  </w:r>
                </w:p>
                <w:p w14:paraId="37C4E0F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0A73A07" w14:textId="77777777" w:rsidTr="00345CBE">
              <w:trPr>
                <w:cantSplit/>
                <w:trHeight w:hRule="exact" w:val="57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DB60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C771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елементів користувацького інтерфейсу. Робота з анімацією, шрифтами.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DPI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масштабування та стилізація.</w:t>
                  </w:r>
                </w:p>
                <w:p w14:paraId="4940A92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CB27282" w14:textId="77777777" w:rsidTr="00345CBE">
              <w:trPr>
                <w:cantSplit/>
                <w:trHeight w:hRule="exact" w:val="4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A031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5A6C8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43DC122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</w:tbl>
          <w:p w14:paraId="14DFD27A" w14:textId="77777777" w:rsidR="0040772C" w:rsidRPr="00CD3FC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547B5536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FFA5" w14:textId="77777777" w:rsidR="00AF399E" w:rsidRPr="00345CBE" w:rsidRDefault="00AF399E" w:rsidP="00345CBE">
            <w:pPr>
              <w:rPr>
                <w:b/>
              </w:rPr>
            </w:pPr>
            <w:r w:rsidRPr="00AF399E">
              <w:rPr>
                <w:b/>
              </w:rPr>
              <w:lastRenderedPageBreak/>
              <w:t xml:space="preserve">18) </w:t>
            </w:r>
            <w:r w:rsidRPr="00345CBE">
              <w:rPr>
                <w:b/>
              </w:rPr>
              <w:t>Основна література:</w:t>
            </w:r>
          </w:p>
          <w:p w14:paraId="0596373C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Shell, J. The art of Game Design: A book of Lenses [Text] / J. Shell. – </w:t>
            </w: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 K Peters/CRC Press; 2 </w:t>
            </w:r>
            <w:proofErr w:type="gramStart"/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edition</w:t>
            </w:r>
            <w:proofErr w:type="gramEnd"/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, 2014. – 600 p.</w:t>
            </w:r>
          </w:p>
          <w:p w14:paraId="6ED1A78D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Fullerton, T. Game Design Workshop: A </w:t>
            </w:r>
            <w:proofErr w:type="spellStart"/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Playcentric</w:t>
            </w:r>
            <w:proofErr w:type="spellEnd"/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Approach to Creating Innovate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Games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[Text] / T. Fullerton. –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A K Peters/CRC Press; 3 </w:t>
            </w:r>
            <w:proofErr w:type="gramStart"/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edition</w:t>
            </w:r>
            <w:proofErr w:type="gramEnd"/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, 2014. – 535 p.</w:t>
            </w:r>
          </w:p>
          <w:p w14:paraId="7C15B33F" w14:textId="77777777" w:rsidR="00345CBE" w:rsidRPr="00345CBE" w:rsidRDefault="00345CBE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Ryan Shah (June 2014). </w:t>
            </w:r>
            <w:hyperlink r:id="rId9" w:history="1">
              <w:r w:rsidRPr="00345CBE">
                <w:rPr>
                  <w:rStyle w:val="af9"/>
                  <w:rFonts w:ascii="Times New Roman" w:hAnsi="Times New Roman"/>
                  <w:iCs/>
                  <w:sz w:val="20"/>
                  <w:szCs w:val="20"/>
                  <w:lang w:val="en-US"/>
                </w:rPr>
                <w:t>Master the Art of Unreal Engine 4 - Blueprints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45CBE">
              <w:rPr>
                <w:rFonts w:ascii="Times New Roman" w:hAnsi="Times New Roman"/>
                <w:sz w:val="20"/>
                <w:szCs w:val="20"/>
              </w:rPr>
              <w:t>CreateSpace</w:t>
            </w:r>
            <w:proofErr w:type="spellEnd"/>
            <w:r w:rsidRPr="00345CBE">
              <w:rPr>
                <w:rFonts w:ascii="Times New Roman" w:hAnsi="Times New Roman"/>
                <w:sz w:val="20"/>
                <w:szCs w:val="20"/>
              </w:rPr>
              <w:t xml:space="preserve"> Independent Publishing. </w:t>
            </w:r>
            <w:hyperlink r:id="rId10" w:tooltip="International Standard Book Number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ISBN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" w:tooltip="Special:BookSources/978-1-500-21310-7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978-1-500-21310-7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78A6ECC" w14:textId="77777777" w:rsidR="00345CBE" w:rsidRPr="00345CBE" w:rsidRDefault="00475B55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 xml:space="preserve">William </w:t>
              </w:r>
              <w:proofErr w:type="spellStart"/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Sherif</w:t>
              </w:r>
              <w:proofErr w:type="spellEnd"/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Learning C++ by Creating Games with UE4, 2015 – 342p.</w:t>
            </w:r>
          </w:p>
          <w:p w14:paraId="44C96C24" w14:textId="77777777" w:rsidR="00345CBE" w:rsidRPr="00345CBE" w:rsidRDefault="00475B55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3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Peter L. Newton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4" w:history="1">
              <w:proofErr w:type="spellStart"/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Jie</w:t>
              </w:r>
              <w:proofErr w:type="spellEnd"/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 xml:space="preserve"> Feng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 AI Programming Essentials, 2016 – 188 p.</w:t>
            </w:r>
          </w:p>
          <w:p w14:paraId="7E46675B" w14:textId="77777777" w:rsidR="00345CBE" w:rsidRPr="00345CBE" w:rsidRDefault="00475B55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5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 xml:space="preserve">Benjamin </w:t>
              </w:r>
              <w:proofErr w:type="spellStart"/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Carnall</w:t>
              </w:r>
              <w:proofErr w:type="spellEnd"/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4.X By Example, 2016 – 506p.</w:t>
            </w:r>
          </w:p>
          <w:p w14:paraId="6DF81CCB" w14:textId="77777777" w:rsidR="00345CBE" w:rsidRPr="00345CBE" w:rsidRDefault="00475B55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extra-large"/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Ph.D. John P Flynt</w:t>
              </w:r>
            </w:hyperlink>
            <w:r w:rsidR="00345CBE" w:rsidRPr="00345CBE">
              <w:rPr>
                <w:rStyle w:val="a-color-secondary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 xml:space="preserve">Chris </w:t>
              </w:r>
              <w:proofErr w:type="spellStart"/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Caviness</w:t>
              </w:r>
              <w:proofErr w:type="spellEnd"/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45CBE" w:rsidRPr="00345CBE">
              <w:rPr>
                <w:rStyle w:val="a-size-extra-large"/>
                <w:rFonts w:ascii="Times New Roman" w:hAnsi="Times New Roman"/>
                <w:sz w:val="20"/>
                <w:szCs w:val="20"/>
                <w:lang w:val="en-US"/>
              </w:rPr>
              <w:t>UnrealScript</w:t>
            </w:r>
            <w:proofErr w:type="spellEnd"/>
            <w:r w:rsidR="00345CBE" w:rsidRPr="00345CBE">
              <w:rPr>
                <w:rStyle w:val="a-size-extra-large"/>
                <w:rFonts w:ascii="Times New Roman" w:hAnsi="Times New Roman"/>
                <w:sz w:val="20"/>
                <w:szCs w:val="20"/>
                <w:lang w:val="en-US"/>
              </w:rPr>
              <w:t xml:space="preserve"> Game Programming All in One, 2006 – 596 p.</w:t>
            </w:r>
          </w:p>
          <w:p w14:paraId="627598FF" w14:textId="77777777" w:rsidR="00AF399E" w:rsidRPr="00345CBE" w:rsidRDefault="00475B55" w:rsidP="0069009B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Satheesh PV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Essentials</w:t>
            </w:r>
            <w:r w:rsidR="00345CBE" w:rsidRPr="00345CBE">
              <w:rPr>
                <w:rStyle w:val="a-size-medium"/>
                <w:rFonts w:ascii="Times New Roman" w:hAnsi="Times New Roman"/>
                <w:sz w:val="20"/>
                <w:szCs w:val="20"/>
                <w:lang w:val="en-US"/>
              </w:rPr>
              <w:t>, 2016</w:t>
            </w:r>
            <w:r w:rsidR="00345CBE"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266p.</w:t>
            </w:r>
          </w:p>
        </w:tc>
      </w:tr>
      <w:tr w:rsidR="00AF399E" w:rsidRPr="00CA7568" w14:paraId="72703873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C02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5EEAD813" w14:textId="77777777" w:rsidR="00AF399E" w:rsidRPr="00AF399E" w:rsidRDefault="00475B55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19" w:history="1">
              <w:r w:rsidR="00AF399E" w:rsidRPr="00AF399E">
                <w:rPr>
                  <w:rStyle w:val="af9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6D8C141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507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1AADC870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64A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43B" w14:textId="77777777" w:rsidR="002D6681" w:rsidRPr="002240D0" w:rsidRDefault="0027283D" w:rsidP="00345CB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45CBE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2FC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1618B2B1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0D4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B13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B5F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0EC3E988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859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314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A73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2DA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6AB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5346144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02E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9E8" w14:textId="77777777" w:rsidR="00AF399E" w:rsidRPr="002240D0" w:rsidRDefault="00345CB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823" w14:textId="77777777" w:rsidR="00AF399E" w:rsidRPr="002240D0" w:rsidRDefault="00345CB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E20" w14:textId="77777777" w:rsidR="00AF399E" w:rsidRPr="002240D0" w:rsidRDefault="00345CB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</w:t>
            </w:r>
            <w:r w:rsidR="00AF399E">
              <w:rPr>
                <w:lang w:val="uk-UA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912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60A1EB76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C7E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2AABBFDB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19EC057C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345CBE"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14:paraId="0E9B201F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345CBE">
              <w:rPr>
                <w:lang w:val="uk-UA"/>
              </w:rPr>
              <w:t>РГР</w:t>
            </w:r>
            <w:r>
              <w:t xml:space="preserve">; </w:t>
            </w:r>
          </w:p>
          <w:p w14:paraId="702BEFF8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3F45F770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D23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3D0FE2A1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7B7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7AC1C420" w14:textId="77777777" w:rsidR="00345CBE" w:rsidRDefault="00345CB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345CBE">
              <w:rPr>
                <w:bCs/>
                <w:lang w:val="uk-UA"/>
              </w:rPr>
              <w:t xml:space="preserve">https://knuba365.sharepoint.com/sites/-31-32-31/Shared </w:t>
            </w:r>
            <w:proofErr w:type="spellStart"/>
            <w:r w:rsidRPr="00345CBE">
              <w:rPr>
                <w:bCs/>
                <w:lang w:val="uk-UA"/>
              </w:rPr>
              <w:t>Documents</w:t>
            </w:r>
            <w:proofErr w:type="spellEnd"/>
            <w:r w:rsidRPr="00345CBE">
              <w:rPr>
                <w:bCs/>
                <w:lang w:val="uk-UA"/>
              </w:rPr>
              <w:t>/</w:t>
            </w:r>
            <w:proofErr w:type="spellStart"/>
            <w:r w:rsidRPr="00345CBE">
              <w:rPr>
                <w:bCs/>
                <w:lang w:val="uk-UA"/>
              </w:rPr>
              <w:t>Forms</w:t>
            </w:r>
            <w:proofErr w:type="spellEnd"/>
            <w:r w:rsidRPr="00345CBE">
              <w:rPr>
                <w:bCs/>
                <w:lang w:val="uk-UA"/>
              </w:rPr>
              <w:t>/</w:t>
            </w:r>
            <w:proofErr w:type="spellStart"/>
            <w:r w:rsidRPr="00345CBE">
              <w:rPr>
                <w:bCs/>
                <w:lang w:val="uk-UA"/>
              </w:rPr>
              <w:t>AllItems.aspx?RootFolder</w:t>
            </w:r>
            <w:proofErr w:type="spellEnd"/>
            <w:r w:rsidRPr="00345CBE">
              <w:rPr>
                <w:bCs/>
                <w:lang w:val="uk-UA"/>
              </w:rPr>
              <w:t>=/</w:t>
            </w:r>
            <w:proofErr w:type="spellStart"/>
            <w:r w:rsidRPr="00345CBE">
              <w:rPr>
                <w:bCs/>
                <w:lang w:val="uk-UA"/>
              </w:rPr>
              <w:t>sites</w:t>
            </w:r>
            <w:proofErr w:type="spellEnd"/>
            <w:r w:rsidRPr="00345CBE">
              <w:rPr>
                <w:bCs/>
                <w:lang w:val="uk-UA"/>
              </w:rPr>
              <w:t>/-31-32-31/</w:t>
            </w:r>
            <w:proofErr w:type="spellStart"/>
            <w:r w:rsidRPr="00345CBE">
              <w:rPr>
                <w:bCs/>
                <w:lang w:val="uk-UA"/>
              </w:rPr>
              <w:t>Shared</w:t>
            </w:r>
            <w:proofErr w:type="spellEnd"/>
            <w:r w:rsidRPr="00345CBE">
              <w:rPr>
                <w:bCs/>
                <w:lang w:val="uk-UA"/>
              </w:rPr>
              <w:t xml:space="preserve"> Documents/General&amp;FolderCTID=0x0120003E14087AC05BC7469DAA4314BF261709</w:t>
            </w:r>
          </w:p>
          <w:p w14:paraId="768DE826" w14:textId="77777777" w:rsidR="002D6681" w:rsidRPr="002240D0" w:rsidRDefault="00BB715D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BB715D">
              <w:rPr>
                <w:bCs/>
                <w:lang w:val="uk-UA"/>
              </w:rPr>
              <w:t>http://org2.knuba.edu.ua/course/view.php?id=1204</w:t>
            </w:r>
          </w:p>
        </w:tc>
      </w:tr>
    </w:tbl>
    <w:p w14:paraId="257618D3" w14:textId="77777777" w:rsidR="0096368C" w:rsidRDefault="0096368C" w:rsidP="00C94BEA"/>
    <w:p w14:paraId="3EA3246E" w14:textId="77777777" w:rsidR="0096368C" w:rsidRDefault="0096368C" w:rsidP="00C94BEA"/>
    <w:p w14:paraId="13B95845" w14:textId="77777777" w:rsidR="0096368C" w:rsidRDefault="0096368C" w:rsidP="00C94BEA"/>
    <w:p w14:paraId="487C0D68" w14:textId="77777777" w:rsidR="0096368C" w:rsidRDefault="0096368C" w:rsidP="00C94BEA"/>
    <w:p w14:paraId="5A1B2D6A" w14:textId="77777777" w:rsidR="0096368C" w:rsidRDefault="0096368C" w:rsidP="00C94BEA"/>
    <w:p w14:paraId="5FAA2528" w14:textId="77777777" w:rsidR="0096368C" w:rsidRDefault="0096368C" w:rsidP="005A1E39">
      <w:pPr>
        <w:ind w:left="4247" w:firstLine="856"/>
        <w:rPr>
          <w:lang w:val="uk-UA"/>
        </w:rPr>
      </w:pPr>
    </w:p>
    <w:p w14:paraId="1D604DB8" w14:textId="77777777" w:rsidR="0096368C" w:rsidRDefault="0096368C" w:rsidP="005A1E39">
      <w:pPr>
        <w:ind w:left="4247" w:firstLine="856"/>
        <w:rPr>
          <w:lang w:val="uk-UA"/>
        </w:rPr>
      </w:pPr>
    </w:p>
    <w:p w14:paraId="12924BB0" w14:textId="77777777" w:rsidR="0096368C" w:rsidRDefault="0096368C" w:rsidP="005A1E39">
      <w:pPr>
        <w:ind w:left="4247" w:firstLine="856"/>
        <w:rPr>
          <w:lang w:val="uk-UA"/>
        </w:rPr>
      </w:pPr>
    </w:p>
    <w:p w14:paraId="116E4920" w14:textId="77777777" w:rsidR="00126F9B" w:rsidRDefault="00126F9B" w:rsidP="00C94BEA">
      <w:pPr>
        <w:rPr>
          <w:sz w:val="22"/>
          <w:szCs w:val="22"/>
        </w:rPr>
      </w:pPr>
    </w:p>
    <w:p w14:paraId="4EF80E37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20"/>
      <w:footerReference w:type="default" r:id="rId2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8DF1" w14:textId="77777777" w:rsidR="00D83DA4" w:rsidRDefault="00D83DA4" w:rsidP="00C94BEA">
      <w:r>
        <w:separator/>
      </w:r>
    </w:p>
  </w:endnote>
  <w:endnote w:type="continuationSeparator" w:id="0">
    <w:p w14:paraId="0070484B" w14:textId="77777777" w:rsidR="00D83DA4" w:rsidRDefault="00D83DA4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3A02" w14:textId="77777777" w:rsidR="00126F9B" w:rsidRPr="00D153C5" w:rsidRDefault="00126F9B" w:rsidP="007220EE">
    <w:pPr>
      <w:pStyle w:val="aa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EB7A" w14:textId="77777777" w:rsidR="00D83DA4" w:rsidRDefault="00D83DA4" w:rsidP="00C94BEA">
      <w:r>
        <w:separator/>
      </w:r>
    </w:p>
  </w:footnote>
  <w:footnote w:type="continuationSeparator" w:id="0">
    <w:p w14:paraId="2D942199" w14:textId="77777777" w:rsidR="00D83DA4" w:rsidRDefault="00D83DA4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DB3F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E5FBA" wp14:editId="132B2F60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53051" w14:textId="77777777" w:rsidR="0040772C" w:rsidRDefault="00C724C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14:paraId="79DB8756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F5D29" w14:textId="77777777" w:rsidR="0040772C" w:rsidRDefault="00C724C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93D98" w14:textId="77777777" w:rsidR="0040772C" w:rsidRPr="00940D8A" w:rsidRDefault="0040772C" w:rsidP="0040772C">
                            <w:pPr>
                              <w:pStyle w:val="a8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E5FBA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7AC53051" w14:textId="77777777" w:rsidR="0040772C" w:rsidRDefault="00C724C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14:paraId="79DB8756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443F5D29" w14:textId="77777777" w:rsidR="0040772C" w:rsidRDefault="00C724C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04293D98" w14:textId="77777777" w:rsidR="0040772C" w:rsidRPr="00940D8A" w:rsidRDefault="0040772C" w:rsidP="0040772C">
                      <w:pPr>
                        <w:pStyle w:val="a8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7C0BFE4A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73274734" w14:textId="77777777" w:rsidR="0040772C" w:rsidRPr="0040772C" w:rsidRDefault="0040772C" w:rsidP="0040772C">
    <w:pPr>
      <w:pStyle w:val="a8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44E38C81" w14:textId="77777777" w:rsidR="0040772C" w:rsidRPr="0040772C" w:rsidRDefault="00B878F9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6891F904" w14:textId="77777777" w:rsidR="0040772C" w:rsidRPr="0040772C" w:rsidRDefault="0040772C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3BC41E2"/>
    <w:multiLevelType w:val="hybridMultilevel"/>
    <w:tmpl w:val="2B5CDCAC"/>
    <w:lvl w:ilvl="0" w:tplc="A5A4F44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1A21"/>
    <w:multiLevelType w:val="multilevel"/>
    <w:tmpl w:val="4B127E0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"/>
      <w:isLgl/>
      <w:lvlText w:val="%1.%2.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1800"/>
      </w:pPr>
      <w:rPr>
        <w:rFonts w:hint="default"/>
      </w:rPr>
    </w:lvl>
  </w:abstractNum>
  <w:num w:numId="1" w16cid:durableId="1284847685">
    <w:abstractNumId w:val="2"/>
  </w:num>
  <w:num w:numId="2" w16cid:durableId="802886529">
    <w:abstractNumId w:val="3"/>
  </w:num>
  <w:num w:numId="3" w16cid:durableId="120856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5CBE"/>
    <w:rsid w:val="0034748F"/>
    <w:rsid w:val="00363E44"/>
    <w:rsid w:val="00370BF5"/>
    <w:rsid w:val="00373574"/>
    <w:rsid w:val="0038453F"/>
    <w:rsid w:val="00386F9F"/>
    <w:rsid w:val="00391ED0"/>
    <w:rsid w:val="00394F7B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01A3"/>
    <w:rsid w:val="00474E2C"/>
    <w:rsid w:val="00483B48"/>
    <w:rsid w:val="004847F0"/>
    <w:rsid w:val="00487861"/>
    <w:rsid w:val="0049092C"/>
    <w:rsid w:val="004924BA"/>
    <w:rsid w:val="004970B3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009B"/>
    <w:rsid w:val="00696D48"/>
    <w:rsid w:val="00697750"/>
    <w:rsid w:val="0069780F"/>
    <w:rsid w:val="006A6F22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67D1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D4743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518E"/>
    <w:rsid w:val="00B878F9"/>
    <w:rsid w:val="00B90A25"/>
    <w:rsid w:val="00B93785"/>
    <w:rsid w:val="00BA74FD"/>
    <w:rsid w:val="00BB715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24C8"/>
    <w:rsid w:val="00C746BA"/>
    <w:rsid w:val="00C74F87"/>
    <w:rsid w:val="00C75240"/>
    <w:rsid w:val="00C91F96"/>
    <w:rsid w:val="00C939C4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D3FCE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83DA4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40D89"/>
    <w:rsid w:val="00E421A6"/>
    <w:rsid w:val="00E46DA4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B6A94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1433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AB2EDE5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724C8"/>
    <w:rPr>
      <w:rFonts w:ascii="Times New Roman" w:hAnsi="Times New Roman"/>
      <w:lang w:val="pl-PL" w:eastAsia="pl-PL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D3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D3F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D3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4">
    <w:name w:val="Normal (Web)"/>
    <w:basedOn w:val="a0"/>
    <w:rsid w:val="00C94BEA"/>
    <w:pPr>
      <w:spacing w:before="100" w:after="100"/>
    </w:pPr>
    <w:rPr>
      <w:sz w:val="24"/>
    </w:rPr>
  </w:style>
  <w:style w:type="paragraph" w:styleId="a5">
    <w:name w:val="footnote text"/>
    <w:basedOn w:val="a0"/>
    <w:link w:val="a6"/>
    <w:semiHidden/>
    <w:rsid w:val="00C94BEA"/>
    <w:pPr>
      <w:jc w:val="both"/>
    </w:pPr>
    <w:rPr>
      <w:lang w:val="x-none"/>
    </w:rPr>
  </w:style>
  <w:style w:type="character" w:customStyle="1" w:styleId="a6">
    <w:name w:val="Текст виноски Знак"/>
    <w:link w:val="a5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7">
    <w:name w:val="footnote reference"/>
    <w:semiHidden/>
    <w:rsid w:val="00C94BEA"/>
    <w:rPr>
      <w:vertAlign w:val="superscript"/>
    </w:rPr>
  </w:style>
  <w:style w:type="paragraph" w:styleId="a8">
    <w:name w:val="header"/>
    <w:aliases w:val="Znak Znak Znak,Znak Znak"/>
    <w:basedOn w:val="a0"/>
    <w:link w:val="a9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a">
    <w:name w:val="footer"/>
    <w:basedOn w:val="a0"/>
    <w:rsid w:val="00D153C5"/>
    <w:pPr>
      <w:tabs>
        <w:tab w:val="center" w:pos="4536"/>
        <w:tab w:val="right" w:pos="9072"/>
      </w:tabs>
    </w:pPr>
  </w:style>
  <w:style w:type="table" w:styleId="ab">
    <w:name w:val="Table Grid"/>
    <w:basedOn w:val="a2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d">
    <w:name w:val="Текст у виносці Знак"/>
    <w:link w:val="ac"/>
    <w:semiHidden/>
    <w:locked/>
    <w:rsid w:val="00210395"/>
    <w:rPr>
      <w:rFonts w:ascii="Tahoma" w:hAnsi="Tahoma"/>
      <w:sz w:val="16"/>
    </w:rPr>
  </w:style>
  <w:style w:type="character" w:customStyle="1" w:styleId="a9">
    <w:name w:val="Верхній колонтитул Знак"/>
    <w:aliases w:val="Znak Znak Znak Знак,Znak Znak Знак"/>
    <w:link w:val="a8"/>
    <w:uiPriority w:val="99"/>
    <w:locked/>
    <w:rsid w:val="00712D9B"/>
    <w:rPr>
      <w:rFonts w:ascii="Times New Roman" w:hAnsi="Times New Roman"/>
    </w:rPr>
  </w:style>
  <w:style w:type="character" w:styleId="ae">
    <w:name w:val="page number"/>
    <w:rsid w:val="00712D9B"/>
    <w:rPr>
      <w:rFonts w:cs="Times New Roman"/>
    </w:rPr>
  </w:style>
  <w:style w:type="character" w:styleId="af">
    <w:name w:val="annotation reference"/>
    <w:semiHidden/>
    <w:rsid w:val="003D7890"/>
    <w:rPr>
      <w:sz w:val="16"/>
    </w:rPr>
  </w:style>
  <w:style w:type="paragraph" w:styleId="af0">
    <w:name w:val="annotation text"/>
    <w:basedOn w:val="a0"/>
    <w:link w:val="af1"/>
    <w:semiHidden/>
    <w:rsid w:val="003D7890"/>
    <w:rPr>
      <w:lang w:val="x-none" w:eastAsia="x-none"/>
    </w:rPr>
  </w:style>
  <w:style w:type="character" w:customStyle="1" w:styleId="af1">
    <w:name w:val="Текст примітки Знак"/>
    <w:link w:val="af0"/>
    <w:semiHidden/>
    <w:locked/>
    <w:rsid w:val="003D7890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rsid w:val="003D7890"/>
    <w:rPr>
      <w:b/>
    </w:rPr>
  </w:style>
  <w:style w:type="character" w:customStyle="1" w:styleId="af3">
    <w:name w:val="Тема примітки Знак"/>
    <w:link w:val="af2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0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0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0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5">
    <w:name w:val="Body Text Indent"/>
    <w:basedOn w:val="a0"/>
    <w:link w:val="af6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6">
    <w:name w:val="Основний текст з відступом Знак"/>
    <w:link w:val="af5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7">
    <w:name w:val="Body Text"/>
    <w:basedOn w:val="a0"/>
    <w:link w:val="af8"/>
    <w:rsid w:val="0064383D"/>
    <w:pPr>
      <w:spacing w:after="120"/>
    </w:pPr>
  </w:style>
  <w:style w:type="character" w:customStyle="1" w:styleId="af8">
    <w:name w:val="Основний текст Знак"/>
    <w:link w:val="af7"/>
    <w:rsid w:val="0064383D"/>
    <w:rPr>
      <w:rFonts w:ascii="Times New Roman" w:hAnsi="Times New Roman"/>
      <w:lang w:val="pl-PL" w:eastAsia="pl-PL"/>
    </w:rPr>
  </w:style>
  <w:style w:type="character" w:styleId="af9">
    <w:name w:val="Hyperlink"/>
    <w:basedOn w:val="a1"/>
    <w:rsid w:val="0040772C"/>
    <w:rPr>
      <w:color w:val="0563C1" w:themeColor="hyperlink"/>
      <w:u w:val="single"/>
    </w:rPr>
  </w:style>
  <w:style w:type="paragraph" w:customStyle="1" w:styleId="A">
    <w:name w:val="A"/>
    <w:basedOn w:val="2"/>
    <w:qFormat/>
    <w:rsid w:val="00CD3FCE"/>
    <w:pPr>
      <w:numPr>
        <w:numId w:val="2"/>
      </w:numPr>
      <w:tabs>
        <w:tab w:val="left" w:pos="864"/>
      </w:tabs>
      <w:spacing w:before="120" w:after="120"/>
      <w:ind w:left="0" w:firstLine="0"/>
    </w:pPr>
    <w:rPr>
      <w:rFonts w:ascii="Times New Roman" w:eastAsia="Times New Roman" w:hAnsi="Times New Roman" w:cs="Times New Roman"/>
      <w:b/>
      <w:bCs/>
      <w:caps/>
      <w:color w:val="auto"/>
      <w:sz w:val="28"/>
      <w:lang w:val="uk-UA" w:eastAsia="x-none"/>
    </w:rPr>
  </w:style>
  <w:style w:type="paragraph" w:customStyle="1" w:styleId="B">
    <w:name w:val="B"/>
    <w:basedOn w:val="3"/>
    <w:qFormat/>
    <w:rsid w:val="00CD3FCE"/>
    <w:pPr>
      <w:numPr>
        <w:ilvl w:val="1"/>
        <w:numId w:val="2"/>
      </w:numPr>
      <w:tabs>
        <w:tab w:val="left" w:pos="864"/>
      </w:tabs>
      <w:spacing w:before="120" w:after="120"/>
      <w:ind w:left="0" w:firstLine="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uk-UA" w:eastAsia="x-none"/>
    </w:rPr>
  </w:style>
  <w:style w:type="paragraph" w:customStyle="1" w:styleId="C">
    <w:name w:val="C"/>
    <w:basedOn w:val="4"/>
    <w:qFormat/>
    <w:rsid w:val="00CD3FCE"/>
    <w:pPr>
      <w:numPr>
        <w:ilvl w:val="3"/>
      </w:numPr>
      <w:tabs>
        <w:tab w:val="left" w:pos="567"/>
      </w:tabs>
      <w:spacing w:before="120" w:after="120"/>
      <w:ind w:left="864" w:firstLine="709"/>
      <w:jc w:val="both"/>
    </w:pPr>
    <w:rPr>
      <w:rFonts w:ascii="Times New Roman" w:eastAsia="Times New Roman" w:hAnsi="Times New Roman" w:cs="Times New Roman"/>
      <w:b/>
      <w:bCs/>
      <w:i w:val="0"/>
      <w:color w:val="auto"/>
      <w:sz w:val="28"/>
      <w:lang w:val="ru-RU" w:eastAsia="x-none"/>
    </w:rPr>
  </w:style>
  <w:style w:type="paragraph" w:customStyle="1" w:styleId="Z2">
    <w:name w:val="Z2"/>
    <w:basedOn w:val="a0"/>
    <w:qFormat/>
    <w:rsid w:val="00CD3FCE"/>
    <w:pPr>
      <w:spacing w:before="240" w:after="240"/>
      <w:ind w:firstLine="709"/>
      <w:jc w:val="both"/>
    </w:pPr>
    <w:rPr>
      <w:rFonts w:ascii="PetersburgC" w:hAnsi="PetersburgC"/>
      <w:b/>
      <w:sz w:val="28"/>
      <w:szCs w:val="28"/>
      <w:lang w:val="ru-RU" w:eastAsia="zh-TW"/>
    </w:rPr>
  </w:style>
  <w:style w:type="character" w:customStyle="1" w:styleId="shorttext">
    <w:name w:val="short_text"/>
    <w:rsid w:val="00CD3FCE"/>
  </w:style>
  <w:style w:type="character" w:customStyle="1" w:styleId="20">
    <w:name w:val="Заголовок 2 Знак"/>
    <w:basedOn w:val="a1"/>
    <w:link w:val="2"/>
    <w:semiHidden/>
    <w:rsid w:val="00CD3F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customStyle="1" w:styleId="30">
    <w:name w:val="Заголовок 3 Знак"/>
    <w:basedOn w:val="a1"/>
    <w:link w:val="3"/>
    <w:semiHidden/>
    <w:rsid w:val="00CD3F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pl-PL"/>
    </w:rPr>
  </w:style>
  <w:style w:type="character" w:customStyle="1" w:styleId="40">
    <w:name w:val="Заголовок 4 Знак"/>
    <w:basedOn w:val="a1"/>
    <w:link w:val="4"/>
    <w:semiHidden/>
    <w:rsid w:val="00CD3FCE"/>
    <w:rPr>
      <w:rFonts w:asciiTheme="majorHAnsi" w:eastAsiaTheme="majorEastAsia" w:hAnsiTheme="majorHAnsi" w:cstheme="majorBidi"/>
      <w:i/>
      <w:iCs/>
      <w:color w:val="2E74B5" w:themeColor="accent1" w:themeShade="BF"/>
      <w:lang w:val="pl-PL" w:eastAsia="pl-PL"/>
    </w:rPr>
  </w:style>
  <w:style w:type="character" w:styleId="afa">
    <w:name w:val="Strong"/>
    <w:uiPriority w:val="22"/>
    <w:qFormat/>
    <w:locked/>
    <w:rsid w:val="00CD3FCE"/>
    <w:rPr>
      <w:b/>
      <w:bCs/>
    </w:rPr>
  </w:style>
  <w:style w:type="character" w:customStyle="1" w:styleId="a-size-extra-large">
    <w:name w:val="a-size-extra-large"/>
    <w:rsid w:val="00345CBE"/>
  </w:style>
  <w:style w:type="character" w:customStyle="1" w:styleId="author">
    <w:name w:val="author"/>
    <w:rsid w:val="00345CBE"/>
  </w:style>
  <w:style w:type="character" w:customStyle="1" w:styleId="a-size-large">
    <w:name w:val="a-size-large"/>
    <w:rsid w:val="00345CBE"/>
  </w:style>
  <w:style w:type="character" w:customStyle="1" w:styleId="a-color-secondary">
    <w:name w:val="a-color-secondary"/>
    <w:rsid w:val="00345CBE"/>
  </w:style>
  <w:style w:type="character" w:customStyle="1" w:styleId="a-size-medium">
    <w:name w:val="a-size-medium"/>
    <w:rsid w:val="0034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hyperlink" Target="https://www.amazon.com/s/ref=dp_byline_sr_book_1?ie=UTF8&amp;text=Peter+L.+Newton&amp;search-alias=books&amp;field-author=Peter+L.+Newton&amp;sort=relevancerank" TargetMode="External"/><Relationship Id="rId18" Type="http://schemas.openxmlformats.org/officeDocument/2006/relationships/hyperlink" Target="https://www.amazon.com/s/ref=dp_byline_sr_book_1?ie=UTF8&amp;field-author=Satheesh+PV&amp;search-alias=books&amp;text=Satheesh+PV&amp;sort=relevancera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amazon.com/s/ref=dp_byline_sr_book_1?ie=UTF8&amp;text=William+Sherif&amp;search-alias=books&amp;field-author=William+Sherif&amp;sort=relevancerank" TargetMode="External"/><Relationship Id="rId17" Type="http://schemas.openxmlformats.org/officeDocument/2006/relationships/hyperlink" Target="https://www.amazon.com/s/ref=dp_byline_sr_book_2?ie=UTF8&amp;text=Chris+Caviness&amp;search-alias=books&amp;field-author=Chris+Caviness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text=Ph.D.++John+P+Flynt&amp;search-alias=books&amp;field-author=Ph.D.++John+P+Flynt&amp;sort=relevanceran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pecial:BookSources/978-1-500-21310-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m/s/ref=dp_byline_sr_book_1?ie=UTF8&amp;text=Benjamin+Carnall&amp;search-alias=books&amp;field-author=Benjamin+Carnall&amp;sort=relevancera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International_Standard_Book_Number" TargetMode="External"/><Relationship Id="rId19" Type="http://schemas.openxmlformats.org/officeDocument/2006/relationships/hyperlink" Target="http://library.knuba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SQo7m2RpQ9eFlJYkpmZ0hmVW8/edit" TargetMode="External"/><Relationship Id="rId14" Type="http://schemas.openxmlformats.org/officeDocument/2006/relationships/hyperlink" Target="https://www.amazon.com/s/ref=dp_byline_sr_book_2?ie=UTF8&amp;text=Jie+Feng&amp;search-alias=books&amp;field-author=Jie+Feng&amp;sort=relevancer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2688</Words>
  <Characters>20605</Characters>
  <Application>Microsoft Office Word</Application>
  <DocSecurity>0</DocSecurity>
  <Lines>171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5</cp:revision>
  <cp:lastPrinted>2021-01-09T20:07:00Z</cp:lastPrinted>
  <dcterms:created xsi:type="dcterms:W3CDTF">2021-06-28T11:55:00Z</dcterms:created>
  <dcterms:modified xsi:type="dcterms:W3CDTF">2022-07-03T08:52:00Z</dcterms:modified>
</cp:coreProperties>
</file>