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56A48" w14:textId="5949C152" w:rsidR="00126F9B" w:rsidRPr="00455302" w:rsidRDefault="00126F9B" w:rsidP="007220EE">
      <w:pPr>
        <w:tabs>
          <w:tab w:val="center" w:pos="4820"/>
        </w:tabs>
        <w:rPr>
          <w:b/>
          <w:sz w:val="28"/>
          <w:szCs w:val="28"/>
          <w:lang w:val="ru-RU"/>
        </w:rPr>
      </w:pPr>
      <w:r w:rsidRPr="00455302">
        <w:rPr>
          <w:b/>
          <w:lang w:val="ru-RU"/>
        </w:rPr>
        <w:tab/>
      </w:r>
    </w:p>
    <w:tbl>
      <w:tblPr>
        <w:tblW w:w="9431" w:type="dxa"/>
        <w:tblInd w:w="108" w:type="dxa"/>
        <w:tblLook w:val="04A0" w:firstRow="1" w:lastRow="0" w:firstColumn="1" w:lastColumn="0" w:noHBand="0" w:noVBand="1"/>
      </w:tblPr>
      <w:tblGrid>
        <w:gridCol w:w="6737"/>
        <w:gridCol w:w="2694"/>
      </w:tblGrid>
      <w:tr w:rsidR="00D95AE3" w14:paraId="373B1EDC" w14:textId="77777777" w:rsidTr="00D95AE3">
        <w:trPr>
          <w:trHeight w:val="3000"/>
        </w:trPr>
        <w:tc>
          <w:tcPr>
            <w:tcW w:w="6737" w:type="dxa"/>
          </w:tcPr>
          <w:p w14:paraId="4E5B6B4C" w14:textId="77777777" w:rsidR="00D95AE3" w:rsidRDefault="00D95AE3">
            <w:pPr>
              <w:ind w:left="-108"/>
              <w:rPr>
                <w:b/>
                <w:sz w:val="24"/>
                <w:szCs w:val="24"/>
                <w:lang w:val="uk-UA"/>
              </w:rPr>
            </w:pPr>
            <w:r>
              <w:rPr>
                <w:b/>
                <w:sz w:val="24"/>
                <w:szCs w:val="24"/>
                <w:lang w:val="uk-UA"/>
              </w:rPr>
              <w:t>«Затверджую»</w:t>
            </w:r>
          </w:p>
          <w:p w14:paraId="24303314" w14:textId="77777777" w:rsidR="00D95AE3" w:rsidRDefault="00D95AE3">
            <w:pPr>
              <w:ind w:left="-108"/>
              <w:rPr>
                <w:sz w:val="24"/>
                <w:szCs w:val="24"/>
                <w:lang w:val="uk-UA"/>
              </w:rPr>
            </w:pPr>
          </w:p>
          <w:p w14:paraId="68245264" w14:textId="77777777" w:rsidR="00D95AE3" w:rsidRDefault="00D95AE3">
            <w:pPr>
              <w:ind w:left="-108"/>
              <w:rPr>
                <w:sz w:val="24"/>
                <w:szCs w:val="24"/>
                <w:lang w:val="uk-UA"/>
              </w:rPr>
            </w:pPr>
            <w:r>
              <w:rPr>
                <w:sz w:val="24"/>
                <w:szCs w:val="24"/>
                <w:lang w:val="uk-UA"/>
              </w:rPr>
              <w:t xml:space="preserve">Завідувач кафедри інформаційних технологій </w:t>
            </w:r>
          </w:p>
          <w:p w14:paraId="5479B525" w14:textId="77777777" w:rsidR="00D95AE3" w:rsidRDefault="00D95AE3">
            <w:pPr>
              <w:ind w:left="-108"/>
              <w:rPr>
                <w:sz w:val="24"/>
                <w:szCs w:val="24"/>
                <w:lang w:val="uk-UA"/>
              </w:rPr>
            </w:pPr>
            <w:r>
              <w:rPr>
                <w:sz w:val="24"/>
                <w:szCs w:val="24"/>
                <w:lang w:val="uk-UA"/>
              </w:rPr>
              <w:t>проєктування та прикладної математики</w:t>
            </w:r>
          </w:p>
          <w:p w14:paraId="5C273F15" w14:textId="2B07D131" w:rsidR="00D95AE3" w:rsidRDefault="00D95AE3">
            <w:pPr>
              <w:ind w:left="-108"/>
              <w:rPr>
                <w:i/>
                <w:sz w:val="24"/>
                <w:szCs w:val="24"/>
                <w:lang w:val="uk-UA"/>
              </w:rPr>
            </w:pPr>
            <w:r>
              <w:rPr>
                <w:sz w:val="24"/>
                <w:szCs w:val="24"/>
                <w:lang w:val="uk-UA"/>
              </w:rPr>
              <w:t>___________________    /</w:t>
            </w:r>
            <w:proofErr w:type="spellStart"/>
            <w:r w:rsidR="00C97A8D">
              <w:rPr>
                <w:sz w:val="24"/>
                <w:szCs w:val="24"/>
                <w:lang w:val="ru-RU"/>
              </w:rPr>
              <w:t>Теренть</w:t>
            </w:r>
            <w:proofErr w:type="spellEnd"/>
            <w:r w:rsidR="00C97A8D">
              <w:rPr>
                <w:sz w:val="24"/>
                <w:szCs w:val="24"/>
                <w:lang w:val="uk-UA"/>
              </w:rPr>
              <w:t>є</w:t>
            </w:r>
            <w:r w:rsidR="00C97A8D">
              <w:rPr>
                <w:sz w:val="24"/>
                <w:szCs w:val="24"/>
                <w:lang w:val="ru-RU"/>
              </w:rPr>
              <w:t>в</w:t>
            </w:r>
            <w:r w:rsidR="00C97A8D">
              <w:rPr>
                <w:sz w:val="24"/>
                <w:szCs w:val="24"/>
                <w:lang w:val="uk-UA"/>
              </w:rPr>
              <w:t xml:space="preserve"> О.О</w:t>
            </w:r>
            <w:r>
              <w:rPr>
                <w:sz w:val="24"/>
                <w:szCs w:val="24"/>
                <w:lang w:val="uk-UA"/>
              </w:rPr>
              <w:t>./</w:t>
            </w:r>
          </w:p>
          <w:p w14:paraId="68ABDF05" w14:textId="77777777" w:rsidR="00D95AE3" w:rsidRDefault="00D95AE3">
            <w:pPr>
              <w:ind w:left="-108"/>
              <w:rPr>
                <w:sz w:val="24"/>
                <w:szCs w:val="24"/>
                <w:lang w:val="uk-UA"/>
              </w:rPr>
            </w:pPr>
            <w:r>
              <w:rPr>
                <w:sz w:val="24"/>
                <w:szCs w:val="24"/>
                <w:lang w:val="uk-UA"/>
              </w:rPr>
              <w:t>«____» ____________20__ р.</w:t>
            </w:r>
          </w:p>
          <w:p w14:paraId="2497AD37" w14:textId="77777777" w:rsidR="00D95AE3" w:rsidRDefault="00D95AE3">
            <w:pPr>
              <w:ind w:left="-108"/>
              <w:rPr>
                <w:sz w:val="24"/>
                <w:szCs w:val="24"/>
                <w:lang w:val="uk-UA"/>
              </w:rPr>
            </w:pPr>
            <w:r>
              <w:rPr>
                <w:sz w:val="24"/>
                <w:szCs w:val="24"/>
                <w:lang w:val="uk-UA"/>
              </w:rPr>
              <w:t xml:space="preserve">Розробник </w:t>
            </w:r>
            <w:proofErr w:type="spellStart"/>
            <w:r>
              <w:rPr>
                <w:sz w:val="24"/>
                <w:szCs w:val="24"/>
                <w:lang w:val="uk-UA"/>
              </w:rPr>
              <w:t>силабусу</w:t>
            </w:r>
            <w:proofErr w:type="spellEnd"/>
          </w:p>
          <w:p w14:paraId="69DCEE1F" w14:textId="55CA6F3C" w:rsidR="00D95AE3" w:rsidRDefault="00D95AE3">
            <w:pPr>
              <w:ind w:left="-108"/>
              <w:rPr>
                <w:i/>
                <w:sz w:val="24"/>
                <w:szCs w:val="24"/>
                <w:lang w:val="uk-UA"/>
              </w:rPr>
            </w:pPr>
            <w:r>
              <w:rPr>
                <w:sz w:val="24"/>
                <w:szCs w:val="24"/>
                <w:lang w:val="uk-UA"/>
              </w:rPr>
              <w:t>____________________  /</w:t>
            </w:r>
            <w:r w:rsidR="00844546">
              <w:rPr>
                <w:sz w:val="24"/>
                <w:szCs w:val="24"/>
                <w:lang w:val="ru-RU"/>
              </w:rPr>
              <w:t>Доля</w:t>
            </w:r>
            <w:r>
              <w:rPr>
                <w:sz w:val="24"/>
                <w:szCs w:val="24"/>
                <w:lang w:val="ru-RU"/>
              </w:rPr>
              <w:t xml:space="preserve"> О.</w:t>
            </w:r>
            <w:r w:rsidR="00844546">
              <w:rPr>
                <w:sz w:val="24"/>
                <w:szCs w:val="24"/>
                <w:lang w:val="uk-UA"/>
              </w:rPr>
              <w:t>В</w:t>
            </w:r>
            <w:r>
              <w:rPr>
                <w:sz w:val="24"/>
                <w:szCs w:val="24"/>
                <w:lang w:val="uk-UA"/>
              </w:rPr>
              <w:t xml:space="preserve">. </w:t>
            </w:r>
          </w:p>
          <w:p w14:paraId="5BA7FE9E" w14:textId="77777777" w:rsidR="00D95AE3" w:rsidRDefault="00D95AE3">
            <w:pPr>
              <w:ind w:left="-108"/>
              <w:rPr>
                <w:b/>
                <w:lang w:val="uk-UA"/>
              </w:rPr>
            </w:pPr>
          </w:p>
        </w:tc>
        <w:tc>
          <w:tcPr>
            <w:tcW w:w="2694" w:type="dxa"/>
          </w:tcPr>
          <w:p w14:paraId="56DFC7B1" w14:textId="77777777" w:rsidR="00D95AE3" w:rsidRDefault="00D95AE3">
            <w:pPr>
              <w:jc w:val="center"/>
              <w:rPr>
                <w:b/>
                <w:lang w:val="uk-UA"/>
              </w:rPr>
            </w:pPr>
          </w:p>
          <w:p w14:paraId="61FCB866" w14:textId="29E043FE" w:rsidR="00D95AE3" w:rsidRDefault="00D95AE3">
            <w:pPr>
              <w:jc w:val="center"/>
              <w:rPr>
                <w:b/>
                <w:lang w:val="uk-UA"/>
              </w:rPr>
            </w:pPr>
            <w:r>
              <w:rPr>
                <w:noProof/>
                <w:lang w:val="ru-RU" w:eastAsia="ru-RU"/>
              </w:rPr>
              <w:drawing>
                <wp:inline distT="0" distB="0" distL="0" distR="0" wp14:anchorId="28EE05A6" wp14:editId="2723F7A5">
                  <wp:extent cx="1419225" cy="1800225"/>
                  <wp:effectExtent l="0" t="0" r="9525" b="9525"/>
                  <wp:docPr id="5" name="Рисунок 5" descr="Описание: LogoKNU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LogoKNUBA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800225"/>
                          </a:xfrm>
                          <a:prstGeom prst="rect">
                            <a:avLst/>
                          </a:prstGeom>
                          <a:noFill/>
                          <a:ln>
                            <a:noFill/>
                          </a:ln>
                        </pic:spPr>
                      </pic:pic>
                    </a:graphicData>
                  </a:graphic>
                </wp:inline>
              </w:drawing>
            </w:r>
          </w:p>
        </w:tc>
      </w:tr>
    </w:tbl>
    <w:p w14:paraId="0EF664D3" w14:textId="77777777" w:rsidR="00455302" w:rsidRPr="00A239AC" w:rsidRDefault="00455302" w:rsidP="00DC178E">
      <w:pPr>
        <w:jc w:val="center"/>
        <w:rPr>
          <w:b/>
          <w:sz w:val="28"/>
          <w:szCs w:val="28"/>
          <w:lang w:val="uk-UA"/>
        </w:rPr>
      </w:pPr>
    </w:p>
    <w:p w14:paraId="1D86A588" w14:textId="134BADF5" w:rsidR="00126F9B" w:rsidRDefault="008B33C5" w:rsidP="00DC178E">
      <w:pPr>
        <w:jc w:val="center"/>
        <w:rPr>
          <w:b/>
          <w:sz w:val="28"/>
          <w:szCs w:val="28"/>
          <w:lang w:val="ru-RU"/>
        </w:rPr>
      </w:pPr>
      <w:r>
        <w:rPr>
          <w:b/>
          <w:sz w:val="28"/>
          <w:szCs w:val="28"/>
          <w:lang w:val="ru-RU"/>
        </w:rPr>
        <w:t>СИЛАБУС</w:t>
      </w:r>
    </w:p>
    <w:p w14:paraId="6882BE20" w14:textId="77777777" w:rsidR="008B33C5" w:rsidRPr="00F5497D" w:rsidRDefault="008B33C5" w:rsidP="008B33C5">
      <w:pPr>
        <w:jc w:val="center"/>
        <w:rPr>
          <w:b/>
          <w:sz w:val="32"/>
          <w:szCs w:val="32"/>
          <w:u w:val="single"/>
          <w:lang w:val="ru-RU"/>
        </w:rPr>
      </w:pPr>
      <w:proofErr w:type="spellStart"/>
      <w:r w:rsidRPr="00F5497D">
        <w:rPr>
          <w:b/>
          <w:sz w:val="32"/>
          <w:szCs w:val="32"/>
          <w:u w:val="single"/>
          <w:lang w:val="ru-RU"/>
        </w:rPr>
        <w:t>Вища</w:t>
      </w:r>
      <w:proofErr w:type="spellEnd"/>
      <w:r w:rsidRPr="00F5497D">
        <w:rPr>
          <w:b/>
          <w:sz w:val="32"/>
          <w:szCs w:val="32"/>
          <w:u w:val="single"/>
          <w:lang w:val="ru-RU"/>
        </w:rPr>
        <w:t xml:space="preserve"> математика</w:t>
      </w:r>
    </w:p>
    <w:p w14:paraId="595D46DA" w14:textId="77777777" w:rsidR="008B33C5" w:rsidRPr="00A239AC" w:rsidRDefault="008B33C5" w:rsidP="00DC178E">
      <w:pPr>
        <w:jc w:val="center"/>
        <w:rPr>
          <w:b/>
          <w:sz w:val="28"/>
          <w:szCs w:val="28"/>
          <w:lang w:val="ru-RU"/>
        </w:rPr>
      </w:pPr>
    </w:p>
    <w:p w14:paraId="518912B2" w14:textId="77777777" w:rsidR="00126F9B" w:rsidRPr="00455302" w:rsidRDefault="00126F9B" w:rsidP="002F2387">
      <w:pPr>
        <w:rPr>
          <w:sz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
        <w:gridCol w:w="143"/>
        <w:gridCol w:w="1774"/>
        <w:gridCol w:w="1134"/>
        <w:gridCol w:w="1449"/>
        <w:gridCol w:w="149"/>
        <w:gridCol w:w="1740"/>
        <w:gridCol w:w="377"/>
        <w:gridCol w:w="929"/>
        <w:gridCol w:w="203"/>
        <w:gridCol w:w="1064"/>
      </w:tblGrid>
      <w:tr w:rsidR="008B33C5" w:rsidRPr="00FC60FB" w14:paraId="1FB27BB1" w14:textId="77777777" w:rsidTr="008B33C5">
        <w:trPr>
          <w:cantSplit/>
        </w:trPr>
        <w:tc>
          <w:tcPr>
            <w:tcW w:w="5000" w:type="pct"/>
            <w:gridSpan w:val="11"/>
            <w:tcBorders>
              <w:top w:val="single" w:sz="4" w:space="0" w:color="auto"/>
              <w:left w:val="single" w:sz="4" w:space="0" w:color="auto"/>
              <w:bottom w:val="single" w:sz="4" w:space="0" w:color="auto"/>
              <w:right w:val="single" w:sz="4" w:space="0" w:color="auto"/>
            </w:tcBorders>
          </w:tcPr>
          <w:p w14:paraId="7A68C09F" w14:textId="1100E1DB" w:rsidR="008B33C5" w:rsidRPr="008B33C5" w:rsidRDefault="008B33C5" w:rsidP="008B33C5">
            <w:pPr>
              <w:spacing w:before="40" w:after="40"/>
              <w:ind w:left="227" w:hanging="227"/>
              <w:rPr>
                <w:b/>
                <w:caps/>
                <w:lang w:val="uk-UA"/>
              </w:rPr>
            </w:pPr>
            <w:r w:rsidRPr="00FC60FB">
              <w:rPr>
                <w:b/>
                <w:bCs/>
              </w:rPr>
              <w:fldChar w:fldCharType="begin"/>
            </w:r>
            <w:r w:rsidRPr="00FC60FB">
              <w:rPr>
                <w:b/>
                <w:bCs/>
              </w:rPr>
              <w:instrText xml:space="preserve"> LISTNUM  NumeracjaDomyślna \s 01 </w:instrText>
            </w:r>
            <w:r w:rsidRPr="00FC60FB">
              <w:rPr>
                <w:b/>
                <w:bCs/>
              </w:rPr>
              <w:fldChar w:fldCharType="end"/>
            </w:r>
            <w:r w:rsidRPr="00FC60FB">
              <w:rPr>
                <w:b/>
              </w:rPr>
              <w:tab/>
            </w:r>
            <w:r>
              <w:rPr>
                <w:b/>
                <w:lang w:val="uk-UA"/>
              </w:rPr>
              <w:t xml:space="preserve">Шифр за ОП:    </w:t>
            </w:r>
            <w:r w:rsidRPr="008B33C5">
              <w:rPr>
                <w:lang w:val="uk-UA"/>
              </w:rPr>
              <w:t xml:space="preserve">ОК </w:t>
            </w:r>
            <w:r w:rsidR="00326344">
              <w:rPr>
                <w:lang w:val="en-US"/>
              </w:rPr>
              <w:t>09</w:t>
            </w:r>
            <w:r w:rsidRPr="008B33C5">
              <w:rPr>
                <w:lang w:val="uk-UA"/>
              </w:rPr>
              <w:t xml:space="preserve">  </w:t>
            </w:r>
            <w:r>
              <w:rPr>
                <w:b/>
                <w:lang w:val="uk-UA"/>
              </w:rPr>
              <w:t xml:space="preserve">   </w:t>
            </w:r>
          </w:p>
        </w:tc>
      </w:tr>
      <w:tr w:rsidR="00126F9B" w:rsidRPr="00455302" w14:paraId="3775F01B" w14:textId="77777777" w:rsidTr="005D265C">
        <w:trPr>
          <w:cantSplit/>
        </w:trPr>
        <w:tc>
          <w:tcPr>
            <w:tcW w:w="5000" w:type="pct"/>
            <w:gridSpan w:val="11"/>
            <w:tcBorders>
              <w:top w:val="single" w:sz="4" w:space="0" w:color="auto"/>
              <w:left w:val="single" w:sz="4" w:space="0" w:color="auto"/>
              <w:bottom w:val="single" w:sz="4" w:space="0" w:color="auto"/>
              <w:right w:val="single" w:sz="4" w:space="0" w:color="auto"/>
            </w:tcBorders>
          </w:tcPr>
          <w:p w14:paraId="1D3FE662" w14:textId="35C95E23" w:rsidR="00FE3353" w:rsidRPr="000212D2" w:rsidRDefault="00126F9B" w:rsidP="006034C1">
            <w:pPr>
              <w:pStyle w:val="a4"/>
              <w:spacing w:before="40" w:after="40"/>
              <w:ind w:left="227" w:hanging="227"/>
              <w:rPr>
                <w:sz w:val="20"/>
                <w:lang w:val="en-US"/>
              </w:rPr>
            </w:pPr>
            <w:r w:rsidRPr="00FC60FB">
              <w:rPr>
                <w:b/>
                <w:bCs/>
                <w:sz w:val="20"/>
              </w:rPr>
              <w:fldChar w:fldCharType="begin"/>
            </w:r>
            <w:r w:rsidRPr="00455302">
              <w:rPr>
                <w:b/>
                <w:bCs/>
                <w:sz w:val="20"/>
                <w:lang w:val="ru-RU"/>
              </w:rPr>
              <w:instrText xml:space="preserve"> </w:instrText>
            </w:r>
            <w:r w:rsidRPr="00FC60FB">
              <w:rPr>
                <w:b/>
                <w:bCs/>
                <w:sz w:val="20"/>
              </w:rPr>
              <w:instrText>LISTNUM</w:instrText>
            </w:r>
            <w:r w:rsidRPr="00455302">
              <w:rPr>
                <w:b/>
                <w:bCs/>
                <w:sz w:val="20"/>
                <w:lang w:val="ru-RU"/>
              </w:rPr>
              <w:instrText xml:space="preserve">  </w:instrText>
            </w:r>
            <w:r w:rsidRPr="00FC60FB">
              <w:rPr>
                <w:b/>
                <w:bCs/>
                <w:sz w:val="20"/>
              </w:rPr>
              <w:instrText>NumeracjaDomy</w:instrText>
            </w:r>
            <w:r w:rsidRPr="00455302">
              <w:rPr>
                <w:b/>
                <w:bCs/>
                <w:sz w:val="20"/>
                <w:lang w:val="ru-RU"/>
              </w:rPr>
              <w:instrText>ś</w:instrText>
            </w:r>
            <w:r w:rsidRPr="00FC60FB">
              <w:rPr>
                <w:b/>
                <w:bCs/>
                <w:sz w:val="20"/>
              </w:rPr>
              <w:instrText>lna</w:instrText>
            </w:r>
            <w:r w:rsidRPr="00FC60FB">
              <w:rPr>
                <w:b/>
                <w:bCs/>
                <w:sz w:val="20"/>
              </w:rPr>
              <w:fldChar w:fldCharType="end"/>
            </w:r>
            <w:r w:rsidRPr="00455302">
              <w:rPr>
                <w:b/>
                <w:sz w:val="20"/>
                <w:lang w:val="ru-RU"/>
              </w:rPr>
              <w:tab/>
            </w:r>
            <w:r w:rsidR="008B33C5">
              <w:rPr>
                <w:b/>
                <w:sz w:val="20"/>
                <w:lang w:val="uk-UA"/>
              </w:rPr>
              <w:t>Навчальний рік</w:t>
            </w:r>
            <w:r w:rsidR="008B33C5" w:rsidRPr="00AD2B65">
              <w:rPr>
                <w:b/>
                <w:sz w:val="20"/>
                <w:lang w:val="uk-UA"/>
              </w:rPr>
              <w:t>:</w:t>
            </w:r>
            <w:r w:rsidR="008B33C5" w:rsidRPr="00AD2B65">
              <w:rPr>
                <w:sz w:val="20"/>
                <w:lang w:val="ru-RU"/>
              </w:rPr>
              <w:t xml:space="preserve"> </w:t>
            </w:r>
            <w:r w:rsidR="008B33C5" w:rsidRPr="00060D79">
              <w:rPr>
                <w:sz w:val="20"/>
                <w:lang w:val="uk-UA"/>
              </w:rPr>
              <w:t>2</w:t>
            </w:r>
            <w:r w:rsidR="000212D2">
              <w:rPr>
                <w:sz w:val="20"/>
                <w:lang w:val="uk-UA"/>
              </w:rPr>
              <w:t>02</w:t>
            </w:r>
            <w:r w:rsidR="000212D2">
              <w:rPr>
                <w:sz w:val="20"/>
                <w:lang w:val="en-US"/>
              </w:rPr>
              <w:t>2</w:t>
            </w:r>
            <w:r w:rsidR="008B33C5" w:rsidRPr="00060D79">
              <w:rPr>
                <w:sz w:val="20"/>
                <w:lang w:val="uk-UA"/>
              </w:rPr>
              <w:t>/202</w:t>
            </w:r>
            <w:r w:rsidR="000212D2">
              <w:rPr>
                <w:sz w:val="20"/>
                <w:lang w:val="en-US"/>
              </w:rPr>
              <w:t>3</w:t>
            </w:r>
            <w:bookmarkStart w:id="0" w:name="_GoBack"/>
            <w:bookmarkEnd w:id="0"/>
          </w:p>
        </w:tc>
      </w:tr>
      <w:tr w:rsidR="00126F9B" w:rsidRPr="00455302" w14:paraId="1CC33900" w14:textId="77777777" w:rsidTr="005D265C">
        <w:trPr>
          <w:cantSplit/>
        </w:trPr>
        <w:tc>
          <w:tcPr>
            <w:tcW w:w="5000" w:type="pct"/>
            <w:gridSpan w:val="11"/>
            <w:tcBorders>
              <w:top w:val="single" w:sz="4" w:space="0" w:color="auto"/>
              <w:left w:val="single" w:sz="4" w:space="0" w:color="auto"/>
              <w:bottom w:val="single" w:sz="4" w:space="0" w:color="auto"/>
              <w:right w:val="single" w:sz="4" w:space="0" w:color="auto"/>
            </w:tcBorders>
          </w:tcPr>
          <w:p w14:paraId="4288FF9E" w14:textId="77777777" w:rsidR="007C2858" w:rsidRPr="007C2858" w:rsidRDefault="00126F9B" w:rsidP="0036551E">
            <w:pPr>
              <w:pStyle w:val="a4"/>
              <w:spacing w:before="40" w:after="40"/>
              <w:ind w:left="227" w:hanging="227"/>
              <w:rPr>
                <w:sz w:val="20"/>
                <w:lang w:val="uk-UA"/>
              </w:rPr>
            </w:pPr>
            <w:r w:rsidRPr="00FC60FB">
              <w:rPr>
                <w:b/>
                <w:bCs/>
                <w:sz w:val="20"/>
              </w:rPr>
              <w:fldChar w:fldCharType="begin"/>
            </w:r>
            <w:r w:rsidRPr="00455302">
              <w:rPr>
                <w:b/>
                <w:bCs/>
                <w:sz w:val="20"/>
                <w:lang w:val="ru-RU"/>
              </w:rPr>
              <w:instrText xml:space="preserve"> </w:instrText>
            </w:r>
            <w:r w:rsidRPr="00FC60FB">
              <w:rPr>
                <w:b/>
                <w:bCs/>
                <w:sz w:val="20"/>
              </w:rPr>
              <w:instrText>LISTNUM</w:instrText>
            </w:r>
            <w:r w:rsidRPr="00455302">
              <w:rPr>
                <w:b/>
                <w:bCs/>
                <w:sz w:val="20"/>
                <w:lang w:val="ru-RU"/>
              </w:rPr>
              <w:instrText xml:space="preserve">  </w:instrText>
            </w:r>
            <w:r w:rsidRPr="00FC60FB">
              <w:rPr>
                <w:b/>
                <w:bCs/>
                <w:sz w:val="20"/>
              </w:rPr>
              <w:instrText>NumeracjaDomy</w:instrText>
            </w:r>
            <w:r w:rsidRPr="00455302">
              <w:rPr>
                <w:b/>
                <w:bCs/>
                <w:sz w:val="20"/>
                <w:lang w:val="ru-RU"/>
              </w:rPr>
              <w:instrText>ś</w:instrText>
            </w:r>
            <w:r w:rsidRPr="00FC60FB">
              <w:rPr>
                <w:b/>
                <w:bCs/>
                <w:sz w:val="20"/>
              </w:rPr>
              <w:instrText>lna</w:instrText>
            </w:r>
            <w:r w:rsidRPr="00FC60FB">
              <w:rPr>
                <w:b/>
                <w:bCs/>
                <w:sz w:val="20"/>
              </w:rPr>
              <w:fldChar w:fldCharType="end"/>
            </w:r>
            <w:r w:rsidR="00C63A24" w:rsidRPr="00455302">
              <w:rPr>
                <w:b/>
                <w:sz w:val="20"/>
                <w:lang w:val="ru-RU"/>
              </w:rPr>
              <w:t xml:space="preserve"> </w:t>
            </w:r>
            <w:r w:rsidR="00C63A24">
              <w:rPr>
                <w:b/>
                <w:sz w:val="20"/>
                <w:lang w:val="uk-UA"/>
              </w:rPr>
              <w:t>О</w:t>
            </w:r>
            <w:proofErr w:type="spellStart"/>
            <w:r w:rsidR="00C63A24" w:rsidRPr="00455302">
              <w:rPr>
                <w:b/>
                <w:sz w:val="20"/>
                <w:lang w:val="ru-RU"/>
              </w:rPr>
              <w:t>світній</w:t>
            </w:r>
            <w:proofErr w:type="spellEnd"/>
            <w:r w:rsidR="00C63A24" w:rsidRPr="00455302">
              <w:rPr>
                <w:b/>
                <w:sz w:val="20"/>
                <w:lang w:val="ru-RU"/>
              </w:rPr>
              <w:t xml:space="preserve"> </w:t>
            </w:r>
            <w:proofErr w:type="spellStart"/>
            <w:r w:rsidR="00C63A24" w:rsidRPr="00455302">
              <w:rPr>
                <w:b/>
                <w:sz w:val="20"/>
                <w:lang w:val="ru-RU"/>
              </w:rPr>
              <w:t>рівень</w:t>
            </w:r>
            <w:proofErr w:type="spellEnd"/>
            <w:r w:rsidR="00C63A24">
              <w:rPr>
                <w:b/>
                <w:sz w:val="20"/>
                <w:lang w:val="uk-UA"/>
              </w:rPr>
              <w:t xml:space="preserve">: </w:t>
            </w:r>
            <w:r w:rsidR="00C63A24">
              <w:rPr>
                <w:sz w:val="20"/>
                <w:lang w:val="uk-UA"/>
              </w:rPr>
              <w:t xml:space="preserve"> </w:t>
            </w:r>
            <w:r w:rsidR="0036551E">
              <w:rPr>
                <w:sz w:val="20"/>
                <w:lang w:val="uk-UA"/>
              </w:rPr>
              <w:t>перший</w:t>
            </w:r>
            <w:r w:rsidR="009A01BA">
              <w:rPr>
                <w:sz w:val="20"/>
                <w:lang w:val="uk-UA"/>
              </w:rPr>
              <w:t xml:space="preserve"> рівень вищої освіти (</w:t>
            </w:r>
            <w:r w:rsidR="0036551E">
              <w:rPr>
                <w:sz w:val="20"/>
                <w:lang w:val="uk-UA"/>
              </w:rPr>
              <w:t>бакалавр</w:t>
            </w:r>
            <w:r w:rsidR="009A01BA">
              <w:rPr>
                <w:sz w:val="20"/>
                <w:lang w:val="uk-UA"/>
              </w:rPr>
              <w:t>)</w:t>
            </w:r>
          </w:p>
        </w:tc>
      </w:tr>
      <w:tr w:rsidR="00126F9B" w:rsidRPr="00FC60FB" w14:paraId="11F23C3B" w14:textId="77777777" w:rsidTr="005D265C">
        <w:trPr>
          <w:cantSplit/>
          <w:trHeight w:val="346"/>
        </w:trPr>
        <w:tc>
          <w:tcPr>
            <w:tcW w:w="5000" w:type="pct"/>
            <w:gridSpan w:val="11"/>
            <w:tcBorders>
              <w:top w:val="single" w:sz="4" w:space="0" w:color="auto"/>
              <w:left w:val="single" w:sz="4" w:space="0" w:color="auto"/>
              <w:bottom w:val="single" w:sz="4" w:space="0" w:color="auto"/>
              <w:right w:val="single" w:sz="4" w:space="0" w:color="auto"/>
            </w:tcBorders>
          </w:tcPr>
          <w:p w14:paraId="086E7E5C" w14:textId="20441697" w:rsidR="00FE3353" w:rsidRPr="00FE3353" w:rsidRDefault="00126F9B" w:rsidP="00A2662F">
            <w:pPr>
              <w:tabs>
                <w:tab w:val="left" w:pos="3049"/>
              </w:tabs>
              <w:spacing w:before="40" w:after="40"/>
              <w:ind w:left="227" w:hanging="227"/>
              <w:rPr>
                <w:caps/>
                <w:lang w:val="uk-UA"/>
              </w:rPr>
            </w:pPr>
            <w:r w:rsidRPr="00FC60FB">
              <w:rPr>
                <w:b/>
                <w:bCs/>
              </w:rPr>
              <w:fldChar w:fldCharType="begin"/>
            </w:r>
            <w:r w:rsidRPr="00FC60FB">
              <w:rPr>
                <w:b/>
                <w:bCs/>
              </w:rPr>
              <w:instrText xml:space="preserve"> LISTNUM  NumeracjaDomyślna</w:instrText>
            </w:r>
            <w:r w:rsidRPr="00FC60FB">
              <w:rPr>
                <w:b/>
                <w:bCs/>
              </w:rPr>
              <w:fldChar w:fldCharType="end"/>
            </w:r>
            <w:r w:rsidR="009A01BA" w:rsidRPr="00FC60FB">
              <w:rPr>
                <w:b/>
              </w:rPr>
              <w:tab/>
            </w:r>
            <w:r w:rsidR="009A01BA">
              <w:rPr>
                <w:b/>
                <w:lang w:val="uk-UA"/>
              </w:rPr>
              <w:t>Ф</w:t>
            </w:r>
            <w:r w:rsidR="009A01BA" w:rsidRPr="009A01BA">
              <w:rPr>
                <w:b/>
                <w:lang w:val="uk-UA"/>
              </w:rPr>
              <w:t>орма навчання:</w:t>
            </w:r>
            <w:r w:rsidR="009A01BA" w:rsidRPr="009A01BA">
              <w:rPr>
                <w:lang w:val="uk-UA"/>
              </w:rPr>
              <w:t xml:space="preserve"> денна</w:t>
            </w:r>
          </w:p>
        </w:tc>
      </w:tr>
      <w:tr w:rsidR="00126F9B" w:rsidRPr="00FC60FB" w14:paraId="598E1131" w14:textId="77777777" w:rsidTr="005D265C">
        <w:trPr>
          <w:cantSplit/>
        </w:trPr>
        <w:tc>
          <w:tcPr>
            <w:tcW w:w="5000" w:type="pct"/>
            <w:gridSpan w:val="11"/>
            <w:tcBorders>
              <w:top w:val="single" w:sz="4" w:space="0" w:color="auto"/>
              <w:left w:val="single" w:sz="4" w:space="0" w:color="auto"/>
              <w:bottom w:val="single" w:sz="4" w:space="0" w:color="auto"/>
              <w:right w:val="single" w:sz="4" w:space="0" w:color="auto"/>
            </w:tcBorders>
          </w:tcPr>
          <w:p w14:paraId="14FD6EBD" w14:textId="4314CDB7" w:rsidR="00FE3353" w:rsidRPr="00FE3353" w:rsidRDefault="00126F9B" w:rsidP="00C97A8D">
            <w:pPr>
              <w:tabs>
                <w:tab w:val="right" w:pos="9639"/>
              </w:tabs>
              <w:spacing w:before="40" w:after="40"/>
              <w:ind w:left="227" w:hanging="227"/>
              <w:rPr>
                <w:caps/>
                <w:lang w:val="uk-UA"/>
              </w:rPr>
            </w:pPr>
            <w:r w:rsidRPr="00FC60FB">
              <w:rPr>
                <w:b/>
                <w:bCs/>
              </w:rPr>
              <w:fldChar w:fldCharType="begin"/>
            </w:r>
            <w:r w:rsidRPr="00FC60FB">
              <w:rPr>
                <w:b/>
                <w:bCs/>
              </w:rPr>
              <w:instrText xml:space="preserve"> LISTNUM  NumeracjaDomyślna</w:instrText>
            </w:r>
            <w:r w:rsidRPr="00FC60FB">
              <w:rPr>
                <w:b/>
                <w:bCs/>
              </w:rPr>
              <w:fldChar w:fldCharType="end"/>
            </w:r>
            <w:r w:rsidRPr="00FC60FB">
              <w:rPr>
                <w:b/>
              </w:rPr>
              <w:tab/>
            </w:r>
            <w:r w:rsidR="009A01BA">
              <w:rPr>
                <w:b/>
                <w:lang w:val="uk-UA"/>
              </w:rPr>
              <w:t>Галузь знань</w:t>
            </w:r>
            <w:r w:rsidRPr="00FC60FB">
              <w:rPr>
                <w:caps/>
              </w:rPr>
              <w:t>:</w:t>
            </w:r>
            <w:r>
              <w:rPr>
                <w:caps/>
              </w:rPr>
              <w:t xml:space="preserve"> </w:t>
            </w:r>
            <w:r w:rsidR="00C97A8D">
              <w:rPr>
                <w:caps/>
                <w:lang w:val="uk-UA"/>
              </w:rPr>
              <w:t>13</w:t>
            </w:r>
            <w:r w:rsidR="009A01BA" w:rsidRPr="006034C1">
              <w:rPr>
                <w:caps/>
                <w:lang w:val="uk-UA"/>
              </w:rPr>
              <w:t>«</w:t>
            </w:r>
            <w:r w:rsidR="00C97A8D" w:rsidRPr="00C97A8D">
              <w:rPr>
                <w:lang w:val="uk-UA"/>
              </w:rPr>
              <w:t>"Механічна інженерія"</w:t>
            </w:r>
            <w:r w:rsidR="009A01BA">
              <w:rPr>
                <w:caps/>
                <w:lang w:val="uk-UA"/>
              </w:rPr>
              <w:t>»</w:t>
            </w:r>
          </w:p>
        </w:tc>
      </w:tr>
      <w:tr w:rsidR="00126F9B" w:rsidRPr="00FC60FB" w14:paraId="51DC96A1" w14:textId="77777777" w:rsidTr="005D265C">
        <w:trPr>
          <w:cantSplit/>
        </w:trPr>
        <w:tc>
          <w:tcPr>
            <w:tcW w:w="5000" w:type="pct"/>
            <w:gridSpan w:val="11"/>
            <w:tcBorders>
              <w:top w:val="single" w:sz="4" w:space="0" w:color="auto"/>
              <w:left w:val="single" w:sz="4" w:space="0" w:color="auto"/>
              <w:bottom w:val="single" w:sz="4" w:space="0" w:color="auto"/>
              <w:right w:val="single" w:sz="4" w:space="0" w:color="auto"/>
            </w:tcBorders>
          </w:tcPr>
          <w:p w14:paraId="3A36580C" w14:textId="24D55B29" w:rsidR="00126F9B" w:rsidRPr="009A01BA" w:rsidRDefault="00126F9B" w:rsidP="00C97A8D">
            <w:pPr>
              <w:tabs>
                <w:tab w:val="left" w:pos="1910"/>
                <w:tab w:val="left" w:pos="3049"/>
              </w:tabs>
              <w:spacing w:before="40" w:after="40"/>
              <w:ind w:left="227" w:hanging="227"/>
              <w:rPr>
                <w:lang w:val="uk-UA"/>
              </w:rPr>
            </w:pPr>
            <w:r w:rsidRPr="00FC60FB">
              <w:rPr>
                <w:b/>
                <w:bCs/>
              </w:rPr>
              <w:fldChar w:fldCharType="begin"/>
            </w:r>
            <w:r w:rsidRPr="00FC60FB">
              <w:rPr>
                <w:b/>
                <w:bCs/>
              </w:rPr>
              <w:instrText xml:space="preserve"> LISTNUM  NumeracjaDomyślna</w:instrText>
            </w:r>
            <w:r w:rsidRPr="00FC60FB">
              <w:rPr>
                <w:b/>
                <w:bCs/>
              </w:rPr>
              <w:fldChar w:fldCharType="end"/>
            </w:r>
            <w:r w:rsidRPr="00FC60FB">
              <w:rPr>
                <w:b/>
              </w:rPr>
              <w:tab/>
            </w:r>
            <w:r w:rsidR="009A01BA">
              <w:rPr>
                <w:b/>
                <w:lang w:val="uk-UA"/>
              </w:rPr>
              <w:t xml:space="preserve">Спеціальність: </w:t>
            </w:r>
            <w:r w:rsidR="00364865">
              <w:rPr>
                <w:b/>
                <w:lang w:val="uk-UA"/>
              </w:rPr>
              <w:t xml:space="preserve"> </w:t>
            </w:r>
            <w:r w:rsidR="00C97A8D">
              <w:rPr>
                <w:lang w:val="uk-UA"/>
              </w:rPr>
              <w:t>131</w:t>
            </w:r>
            <w:r w:rsidR="00364865" w:rsidRPr="00364865">
              <w:rPr>
                <w:lang w:val="uk-UA"/>
              </w:rPr>
              <w:t>"</w:t>
            </w:r>
            <w:r w:rsidR="00C97A8D" w:rsidRPr="00C97A8D">
              <w:rPr>
                <w:lang w:val="uk-UA"/>
              </w:rPr>
              <w:t>Прикладна механіка</w:t>
            </w:r>
            <w:r w:rsidR="00C97A8D">
              <w:rPr>
                <w:lang w:val="uk-UA"/>
              </w:rPr>
              <w:t xml:space="preserve">. </w:t>
            </w:r>
            <w:r w:rsidR="00C97A8D" w:rsidRPr="00C97A8D">
              <w:rPr>
                <w:lang w:val="uk-UA"/>
              </w:rPr>
              <w:t xml:space="preserve">Інжиніринг та обладнання зварювального виробництва </w:t>
            </w:r>
            <w:r w:rsidR="00364865" w:rsidRPr="00364865">
              <w:rPr>
                <w:lang w:val="uk-UA"/>
              </w:rPr>
              <w:t>"</w:t>
            </w:r>
          </w:p>
        </w:tc>
      </w:tr>
      <w:tr w:rsidR="00126F9B" w:rsidRPr="00FC60FB" w14:paraId="021DA2F7" w14:textId="77777777" w:rsidTr="005D265C">
        <w:trPr>
          <w:cantSplit/>
        </w:trPr>
        <w:tc>
          <w:tcPr>
            <w:tcW w:w="5000" w:type="pct"/>
            <w:gridSpan w:val="11"/>
            <w:tcBorders>
              <w:top w:val="single" w:sz="4" w:space="0" w:color="auto"/>
              <w:left w:val="single" w:sz="4" w:space="0" w:color="auto"/>
              <w:bottom w:val="single" w:sz="4" w:space="0" w:color="auto"/>
              <w:right w:val="single" w:sz="4" w:space="0" w:color="auto"/>
            </w:tcBorders>
          </w:tcPr>
          <w:p w14:paraId="168B8944" w14:textId="6463CF46" w:rsidR="00FE3353" w:rsidRPr="00FE3353" w:rsidRDefault="009A01BA" w:rsidP="00FB7878">
            <w:pPr>
              <w:tabs>
                <w:tab w:val="left" w:pos="3049"/>
              </w:tabs>
              <w:spacing w:before="40" w:after="40"/>
              <w:ind w:left="227" w:hanging="227"/>
              <w:rPr>
                <w:lang w:val="uk-UA"/>
              </w:rPr>
            </w:pPr>
            <w:r>
              <w:rPr>
                <w:b/>
                <w:bCs/>
                <w:lang w:val="uk-UA"/>
              </w:rPr>
              <w:t xml:space="preserve">8) </w:t>
            </w:r>
            <w:r w:rsidR="008B33C5">
              <w:rPr>
                <w:b/>
                <w:bCs/>
                <w:lang w:val="uk-UA"/>
              </w:rPr>
              <w:t xml:space="preserve">Статус </w:t>
            </w:r>
            <w:proofErr w:type="spellStart"/>
            <w:r w:rsidR="008B33C5">
              <w:rPr>
                <w:b/>
                <w:bCs/>
                <w:lang w:val="uk-UA"/>
              </w:rPr>
              <w:t>овітньої</w:t>
            </w:r>
            <w:proofErr w:type="spellEnd"/>
            <w:r w:rsidR="008B33C5">
              <w:rPr>
                <w:b/>
                <w:bCs/>
                <w:lang w:val="uk-UA"/>
              </w:rPr>
              <w:t xml:space="preserve"> програми</w:t>
            </w:r>
            <w:r w:rsidRPr="00FC60FB">
              <w:rPr>
                <w:b/>
              </w:rPr>
              <w:t>:</w:t>
            </w:r>
            <w:r w:rsidRPr="00FC60FB">
              <w:t xml:space="preserve"> </w:t>
            </w:r>
            <w:proofErr w:type="spellStart"/>
            <w:r w:rsidR="00FB7878" w:rsidRPr="007F0912">
              <w:rPr>
                <w:lang w:val="uk-UA"/>
              </w:rPr>
              <w:t>обов</w:t>
            </w:r>
            <w:proofErr w:type="spellEnd"/>
            <w:r w:rsidR="00FB7878" w:rsidRPr="007F0912">
              <w:t>’</w:t>
            </w:r>
            <w:proofErr w:type="spellStart"/>
            <w:r w:rsidR="00FB7878" w:rsidRPr="007F0912">
              <w:rPr>
                <w:lang w:val="uk-UA"/>
              </w:rPr>
              <w:t>язкова</w:t>
            </w:r>
            <w:proofErr w:type="spellEnd"/>
            <w:r>
              <w:rPr>
                <w:lang w:val="uk-UA"/>
              </w:rPr>
              <w:t xml:space="preserve"> </w:t>
            </w:r>
          </w:p>
        </w:tc>
      </w:tr>
      <w:tr w:rsidR="00126F9B" w:rsidRPr="00FC60FB" w14:paraId="43830312" w14:textId="77777777" w:rsidTr="005D265C">
        <w:trPr>
          <w:cantSplit/>
        </w:trPr>
        <w:tc>
          <w:tcPr>
            <w:tcW w:w="5000" w:type="pct"/>
            <w:gridSpan w:val="11"/>
            <w:tcBorders>
              <w:top w:val="single" w:sz="4" w:space="0" w:color="auto"/>
              <w:left w:val="single" w:sz="4" w:space="0" w:color="auto"/>
              <w:bottom w:val="single" w:sz="4" w:space="0" w:color="auto"/>
              <w:right w:val="single" w:sz="4" w:space="0" w:color="auto"/>
            </w:tcBorders>
          </w:tcPr>
          <w:p w14:paraId="4601861E" w14:textId="2EAEB14E" w:rsidR="00126F9B" w:rsidRPr="0036551E" w:rsidRDefault="009A01BA" w:rsidP="00D33D22">
            <w:pPr>
              <w:tabs>
                <w:tab w:val="left" w:pos="3049"/>
              </w:tabs>
              <w:spacing w:before="40" w:after="40"/>
              <w:ind w:left="227" w:hanging="227"/>
              <w:rPr>
                <w:lang w:val="uk-UA"/>
              </w:rPr>
            </w:pPr>
            <w:r>
              <w:rPr>
                <w:b/>
                <w:bCs/>
                <w:lang w:val="uk-UA"/>
              </w:rPr>
              <w:t>9)</w:t>
            </w:r>
            <w:r w:rsidR="00126F9B" w:rsidRPr="00FC60FB">
              <w:rPr>
                <w:b/>
              </w:rPr>
              <w:tab/>
            </w:r>
            <w:r>
              <w:rPr>
                <w:b/>
                <w:lang w:val="uk-UA"/>
              </w:rPr>
              <w:t>Семестр</w:t>
            </w:r>
            <w:r w:rsidR="00126F9B">
              <w:rPr>
                <w:b/>
              </w:rPr>
              <w:t xml:space="preserve">: </w:t>
            </w:r>
            <w:r w:rsidR="00AF4F88">
              <w:rPr>
                <w:b/>
                <w:lang w:val="uk-UA"/>
              </w:rPr>
              <w:t>1,2</w:t>
            </w:r>
          </w:p>
        </w:tc>
      </w:tr>
      <w:tr w:rsidR="00126F9B" w:rsidRPr="00455302" w14:paraId="33A993ED" w14:textId="77777777" w:rsidTr="005D265C">
        <w:trPr>
          <w:cantSplit/>
        </w:trPr>
        <w:tc>
          <w:tcPr>
            <w:tcW w:w="5000" w:type="pct"/>
            <w:gridSpan w:val="11"/>
            <w:tcBorders>
              <w:top w:val="single" w:sz="4" w:space="0" w:color="auto"/>
              <w:left w:val="single" w:sz="4" w:space="0" w:color="auto"/>
              <w:bottom w:val="single" w:sz="4" w:space="0" w:color="auto"/>
              <w:right w:val="single" w:sz="4" w:space="0" w:color="auto"/>
            </w:tcBorders>
          </w:tcPr>
          <w:p w14:paraId="14198FAD" w14:textId="18D1837E" w:rsidR="00FE3353" w:rsidRPr="00FE3353" w:rsidRDefault="009A01BA" w:rsidP="00D33D22">
            <w:pPr>
              <w:spacing w:before="40" w:after="40"/>
              <w:ind w:left="360" w:hanging="360"/>
              <w:rPr>
                <w:lang w:val="uk-UA"/>
              </w:rPr>
            </w:pPr>
            <w:r>
              <w:rPr>
                <w:b/>
                <w:lang w:val="uk-UA"/>
              </w:rPr>
              <w:t>10) Цикл дисципліни</w:t>
            </w:r>
            <w:r w:rsidRPr="00D33D22">
              <w:rPr>
                <w:b/>
              </w:rPr>
              <w:t>:</w:t>
            </w:r>
            <w:r w:rsidRPr="00D33D22">
              <w:t xml:space="preserve"> </w:t>
            </w:r>
            <w:proofErr w:type="spellStart"/>
            <w:r w:rsidR="005D265C" w:rsidRPr="007F0912">
              <w:rPr>
                <w:lang w:val="uk-UA"/>
              </w:rPr>
              <w:t>обов</w:t>
            </w:r>
            <w:proofErr w:type="spellEnd"/>
            <w:r w:rsidR="005D265C" w:rsidRPr="007F0912">
              <w:t>`</w:t>
            </w:r>
            <w:proofErr w:type="spellStart"/>
            <w:r w:rsidR="005D265C" w:rsidRPr="007F0912">
              <w:rPr>
                <w:lang w:val="uk-UA"/>
              </w:rPr>
              <w:t>язкова</w:t>
            </w:r>
            <w:proofErr w:type="spellEnd"/>
            <w:r w:rsidR="005D265C" w:rsidRPr="007F0912">
              <w:rPr>
                <w:lang w:val="uk-UA"/>
              </w:rPr>
              <w:t xml:space="preserve"> компонента ОП</w:t>
            </w:r>
          </w:p>
        </w:tc>
      </w:tr>
      <w:tr w:rsidR="00126F9B" w:rsidRPr="00FC60FB" w14:paraId="13DDCF2C" w14:textId="77777777" w:rsidTr="005D265C">
        <w:trPr>
          <w:cantSplit/>
        </w:trPr>
        <w:tc>
          <w:tcPr>
            <w:tcW w:w="5000" w:type="pct"/>
            <w:gridSpan w:val="11"/>
            <w:tcBorders>
              <w:top w:val="single" w:sz="4" w:space="0" w:color="auto"/>
              <w:left w:val="single" w:sz="4" w:space="0" w:color="auto"/>
              <w:bottom w:val="single" w:sz="4" w:space="0" w:color="auto"/>
              <w:right w:val="single" w:sz="4" w:space="0" w:color="auto"/>
            </w:tcBorders>
          </w:tcPr>
          <w:p w14:paraId="0B9CA7CB" w14:textId="0C73DA16" w:rsidR="00FE3353" w:rsidRPr="00923884" w:rsidRDefault="009A01BA" w:rsidP="00A2662F">
            <w:pPr>
              <w:spacing w:before="40" w:after="40"/>
              <w:ind w:left="360" w:hanging="360"/>
              <w:rPr>
                <w:lang w:val="uk-UA"/>
              </w:rPr>
            </w:pPr>
            <w:r>
              <w:rPr>
                <w:b/>
                <w:bCs/>
                <w:lang w:val="uk-UA"/>
              </w:rPr>
              <w:t>11)</w:t>
            </w:r>
            <w:r w:rsidR="00126F9B" w:rsidRPr="00FC60FB">
              <w:rPr>
                <w:b/>
              </w:rPr>
              <w:tab/>
            </w:r>
            <w:r>
              <w:rPr>
                <w:b/>
                <w:lang w:val="uk-UA"/>
              </w:rPr>
              <w:t>Викладач</w:t>
            </w:r>
            <w:r w:rsidR="00C60EBD">
              <w:rPr>
                <w:b/>
                <w:lang w:val="uk-UA"/>
              </w:rPr>
              <w:t xml:space="preserve"> (розробник карти)</w:t>
            </w:r>
            <w:r>
              <w:rPr>
                <w:b/>
                <w:lang w:val="uk-UA"/>
              </w:rPr>
              <w:t xml:space="preserve">: </w:t>
            </w:r>
            <w:r w:rsidR="00A2662F">
              <w:rPr>
                <w:lang w:val="uk-UA"/>
              </w:rPr>
              <w:t xml:space="preserve">доцент, </w:t>
            </w:r>
            <w:proofErr w:type="spellStart"/>
            <w:r w:rsidR="00A2662F">
              <w:rPr>
                <w:lang w:val="uk-UA"/>
              </w:rPr>
              <w:t>к.ф-м</w:t>
            </w:r>
            <w:r w:rsidR="007F0912">
              <w:rPr>
                <w:lang w:val="uk-UA"/>
              </w:rPr>
              <w:t>.н</w:t>
            </w:r>
            <w:proofErr w:type="spellEnd"/>
            <w:r w:rsidR="007F0912">
              <w:rPr>
                <w:lang w:val="uk-UA"/>
              </w:rPr>
              <w:t xml:space="preserve">. </w:t>
            </w:r>
            <w:r w:rsidR="00A2662F">
              <w:rPr>
                <w:lang w:val="uk-UA"/>
              </w:rPr>
              <w:t>Доля О.В.</w:t>
            </w:r>
            <w:r w:rsidR="008E5366">
              <w:rPr>
                <w:lang w:val="uk-UA"/>
              </w:rPr>
              <w:t xml:space="preserve">, </w:t>
            </w:r>
            <w:hyperlink r:id="rId10" w:history="1">
              <w:r w:rsidR="008E5366" w:rsidRPr="008E5366">
                <w:rPr>
                  <w:color w:val="0000FF"/>
                  <w:u w:val="single"/>
                </w:rPr>
                <w:t>dolia.ov@knuba.edu.ua</w:t>
              </w:r>
            </w:hyperlink>
            <w:r w:rsidR="008E5366" w:rsidRPr="008E5366">
              <w:t xml:space="preserve">, </w:t>
            </w:r>
            <w:hyperlink r:id="rId11" w:history="1">
              <w:r w:rsidR="008E5366" w:rsidRPr="008E5366">
                <w:rPr>
                  <w:color w:val="0000FF"/>
                  <w:u w:val="single"/>
                </w:rPr>
                <w:t>elena_367@ukr.net</w:t>
              </w:r>
            </w:hyperlink>
            <w:r w:rsidR="008E5366">
              <w:rPr>
                <w:lang w:val="uk-UA"/>
              </w:rPr>
              <w:t xml:space="preserve">, </w:t>
            </w:r>
            <w:r w:rsidR="008E5366">
              <w:t>(044) 241-54-02, внутр. 4-02, кімната 367</w:t>
            </w:r>
            <w:r w:rsidR="00923884">
              <w:rPr>
                <w:lang w:val="uk-UA"/>
              </w:rPr>
              <w:t xml:space="preserve">, </w:t>
            </w:r>
            <w:hyperlink r:id="rId12" w:history="1">
              <w:r w:rsidR="00923884" w:rsidRPr="00923884">
                <w:rPr>
                  <w:rStyle w:val="afd"/>
                  <w:lang w:val="uk-UA"/>
                </w:rPr>
                <w:t>http://org2.knuba.edu.ua/course/view.php?id=903</w:t>
              </w:r>
            </w:hyperlink>
          </w:p>
        </w:tc>
      </w:tr>
      <w:tr w:rsidR="00126F9B" w:rsidRPr="00FC60FB" w14:paraId="18F2B56A" w14:textId="77777777" w:rsidTr="005D265C">
        <w:trPr>
          <w:cantSplit/>
        </w:trPr>
        <w:tc>
          <w:tcPr>
            <w:tcW w:w="5000" w:type="pct"/>
            <w:gridSpan w:val="11"/>
            <w:tcBorders>
              <w:top w:val="single" w:sz="4" w:space="0" w:color="auto"/>
              <w:left w:val="single" w:sz="4" w:space="0" w:color="auto"/>
              <w:bottom w:val="single" w:sz="4" w:space="0" w:color="auto"/>
              <w:right w:val="single" w:sz="4" w:space="0" w:color="auto"/>
            </w:tcBorders>
          </w:tcPr>
          <w:p w14:paraId="3F6175D8" w14:textId="77777777" w:rsidR="00FE3353" w:rsidRPr="00F667BB" w:rsidRDefault="00F667BB" w:rsidP="002C086F">
            <w:pPr>
              <w:spacing w:before="40" w:after="40"/>
              <w:ind w:left="360" w:hanging="360"/>
              <w:rPr>
                <w:sz w:val="24"/>
                <w:szCs w:val="24"/>
                <w:lang w:val="uk-UA"/>
              </w:rPr>
            </w:pPr>
            <w:r>
              <w:rPr>
                <w:b/>
                <w:bCs/>
                <w:lang w:val="uk-UA"/>
              </w:rPr>
              <w:t xml:space="preserve">12) Мова навчання: </w:t>
            </w:r>
            <w:r w:rsidRPr="00F667BB">
              <w:rPr>
                <w:bCs/>
                <w:lang w:val="uk-UA"/>
              </w:rPr>
              <w:t>українська</w:t>
            </w:r>
          </w:p>
        </w:tc>
      </w:tr>
      <w:tr w:rsidR="00126F9B" w:rsidRPr="00FC60FB" w14:paraId="05DADC97" w14:textId="77777777" w:rsidTr="005D265C">
        <w:trPr>
          <w:cantSplit/>
        </w:trPr>
        <w:tc>
          <w:tcPr>
            <w:tcW w:w="5000" w:type="pct"/>
            <w:gridSpan w:val="11"/>
            <w:tcBorders>
              <w:top w:val="single" w:sz="4" w:space="0" w:color="auto"/>
              <w:left w:val="single" w:sz="4" w:space="0" w:color="auto"/>
              <w:bottom w:val="single" w:sz="4" w:space="0" w:color="auto"/>
              <w:right w:val="single" w:sz="4" w:space="0" w:color="auto"/>
            </w:tcBorders>
          </w:tcPr>
          <w:p w14:paraId="32266419" w14:textId="4FB29902" w:rsidR="00FE3353" w:rsidRPr="00455302" w:rsidRDefault="00F667BB" w:rsidP="007906C8">
            <w:pPr>
              <w:spacing w:before="40" w:after="40"/>
              <w:jc w:val="both"/>
              <w:rPr>
                <w:b/>
                <w:lang w:val="uk-UA"/>
              </w:rPr>
            </w:pPr>
            <w:r w:rsidRPr="00455302">
              <w:rPr>
                <w:b/>
                <w:lang w:val="uk-UA"/>
              </w:rPr>
              <w:t>13) Необхідні ввідні дисципліни: (що треба вивчити, щоб слухати цей курс)</w:t>
            </w:r>
            <w:r w:rsidR="0036551E">
              <w:rPr>
                <w:b/>
                <w:lang w:val="uk-UA"/>
              </w:rPr>
              <w:t>:</w:t>
            </w:r>
            <w:r w:rsidR="0036551E" w:rsidRPr="0036551E">
              <w:rPr>
                <w:lang w:val="uk-UA"/>
              </w:rPr>
              <w:t xml:space="preserve"> </w:t>
            </w:r>
            <w:r w:rsidR="00D33D22" w:rsidRPr="00A2662F">
              <w:rPr>
                <w:lang w:val="uk-UA"/>
              </w:rPr>
              <w:t>«Елементарна математика»</w:t>
            </w:r>
            <w:r w:rsidR="007906C8">
              <w:rPr>
                <w:lang w:val="uk-UA"/>
              </w:rPr>
              <w:t>.</w:t>
            </w:r>
          </w:p>
        </w:tc>
      </w:tr>
      <w:tr w:rsidR="00126F9B" w:rsidRPr="00FC60FB" w14:paraId="0413F003" w14:textId="77777777" w:rsidTr="005D265C">
        <w:trPr>
          <w:cantSplit/>
        </w:trPr>
        <w:tc>
          <w:tcPr>
            <w:tcW w:w="5000" w:type="pct"/>
            <w:gridSpan w:val="11"/>
            <w:tcBorders>
              <w:top w:val="single" w:sz="4" w:space="0" w:color="auto"/>
              <w:left w:val="single" w:sz="4" w:space="0" w:color="auto"/>
              <w:bottom w:val="single" w:sz="4" w:space="0" w:color="auto"/>
              <w:right w:val="single" w:sz="4" w:space="0" w:color="auto"/>
            </w:tcBorders>
          </w:tcPr>
          <w:p w14:paraId="07C0A203" w14:textId="7977276E" w:rsidR="00736B66" w:rsidRPr="005D265C" w:rsidRDefault="00F667BB" w:rsidP="007906C8">
            <w:pPr>
              <w:jc w:val="both"/>
            </w:pPr>
            <w:r w:rsidRPr="00455302">
              <w:rPr>
                <w:b/>
              </w:rPr>
              <w:t>14) Мета курсу</w:t>
            </w:r>
            <w:r w:rsidRPr="0037199E">
              <w:t>:</w:t>
            </w:r>
            <w:r w:rsidR="00D33D22">
              <w:rPr>
                <w:sz w:val="28"/>
                <w:szCs w:val="28"/>
              </w:rPr>
              <w:t xml:space="preserve"> </w:t>
            </w:r>
            <w:r w:rsidR="00A2662F" w:rsidRPr="00A2662F">
              <w:rPr>
                <w:lang w:val="uk-UA"/>
              </w:rPr>
              <w:t xml:space="preserve">полягає у формуванні знань і навичок застосування основних законів, </w:t>
            </w:r>
            <w:proofErr w:type="spellStart"/>
            <w:r w:rsidR="00A2662F" w:rsidRPr="00A2662F">
              <w:rPr>
                <w:lang w:val="uk-UA"/>
              </w:rPr>
              <w:t>математних</w:t>
            </w:r>
            <w:proofErr w:type="spellEnd"/>
            <w:r w:rsidR="00A2662F" w:rsidRPr="00A2662F">
              <w:rPr>
                <w:lang w:val="uk-UA"/>
              </w:rPr>
              <w:t xml:space="preserve"> моделей і методів в інженерній практиці, при вирішенні технічних задач</w:t>
            </w:r>
            <w:r w:rsidR="007906C8">
              <w:rPr>
                <w:lang w:val="uk-UA"/>
              </w:rPr>
              <w:t>.</w:t>
            </w:r>
          </w:p>
        </w:tc>
      </w:tr>
      <w:tr w:rsidR="00126F9B" w:rsidRPr="00FC60FB" w14:paraId="5C59A1E2" w14:textId="77777777" w:rsidTr="005D265C">
        <w:trPr>
          <w:cantSplit/>
        </w:trPr>
        <w:tc>
          <w:tcPr>
            <w:tcW w:w="5000" w:type="pct"/>
            <w:gridSpan w:val="11"/>
            <w:tcBorders>
              <w:top w:val="single" w:sz="4" w:space="0" w:color="auto"/>
              <w:left w:val="single" w:sz="4" w:space="0" w:color="auto"/>
              <w:bottom w:val="double" w:sz="4" w:space="0" w:color="auto"/>
              <w:right w:val="single" w:sz="4" w:space="0" w:color="auto"/>
            </w:tcBorders>
          </w:tcPr>
          <w:p w14:paraId="0BEB48EF" w14:textId="77777777" w:rsidR="00126F9B" w:rsidRPr="00F667BB" w:rsidRDefault="001242BE" w:rsidP="00CE220D">
            <w:pPr>
              <w:keepNext/>
              <w:spacing w:before="40" w:after="40"/>
              <w:ind w:left="357" w:hanging="357"/>
              <w:rPr>
                <w:b/>
                <w:lang w:val="uk-UA"/>
              </w:rPr>
            </w:pPr>
            <w:r>
              <w:rPr>
                <w:b/>
                <w:bCs/>
                <w:lang w:val="uk-UA"/>
              </w:rPr>
              <w:t>15)</w:t>
            </w:r>
            <w:r w:rsidR="00126F9B" w:rsidRPr="00FC60FB">
              <w:rPr>
                <w:b/>
              </w:rPr>
              <w:tab/>
            </w:r>
            <w:r w:rsidR="00F667BB">
              <w:rPr>
                <w:b/>
                <w:lang w:val="uk-UA"/>
              </w:rPr>
              <w:t>Результати навчання:</w:t>
            </w:r>
          </w:p>
        </w:tc>
      </w:tr>
      <w:tr w:rsidR="00A86887" w:rsidRPr="00B27CE1" w14:paraId="1EE8B6B4" w14:textId="77777777" w:rsidTr="00F0431E">
        <w:trPr>
          <w:cantSplit/>
        </w:trPr>
        <w:tc>
          <w:tcPr>
            <w:tcW w:w="490" w:type="pct"/>
            <w:gridSpan w:val="2"/>
            <w:tcBorders>
              <w:top w:val="double" w:sz="4" w:space="0" w:color="auto"/>
              <w:left w:val="double" w:sz="4" w:space="0" w:color="auto"/>
              <w:bottom w:val="single" w:sz="4" w:space="0" w:color="auto"/>
              <w:right w:val="single" w:sz="4" w:space="0" w:color="auto"/>
            </w:tcBorders>
            <w:vAlign w:val="center"/>
          </w:tcPr>
          <w:p w14:paraId="75A4499E" w14:textId="77777777" w:rsidR="00126F9B" w:rsidRPr="0034748F" w:rsidRDefault="0034748F" w:rsidP="009F52B1">
            <w:pPr>
              <w:jc w:val="center"/>
              <w:rPr>
                <w:b/>
                <w:sz w:val="18"/>
                <w:szCs w:val="18"/>
                <w:lang w:val="uk-UA"/>
              </w:rPr>
            </w:pPr>
            <w:r w:rsidRPr="0034748F">
              <w:rPr>
                <w:b/>
                <w:sz w:val="18"/>
                <w:szCs w:val="18"/>
                <w:lang w:val="uk-UA"/>
              </w:rPr>
              <w:t>№</w:t>
            </w:r>
          </w:p>
        </w:tc>
        <w:tc>
          <w:tcPr>
            <w:tcW w:w="2304" w:type="pct"/>
            <w:gridSpan w:val="4"/>
            <w:tcBorders>
              <w:top w:val="double" w:sz="4" w:space="0" w:color="auto"/>
              <w:left w:val="single" w:sz="4" w:space="0" w:color="auto"/>
              <w:bottom w:val="single" w:sz="4" w:space="0" w:color="auto"/>
              <w:right w:val="single" w:sz="4" w:space="0" w:color="auto"/>
            </w:tcBorders>
            <w:vAlign w:val="center"/>
          </w:tcPr>
          <w:p w14:paraId="3AA92F88" w14:textId="77777777" w:rsidR="0083391A" w:rsidRPr="00736B66" w:rsidRDefault="0034748F" w:rsidP="009F52B1">
            <w:pPr>
              <w:jc w:val="center"/>
              <w:rPr>
                <w:b/>
                <w:sz w:val="18"/>
                <w:szCs w:val="18"/>
                <w:lang w:val="ru-RU"/>
              </w:rPr>
            </w:pPr>
            <w:r w:rsidRPr="00736B66">
              <w:rPr>
                <w:b/>
                <w:sz w:val="18"/>
                <w:szCs w:val="18"/>
                <w:lang w:val="uk-UA"/>
              </w:rPr>
              <w:t>Програмний результат</w:t>
            </w:r>
            <w:r w:rsidR="0083391A" w:rsidRPr="00736B66">
              <w:rPr>
                <w:b/>
                <w:sz w:val="18"/>
                <w:szCs w:val="18"/>
                <w:lang w:val="ru-RU"/>
              </w:rPr>
              <w:t xml:space="preserve"> </w:t>
            </w:r>
            <w:proofErr w:type="spellStart"/>
            <w:r w:rsidR="0083391A" w:rsidRPr="00736B66">
              <w:rPr>
                <w:b/>
                <w:sz w:val="18"/>
                <w:szCs w:val="18"/>
                <w:lang w:val="ru-RU"/>
              </w:rPr>
              <w:t>навчання</w:t>
            </w:r>
            <w:proofErr w:type="spellEnd"/>
            <w:r w:rsidRPr="00736B66">
              <w:rPr>
                <w:b/>
                <w:sz w:val="18"/>
                <w:szCs w:val="18"/>
                <w:lang w:val="ru-RU"/>
              </w:rPr>
              <w:t xml:space="preserve"> </w:t>
            </w:r>
          </w:p>
        </w:tc>
        <w:tc>
          <w:tcPr>
            <w:tcW w:w="890" w:type="pct"/>
            <w:tcBorders>
              <w:top w:val="double" w:sz="4" w:space="0" w:color="auto"/>
              <w:left w:val="single" w:sz="4" w:space="0" w:color="auto"/>
              <w:bottom w:val="single" w:sz="4" w:space="0" w:color="auto"/>
              <w:right w:val="single" w:sz="4" w:space="0" w:color="auto"/>
            </w:tcBorders>
            <w:vAlign w:val="center"/>
          </w:tcPr>
          <w:p w14:paraId="07913513" w14:textId="77777777" w:rsidR="0083391A" w:rsidRPr="00736B66" w:rsidRDefault="0083391A" w:rsidP="009F52B1">
            <w:pPr>
              <w:jc w:val="center"/>
              <w:rPr>
                <w:b/>
                <w:sz w:val="18"/>
                <w:szCs w:val="18"/>
                <w:lang w:val="ru-RU"/>
              </w:rPr>
            </w:pPr>
            <w:r w:rsidRPr="00736B66">
              <w:rPr>
                <w:b/>
                <w:sz w:val="18"/>
                <w:szCs w:val="18"/>
                <w:lang w:val="ru-RU"/>
              </w:rPr>
              <w:t xml:space="preserve">Метод </w:t>
            </w:r>
            <w:proofErr w:type="spellStart"/>
            <w:r w:rsidRPr="00736B66">
              <w:rPr>
                <w:b/>
                <w:sz w:val="18"/>
                <w:szCs w:val="18"/>
                <w:lang w:val="ru-RU"/>
              </w:rPr>
              <w:t>перевірки</w:t>
            </w:r>
            <w:proofErr w:type="spellEnd"/>
            <w:r w:rsidRPr="00736B66">
              <w:rPr>
                <w:b/>
                <w:sz w:val="18"/>
                <w:szCs w:val="18"/>
                <w:lang w:val="ru-RU"/>
              </w:rPr>
              <w:t xml:space="preserve"> </w:t>
            </w:r>
            <w:proofErr w:type="spellStart"/>
            <w:r w:rsidRPr="00736B66">
              <w:rPr>
                <w:b/>
                <w:sz w:val="18"/>
                <w:szCs w:val="18"/>
                <w:lang w:val="ru-RU"/>
              </w:rPr>
              <w:t>навчального</w:t>
            </w:r>
            <w:proofErr w:type="spellEnd"/>
            <w:r w:rsidRPr="00736B66">
              <w:rPr>
                <w:b/>
                <w:sz w:val="18"/>
                <w:szCs w:val="18"/>
                <w:lang w:val="ru-RU"/>
              </w:rPr>
              <w:t xml:space="preserve"> </w:t>
            </w:r>
            <w:proofErr w:type="spellStart"/>
            <w:r w:rsidRPr="00736B66">
              <w:rPr>
                <w:b/>
                <w:sz w:val="18"/>
                <w:szCs w:val="18"/>
                <w:lang w:val="ru-RU"/>
              </w:rPr>
              <w:t>ефекту</w:t>
            </w:r>
            <w:proofErr w:type="spellEnd"/>
          </w:p>
        </w:tc>
        <w:tc>
          <w:tcPr>
            <w:tcW w:w="668" w:type="pct"/>
            <w:gridSpan w:val="2"/>
            <w:tcBorders>
              <w:top w:val="double" w:sz="4" w:space="0" w:color="auto"/>
              <w:left w:val="single" w:sz="4" w:space="0" w:color="auto"/>
              <w:bottom w:val="single" w:sz="4" w:space="0" w:color="auto"/>
              <w:right w:val="single" w:sz="4" w:space="0" w:color="auto"/>
            </w:tcBorders>
            <w:vAlign w:val="center"/>
          </w:tcPr>
          <w:p w14:paraId="68ADC403" w14:textId="77777777" w:rsidR="0083391A" w:rsidRPr="00736B66" w:rsidRDefault="0083391A" w:rsidP="009F52B1">
            <w:pPr>
              <w:jc w:val="center"/>
              <w:rPr>
                <w:b/>
                <w:sz w:val="18"/>
                <w:szCs w:val="18"/>
                <w:lang w:val="ru-RU"/>
              </w:rPr>
            </w:pPr>
            <w:r w:rsidRPr="00736B66">
              <w:rPr>
                <w:b/>
                <w:sz w:val="18"/>
                <w:szCs w:val="18"/>
                <w:lang w:val="ru-RU"/>
              </w:rPr>
              <w:t xml:space="preserve">Форма </w:t>
            </w:r>
            <w:proofErr w:type="spellStart"/>
            <w:r w:rsidRPr="00736B66">
              <w:rPr>
                <w:b/>
                <w:sz w:val="18"/>
                <w:szCs w:val="18"/>
                <w:lang w:val="ru-RU"/>
              </w:rPr>
              <w:t>проведення</w:t>
            </w:r>
            <w:proofErr w:type="spellEnd"/>
            <w:r w:rsidRPr="00736B66">
              <w:rPr>
                <w:b/>
                <w:sz w:val="18"/>
                <w:szCs w:val="18"/>
                <w:lang w:val="ru-RU"/>
              </w:rPr>
              <w:t xml:space="preserve"> занять</w:t>
            </w:r>
          </w:p>
        </w:tc>
        <w:tc>
          <w:tcPr>
            <w:tcW w:w="648" w:type="pct"/>
            <w:gridSpan w:val="2"/>
            <w:tcBorders>
              <w:top w:val="double" w:sz="4" w:space="0" w:color="auto"/>
              <w:left w:val="single" w:sz="4" w:space="0" w:color="auto"/>
              <w:bottom w:val="single" w:sz="4" w:space="0" w:color="auto"/>
              <w:right w:val="double" w:sz="4" w:space="0" w:color="auto"/>
            </w:tcBorders>
            <w:vAlign w:val="center"/>
          </w:tcPr>
          <w:p w14:paraId="6D458413" w14:textId="77777777" w:rsidR="0083391A" w:rsidRPr="00736B66" w:rsidRDefault="0034748F" w:rsidP="009F52B1">
            <w:pPr>
              <w:jc w:val="center"/>
              <w:rPr>
                <w:b/>
                <w:sz w:val="18"/>
                <w:szCs w:val="18"/>
                <w:lang w:val="uk-UA"/>
              </w:rPr>
            </w:pPr>
            <w:r w:rsidRPr="00736B66">
              <w:rPr>
                <w:b/>
                <w:sz w:val="18"/>
                <w:szCs w:val="18"/>
                <w:lang w:val="uk-UA"/>
              </w:rPr>
              <w:t>Посилання на програмні компетентності</w:t>
            </w:r>
          </w:p>
        </w:tc>
      </w:tr>
      <w:tr w:rsidR="00A86887" w:rsidRPr="00B27CE1" w14:paraId="7AB09F6E" w14:textId="77777777" w:rsidTr="00F0431E">
        <w:trPr>
          <w:cantSplit/>
        </w:trPr>
        <w:tc>
          <w:tcPr>
            <w:tcW w:w="490" w:type="pct"/>
            <w:gridSpan w:val="2"/>
            <w:tcBorders>
              <w:top w:val="single" w:sz="4" w:space="0" w:color="auto"/>
              <w:left w:val="double" w:sz="4" w:space="0" w:color="auto"/>
              <w:bottom w:val="single" w:sz="4" w:space="0" w:color="auto"/>
              <w:right w:val="single" w:sz="4" w:space="0" w:color="auto"/>
            </w:tcBorders>
          </w:tcPr>
          <w:p w14:paraId="60B5DD26" w14:textId="77777777" w:rsidR="00133BA9" w:rsidRPr="001A623F" w:rsidRDefault="00FA0721" w:rsidP="00133BA9">
            <w:pPr>
              <w:jc w:val="center"/>
              <w:rPr>
                <w:sz w:val="18"/>
                <w:szCs w:val="18"/>
                <w:lang w:val="uk-UA"/>
              </w:rPr>
            </w:pPr>
            <w:r>
              <w:rPr>
                <w:sz w:val="18"/>
                <w:szCs w:val="18"/>
                <w:lang w:val="uk-UA"/>
              </w:rPr>
              <w:lastRenderedPageBreak/>
              <w:t>1</w:t>
            </w:r>
            <w:r w:rsidR="00133BA9">
              <w:rPr>
                <w:sz w:val="18"/>
                <w:szCs w:val="18"/>
                <w:lang w:val="uk-UA"/>
              </w:rPr>
              <w:t>.</w:t>
            </w:r>
          </w:p>
        </w:tc>
        <w:tc>
          <w:tcPr>
            <w:tcW w:w="2304" w:type="pct"/>
            <w:gridSpan w:val="4"/>
            <w:tcBorders>
              <w:top w:val="single" w:sz="4" w:space="0" w:color="auto"/>
              <w:left w:val="single" w:sz="4" w:space="0" w:color="auto"/>
              <w:bottom w:val="single" w:sz="4" w:space="0" w:color="auto"/>
              <w:right w:val="single" w:sz="4" w:space="0" w:color="auto"/>
            </w:tcBorders>
          </w:tcPr>
          <w:p w14:paraId="137FACB2" w14:textId="77777777" w:rsidR="001D570B" w:rsidRPr="001D570B" w:rsidRDefault="001D570B" w:rsidP="001D570B">
            <w:pPr>
              <w:jc w:val="both"/>
              <w:rPr>
                <w:snapToGrid w:val="0"/>
                <w:lang w:val="uk-UA"/>
              </w:rPr>
            </w:pPr>
            <w:r w:rsidRPr="001D570B">
              <w:rPr>
                <w:snapToGrid w:val="0"/>
                <w:lang w:val="ru-RU"/>
              </w:rPr>
              <w:t xml:space="preserve">РН1) </w:t>
            </w:r>
            <w:proofErr w:type="spellStart"/>
            <w:r w:rsidRPr="001D570B">
              <w:rPr>
                <w:snapToGrid w:val="0"/>
                <w:lang w:val="ru-RU"/>
              </w:rPr>
              <w:t>вибирати</w:t>
            </w:r>
            <w:proofErr w:type="spellEnd"/>
            <w:r w:rsidRPr="001D570B">
              <w:rPr>
                <w:snapToGrid w:val="0"/>
                <w:lang w:val="ru-RU"/>
              </w:rPr>
              <w:t xml:space="preserve"> та </w:t>
            </w:r>
            <w:proofErr w:type="spellStart"/>
            <w:r w:rsidRPr="001D570B">
              <w:rPr>
                <w:snapToGrid w:val="0"/>
                <w:lang w:val="ru-RU"/>
              </w:rPr>
              <w:t>застосовувати</w:t>
            </w:r>
            <w:proofErr w:type="spellEnd"/>
            <w:r w:rsidRPr="001D570B">
              <w:rPr>
                <w:snapToGrid w:val="0"/>
                <w:lang w:val="ru-RU"/>
              </w:rPr>
              <w:t xml:space="preserve"> для </w:t>
            </w:r>
            <w:proofErr w:type="spellStart"/>
            <w:r w:rsidRPr="001D570B">
              <w:rPr>
                <w:snapToGrid w:val="0"/>
                <w:lang w:val="ru-RU"/>
              </w:rPr>
              <w:t>розв’язання</w:t>
            </w:r>
            <w:proofErr w:type="spellEnd"/>
            <w:r w:rsidRPr="001D570B">
              <w:rPr>
                <w:snapToGrid w:val="0"/>
                <w:lang w:val="ru-RU"/>
              </w:rPr>
              <w:t xml:space="preserve"> задач </w:t>
            </w:r>
            <w:proofErr w:type="spellStart"/>
            <w:r w:rsidRPr="001D570B">
              <w:rPr>
                <w:snapToGrid w:val="0"/>
                <w:lang w:val="ru-RU"/>
              </w:rPr>
              <w:t>прикладної</w:t>
            </w:r>
            <w:proofErr w:type="spellEnd"/>
            <w:r w:rsidRPr="001D570B">
              <w:rPr>
                <w:snapToGrid w:val="0"/>
                <w:lang w:val="ru-RU"/>
              </w:rPr>
              <w:t xml:space="preserve"> </w:t>
            </w:r>
            <w:proofErr w:type="spellStart"/>
            <w:r w:rsidRPr="001D570B">
              <w:rPr>
                <w:snapToGrid w:val="0"/>
                <w:lang w:val="ru-RU"/>
              </w:rPr>
              <w:t>механіки</w:t>
            </w:r>
            <w:proofErr w:type="spellEnd"/>
            <w:r w:rsidRPr="001D570B">
              <w:rPr>
                <w:snapToGrid w:val="0"/>
                <w:lang w:val="ru-RU"/>
              </w:rPr>
              <w:t xml:space="preserve"> </w:t>
            </w:r>
            <w:proofErr w:type="spellStart"/>
            <w:r w:rsidRPr="001D570B">
              <w:rPr>
                <w:snapToGrid w:val="0"/>
                <w:lang w:val="ru-RU"/>
              </w:rPr>
              <w:t>придатні</w:t>
            </w:r>
            <w:proofErr w:type="spellEnd"/>
            <w:r w:rsidRPr="001D570B">
              <w:rPr>
                <w:snapToGrid w:val="0"/>
                <w:lang w:val="ru-RU"/>
              </w:rPr>
              <w:t xml:space="preserve"> </w:t>
            </w:r>
            <w:proofErr w:type="spellStart"/>
            <w:r w:rsidRPr="001D570B">
              <w:rPr>
                <w:snapToGrid w:val="0"/>
                <w:lang w:val="ru-RU"/>
              </w:rPr>
              <w:t>математичні</w:t>
            </w:r>
            <w:proofErr w:type="spellEnd"/>
            <w:r w:rsidRPr="001D570B">
              <w:rPr>
                <w:snapToGrid w:val="0"/>
                <w:lang w:val="ru-RU"/>
              </w:rPr>
              <w:t xml:space="preserve"> </w:t>
            </w:r>
            <w:proofErr w:type="spellStart"/>
            <w:r w:rsidRPr="001D570B">
              <w:rPr>
                <w:snapToGrid w:val="0"/>
                <w:lang w:val="ru-RU"/>
              </w:rPr>
              <w:t>методи</w:t>
            </w:r>
            <w:proofErr w:type="spellEnd"/>
            <w:r w:rsidRPr="001D570B">
              <w:rPr>
                <w:snapToGrid w:val="0"/>
                <w:lang w:val="ru-RU"/>
              </w:rPr>
              <w:t>;</w:t>
            </w:r>
          </w:p>
          <w:p w14:paraId="3BF1D8C4" w14:textId="0ED0688F" w:rsidR="00133BA9" w:rsidRPr="007F0912" w:rsidRDefault="00133BA9" w:rsidP="007F0912">
            <w:pPr>
              <w:jc w:val="both"/>
              <w:rPr>
                <w:snapToGrid w:val="0"/>
                <w:lang w:val="uk-UA"/>
              </w:rPr>
            </w:pPr>
          </w:p>
        </w:tc>
        <w:tc>
          <w:tcPr>
            <w:tcW w:w="890" w:type="pct"/>
            <w:tcBorders>
              <w:top w:val="single" w:sz="4" w:space="0" w:color="auto"/>
              <w:left w:val="single" w:sz="4" w:space="0" w:color="auto"/>
              <w:bottom w:val="single" w:sz="4" w:space="0" w:color="auto"/>
              <w:right w:val="single" w:sz="4" w:space="0" w:color="auto"/>
            </w:tcBorders>
          </w:tcPr>
          <w:p w14:paraId="4815A880" w14:textId="05395725" w:rsidR="00133BA9" w:rsidRPr="00BD4FD0" w:rsidRDefault="00133BA9" w:rsidP="007F0912">
            <w:pPr>
              <w:jc w:val="center"/>
            </w:pPr>
            <w:r w:rsidRPr="00BD4FD0">
              <w:t>Обговорення під час занять, розрахункова робота</w:t>
            </w:r>
          </w:p>
        </w:tc>
        <w:tc>
          <w:tcPr>
            <w:tcW w:w="668" w:type="pct"/>
            <w:gridSpan w:val="2"/>
            <w:tcBorders>
              <w:top w:val="single" w:sz="4" w:space="0" w:color="auto"/>
              <w:left w:val="single" w:sz="4" w:space="0" w:color="auto"/>
              <w:bottom w:val="single" w:sz="4" w:space="0" w:color="auto"/>
              <w:right w:val="single" w:sz="4" w:space="0" w:color="auto"/>
            </w:tcBorders>
          </w:tcPr>
          <w:p w14:paraId="01EE136A" w14:textId="7E349AED" w:rsidR="00133BA9" w:rsidRPr="00A2662F" w:rsidRDefault="00133BA9" w:rsidP="005D265C">
            <w:pPr>
              <w:jc w:val="center"/>
              <w:rPr>
                <w:lang w:val="uk-UA"/>
              </w:rPr>
            </w:pPr>
            <w:r w:rsidRPr="00BD4FD0">
              <w:t>Лекції</w:t>
            </w:r>
          </w:p>
          <w:p w14:paraId="256B85FA" w14:textId="156F91A5" w:rsidR="00133BA9" w:rsidRDefault="00D33D22" w:rsidP="005D265C">
            <w:pPr>
              <w:jc w:val="center"/>
              <w:rPr>
                <w:sz w:val="18"/>
                <w:szCs w:val="18"/>
                <w:lang w:val="ru-RU"/>
              </w:rPr>
            </w:pPr>
            <w:proofErr w:type="spellStart"/>
            <w:r>
              <w:rPr>
                <w:sz w:val="18"/>
                <w:szCs w:val="18"/>
                <w:lang w:val="ru-RU"/>
              </w:rPr>
              <w:t>Практичні</w:t>
            </w:r>
            <w:proofErr w:type="spellEnd"/>
            <w:r w:rsidR="00A2662F">
              <w:rPr>
                <w:sz w:val="18"/>
                <w:szCs w:val="18"/>
                <w:lang w:val="ru-RU"/>
              </w:rPr>
              <w:t xml:space="preserve"> </w:t>
            </w:r>
            <w:r w:rsidR="007F0912">
              <w:rPr>
                <w:sz w:val="18"/>
                <w:szCs w:val="18"/>
                <w:lang w:val="ru-RU"/>
              </w:rPr>
              <w:t xml:space="preserve"> </w:t>
            </w:r>
            <w:proofErr w:type="spellStart"/>
            <w:r>
              <w:rPr>
                <w:sz w:val="18"/>
                <w:szCs w:val="18"/>
                <w:lang w:val="ru-RU"/>
              </w:rPr>
              <w:t>заняття</w:t>
            </w:r>
            <w:proofErr w:type="spellEnd"/>
          </w:p>
          <w:p w14:paraId="28FF91B4" w14:textId="77777777" w:rsidR="00FB7878" w:rsidRPr="00BD4FD0" w:rsidRDefault="00FB7878" w:rsidP="005D265C">
            <w:pPr>
              <w:jc w:val="center"/>
            </w:pPr>
            <w:proofErr w:type="spellStart"/>
            <w:r>
              <w:rPr>
                <w:sz w:val="18"/>
                <w:szCs w:val="18"/>
                <w:lang w:val="ru-RU"/>
              </w:rPr>
              <w:t>Консультації</w:t>
            </w:r>
            <w:proofErr w:type="spellEnd"/>
          </w:p>
        </w:tc>
        <w:tc>
          <w:tcPr>
            <w:tcW w:w="648" w:type="pct"/>
            <w:gridSpan w:val="2"/>
            <w:tcBorders>
              <w:top w:val="single" w:sz="4" w:space="0" w:color="auto"/>
              <w:left w:val="single" w:sz="4" w:space="0" w:color="auto"/>
              <w:bottom w:val="single" w:sz="4" w:space="0" w:color="auto"/>
              <w:right w:val="double" w:sz="4" w:space="0" w:color="auto"/>
            </w:tcBorders>
          </w:tcPr>
          <w:p w14:paraId="6700E129" w14:textId="77777777" w:rsidR="001D570B" w:rsidRPr="001D570B" w:rsidRDefault="001D570B" w:rsidP="001D570B">
            <w:pPr>
              <w:jc w:val="center"/>
              <w:rPr>
                <w:sz w:val="18"/>
                <w:szCs w:val="18"/>
                <w:lang w:val="ru-RU"/>
              </w:rPr>
            </w:pPr>
            <w:r w:rsidRPr="001D570B">
              <w:rPr>
                <w:sz w:val="18"/>
                <w:szCs w:val="18"/>
                <w:lang w:val="uk-UA"/>
              </w:rPr>
              <w:t>ІК</w:t>
            </w:r>
            <w:r w:rsidRPr="001D570B">
              <w:rPr>
                <w:sz w:val="18"/>
                <w:szCs w:val="18"/>
                <w:lang w:val="ru-RU"/>
              </w:rPr>
              <w:t xml:space="preserve"> </w:t>
            </w:r>
          </w:p>
          <w:p w14:paraId="27CADFC7" w14:textId="77777777" w:rsidR="001D570B" w:rsidRPr="001D570B" w:rsidRDefault="001D570B" w:rsidP="001D570B">
            <w:pPr>
              <w:jc w:val="center"/>
              <w:rPr>
                <w:sz w:val="18"/>
                <w:szCs w:val="18"/>
                <w:lang w:val="ru-RU"/>
              </w:rPr>
            </w:pPr>
            <w:r w:rsidRPr="001D570B">
              <w:rPr>
                <w:sz w:val="18"/>
                <w:szCs w:val="18"/>
                <w:lang w:val="ru-RU"/>
              </w:rPr>
              <w:t>ЗК1.</w:t>
            </w:r>
          </w:p>
          <w:p w14:paraId="2CF78EC4" w14:textId="77777777" w:rsidR="001D570B" w:rsidRPr="001D570B" w:rsidRDefault="001D570B" w:rsidP="001D570B">
            <w:pPr>
              <w:jc w:val="center"/>
              <w:rPr>
                <w:sz w:val="18"/>
                <w:szCs w:val="18"/>
                <w:lang w:val="ru-RU"/>
              </w:rPr>
            </w:pPr>
            <w:r w:rsidRPr="001D570B">
              <w:rPr>
                <w:sz w:val="18"/>
                <w:szCs w:val="18"/>
                <w:lang w:val="ru-RU"/>
              </w:rPr>
              <w:t>ЗК2.</w:t>
            </w:r>
          </w:p>
          <w:p w14:paraId="302CB4E5" w14:textId="77777777" w:rsidR="001D570B" w:rsidRPr="001D570B" w:rsidRDefault="001D570B" w:rsidP="001D570B">
            <w:pPr>
              <w:jc w:val="center"/>
              <w:rPr>
                <w:sz w:val="18"/>
                <w:szCs w:val="18"/>
                <w:lang w:val="ru-RU"/>
              </w:rPr>
            </w:pPr>
            <w:r w:rsidRPr="001D570B">
              <w:rPr>
                <w:sz w:val="18"/>
                <w:szCs w:val="18"/>
                <w:lang w:val="ru-RU"/>
              </w:rPr>
              <w:t>ЗК3.</w:t>
            </w:r>
          </w:p>
          <w:p w14:paraId="1814DFAC" w14:textId="556ADA60" w:rsidR="001D570B" w:rsidRPr="001D570B" w:rsidRDefault="001D570B" w:rsidP="003A45E8">
            <w:pPr>
              <w:jc w:val="center"/>
              <w:rPr>
                <w:sz w:val="18"/>
                <w:szCs w:val="18"/>
                <w:lang w:val="ru-RU"/>
              </w:rPr>
            </w:pPr>
            <w:r w:rsidRPr="001D570B">
              <w:rPr>
                <w:sz w:val="18"/>
                <w:szCs w:val="18"/>
                <w:lang w:val="ru-RU"/>
              </w:rPr>
              <w:t>ЗК4.</w:t>
            </w:r>
          </w:p>
          <w:p w14:paraId="73D5880C" w14:textId="77777777" w:rsidR="001D570B" w:rsidRPr="001D570B" w:rsidRDefault="001D570B" w:rsidP="001D570B">
            <w:pPr>
              <w:jc w:val="center"/>
              <w:rPr>
                <w:sz w:val="18"/>
                <w:szCs w:val="18"/>
                <w:lang w:val="ru-RU"/>
              </w:rPr>
            </w:pPr>
            <w:r w:rsidRPr="001D570B">
              <w:rPr>
                <w:sz w:val="18"/>
                <w:szCs w:val="18"/>
                <w:lang w:val="uk-UA"/>
              </w:rPr>
              <w:t>ЗК6.</w:t>
            </w:r>
          </w:p>
          <w:p w14:paraId="61D127E6" w14:textId="77777777" w:rsidR="001D570B" w:rsidRDefault="001D570B" w:rsidP="001D570B">
            <w:pPr>
              <w:jc w:val="center"/>
              <w:rPr>
                <w:sz w:val="18"/>
                <w:szCs w:val="18"/>
                <w:lang w:val="uk-UA"/>
              </w:rPr>
            </w:pPr>
            <w:r w:rsidRPr="001D570B">
              <w:rPr>
                <w:sz w:val="18"/>
                <w:szCs w:val="18"/>
                <w:lang w:val="uk-UA"/>
              </w:rPr>
              <w:t>ЗК7.</w:t>
            </w:r>
          </w:p>
          <w:p w14:paraId="73320FA1" w14:textId="628E805B" w:rsidR="00D53A23" w:rsidRDefault="00D53A23" w:rsidP="001D570B">
            <w:pPr>
              <w:jc w:val="center"/>
              <w:rPr>
                <w:sz w:val="18"/>
                <w:szCs w:val="18"/>
                <w:lang w:val="uk-UA"/>
              </w:rPr>
            </w:pPr>
            <w:r>
              <w:rPr>
                <w:sz w:val="18"/>
                <w:szCs w:val="18"/>
                <w:lang w:val="uk-UA"/>
              </w:rPr>
              <w:t>ЗК9.</w:t>
            </w:r>
          </w:p>
          <w:p w14:paraId="04EEA321" w14:textId="51F4DDD0" w:rsidR="009D45D0" w:rsidRPr="001D570B" w:rsidRDefault="009D45D0" w:rsidP="001D570B">
            <w:pPr>
              <w:jc w:val="center"/>
              <w:rPr>
                <w:sz w:val="18"/>
                <w:szCs w:val="18"/>
                <w:lang w:val="ru-RU"/>
              </w:rPr>
            </w:pPr>
            <w:r>
              <w:rPr>
                <w:sz w:val="18"/>
                <w:szCs w:val="18"/>
                <w:lang w:val="uk-UA"/>
              </w:rPr>
              <w:t>ЗК12.</w:t>
            </w:r>
          </w:p>
          <w:p w14:paraId="2FF47FFE" w14:textId="77777777" w:rsidR="001D570B" w:rsidRPr="001D570B" w:rsidRDefault="001D570B" w:rsidP="001D570B">
            <w:pPr>
              <w:jc w:val="center"/>
              <w:rPr>
                <w:sz w:val="18"/>
                <w:szCs w:val="18"/>
                <w:lang w:val="ru-RU"/>
              </w:rPr>
            </w:pPr>
            <w:r w:rsidRPr="001D570B">
              <w:rPr>
                <w:sz w:val="18"/>
                <w:szCs w:val="18"/>
                <w:lang w:val="ru-RU"/>
              </w:rPr>
              <w:t>ЗК13.</w:t>
            </w:r>
          </w:p>
          <w:p w14:paraId="10729AD6" w14:textId="77777777" w:rsidR="00D33D22" w:rsidRDefault="001D570B" w:rsidP="0062598F">
            <w:pPr>
              <w:jc w:val="center"/>
              <w:rPr>
                <w:sz w:val="18"/>
                <w:szCs w:val="18"/>
                <w:lang w:val="ru-RU"/>
              </w:rPr>
            </w:pPr>
            <w:r w:rsidRPr="001D570B">
              <w:rPr>
                <w:sz w:val="18"/>
                <w:szCs w:val="18"/>
                <w:lang w:val="ru-RU"/>
              </w:rPr>
              <w:t>ФК</w:t>
            </w:r>
            <w:proofErr w:type="gramStart"/>
            <w:r w:rsidRPr="001D570B">
              <w:rPr>
                <w:sz w:val="18"/>
                <w:szCs w:val="18"/>
                <w:lang w:val="ru-RU"/>
              </w:rPr>
              <w:t>1</w:t>
            </w:r>
            <w:proofErr w:type="gramEnd"/>
            <w:r w:rsidRPr="001D570B">
              <w:rPr>
                <w:sz w:val="18"/>
                <w:szCs w:val="18"/>
                <w:lang w:val="ru-RU"/>
              </w:rPr>
              <w:t>.</w:t>
            </w:r>
          </w:p>
          <w:p w14:paraId="17AACE99" w14:textId="77777777" w:rsidR="000E7F33" w:rsidRDefault="000E7F33" w:rsidP="0062598F">
            <w:pPr>
              <w:jc w:val="center"/>
              <w:rPr>
                <w:sz w:val="18"/>
                <w:szCs w:val="18"/>
                <w:lang w:val="ru-RU"/>
              </w:rPr>
            </w:pPr>
            <w:r>
              <w:rPr>
                <w:sz w:val="18"/>
                <w:szCs w:val="18"/>
                <w:lang w:val="ru-RU"/>
              </w:rPr>
              <w:t>ФК</w:t>
            </w:r>
            <w:proofErr w:type="gramStart"/>
            <w:r>
              <w:rPr>
                <w:sz w:val="18"/>
                <w:szCs w:val="18"/>
                <w:lang w:val="ru-RU"/>
              </w:rPr>
              <w:t>2</w:t>
            </w:r>
            <w:proofErr w:type="gramEnd"/>
            <w:r>
              <w:rPr>
                <w:sz w:val="18"/>
                <w:szCs w:val="18"/>
                <w:lang w:val="ru-RU"/>
              </w:rPr>
              <w:t>.</w:t>
            </w:r>
          </w:p>
          <w:p w14:paraId="53D04EF5" w14:textId="77777777" w:rsidR="000E7F33" w:rsidRDefault="000E7F33" w:rsidP="0062598F">
            <w:pPr>
              <w:jc w:val="center"/>
              <w:rPr>
                <w:sz w:val="18"/>
                <w:szCs w:val="18"/>
                <w:lang w:val="ru-RU"/>
              </w:rPr>
            </w:pPr>
            <w:r>
              <w:rPr>
                <w:sz w:val="18"/>
                <w:szCs w:val="18"/>
                <w:lang w:val="ru-RU"/>
              </w:rPr>
              <w:t>ФК5.</w:t>
            </w:r>
          </w:p>
          <w:p w14:paraId="45662545" w14:textId="7971E68A" w:rsidR="000E7F33" w:rsidRPr="001D570B" w:rsidRDefault="000E7F33" w:rsidP="0062598F">
            <w:pPr>
              <w:jc w:val="center"/>
              <w:rPr>
                <w:sz w:val="18"/>
                <w:szCs w:val="18"/>
                <w:lang w:val="ru-RU"/>
              </w:rPr>
            </w:pPr>
            <w:r>
              <w:rPr>
                <w:sz w:val="18"/>
                <w:szCs w:val="18"/>
                <w:lang w:val="ru-RU"/>
              </w:rPr>
              <w:t>ФК10.</w:t>
            </w:r>
          </w:p>
        </w:tc>
      </w:tr>
      <w:tr w:rsidR="00652C83" w:rsidRPr="00B27CE1" w14:paraId="702401DC" w14:textId="77777777" w:rsidTr="00F0431E">
        <w:trPr>
          <w:cantSplit/>
        </w:trPr>
        <w:tc>
          <w:tcPr>
            <w:tcW w:w="490" w:type="pct"/>
            <w:gridSpan w:val="2"/>
            <w:tcBorders>
              <w:top w:val="single" w:sz="4" w:space="0" w:color="auto"/>
              <w:left w:val="double" w:sz="4" w:space="0" w:color="auto"/>
              <w:bottom w:val="single" w:sz="4" w:space="0" w:color="auto"/>
              <w:right w:val="single" w:sz="4" w:space="0" w:color="auto"/>
            </w:tcBorders>
          </w:tcPr>
          <w:p w14:paraId="2FCC39B2" w14:textId="77777777" w:rsidR="00652C83" w:rsidRDefault="00652C83" w:rsidP="00133BA9">
            <w:pPr>
              <w:jc w:val="center"/>
              <w:rPr>
                <w:sz w:val="18"/>
                <w:szCs w:val="18"/>
                <w:lang w:val="uk-UA"/>
              </w:rPr>
            </w:pPr>
          </w:p>
        </w:tc>
        <w:tc>
          <w:tcPr>
            <w:tcW w:w="2304" w:type="pct"/>
            <w:gridSpan w:val="4"/>
            <w:tcBorders>
              <w:top w:val="single" w:sz="4" w:space="0" w:color="auto"/>
              <w:left w:val="single" w:sz="4" w:space="0" w:color="auto"/>
              <w:bottom w:val="single" w:sz="4" w:space="0" w:color="auto"/>
              <w:right w:val="single" w:sz="4" w:space="0" w:color="auto"/>
            </w:tcBorders>
          </w:tcPr>
          <w:p w14:paraId="48CE2792" w14:textId="293B8924" w:rsidR="00652C83" w:rsidRPr="001D570B" w:rsidRDefault="00652C83" w:rsidP="001D570B">
            <w:pPr>
              <w:jc w:val="both"/>
              <w:rPr>
                <w:snapToGrid w:val="0"/>
                <w:lang w:val="ru-RU"/>
              </w:rPr>
            </w:pPr>
            <w:r w:rsidRPr="00652C83">
              <w:rPr>
                <w:snapToGrid w:val="0"/>
              </w:rPr>
              <w:t>РН2) використовувати знання теоретичних основ механікирідин і газів, теплотехнікита електротехніки для вирішення професійних завдань;</w:t>
            </w:r>
          </w:p>
        </w:tc>
        <w:tc>
          <w:tcPr>
            <w:tcW w:w="890" w:type="pct"/>
            <w:tcBorders>
              <w:top w:val="single" w:sz="4" w:space="0" w:color="auto"/>
              <w:left w:val="single" w:sz="4" w:space="0" w:color="auto"/>
              <w:bottom w:val="single" w:sz="4" w:space="0" w:color="auto"/>
              <w:right w:val="single" w:sz="4" w:space="0" w:color="auto"/>
            </w:tcBorders>
          </w:tcPr>
          <w:p w14:paraId="27D0F7F0" w14:textId="6CC84A2D" w:rsidR="00652C83" w:rsidRPr="00BD4FD0" w:rsidRDefault="00652C83" w:rsidP="007F0912">
            <w:pPr>
              <w:jc w:val="center"/>
            </w:pPr>
            <w:r w:rsidRPr="00BD4FD0">
              <w:t>Обговорення під час занять, розрахункова робота</w:t>
            </w:r>
          </w:p>
        </w:tc>
        <w:tc>
          <w:tcPr>
            <w:tcW w:w="668" w:type="pct"/>
            <w:gridSpan w:val="2"/>
            <w:tcBorders>
              <w:top w:val="single" w:sz="4" w:space="0" w:color="auto"/>
              <w:left w:val="single" w:sz="4" w:space="0" w:color="auto"/>
              <w:bottom w:val="single" w:sz="4" w:space="0" w:color="auto"/>
              <w:right w:val="single" w:sz="4" w:space="0" w:color="auto"/>
            </w:tcBorders>
          </w:tcPr>
          <w:p w14:paraId="5B9797DA" w14:textId="77777777" w:rsidR="00652C83" w:rsidRDefault="00652C83" w:rsidP="00652C83">
            <w:pPr>
              <w:jc w:val="center"/>
            </w:pPr>
            <w:r w:rsidRPr="00BD4FD0">
              <w:t>Лекції</w:t>
            </w:r>
          </w:p>
          <w:p w14:paraId="61A963EE" w14:textId="77777777" w:rsidR="00652C83" w:rsidRDefault="00652C83" w:rsidP="00652C83">
            <w:pPr>
              <w:jc w:val="center"/>
              <w:rPr>
                <w:sz w:val="18"/>
                <w:szCs w:val="18"/>
                <w:lang w:val="ru-RU"/>
              </w:rPr>
            </w:pPr>
            <w:proofErr w:type="spellStart"/>
            <w:r>
              <w:rPr>
                <w:sz w:val="18"/>
                <w:szCs w:val="18"/>
                <w:lang w:val="ru-RU"/>
              </w:rPr>
              <w:t>Практичні</w:t>
            </w:r>
            <w:proofErr w:type="spellEnd"/>
            <w:r>
              <w:rPr>
                <w:sz w:val="18"/>
                <w:szCs w:val="18"/>
                <w:lang w:val="ru-RU"/>
              </w:rPr>
              <w:t xml:space="preserve"> </w:t>
            </w:r>
            <w:proofErr w:type="spellStart"/>
            <w:r>
              <w:rPr>
                <w:sz w:val="18"/>
                <w:szCs w:val="18"/>
                <w:lang w:val="ru-RU"/>
              </w:rPr>
              <w:t>заняття</w:t>
            </w:r>
            <w:proofErr w:type="spellEnd"/>
          </w:p>
          <w:p w14:paraId="16C47B3F" w14:textId="3A6B8438" w:rsidR="00652C83" w:rsidRPr="00BD4FD0" w:rsidRDefault="00652C83" w:rsidP="00652C83">
            <w:pPr>
              <w:jc w:val="center"/>
            </w:pPr>
            <w:proofErr w:type="spellStart"/>
            <w:r>
              <w:rPr>
                <w:sz w:val="18"/>
                <w:szCs w:val="18"/>
                <w:lang w:val="ru-RU"/>
              </w:rPr>
              <w:t>Консультації</w:t>
            </w:r>
            <w:proofErr w:type="spellEnd"/>
          </w:p>
        </w:tc>
        <w:tc>
          <w:tcPr>
            <w:tcW w:w="648" w:type="pct"/>
            <w:gridSpan w:val="2"/>
            <w:tcBorders>
              <w:top w:val="single" w:sz="4" w:space="0" w:color="auto"/>
              <w:left w:val="single" w:sz="4" w:space="0" w:color="auto"/>
              <w:bottom w:val="single" w:sz="4" w:space="0" w:color="auto"/>
              <w:right w:val="double" w:sz="4" w:space="0" w:color="auto"/>
            </w:tcBorders>
          </w:tcPr>
          <w:p w14:paraId="0AB8D730" w14:textId="49BC1B41" w:rsidR="00652C83" w:rsidRPr="001D570B" w:rsidRDefault="00652C83" w:rsidP="001D570B">
            <w:pPr>
              <w:jc w:val="center"/>
              <w:rPr>
                <w:sz w:val="18"/>
                <w:szCs w:val="18"/>
                <w:lang w:val="uk-UA"/>
              </w:rPr>
            </w:pPr>
            <w:r>
              <w:rPr>
                <w:sz w:val="18"/>
                <w:szCs w:val="18"/>
                <w:lang w:val="uk-UA"/>
              </w:rPr>
              <w:t>ФК10</w:t>
            </w:r>
          </w:p>
        </w:tc>
      </w:tr>
      <w:tr w:rsidR="005974F5" w:rsidRPr="00B27CE1" w14:paraId="608485F4" w14:textId="77777777" w:rsidTr="00F0431E">
        <w:trPr>
          <w:cantSplit/>
        </w:trPr>
        <w:tc>
          <w:tcPr>
            <w:tcW w:w="490" w:type="pct"/>
            <w:gridSpan w:val="2"/>
            <w:tcBorders>
              <w:top w:val="single" w:sz="4" w:space="0" w:color="auto"/>
              <w:left w:val="double" w:sz="4" w:space="0" w:color="auto"/>
              <w:bottom w:val="single" w:sz="4" w:space="0" w:color="auto"/>
              <w:right w:val="single" w:sz="4" w:space="0" w:color="auto"/>
            </w:tcBorders>
          </w:tcPr>
          <w:p w14:paraId="0C141594" w14:textId="77777777" w:rsidR="005974F5" w:rsidRDefault="005974F5" w:rsidP="00133BA9">
            <w:pPr>
              <w:jc w:val="center"/>
              <w:rPr>
                <w:sz w:val="18"/>
                <w:szCs w:val="18"/>
                <w:lang w:val="uk-UA"/>
              </w:rPr>
            </w:pPr>
          </w:p>
        </w:tc>
        <w:tc>
          <w:tcPr>
            <w:tcW w:w="2304" w:type="pct"/>
            <w:gridSpan w:val="4"/>
            <w:tcBorders>
              <w:top w:val="single" w:sz="4" w:space="0" w:color="auto"/>
              <w:left w:val="single" w:sz="4" w:space="0" w:color="auto"/>
              <w:bottom w:val="single" w:sz="4" w:space="0" w:color="auto"/>
              <w:right w:val="single" w:sz="4" w:space="0" w:color="auto"/>
            </w:tcBorders>
          </w:tcPr>
          <w:p w14:paraId="798C8BE7" w14:textId="0D1BD02B" w:rsidR="005974F5" w:rsidRPr="001D570B" w:rsidRDefault="005974F5" w:rsidP="001D570B">
            <w:pPr>
              <w:jc w:val="both"/>
              <w:rPr>
                <w:snapToGrid w:val="0"/>
                <w:lang w:val="ru-RU"/>
              </w:rPr>
            </w:pPr>
            <w:r w:rsidRPr="005974F5">
              <w:rPr>
                <w:snapToGrid w:val="0"/>
                <w:lang w:val="ru-RU"/>
              </w:rPr>
              <w:t xml:space="preserve">РН3) </w:t>
            </w:r>
            <w:proofErr w:type="spellStart"/>
            <w:r w:rsidRPr="005974F5">
              <w:rPr>
                <w:snapToGrid w:val="0"/>
                <w:lang w:val="ru-RU"/>
              </w:rPr>
              <w:t>виконувати</w:t>
            </w:r>
            <w:proofErr w:type="spellEnd"/>
            <w:r w:rsidRPr="005974F5">
              <w:rPr>
                <w:snapToGrid w:val="0"/>
                <w:lang w:val="ru-RU"/>
              </w:rPr>
              <w:t xml:space="preserve"> </w:t>
            </w:r>
            <w:proofErr w:type="spellStart"/>
            <w:r w:rsidRPr="005974F5">
              <w:rPr>
                <w:snapToGrid w:val="0"/>
                <w:lang w:val="ru-RU"/>
              </w:rPr>
              <w:t>розрахунки</w:t>
            </w:r>
            <w:proofErr w:type="spellEnd"/>
            <w:r w:rsidRPr="005974F5">
              <w:rPr>
                <w:snapToGrid w:val="0"/>
                <w:lang w:val="ru-RU"/>
              </w:rPr>
              <w:t xml:space="preserve"> на </w:t>
            </w:r>
            <w:proofErr w:type="spellStart"/>
            <w:r w:rsidRPr="005974F5">
              <w:rPr>
                <w:snapToGrid w:val="0"/>
                <w:lang w:val="ru-RU"/>
              </w:rPr>
              <w:t>міцність</w:t>
            </w:r>
            <w:proofErr w:type="spellEnd"/>
            <w:r w:rsidRPr="005974F5">
              <w:rPr>
                <w:snapToGrid w:val="0"/>
                <w:lang w:val="ru-RU"/>
              </w:rPr>
              <w:t xml:space="preserve">, </w:t>
            </w:r>
            <w:proofErr w:type="spellStart"/>
            <w:r w:rsidRPr="005974F5">
              <w:rPr>
                <w:snapToGrid w:val="0"/>
                <w:lang w:val="ru-RU"/>
              </w:rPr>
              <w:t>витривалість</w:t>
            </w:r>
            <w:proofErr w:type="spellEnd"/>
            <w:r w:rsidRPr="005974F5">
              <w:rPr>
                <w:snapToGrid w:val="0"/>
                <w:lang w:val="ru-RU"/>
              </w:rPr>
              <w:t xml:space="preserve">, </w:t>
            </w:r>
            <w:proofErr w:type="spellStart"/>
            <w:proofErr w:type="gramStart"/>
            <w:r w:rsidRPr="005974F5">
              <w:rPr>
                <w:snapToGrid w:val="0"/>
                <w:lang w:val="ru-RU"/>
              </w:rPr>
              <w:t>ст</w:t>
            </w:r>
            <w:proofErr w:type="gramEnd"/>
            <w:r w:rsidRPr="005974F5">
              <w:rPr>
                <w:snapToGrid w:val="0"/>
                <w:lang w:val="ru-RU"/>
              </w:rPr>
              <w:t>ійкість</w:t>
            </w:r>
            <w:proofErr w:type="spellEnd"/>
            <w:r w:rsidRPr="005974F5">
              <w:rPr>
                <w:snapToGrid w:val="0"/>
                <w:lang w:val="ru-RU"/>
              </w:rPr>
              <w:t xml:space="preserve">, </w:t>
            </w:r>
            <w:proofErr w:type="spellStart"/>
            <w:r w:rsidRPr="005974F5">
              <w:rPr>
                <w:snapToGrid w:val="0"/>
                <w:lang w:val="ru-RU"/>
              </w:rPr>
              <w:t>довговічність</w:t>
            </w:r>
            <w:proofErr w:type="spellEnd"/>
            <w:r w:rsidRPr="005974F5">
              <w:rPr>
                <w:snapToGrid w:val="0"/>
                <w:lang w:val="ru-RU"/>
              </w:rPr>
              <w:t xml:space="preserve">, </w:t>
            </w:r>
            <w:proofErr w:type="spellStart"/>
            <w:r w:rsidRPr="005974F5">
              <w:rPr>
                <w:snapToGrid w:val="0"/>
                <w:lang w:val="ru-RU"/>
              </w:rPr>
              <w:t>жорсткість</w:t>
            </w:r>
            <w:proofErr w:type="spellEnd"/>
            <w:r w:rsidRPr="005974F5">
              <w:rPr>
                <w:snapToGrid w:val="0"/>
                <w:lang w:val="ru-RU"/>
              </w:rPr>
              <w:t xml:space="preserve"> деталей машин;</w:t>
            </w:r>
          </w:p>
        </w:tc>
        <w:tc>
          <w:tcPr>
            <w:tcW w:w="890" w:type="pct"/>
            <w:tcBorders>
              <w:top w:val="single" w:sz="4" w:space="0" w:color="auto"/>
              <w:left w:val="single" w:sz="4" w:space="0" w:color="auto"/>
              <w:bottom w:val="single" w:sz="4" w:space="0" w:color="auto"/>
              <w:right w:val="single" w:sz="4" w:space="0" w:color="auto"/>
            </w:tcBorders>
          </w:tcPr>
          <w:p w14:paraId="1FE02584" w14:textId="2573999C" w:rsidR="005974F5" w:rsidRPr="00BD4FD0" w:rsidRDefault="005974F5" w:rsidP="007F0912">
            <w:pPr>
              <w:jc w:val="center"/>
            </w:pPr>
            <w:r w:rsidRPr="00BD4FD0">
              <w:t>Обговорення під час занять, розрахункова робота</w:t>
            </w:r>
          </w:p>
        </w:tc>
        <w:tc>
          <w:tcPr>
            <w:tcW w:w="668" w:type="pct"/>
            <w:gridSpan w:val="2"/>
            <w:tcBorders>
              <w:top w:val="single" w:sz="4" w:space="0" w:color="auto"/>
              <w:left w:val="single" w:sz="4" w:space="0" w:color="auto"/>
              <w:bottom w:val="single" w:sz="4" w:space="0" w:color="auto"/>
              <w:right w:val="single" w:sz="4" w:space="0" w:color="auto"/>
            </w:tcBorders>
          </w:tcPr>
          <w:p w14:paraId="280C1DD7" w14:textId="77777777" w:rsidR="005974F5" w:rsidRDefault="005974F5" w:rsidP="005974F5">
            <w:pPr>
              <w:jc w:val="center"/>
            </w:pPr>
            <w:r w:rsidRPr="00BD4FD0">
              <w:t>Лекції</w:t>
            </w:r>
          </w:p>
          <w:p w14:paraId="73E186DC" w14:textId="77777777" w:rsidR="005974F5" w:rsidRDefault="005974F5" w:rsidP="005974F5">
            <w:pPr>
              <w:jc w:val="center"/>
              <w:rPr>
                <w:sz w:val="18"/>
                <w:szCs w:val="18"/>
                <w:lang w:val="ru-RU"/>
              </w:rPr>
            </w:pPr>
            <w:proofErr w:type="spellStart"/>
            <w:r>
              <w:rPr>
                <w:sz w:val="18"/>
                <w:szCs w:val="18"/>
                <w:lang w:val="ru-RU"/>
              </w:rPr>
              <w:t>Практичні</w:t>
            </w:r>
            <w:proofErr w:type="spellEnd"/>
            <w:r>
              <w:rPr>
                <w:sz w:val="18"/>
                <w:szCs w:val="18"/>
                <w:lang w:val="ru-RU"/>
              </w:rPr>
              <w:t xml:space="preserve"> </w:t>
            </w:r>
            <w:proofErr w:type="spellStart"/>
            <w:r>
              <w:rPr>
                <w:sz w:val="18"/>
                <w:szCs w:val="18"/>
                <w:lang w:val="ru-RU"/>
              </w:rPr>
              <w:t>заняття</w:t>
            </w:r>
            <w:proofErr w:type="spellEnd"/>
          </w:p>
          <w:p w14:paraId="750BF185" w14:textId="2DFFAA3F" w:rsidR="005974F5" w:rsidRPr="00BD4FD0" w:rsidRDefault="005974F5" w:rsidP="005974F5">
            <w:pPr>
              <w:jc w:val="center"/>
            </w:pPr>
            <w:proofErr w:type="spellStart"/>
            <w:r>
              <w:rPr>
                <w:sz w:val="18"/>
                <w:szCs w:val="18"/>
                <w:lang w:val="ru-RU"/>
              </w:rPr>
              <w:t>Консультації</w:t>
            </w:r>
            <w:proofErr w:type="spellEnd"/>
          </w:p>
        </w:tc>
        <w:tc>
          <w:tcPr>
            <w:tcW w:w="648" w:type="pct"/>
            <w:gridSpan w:val="2"/>
            <w:tcBorders>
              <w:top w:val="single" w:sz="4" w:space="0" w:color="auto"/>
              <w:left w:val="single" w:sz="4" w:space="0" w:color="auto"/>
              <w:bottom w:val="single" w:sz="4" w:space="0" w:color="auto"/>
              <w:right w:val="double" w:sz="4" w:space="0" w:color="auto"/>
            </w:tcBorders>
          </w:tcPr>
          <w:p w14:paraId="63D22054" w14:textId="6448C128" w:rsidR="005974F5" w:rsidRDefault="00652C83" w:rsidP="001D570B">
            <w:pPr>
              <w:jc w:val="center"/>
              <w:rPr>
                <w:sz w:val="18"/>
                <w:szCs w:val="18"/>
                <w:lang w:val="uk-UA"/>
              </w:rPr>
            </w:pPr>
            <w:r>
              <w:rPr>
                <w:sz w:val="18"/>
                <w:szCs w:val="18"/>
                <w:lang w:val="uk-UA"/>
              </w:rPr>
              <w:t>ФК2.</w:t>
            </w:r>
          </w:p>
          <w:p w14:paraId="1DA42CF0" w14:textId="3E4B0409" w:rsidR="00652C83" w:rsidRDefault="00652C83" w:rsidP="001D570B">
            <w:pPr>
              <w:jc w:val="center"/>
              <w:rPr>
                <w:sz w:val="18"/>
                <w:szCs w:val="18"/>
                <w:lang w:val="uk-UA"/>
              </w:rPr>
            </w:pPr>
            <w:r>
              <w:rPr>
                <w:sz w:val="18"/>
                <w:szCs w:val="18"/>
                <w:lang w:val="uk-UA"/>
              </w:rPr>
              <w:t>ФК5.</w:t>
            </w:r>
          </w:p>
          <w:p w14:paraId="663D80D6" w14:textId="77777777" w:rsidR="00652C83" w:rsidRPr="001D570B" w:rsidRDefault="00652C83" w:rsidP="001D570B">
            <w:pPr>
              <w:jc w:val="center"/>
              <w:rPr>
                <w:sz w:val="18"/>
                <w:szCs w:val="18"/>
                <w:lang w:val="uk-UA"/>
              </w:rPr>
            </w:pPr>
          </w:p>
        </w:tc>
      </w:tr>
      <w:tr w:rsidR="005974F5" w:rsidRPr="00B27CE1" w14:paraId="12849E06" w14:textId="77777777" w:rsidTr="00F0431E">
        <w:trPr>
          <w:cantSplit/>
        </w:trPr>
        <w:tc>
          <w:tcPr>
            <w:tcW w:w="490" w:type="pct"/>
            <w:gridSpan w:val="2"/>
            <w:tcBorders>
              <w:top w:val="single" w:sz="4" w:space="0" w:color="auto"/>
              <w:left w:val="double" w:sz="4" w:space="0" w:color="auto"/>
              <w:bottom w:val="single" w:sz="4" w:space="0" w:color="auto"/>
              <w:right w:val="single" w:sz="4" w:space="0" w:color="auto"/>
            </w:tcBorders>
          </w:tcPr>
          <w:p w14:paraId="0E564E38" w14:textId="3E5CAF35" w:rsidR="005974F5" w:rsidRDefault="005974F5" w:rsidP="00133BA9">
            <w:pPr>
              <w:jc w:val="center"/>
              <w:rPr>
                <w:sz w:val="18"/>
                <w:szCs w:val="18"/>
                <w:lang w:val="uk-UA"/>
              </w:rPr>
            </w:pPr>
          </w:p>
        </w:tc>
        <w:tc>
          <w:tcPr>
            <w:tcW w:w="2304" w:type="pct"/>
            <w:gridSpan w:val="4"/>
            <w:tcBorders>
              <w:top w:val="single" w:sz="4" w:space="0" w:color="auto"/>
              <w:left w:val="single" w:sz="4" w:space="0" w:color="auto"/>
              <w:bottom w:val="single" w:sz="4" w:space="0" w:color="auto"/>
              <w:right w:val="single" w:sz="4" w:space="0" w:color="auto"/>
            </w:tcBorders>
          </w:tcPr>
          <w:p w14:paraId="20037278" w14:textId="10693A5A" w:rsidR="005974F5" w:rsidRPr="005974F5" w:rsidRDefault="005974F5" w:rsidP="001D570B">
            <w:pPr>
              <w:jc w:val="both"/>
              <w:rPr>
                <w:snapToGrid w:val="0"/>
                <w:lang w:val="ru-RU"/>
              </w:rPr>
            </w:pPr>
            <w:r w:rsidRPr="005974F5">
              <w:rPr>
                <w:snapToGrid w:val="0"/>
                <w:lang w:val="ru-RU"/>
              </w:rPr>
              <w:t>РН</w:t>
            </w:r>
            <w:proofErr w:type="gramStart"/>
            <w:r w:rsidRPr="005974F5">
              <w:rPr>
                <w:snapToGrid w:val="0"/>
                <w:lang w:val="ru-RU"/>
              </w:rPr>
              <w:t>4</w:t>
            </w:r>
            <w:proofErr w:type="gramEnd"/>
            <w:r w:rsidRPr="005974F5">
              <w:rPr>
                <w:snapToGrid w:val="0"/>
                <w:lang w:val="ru-RU"/>
              </w:rPr>
              <w:t xml:space="preserve">) </w:t>
            </w:r>
            <w:proofErr w:type="spellStart"/>
            <w:r w:rsidRPr="005974F5">
              <w:rPr>
                <w:snapToGrid w:val="0"/>
                <w:lang w:val="ru-RU"/>
              </w:rPr>
              <w:t>оцінювати</w:t>
            </w:r>
            <w:proofErr w:type="spellEnd"/>
            <w:r w:rsidRPr="005974F5">
              <w:rPr>
                <w:snapToGrid w:val="0"/>
                <w:lang w:val="ru-RU"/>
              </w:rPr>
              <w:t xml:space="preserve"> </w:t>
            </w:r>
            <w:proofErr w:type="spellStart"/>
            <w:r w:rsidRPr="005974F5">
              <w:rPr>
                <w:snapToGrid w:val="0"/>
                <w:lang w:val="ru-RU"/>
              </w:rPr>
              <w:t>надійність</w:t>
            </w:r>
            <w:proofErr w:type="spellEnd"/>
            <w:r w:rsidRPr="005974F5">
              <w:rPr>
                <w:snapToGrid w:val="0"/>
                <w:lang w:val="ru-RU"/>
              </w:rPr>
              <w:t xml:space="preserve"> деталей і </w:t>
            </w:r>
            <w:proofErr w:type="spellStart"/>
            <w:r w:rsidRPr="005974F5">
              <w:rPr>
                <w:snapToGrid w:val="0"/>
                <w:lang w:val="ru-RU"/>
              </w:rPr>
              <w:t>конструкцій</w:t>
            </w:r>
            <w:proofErr w:type="spellEnd"/>
            <w:r w:rsidRPr="005974F5">
              <w:rPr>
                <w:snapToGrid w:val="0"/>
                <w:lang w:val="ru-RU"/>
              </w:rPr>
              <w:t xml:space="preserve"> машин в </w:t>
            </w:r>
            <w:proofErr w:type="spellStart"/>
            <w:r w:rsidRPr="005974F5">
              <w:rPr>
                <w:snapToGrid w:val="0"/>
                <w:lang w:val="ru-RU"/>
              </w:rPr>
              <w:t>процесі</w:t>
            </w:r>
            <w:proofErr w:type="spellEnd"/>
            <w:r w:rsidRPr="005974F5">
              <w:rPr>
                <w:snapToGrid w:val="0"/>
                <w:lang w:val="ru-RU"/>
              </w:rPr>
              <w:t xml:space="preserve"> статичного та </w:t>
            </w:r>
            <w:proofErr w:type="spellStart"/>
            <w:r w:rsidRPr="005974F5">
              <w:rPr>
                <w:snapToGrid w:val="0"/>
                <w:lang w:val="ru-RU"/>
              </w:rPr>
              <w:t>динамічного</w:t>
            </w:r>
            <w:proofErr w:type="spellEnd"/>
            <w:r w:rsidRPr="005974F5">
              <w:rPr>
                <w:snapToGrid w:val="0"/>
                <w:lang w:val="ru-RU"/>
              </w:rPr>
              <w:t xml:space="preserve"> </w:t>
            </w:r>
            <w:proofErr w:type="spellStart"/>
            <w:r w:rsidRPr="005974F5">
              <w:rPr>
                <w:snapToGrid w:val="0"/>
                <w:lang w:val="ru-RU"/>
              </w:rPr>
              <w:t>навантаження</w:t>
            </w:r>
            <w:proofErr w:type="spellEnd"/>
            <w:r w:rsidRPr="005974F5">
              <w:rPr>
                <w:snapToGrid w:val="0"/>
                <w:lang w:val="uk-UA"/>
              </w:rPr>
              <w:t>.</w:t>
            </w:r>
          </w:p>
        </w:tc>
        <w:tc>
          <w:tcPr>
            <w:tcW w:w="890" w:type="pct"/>
            <w:tcBorders>
              <w:top w:val="single" w:sz="4" w:space="0" w:color="auto"/>
              <w:left w:val="single" w:sz="4" w:space="0" w:color="auto"/>
              <w:bottom w:val="single" w:sz="4" w:space="0" w:color="auto"/>
              <w:right w:val="single" w:sz="4" w:space="0" w:color="auto"/>
            </w:tcBorders>
          </w:tcPr>
          <w:p w14:paraId="3F4B1AF1" w14:textId="6D5A4D13" w:rsidR="005974F5" w:rsidRPr="00BD4FD0" w:rsidRDefault="005974F5" w:rsidP="007F0912">
            <w:pPr>
              <w:jc w:val="center"/>
            </w:pPr>
            <w:r w:rsidRPr="00BD4FD0">
              <w:t>Обговорення під час занять, розрахункова робота</w:t>
            </w:r>
          </w:p>
        </w:tc>
        <w:tc>
          <w:tcPr>
            <w:tcW w:w="668" w:type="pct"/>
            <w:gridSpan w:val="2"/>
            <w:tcBorders>
              <w:top w:val="single" w:sz="4" w:space="0" w:color="auto"/>
              <w:left w:val="single" w:sz="4" w:space="0" w:color="auto"/>
              <w:bottom w:val="single" w:sz="4" w:space="0" w:color="auto"/>
              <w:right w:val="single" w:sz="4" w:space="0" w:color="auto"/>
            </w:tcBorders>
          </w:tcPr>
          <w:p w14:paraId="109A80F7" w14:textId="77777777" w:rsidR="005974F5" w:rsidRDefault="005974F5" w:rsidP="005974F5">
            <w:pPr>
              <w:jc w:val="center"/>
            </w:pPr>
            <w:r w:rsidRPr="00BD4FD0">
              <w:t>Лекції</w:t>
            </w:r>
          </w:p>
          <w:p w14:paraId="12524E96" w14:textId="77777777" w:rsidR="005974F5" w:rsidRDefault="005974F5" w:rsidP="005974F5">
            <w:pPr>
              <w:jc w:val="center"/>
              <w:rPr>
                <w:sz w:val="18"/>
                <w:szCs w:val="18"/>
                <w:lang w:val="ru-RU"/>
              </w:rPr>
            </w:pPr>
            <w:proofErr w:type="spellStart"/>
            <w:r>
              <w:rPr>
                <w:sz w:val="18"/>
                <w:szCs w:val="18"/>
                <w:lang w:val="ru-RU"/>
              </w:rPr>
              <w:t>Практичні</w:t>
            </w:r>
            <w:proofErr w:type="spellEnd"/>
            <w:r>
              <w:rPr>
                <w:sz w:val="18"/>
                <w:szCs w:val="18"/>
                <w:lang w:val="ru-RU"/>
              </w:rPr>
              <w:t xml:space="preserve"> </w:t>
            </w:r>
            <w:proofErr w:type="spellStart"/>
            <w:r>
              <w:rPr>
                <w:sz w:val="18"/>
                <w:szCs w:val="18"/>
                <w:lang w:val="ru-RU"/>
              </w:rPr>
              <w:t>заняття</w:t>
            </w:r>
            <w:proofErr w:type="spellEnd"/>
          </w:p>
          <w:p w14:paraId="3F5575FA" w14:textId="7A9D9593" w:rsidR="005974F5" w:rsidRPr="00BD4FD0" w:rsidRDefault="005974F5" w:rsidP="005974F5">
            <w:pPr>
              <w:jc w:val="center"/>
            </w:pPr>
            <w:proofErr w:type="spellStart"/>
            <w:r>
              <w:rPr>
                <w:sz w:val="18"/>
                <w:szCs w:val="18"/>
                <w:lang w:val="ru-RU"/>
              </w:rPr>
              <w:t>Консультації</w:t>
            </w:r>
            <w:proofErr w:type="spellEnd"/>
          </w:p>
        </w:tc>
        <w:tc>
          <w:tcPr>
            <w:tcW w:w="648" w:type="pct"/>
            <w:gridSpan w:val="2"/>
            <w:tcBorders>
              <w:top w:val="single" w:sz="4" w:space="0" w:color="auto"/>
              <w:left w:val="single" w:sz="4" w:space="0" w:color="auto"/>
              <w:bottom w:val="single" w:sz="4" w:space="0" w:color="auto"/>
              <w:right w:val="double" w:sz="4" w:space="0" w:color="auto"/>
            </w:tcBorders>
          </w:tcPr>
          <w:p w14:paraId="1D435EBB" w14:textId="77777777" w:rsidR="00652C83" w:rsidRDefault="00652C83" w:rsidP="00652C83">
            <w:pPr>
              <w:jc w:val="center"/>
              <w:rPr>
                <w:sz w:val="18"/>
                <w:szCs w:val="18"/>
                <w:lang w:val="uk-UA"/>
              </w:rPr>
            </w:pPr>
            <w:r>
              <w:rPr>
                <w:sz w:val="18"/>
                <w:szCs w:val="18"/>
                <w:lang w:val="uk-UA"/>
              </w:rPr>
              <w:t>ФК2.</w:t>
            </w:r>
          </w:p>
          <w:p w14:paraId="3C95F61D" w14:textId="77777777" w:rsidR="00652C83" w:rsidRDefault="00652C83" w:rsidP="00652C83">
            <w:pPr>
              <w:jc w:val="center"/>
              <w:rPr>
                <w:sz w:val="18"/>
                <w:szCs w:val="18"/>
                <w:lang w:val="uk-UA"/>
              </w:rPr>
            </w:pPr>
            <w:r>
              <w:rPr>
                <w:sz w:val="18"/>
                <w:szCs w:val="18"/>
                <w:lang w:val="uk-UA"/>
              </w:rPr>
              <w:t>ФК5.</w:t>
            </w:r>
          </w:p>
          <w:p w14:paraId="4C9BDD46" w14:textId="76902B70" w:rsidR="005974F5" w:rsidRPr="001D570B" w:rsidRDefault="00652C83" w:rsidP="001D570B">
            <w:pPr>
              <w:jc w:val="center"/>
              <w:rPr>
                <w:sz w:val="18"/>
                <w:szCs w:val="18"/>
                <w:lang w:val="uk-UA"/>
              </w:rPr>
            </w:pPr>
            <w:r>
              <w:rPr>
                <w:sz w:val="18"/>
                <w:szCs w:val="18"/>
                <w:lang w:val="uk-UA"/>
              </w:rPr>
              <w:t>ФК10</w:t>
            </w:r>
          </w:p>
        </w:tc>
      </w:tr>
      <w:tr w:rsidR="00A239AC" w:rsidRPr="00B27CE1" w14:paraId="2906C37F" w14:textId="77777777" w:rsidTr="00F0431E">
        <w:trPr>
          <w:cantSplit/>
        </w:trPr>
        <w:tc>
          <w:tcPr>
            <w:tcW w:w="490" w:type="pct"/>
            <w:gridSpan w:val="2"/>
            <w:tcBorders>
              <w:top w:val="single" w:sz="4" w:space="0" w:color="auto"/>
              <w:left w:val="double" w:sz="4" w:space="0" w:color="auto"/>
              <w:bottom w:val="single" w:sz="4" w:space="0" w:color="auto"/>
              <w:right w:val="single" w:sz="4" w:space="0" w:color="auto"/>
            </w:tcBorders>
          </w:tcPr>
          <w:p w14:paraId="4BB67293" w14:textId="0EC488AB" w:rsidR="00A239AC" w:rsidRDefault="00A239AC" w:rsidP="00A239AC">
            <w:pPr>
              <w:jc w:val="center"/>
              <w:rPr>
                <w:sz w:val="18"/>
                <w:szCs w:val="18"/>
                <w:lang w:val="uk-UA"/>
              </w:rPr>
            </w:pPr>
            <w:r>
              <w:rPr>
                <w:sz w:val="18"/>
                <w:szCs w:val="18"/>
                <w:lang w:val="uk-UA"/>
              </w:rPr>
              <w:t>2.</w:t>
            </w:r>
          </w:p>
        </w:tc>
        <w:tc>
          <w:tcPr>
            <w:tcW w:w="2304" w:type="pct"/>
            <w:gridSpan w:val="4"/>
            <w:tcBorders>
              <w:top w:val="single" w:sz="4" w:space="0" w:color="auto"/>
              <w:left w:val="single" w:sz="4" w:space="0" w:color="auto"/>
              <w:bottom w:val="single" w:sz="4" w:space="0" w:color="auto"/>
              <w:right w:val="single" w:sz="4" w:space="0" w:color="auto"/>
            </w:tcBorders>
          </w:tcPr>
          <w:p w14:paraId="31565BBA" w14:textId="79571BE4" w:rsidR="00A239AC" w:rsidRPr="001D570B" w:rsidRDefault="001D570B" w:rsidP="00A239AC">
            <w:pPr>
              <w:jc w:val="both"/>
              <w:rPr>
                <w:lang w:eastAsia="ru-RU"/>
              </w:rPr>
            </w:pPr>
            <w:r w:rsidRPr="001D570B">
              <w:rPr>
                <w:rFonts w:eastAsia="Times New Roman"/>
                <w:color w:val="000000"/>
                <w:lang w:eastAsia="ru-RU"/>
              </w:rPr>
              <w:t>РН15) враховувати при прийнятті рішень основні фактори техногенного впливу на навколишнє середовище і основні методи захисту довкілля, охорони праці та безпеки життєдіяльності;</w:t>
            </w:r>
          </w:p>
        </w:tc>
        <w:tc>
          <w:tcPr>
            <w:tcW w:w="890" w:type="pct"/>
            <w:tcBorders>
              <w:top w:val="single" w:sz="4" w:space="0" w:color="auto"/>
              <w:left w:val="single" w:sz="4" w:space="0" w:color="auto"/>
              <w:bottom w:val="single" w:sz="4" w:space="0" w:color="auto"/>
              <w:right w:val="single" w:sz="4" w:space="0" w:color="auto"/>
            </w:tcBorders>
          </w:tcPr>
          <w:p w14:paraId="5909BEBE" w14:textId="11E475CD" w:rsidR="00A239AC" w:rsidRPr="00BD4FD0" w:rsidRDefault="00A239AC" w:rsidP="00A239AC">
            <w:pPr>
              <w:jc w:val="center"/>
            </w:pPr>
            <w:r w:rsidRPr="00BD4FD0">
              <w:t>Обговорення під час занять, розрахункова робота</w:t>
            </w:r>
          </w:p>
        </w:tc>
        <w:tc>
          <w:tcPr>
            <w:tcW w:w="668" w:type="pct"/>
            <w:gridSpan w:val="2"/>
            <w:tcBorders>
              <w:top w:val="single" w:sz="4" w:space="0" w:color="auto"/>
              <w:left w:val="single" w:sz="4" w:space="0" w:color="auto"/>
              <w:bottom w:val="single" w:sz="4" w:space="0" w:color="auto"/>
              <w:right w:val="single" w:sz="4" w:space="0" w:color="auto"/>
            </w:tcBorders>
          </w:tcPr>
          <w:p w14:paraId="0487E41C" w14:textId="77777777" w:rsidR="00A239AC" w:rsidRDefault="00A239AC" w:rsidP="00A239AC">
            <w:pPr>
              <w:jc w:val="center"/>
            </w:pPr>
            <w:r w:rsidRPr="00BD4FD0">
              <w:t>Лекції</w:t>
            </w:r>
          </w:p>
          <w:p w14:paraId="6C46C735" w14:textId="5B2017FA" w:rsidR="00A239AC" w:rsidRDefault="00A239AC" w:rsidP="00A239AC">
            <w:pPr>
              <w:jc w:val="center"/>
              <w:rPr>
                <w:sz w:val="18"/>
                <w:szCs w:val="18"/>
                <w:lang w:val="ru-RU"/>
              </w:rPr>
            </w:pPr>
            <w:proofErr w:type="spellStart"/>
            <w:r>
              <w:rPr>
                <w:sz w:val="18"/>
                <w:szCs w:val="18"/>
                <w:lang w:val="ru-RU"/>
              </w:rPr>
              <w:t>Практичні</w:t>
            </w:r>
            <w:proofErr w:type="spellEnd"/>
            <w:r>
              <w:rPr>
                <w:sz w:val="18"/>
                <w:szCs w:val="18"/>
                <w:lang w:val="ru-RU"/>
              </w:rPr>
              <w:t xml:space="preserve"> </w:t>
            </w:r>
            <w:proofErr w:type="spellStart"/>
            <w:r>
              <w:rPr>
                <w:sz w:val="18"/>
                <w:szCs w:val="18"/>
                <w:lang w:val="ru-RU"/>
              </w:rPr>
              <w:t>заняття</w:t>
            </w:r>
            <w:proofErr w:type="spellEnd"/>
          </w:p>
          <w:p w14:paraId="65E7667F" w14:textId="72552F91" w:rsidR="00A239AC" w:rsidRPr="00BD4FD0" w:rsidRDefault="00A239AC" w:rsidP="00A239AC">
            <w:pPr>
              <w:jc w:val="center"/>
            </w:pPr>
            <w:proofErr w:type="spellStart"/>
            <w:r>
              <w:rPr>
                <w:sz w:val="18"/>
                <w:szCs w:val="18"/>
                <w:lang w:val="ru-RU"/>
              </w:rPr>
              <w:t>Консультації</w:t>
            </w:r>
            <w:proofErr w:type="spellEnd"/>
          </w:p>
        </w:tc>
        <w:tc>
          <w:tcPr>
            <w:tcW w:w="648" w:type="pct"/>
            <w:gridSpan w:val="2"/>
            <w:tcBorders>
              <w:top w:val="single" w:sz="4" w:space="0" w:color="auto"/>
              <w:left w:val="single" w:sz="4" w:space="0" w:color="auto"/>
              <w:bottom w:val="single" w:sz="4" w:space="0" w:color="auto"/>
              <w:right w:val="double" w:sz="4" w:space="0" w:color="auto"/>
            </w:tcBorders>
          </w:tcPr>
          <w:p w14:paraId="0F7E7300" w14:textId="77777777" w:rsidR="0062598F" w:rsidRPr="0062598F" w:rsidRDefault="0062598F" w:rsidP="0062598F">
            <w:pPr>
              <w:jc w:val="center"/>
              <w:rPr>
                <w:sz w:val="18"/>
                <w:szCs w:val="18"/>
                <w:lang w:val="ru-RU"/>
              </w:rPr>
            </w:pPr>
            <w:r w:rsidRPr="0062598F">
              <w:rPr>
                <w:sz w:val="18"/>
                <w:szCs w:val="18"/>
                <w:lang w:val="ru-RU"/>
              </w:rPr>
              <w:t>ЗК2.</w:t>
            </w:r>
          </w:p>
          <w:p w14:paraId="0ED98616" w14:textId="77777777" w:rsidR="0062598F" w:rsidRPr="0062598F" w:rsidRDefault="0062598F" w:rsidP="0062598F">
            <w:pPr>
              <w:jc w:val="center"/>
              <w:rPr>
                <w:sz w:val="18"/>
                <w:szCs w:val="18"/>
                <w:lang w:val="ru-RU"/>
              </w:rPr>
            </w:pPr>
            <w:r w:rsidRPr="0062598F">
              <w:rPr>
                <w:sz w:val="18"/>
                <w:szCs w:val="18"/>
                <w:lang w:val="uk-UA"/>
              </w:rPr>
              <w:t>ЗК6.</w:t>
            </w:r>
          </w:p>
          <w:p w14:paraId="49F9C016" w14:textId="77777777" w:rsidR="0062598F" w:rsidRPr="0062598F" w:rsidRDefault="0062598F" w:rsidP="0062598F">
            <w:pPr>
              <w:jc w:val="center"/>
              <w:rPr>
                <w:sz w:val="18"/>
                <w:szCs w:val="18"/>
                <w:lang w:val="ru-RU"/>
              </w:rPr>
            </w:pPr>
            <w:r w:rsidRPr="0062598F">
              <w:rPr>
                <w:sz w:val="18"/>
                <w:szCs w:val="18"/>
                <w:lang w:val="uk-UA"/>
              </w:rPr>
              <w:t>ЗК7.</w:t>
            </w:r>
          </w:p>
          <w:p w14:paraId="7954106B" w14:textId="4557137A" w:rsidR="00A239AC" w:rsidRPr="007F0912" w:rsidRDefault="0062598F" w:rsidP="0062598F">
            <w:pPr>
              <w:jc w:val="center"/>
              <w:rPr>
                <w:sz w:val="18"/>
                <w:szCs w:val="18"/>
                <w:lang w:val="ru-RU"/>
              </w:rPr>
            </w:pPr>
            <w:r w:rsidRPr="0062598F">
              <w:rPr>
                <w:sz w:val="18"/>
                <w:szCs w:val="18"/>
                <w:lang w:val="ru-RU"/>
              </w:rPr>
              <w:t>ЗК13.</w:t>
            </w:r>
          </w:p>
        </w:tc>
      </w:tr>
      <w:tr w:rsidR="00DC0BAC" w:rsidRPr="00B27CE1" w14:paraId="6B25098E" w14:textId="77777777" w:rsidTr="00F0431E">
        <w:trPr>
          <w:cantSplit/>
        </w:trPr>
        <w:tc>
          <w:tcPr>
            <w:tcW w:w="490" w:type="pct"/>
            <w:gridSpan w:val="2"/>
            <w:tcBorders>
              <w:top w:val="single" w:sz="4" w:space="0" w:color="auto"/>
              <w:left w:val="double" w:sz="4" w:space="0" w:color="auto"/>
              <w:bottom w:val="single" w:sz="4" w:space="0" w:color="auto"/>
              <w:right w:val="single" w:sz="4" w:space="0" w:color="auto"/>
            </w:tcBorders>
          </w:tcPr>
          <w:p w14:paraId="59296EE5" w14:textId="3E683A29" w:rsidR="00DC0BAC" w:rsidRDefault="00DC0BAC" w:rsidP="00DC0BAC">
            <w:pPr>
              <w:jc w:val="center"/>
              <w:rPr>
                <w:sz w:val="18"/>
                <w:szCs w:val="18"/>
                <w:lang w:val="uk-UA"/>
              </w:rPr>
            </w:pPr>
            <w:r>
              <w:rPr>
                <w:sz w:val="18"/>
                <w:szCs w:val="18"/>
                <w:lang w:val="uk-UA"/>
              </w:rPr>
              <w:t>3.</w:t>
            </w:r>
          </w:p>
        </w:tc>
        <w:tc>
          <w:tcPr>
            <w:tcW w:w="2304" w:type="pct"/>
            <w:gridSpan w:val="4"/>
            <w:tcBorders>
              <w:top w:val="single" w:sz="4" w:space="0" w:color="auto"/>
              <w:left w:val="single" w:sz="4" w:space="0" w:color="auto"/>
              <w:bottom w:val="single" w:sz="4" w:space="0" w:color="auto"/>
              <w:right w:val="single" w:sz="4" w:space="0" w:color="auto"/>
            </w:tcBorders>
          </w:tcPr>
          <w:p w14:paraId="25903770" w14:textId="273544C3" w:rsidR="00DC0BAC" w:rsidRPr="001D570B" w:rsidRDefault="001D570B" w:rsidP="00DC0BAC">
            <w:pPr>
              <w:jc w:val="both"/>
              <w:rPr>
                <w:lang w:val="uk-UA" w:eastAsia="ru-RU"/>
              </w:rPr>
            </w:pPr>
            <w:r w:rsidRPr="001D570B">
              <w:rPr>
                <w:lang w:val="uk-UA" w:eastAsia="ru-RU"/>
              </w:rPr>
              <w:t>РН16) вільно спілкуватися з професійних питань усно і письмово державною та іноземною мовою, включаючи знання спеціальної термінології та навички міжособистісного спілкування.</w:t>
            </w:r>
          </w:p>
        </w:tc>
        <w:tc>
          <w:tcPr>
            <w:tcW w:w="890" w:type="pct"/>
            <w:tcBorders>
              <w:top w:val="single" w:sz="4" w:space="0" w:color="auto"/>
              <w:left w:val="single" w:sz="4" w:space="0" w:color="auto"/>
              <w:bottom w:val="single" w:sz="4" w:space="0" w:color="auto"/>
              <w:right w:val="single" w:sz="4" w:space="0" w:color="auto"/>
            </w:tcBorders>
          </w:tcPr>
          <w:p w14:paraId="28AB7AE9" w14:textId="6EF91E94" w:rsidR="00DC0BAC" w:rsidRPr="00BD4FD0" w:rsidRDefault="00DC0BAC" w:rsidP="00DC0BAC">
            <w:pPr>
              <w:jc w:val="center"/>
            </w:pPr>
            <w:r w:rsidRPr="00BD4FD0">
              <w:t>Обговорення під час занять, розрахункова робота</w:t>
            </w:r>
          </w:p>
        </w:tc>
        <w:tc>
          <w:tcPr>
            <w:tcW w:w="668" w:type="pct"/>
            <w:gridSpan w:val="2"/>
            <w:tcBorders>
              <w:top w:val="single" w:sz="4" w:space="0" w:color="auto"/>
              <w:left w:val="single" w:sz="4" w:space="0" w:color="auto"/>
              <w:bottom w:val="single" w:sz="4" w:space="0" w:color="auto"/>
              <w:right w:val="single" w:sz="4" w:space="0" w:color="auto"/>
            </w:tcBorders>
          </w:tcPr>
          <w:p w14:paraId="6616FCF7" w14:textId="77777777" w:rsidR="00DC0BAC" w:rsidRPr="00A2662F" w:rsidRDefault="00DC0BAC" w:rsidP="00DC0BAC">
            <w:pPr>
              <w:jc w:val="center"/>
              <w:rPr>
                <w:lang w:val="uk-UA"/>
              </w:rPr>
            </w:pPr>
            <w:r w:rsidRPr="00BD4FD0">
              <w:t>Лекції</w:t>
            </w:r>
          </w:p>
          <w:p w14:paraId="1AF36A79" w14:textId="77777777" w:rsidR="00DC0BAC" w:rsidRDefault="00DC0BAC" w:rsidP="00DC0BAC">
            <w:pPr>
              <w:jc w:val="center"/>
              <w:rPr>
                <w:sz w:val="18"/>
                <w:szCs w:val="18"/>
                <w:lang w:val="ru-RU"/>
              </w:rPr>
            </w:pPr>
            <w:proofErr w:type="spellStart"/>
            <w:r>
              <w:rPr>
                <w:sz w:val="18"/>
                <w:szCs w:val="18"/>
                <w:lang w:val="ru-RU"/>
              </w:rPr>
              <w:t>Практичні</w:t>
            </w:r>
            <w:proofErr w:type="spellEnd"/>
            <w:r>
              <w:rPr>
                <w:sz w:val="18"/>
                <w:szCs w:val="18"/>
                <w:lang w:val="ru-RU"/>
              </w:rPr>
              <w:t xml:space="preserve">  </w:t>
            </w:r>
            <w:proofErr w:type="spellStart"/>
            <w:r>
              <w:rPr>
                <w:sz w:val="18"/>
                <w:szCs w:val="18"/>
                <w:lang w:val="ru-RU"/>
              </w:rPr>
              <w:t>заняття</w:t>
            </w:r>
            <w:proofErr w:type="spellEnd"/>
          </w:p>
          <w:p w14:paraId="55971176" w14:textId="0748562A" w:rsidR="00DC0BAC" w:rsidRPr="00BD4FD0" w:rsidRDefault="00DC0BAC" w:rsidP="00DC0BAC">
            <w:pPr>
              <w:jc w:val="center"/>
            </w:pPr>
            <w:proofErr w:type="spellStart"/>
            <w:r>
              <w:rPr>
                <w:sz w:val="18"/>
                <w:szCs w:val="18"/>
                <w:lang w:val="ru-RU"/>
              </w:rPr>
              <w:t>Консультації</w:t>
            </w:r>
            <w:proofErr w:type="spellEnd"/>
          </w:p>
        </w:tc>
        <w:tc>
          <w:tcPr>
            <w:tcW w:w="648" w:type="pct"/>
            <w:gridSpan w:val="2"/>
            <w:tcBorders>
              <w:top w:val="single" w:sz="4" w:space="0" w:color="auto"/>
              <w:left w:val="single" w:sz="4" w:space="0" w:color="auto"/>
              <w:bottom w:val="single" w:sz="4" w:space="0" w:color="auto"/>
              <w:right w:val="double" w:sz="4" w:space="0" w:color="auto"/>
            </w:tcBorders>
          </w:tcPr>
          <w:p w14:paraId="0E84FFFB" w14:textId="77777777" w:rsidR="0092082F" w:rsidRPr="0092082F" w:rsidRDefault="0092082F" w:rsidP="0092082F">
            <w:pPr>
              <w:jc w:val="center"/>
              <w:rPr>
                <w:sz w:val="18"/>
                <w:szCs w:val="18"/>
                <w:lang w:val="ru-RU"/>
              </w:rPr>
            </w:pPr>
            <w:r w:rsidRPr="0092082F">
              <w:rPr>
                <w:sz w:val="18"/>
                <w:szCs w:val="18"/>
                <w:lang w:val="uk-UA"/>
              </w:rPr>
              <w:t>ІК</w:t>
            </w:r>
            <w:r w:rsidRPr="0092082F">
              <w:rPr>
                <w:sz w:val="18"/>
                <w:szCs w:val="18"/>
                <w:lang w:val="ru-RU"/>
              </w:rPr>
              <w:t xml:space="preserve"> </w:t>
            </w:r>
          </w:p>
          <w:p w14:paraId="5EEB618D" w14:textId="77777777" w:rsidR="0092082F" w:rsidRPr="0092082F" w:rsidRDefault="0092082F" w:rsidP="0092082F">
            <w:pPr>
              <w:jc w:val="center"/>
              <w:rPr>
                <w:sz w:val="18"/>
                <w:szCs w:val="18"/>
                <w:lang w:val="ru-RU"/>
              </w:rPr>
            </w:pPr>
            <w:r w:rsidRPr="0092082F">
              <w:rPr>
                <w:sz w:val="18"/>
                <w:szCs w:val="18"/>
                <w:lang w:val="ru-RU"/>
              </w:rPr>
              <w:t>ЗК4.</w:t>
            </w:r>
          </w:p>
          <w:p w14:paraId="070A410F" w14:textId="77777777" w:rsidR="0092082F" w:rsidRPr="0092082F" w:rsidRDefault="0092082F" w:rsidP="0092082F">
            <w:pPr>
              <w:jc w:val="center"/>
              <w:rPr>
                <w:sz w:val="18"/>
                <w:szCs w:val="18"/>
                <w:lang w:val="ru-RU"/>
              </w:rPr>
            </w:pPr>
            <w:r w:rsidRPr="0092082F">
              <w:rPr>
                <w:sz w:val="18"/>
                <w:szCs w:val="18"/>
                <w:lang w:val="ru-RU"/>
              </w:rPr>
              <w:t>ЗК5.</w:t>
            </w:r>
          </w:p>
          <w:p w14:paraId="2F6E7FF7" w14:textId="77777777" w:rsidR="0092082F" w:rsidRPr="0092082F" w:rsidRDefault="0092082F" w:rsidP="0092082F">
            <w:pPr>
              <w:jc w:val="center"/>
              <w:rPr>
                <w:sz w:val="18"/>
                <w:szCs w:val="18"/>
                <w:lang w:val="ru-RU"/>
              </w:rPr>
            </w:pPr>
            <w:r w:rsidRPr="0092082F">
              <w:rPr>
                <w:sz w:val="18"/>
                <w:szCs w:val="18"/>
                <w:lang w:val="uk-UA"/>
              </w:rPr>
              <w:t>ЗК6.</w:t>
            </w:r>
          </w:p>
          <w:p w14:paraId="3D300451" w14:textId="77777777" w:rsidR="0092082F" w:rsidRDefault="0092082F" w:rsidP="0092082F">
            <w:pPr>
              <w:jc w:val="center"/>
              <w:rPr>
                <w:sz w:val="18"/>
                <w:szCs w:val="18"/>
                <w:lang w:val="uk-UA"/>
              </w:rPr>
            </w:pPr>
            <w:r w:rsidRPr="0092082F">
              <w:rPr>
                <w:sz w:val="18"/>
                <w:szCs w:val="18"/>
                <w:lang w:val="uk-UA"/>
              </w:rPr>
              <w:t>ЗК7.</w:t>
            </w:r>
          </w:p>
          <w:p w14:paraId="13DF5B15" w14:textId="7AB5DD9D" w:rsidR="00652C83" w:rsidRPr="0092082F" w:rsidRDefault="00652C83" w:rsidP="0092082F">
            <w:pPr>
              <w:jc w:val="center"/>
              <w:rPr>
                <w:sz w:val="18"/>
                <w:szCs w:val="18"/>
                <w:lang w:val="ru-RU"/>
              </w:rPr>
            </w:pPr>
            <w:r>
              <w:rPr>
                <w:sz w:val="18"/>
                <w:szCs w:val="18"/>
                <w:lang w:val="uk-UA"/>
              </w:rPr>
              <w:t>ЗК9.</w:t>
            </w:r>
          </w:p>
          <w:p w14:paraId="1F85CD63" w14:textId="59D41769" w:rsidR="00DC0BAC" w:rsidRDefault="004B38EF" w:rsidP="004B38EF">
            <w:pPr>
              <w:jc w:val="center"/>
              <w:rPr>
                <w:sz w:val="18"/>
                <w:szCs w:val="18"/>
                <w:lang w:val="ru-RU"/>
              </w:rPr>
            </w:pPr>
            <w:r>
              <w:rPr>
                <w:sz w:val="18"/>
                <w:szCs w:val="18"/>
                <w:lang w:val="ru-RU"/>
              </w:rPr>
              <w:t>ЗК1</w:t>
            </w:r>
            <w:r w:rsidR="0092082F" w:rsidRPr="0092082F">
              <w:rPr>
                <w:sz w:val="18"/>
                <w:szCs w:val="18"/>
                <w:lang w:val="ru-RU"/>
              </w:rPr>
              <w:t>2</w:t>
            </w:r>
            <w:r w:rsidR="0092082F" w:rsidRPr="0092082F">
              <w:rPr>
                <w:sz w:val="18"/>
                <w:szCs w:val="18"/>
                <w:lang w:val="uk-UA"/>
              </w:rPr>
              <w:t>.</w:t>
            </w:r>
          </w:p>
        </w:tc>
      </w:tr>
      <w:tr w:rsidR="0034748F" w:rsidRPr="00B27CE1" w14:paraId="37C6041B" w14:textId="77777777" w:rsidTr="005D265C">
        <w:trPr>
          <w:cantSplit/>
        </w:trPr>
        <w:tc>
          <w:tcPr>
            <w:tcW w:w="5000" w:type="pct"/>
            <w:gridSpan w:val="11"/>
            <w:tcBorders>
              <w:top w:val="double" w:sz="4" w:space="0" w:color="auto"/>
              <w:left w:val="single" w:sz="4" w:space="0" w:color="auto"/>
              <w:bottom w:val="nil"/>
              <w:right w:val="single" w:sz="4" w:space="0" w:color="auto"/>
            </w:tcBorders>
          </w:tcPr>
          <w:p w14:paraId="041F171A" w14:textId="555DCFD4" w:rsidR="0034748F" w:rsidRPr="0024096E" w:rsidRDefault="001242BE" w:rsidP="0024096E">
            <w:pPr>
              <w:keepNext/>
              <w:spacing w:before="40" w:after="40"/>
              <w:ind w:left="357" w:hanging="357"/>
              <w:rPr>
                <w:b/>
                <w:lang w:val="uk-UA"/>
              </w:rPr>
            </w:pPr>
            <w:r>
              <w:rPr>
                <w:b/>
                <w:lang w:val="uk-UA"/>
              </w:rPr>
              <w:t xml:space="preserve">16) </w:t>
            </w:r>
            <w:proofErr w:type="spellStart"/>
            <w:r w:rsidR="0024096E">
              <w:rPr>
                <w:b/>
                <w:lang w:val="uk-UA"/>
              </w:rPr>
              <w:t>Стуктура</w:t>
            </w:r>
            <w:proofErr w:type="spellEnd"/>
            <w:r w:rsidR="0024096E">
              <w:rPr>
                <w:b/>
                <w:lang w:val="uk-UA"/>
              </w:rPr>
              <w:t xml:space="preserve"> курсу:</w:t>
            </w:r>
          </w:p>
        </w:tc>
      </w:tr>
      <w:tr w:rsidR="00930370" w:rsidRPr="007220EE" w14:paraId="6858EA45" w14:textId="24BD1095" w:rsidTr="00F0431E">
        <w:trPr>
          <w:cantSplit/>
        </w:trPr>
        <w:tc>
          <w:tcPr>
            <w:tcW w:w="417" w:type="pct"/>
            <w:tcBorders>
              <w:top w:val="nil"/>
              <w:left w:val="single" w:sz="4" w:space="0" w:color="auto"/>
              <w:bottom w:val="nil"/>
              <w:right w:val="single" w:sz="4" w:space="0" w:color="auto"/>
            </w:tcBorders>
          </w:tcPr>
          <w:p w14:paraId="42985A79" w14:textId="77777777" w:rsidR="00930370" w:rsidRPr="007220EE" w:rsidRDefault="00930370" w:rsidP="00924006">
            <w:pPr>
              <w:keepNext/>
              <w:spacing w:after="40"/>
            </w:pPr>
          </w:p>
        </w:tc>
        <w:tc>
          <w:tcPr>
            <w:tcW w:w="980" w:type="pct"/>
            <w:gridSpan w:val="2"/>
            <w:tcBorders>
              <w:top w:val="single" w:sz="4" w:space="0" w:color="auto"/>
              <w:left w:val="single" w:sz="4" w:space="0" w:color="auto"/>
              <w:bottom w:val="single" w:sz="4" w:space="0" w:color="auto"/>
              <w:right w:val="single" w:sz="4" w:space="0" w:color="auto"/>
            </w:tcBorders>
            <w:vAlign w:val="center"/>
          </w:tcPr>
          <w:p w14:paraId="492743E7" w14:textId="77777777" w:rsidR="00930370" w:rsidRDefault="00930370" w:rsidP="0024096E">
            <w:pPr>
              <w:keepNext/>
              <w:spacing w:before="40" w:after="40"/>
              <w:jc w:val="center"/>
              <w:rPr>
                <w:lang w:val="uk-UA"/>
              </w:rPr>
            </w:pPr>
            <w:r>
              <w:rPr>
                <w:lang w:val="uk-UA"/>
              </w:rPr>
              <w:t>Лекції,</w:t>
            </w:r>
          </w:p>
          <w:p w14:paraId="69D3A58D" w14:textId="0264C3FD" w:rsidR="00930370" w:rsidRPr="001242BE" w:rsidRDefault="00930370" w:rsidP="0024096E">
            <w:pPr>
              <w:keepNext/>
              <w:spacing w:before="40" w:after="40"/>
              <w:jc w:val="center"/>
              <w:rPr>
                <w:lang w:val="uk-UA"/>
              </w:rPr>
            </w:pPr>
            <w:r>
              <w:rPr>
                <w:lang w:val="uk-UA"/>
              </w:rPr>
              <w:t>год</w:t>
            </w:r>
          </w:p>
        </w:tc>
        <w:tc>
          <w:tcPr>
            <w:tcW w:w="580" w:type="pct"/>
            <w:tcBorders>
              <w:top w:val="single" w:sz="4" w:space="0" w:color="auto"/>
              <w:left w:val="single" w:sz="4" w:space="0" w:color="auto"/>
              <w:bottom w:val="single" w:sz="4" w:space="0" w:color="auto"/>
              <w:right w:val="single" w:sz="4" w:space="0" w:color="auto"/>
            </w:tcBorders>
            <w:vAlign w:val="center"/>
          </w:tcPr>
          <w:p w14:paraId="38AF6FF6" w14:textId="000E7755" w:rsidR="00930370" w:rsidRDefault="00930370" w:rsidP="0024096E">
            <w:pPr>
              <w:keepNext/>
              <w:spacing w:before="40" w:after="40"/>
              <w:jc w:val="center"/>
              <w:rPr>
                <w:lang w:val="uk-UA"/>
              </w:rPr>
            </w:pPr>
            <w:r w:rsidRPr="00BF75E5">
              <w:rPr>
                <w:lang w:val="uk-UA"/>
              </w:rPr>
              <w:t>Практичне заняття</w:t>
            </w:r>
            <w:r>
              <w:rPr>
                <w:lang w:val="uk-UA"/>
              </w:rPr>
              <w:t>,</w:t>
            </w:r>
          </w:p>
          <w:p w14:paraId="77830B01" w14:textId="3D670377" w:rsidR="00930370" w:rsidRPr="001242BE" w:rsidRDefault="00930370" w:rsidP="0024096E">
            <w:pPr>
              <w:keepNext/>
              <w:spacing w:before="40" w:after="40"/>
              <w:jc w:val="center"/>
              <w:rPr>
                <w:lang w:val="uk-UA"/>
              </w:rPr>
            </w:pPr>
            <w:r>
              <w:rPr>
                <w:lang w:val="uk-UA"/>
              </w:rPr>
              <w:t>год</w:t>
            </w:r>
          </w:p>
        </w:tc>
        <w:tc>
          <w:tcPr>
            <w:tcW w:w="741" w:type="pct"/>
            <w:tcBorders>
              <w:top w:val="single" w:sz="4" w:space="0" w:color="auto"/>
              <w:left w:val="single" w:sz="4" w:space="0" w:color="auto"/>
              <w:bottom w:val="single" w:sz="4" w:space="0" w:color="auto"/>
              <w:right w:val="single" w:sz="4" w:space="0" w:color="auto"/>
            </w:tcBorders>
            <w:vAlign w:val="center"/>
          </w:tcPr>
          <w:p w14:paraId="765FAA1B" w14:textId="77777777" w:rsidR="00930370" w:rsidRDefault="00930370" w:rsidP="0024096E">
            <w:pPr>
              <w:keepNext/>
              <w:spacing w:before="40" w:after="40"/>
              <w:jc w:val="center"/>
              <w:rPr>
                <w:lang w:val="uk-UA"/>
              </w:rPr>
            </w:pPr>
            <w:r w:rsidRPr="001242BE">
              <w:rPr>
                <w:lang w:val="uk-UA"/>
              </w:rPr>
              <w:t>Лабораторн</w:t>
            </w:r>
            <w:r>
              <w:rPr>
                <w:lang w:val="uk-UA"/>
              </w:rPr>
              <w:t>і заняття,</w:t>
            </w:r>
          </w:p>
          <w:p w14:paraId="794A1E12" w14:textId="4F0DCE4F" w:rsidR="00930370" w:rsidRPr="001242BE" w:rsidRDefault="00930370" w:rsidP="0024096E">
            <w:pPr>
              <w:keepNext/>
              <w:spacing w:before="40" w:after="40"/>
              <w:jc w:val="center"/>
              <w:rPr>
                <w:lang w:val="uk-UA"/>
              </w:rPr>
            </w:pPr>
            <w:r>
              <w:rPr>
                <w:lang w:val="uk-UA"/>
              </w:rPr>
              <w:t>год</w:t>
            </w:r>
          </w:p>
        </w:tc>
        <w:tc>
          <w:tcPr>
            <w:tcW w:w="1159" w:type="pct"/>
            <w:gridSpan w:val="3"/>
            <w:tcBorders>
              <w:top w:val="single" w:sz="4" w:space="0" w:color="auto"/>
              <w:left w:val="single" w:sz="4" w:space="0" w:color="auto"/>
              <w:bottom w:val="single" w:sz="4" w:space="0" w:color="auto"/>
              <w:right w:val="single" w:sz="4" w:space="0" w:color="auto"/>
            </w:tcBorders>
            <w:vAlign w:val="center"/>
          </w:tcPr>
          <w:p w14:paraId="2B708A5B" w14:textId="77777777" w:rsidR="00930370" w:rsidRDefault="00930370" w:rsidP="001242BE">
            <w:pPr>
              <w:keepNext/>
              <w:spacing w:before="40" w:after="40"/>
              <w:jc w:val="center"/>
              <w:rPr>
                <w:lang w:val="uk-UA"/>
              </w:rPr>
            </w:pPr>
            <w:r>
              <w:rPr>
                <w:lang w:val="uk-UA"/>
              </w:rPr>
              <w:t>Курсовий проект/курсова робота</w:t>
            </w:r>
          </w:p>
          <w:p w14:paraId="17789B9B" w14:textId="77777777" w:rsidR="00930370" w:rsidRPr="001242BE" w:rsidRDefault="00930370" w:rsidP="0037199E">
            <w:pPr>
              <w:keepNext/>
              <w:spacing w:before="40" w:after="40"/>
              <w:jc w:val="center"/>
              <w:rPr>
                <w:lang w:val="uk-UA"/>
              </w:rPr>
            </w:pPr>
            <w:r w:rsidRPr="00FD4882">
              <w:rPr>
                <w:b/>
                <w:lang w:val="uk-UA"/>
              </w:rPr>
              <w:t>РГР</w:t>
            </w:r>
            <w:r>
              <w:rPr>
                <w:lang w:val="uk-UA"/>
              </w:rPr>
              <w:t>/Контрольна робота</w:t>
            </w:r>
          </w:p>
        </w:tc>
        <w:tc>
          <w:tcPr>
            <w:tcW w:w="579" w:type="pct"/>
            <w:gridSpan w:val="2"/>
            <w:tcBorders>
              <w:top w:val="single" w:sz="4" w:space="0" w:color="auto"/>
              <w:left w:val="single" w:sz="4" w:space="0" w:color="auto"/>
              <w:bottom w:val="single" w:sz="4" w:space="0" w:color="auto"/>
              <w:right w:val="single" w:sz="4" w:space="0" w:color="auto"/>
            </w:tcBorders>
            <w:vAlign w:val="center"/>
          </w:tcPr>
          <w:p w14:paraId="151D0BAA" w14:textId="77777777" w:rsidR="00930370" w:rsidRDefault="00930370" w:rsidP="0024096E">
            <w:pPr>
              <w:keepNext/>
              <w:spacing w:before="40" w:after="40"/>
              <w:jc w:val="center"/>
              <w:rPr>
                <w:lang w:val="uk-UA"/>
              </w:rPr>
            </w:pPr>
            <w:r>
              <w:rPr>
                <w:lang w:val="uk-UA"/>
              </w:rPr>
              <w:t>Самостійна робота здобувача,</w:t>
            </w:r>
          </w:p>
          <w:p w14:paraId="08F634EC" w14:textId="602C61D3" w:rsidR="00930370" w:rsidRPr="001242BE" w:rsidRDefault="00930370" w:rsidP="0024096E">
            <w:pPr>
              <w:keepNext/>
              <w:spacing w:before="40" w:after="40"/>
              <w:jc w:val="center"/>
              <w:rPr>
                <w:lang w:val="uk-UA"/>
              </w:rPr>
            </w:pPr>
            <w:r>
              <w:rPr>
                <w:lang w:val="uk-UA"/>
              </w:rPr>
              <w:t>год</w:t>
            </w:r>
          </w:p>
        </w:tc>
        <w:tc>
          <w:tcPr>
            <w:tcW w:w="544" w:type="pct"/>
            <w:tcBorders>
              <w:top w:val="single" w:sz="4" w:space="0" w:color="auto"/>
              <w:left w:val="single" w:sz="4" w:space="0" w:color="auto"/>
              <w:bottom w:val="single" w:sz="4" w:space="0" w:color="auto"/>
              <w:right w:val="single" w:sz="4" w:space="0" w:color="auto"/>
            </w:tcBorders>
            <w:vAlign w:val="center"/>
          </w:tcPr>
          <w:p w14:paraId="596B24FE" w14:textId="77777777" w:rsidR="00930370" w:rsidRDefault="00930370" w:rsidP="00930370">
            <w:pPr>
              <w:jc w:val="center"/>
              <w:rPr>
                <w:lang w:val="uk-UA"/>
              </w:rPr>
            </w:pPr>
            <w:r>
              <w:rPr>
                <w:lang w:val="uk-UA"/>
              </w:rPr>
              <w:t>Форма підсумкового контролю</w:t>
            </w:r>
          </w:p>
          <w:p w14:paraId="0431E1B9" w14:textId="77777777" w:rsidR="00930370" w:rsidRPr="001242BE" w:rsidRDefault="00930370" w:rsidP="0024096E">
            <w:pPr>
              <w:keepNext/>
              <w:spacing w:before="40" w:after="40"/>
              <w:jc w:val="center"/>
              <w:rPr>
                <w:lang w:val="uk-UA"/>
              </w:rPr>
            </w:pPr>
          </w:p>
        </w:tc>
      </w:tr>
      <w:tr w:rsidR="00EF7D0E" w:rsidRPr="007220EE" w14:paraId="3E1023B8" w14:textId="6E208BBD" w:rsidTr="00E655EA">
        <w:trPr>
          <w:cantSplit/>
        </w:trPr>
        <w:tc>
          <w:tcPr>
            <w:tcW w:w="417" w:type="pct"/>
            <w:vMerge w:val="restart"/>
            <w:tcBorders>
              <w:top w:val="nil"/>
              <w:left w:val="single" w:sz="4" w:space="0" w:color="auto"/>
              <w:right w:val="single" w:sz="4" w:space="0" w:color="auto"/>
            </w:tcBorders>
          </w:tcPr>
          <w:p w14:paraId="36203D2C" w14:textId="1655445D" w:rsidR="00EF7D0E" w:rsidRPr="007220EE" w:rsidRDefault="00EF7D0E" w:rsidP="00924006">
            <w:pPr>
              <w:spacing w:after="40"/>
            </w:pPr>
          </w:p>
        </w:tc>
        <w:tc>
          <w:tcPr>
            <w:tcW w:w="980" w:type="pct"/>
            <w:gridSpan w:val="2"/>
            <w:tcBorders>
              <w:top w:val="single" w:sz="4" w:space="0" w:color="auto"/>
              <w:left w:val="single" w:sz="4" w:space="0" w:color="auto"/>
              <w:bottom w:val="single" w:sz="4" w:space="0" w:color="auto"/>
              <w:right w:val="single" w:sz="4" w:space="0" w:color="auto"/>
            </w:tcBorders>
          </w:tcPr>
          <w:p w14:paraId="2178780E" w14:textId="6B483AE1" w:rsidR="00EF7D0E" w:rsidRPr="005E0E26" w:rsidRDefault="005E0E26" w:rsidP="00A86887">
            <w:pPr>
              <w:spacing w:before="40" w:after="40"/>
              <w:jc w:val="center"/>
              <w:rPr>
                <w:lang w:val="uk-UA"/>
              </w:rPr>
            </w:pPr>
            <w:r w:rsidRPr="005E0E26">
              <w:rPr>
                <w:lang w:val="uk-UA"/>
              </w:rPr>
              <w:t>58</w:t>
            </w:r>
          </w:p>
        </w:tc>
        <w:tc>
          <w:tcPr>
            <w:tcW w:w="580" w:type="pct"/>
            <w:tcBorders>
              <w:top w:val="single" w:sz="4" w:space="0" w:color="auto"/>
              <w:left w:val="single" w:sz="4" w:space="0" w:color="auto"/>
              <w:bottom w:val="single" w:sz="4" w:space="0" w:color="auto"/>
              <w:right w:val="single" w:sz="4" w:space="0" w:color="auto"/>
            </w:tcBorders>
          </w:tcPr>
          <w:p w14:paraId="622C77A8" w14:textId="3B5CFC72" w:rsidR="00EF7D0E" w:rsidRPr="005E0E26" w:rsidRDefault="005E0E26" w:rsidP="00FB7878">
            <w:pPr>
              <w:spacing w:before="40" w:after="40"/>
              <w:jc w:val="center"/>
              <w:rPr>
                <w:lang w:val="uk-UA"/>
              </w:rPr>
            </w:pPr>
            <w:r w:rsidRPr="005E0E26">
              <w:rPr>
                <w:lang w:val="uk-UA"/>
              </w:rPr>
              <w:t>54</w:t>
            </w:r>
          </w:p>
        </w:tc>
        <w:tc>
          <w:tcPr>
            <w:tcW w:w="741" w:type="pct"/>
            <w:tcBorders>
              <w:top w:val="single" w:sz="4" w:space="0" w:color="auto"/>
              <w:left w:val="single" w:sz="4" w:space="0" w:color="auto"/>
              <w:bottom w:val="single" w:sz="4" w:space="0" w:color="auto"/>
              <w:right w:val="single" w:sz="4" w:space="0" w:color="auto"/>
            </w:tcBorders>
          </w:tcPr>
          <w:p w14:paraId="4EF75610" w14:textId="794039A1" w:rsidR="00EF7D0E" w:rsidRPr="005E0E26" w:rsidRDefault="00EF7D0E" w:rsidP="007F0912">
            <w:pPr>
              <w:spacing w:before="40" w:after="40"/>
              <w:jc w:val="center"/>
              <w:rPr>
                <w:lang w:val="uk-UA"/>
              </w:rPr>
            </w:pPr>
            <w:r w:rsidRPr="005E0E26">
              <w:rPr>
                <w:lang w:val="uk-UA"/>
              </w:rPr>
              <w:t xml:space="preserve">- </w:t>
            </w:r>
          </w:p>
        </w:tc>
        <w:tc>
          <w:tcPr>
            <w:tcW w:w="1159" w:type="pct"/>
            <w:gridSpan w:val="3"/>
            <w:tcBorders>
              <w:top w:val="single" w:sz="4" w:space="0" w:color="auto"/>
              <w:left w:val="single" w:sz="4" w:space="0" w:color="auto"/>
              <w:bottom w:val="single" w:sz="4" w:space="0" w:color="auto"/>
              <w:right w:val="single" w:sz="4" w:space="0" w:color="auto"/>
            </w:tcBorders>
          </w:tcPr>
          <w:p w14:paraId="779D82A1" w14:textId="29060640" w:rsidR="00EF7D0E" w:rsidRPr="005E0E26" w:rsidRDefault="005E0E26" w:rsidP="00924006">
            <w:pPr>
              <w:spacing w:before="40" w:after="40"/>
              <w:jc w:val="center"/>
              <w:rPr>
                <w:lang w:val="uk-UA"/>
              </w:rPr>
            </w:pPr>
            <w:r w:rsidRPr="005E0E26">
              <w:rPr>
                <w:lang w:val="uk-UA"/>
              </w:rPr>
              <w:t>8КР</w:t>
            </w:r>
          </w:p>
        </w:tc>
        <w:tc>
          <w:tcPr>
            <w:tcW w:w="579" w:type="pct"/>
            <w:gridSpan w:val="2"/>
            <w:tcBorders>
              <w:top w:val="single" w:sz="4" w:space="0" w:color="auto"/>
              <w:left w:val="single" w:sz="4" w:space="0" w:color="auto"/>
              <w:bottom w:val="single" w:sz="4" w:space="0" w:color="auto"/>
              <w:right w:val="single" w:sz="4" w:space="0" w:color="auto"/>
            </w:tcBorders>
          </w:tcPr>
          <w:p w14:paraId="2C651CD7" w14:textId="64747D15" w:rsidR="00EF7D0E" w:rsidRPr="005E0E26" w:rsidRDefault="005E0E26" w:rsidP="00FB7878">
            <w:pPr>
              <w:spacing w:before="40" w:after="40"/>
              <w:jc w:val="center"/>
              <w:rPr>
                <w:lang w:val="uk-UA"/>
              </w:rPr>
            </w:pPr>
            <w:r w:rsidRPr="005E0E26">
              <w:rPr>
                <w:lang w:val="uk-UA"/>
              </w:rPr>
              <w:t>128</w:t>
            </w:r>
          </w:p>
        </w:tc>
        <w:tc>
          <w:tcPr>
            <w:tcW w:w="544" w:type="pct"/>
            <w:tcBorders>
              <w:top w:val="single" w:sz="4" w:space="0" w:color="auto"/>
              <w:left w:val="single" w:sz="4" w:space="0" w:color="auto"/>
              <w:bottom w:val="single" w:sz="4" w:space="0" w:color="auto"/>
              <w:right w:val="single" w:sz="4" w:space="0" w:color="auto"/>
            </w:tcBorders>
          </w:tcPr>
          <w:p w14:paraId="719DC51F" w14:textId="7E7700E2" w:rsidR="00EF7D0E" w:rsidRPr="005E0E26" w:rsidRDefault="00EF7D0E" w:rsidP="00930370">
            <w:pPr>
              <w:spacing w:before="40" w:after="40"/>
              <w:jc w:val="center"/>
              <w:rPr>
                <w:lang w:val="uk-UA"/>
              </w:rPr>
            </w:pPr>
            <w:r w:rsidRPr="005E0E26">
              <w:rPr>
                <w:lang w:val="uk-UA"/>
              </w:rPr>
              <w:t>екзамен</w:t>
            </w:r>
          </w:p>
        </w:tc>
      </w:tr>
      <w:tr w:rsidR="00EF7D0E" w:rsidRPr="007220EE" w14:paraId="7E04CE8D" w14:textId="77777777" w:rsidTr="00310663">
        <w:trPr>
          <w:cantSplit/>
        </w:trPr>
        <w:tc>
          <w:tcPr>
            <w:tcW w:w="417" w:type="pct"/>
            <w:vMerge/>
            <w:tcBorders>
              <w:left w:val="single" w:sz="4" w:space="0" w:color="auto"/>
              <w:right w:val="single" w:sz="4" w:space="0" w:color="auto"/>
            </w:tcBorders>
          </w:tcPr>
          <w:p w14:paraId="605D186D" w14:textId="77777777" w:rsidR="00EF7D0E" w:rsidRPr="007220EE" w:rsidRDefault="00EF7D0E" w:rsidP="00924006">
            <w:pPr>
              <w:spacing w:after="40"/>
            </w:pPr>
          </w:p>
        </w:tc>
        <w:tc>
          <w:tcPr>
            <w:tcW w:w="2301" w:type="pct"/>
            <w:gridSpan w:val="4"/>
            <w:tcBorders>
              <w:top w:val="single" w:sz="4" w:space="0" w:color="auto"/>
              <w:left w:val="single" w:sz="4" w:space="0" w:color="auto"/>
              <w:bottom w:val="single" w:sz="4" w:space="0" w:color="auto"/>
              <w:right w:val="single" w:sz="4" w:space="0" w:color="auto"/>
            </w:tcBorders>
          </w:tcPr>
          <w:p w14:paraId="4C07CB20" w14:textId="63CBB1D7" w:rsidR="00EF7D0E" w:rsidRPr="00F21A29" w:rsidRDefault="00EF7D0E" w:rsidP="00EF7D0E">
            <w:pPr>
              <w:spacing w:before="40" w:after="40"/>
              <w:rPr>
                <w:lang w:val="uk-UA"/>
              </w:rPr>
            </w:pPr>
            <w:r w:rsidRPr="00F21A29">
              <w:t>Сума годин:</w:t>
            </w:r>
          </w:p>
        </w:tc>
        <w:tc>
          <w:tcPr>
            <w:tcW w:w="2282" w:type="pct"/>
            <w:gridSpan w:val="6"/>
            <w:tcBorders>
              <w:top w:val="single" w:sz="4" w:space="0" w:color="auto"/>
              <w:left w:val="single" w:sz="4" w:space="0" w:color="auto"/>
              <w:bottom w:val="single" w:sz="4" w:space="0" w:color="auto"/>
              <w:right w:val="single" w:sz="4" w:space="0" w:color="auto"/>
            </w:tcBorders>
            <w:vAlign w:val="center"/>
          </w:tcPr>
          <w:p w14:paraId="4A281044" w14:textId="082340C0" w:rsidR="00EF7D0E" w:rsidRPr="00F21A29" w:rsidRDefault="00F21A29" w:rsidP="00930370">
            <w:pPr>
              <w:spacing w:before="40" w:after="40"/>
              <w:jc w:val="center"/>
              <w:rPr>
                <w:lang w:val="uk-UA"/>
              </w:rPr>
            </w:pPr>
            <w:r w:rsidRPr="00F21A29">
              <w:rPr>
                <w:lang w:val="uk-UA"/>
              </w:rPr>
              <w:t>240</w:t>
            </w:r>
          </w:p>
        </w:tc>
      </w:tr>
      <w:tr w:rsidR="00EF7D0E" w:rsidRPr="007220EE" w14:paraId="40998257" w14:textId="77777777" w:rsidTr="00310663">
        <w:trPr>
          <w:cantSplit/>
        </w:trPr>
        <w:tc>
          <w:tcPr>
            <w:tcW w:w="417" w:type="pct"/>
            <w:vMerge/>
            <w:tcBorders>
              <w:left w:val="single" w:sz="4" w:space="0" w:color="auto"/>
              <w:right w:val="single" w:sz="4" w:space="0" w:color="auto"/>
            </w:tcBorders>
          </w:tcPr>
          <w:p w14:paraId="52EA5E7F" w14:textId="77777777" w:rsidR="00EF7D0E" w:rsidRPr="007220EE" w:rsidRDefault="00EF7D0E" w:rsidP="00924006">
            <w:pPr>
              <w:spacing w:after="40"/>
            </w:pPr>
          </w:p>
        </w:tc>
        <w:tc>
          <w:tcPr>
            <w:tcW w:w="2301" w:type="pct"/>
            <w:gridSpan w:val="4"/>
            <w:tcBorders>
              <w:top w:val="single" w:sz="4" w:space="0" w:color="auto"/>
              <w:left w:val="single" w:sz="4" w:space="0" w:color="auto"/>
              <w:bottom w:val="single" w:sz="4" w:space="0" w:color="auto"/>
              <w:right w:val="single" w:sz="4" w:space="0" w:color="auto"/>
            </w:tcBorders>
          </w:tcPr>
          <w:p w14:paraId="58A0D0A1" w14:textId="18727DF8" w:rsidR="00EF7D0E" w:rsidRPr="00F21A29" w:rsidRDefault="00EF7D0E" w:rsidP="00EF7D0E">
            <w:pPr>
              <w:spacing w:before="40" w:after="40"/>
              <w:rPr>
                <w:lang w:val="uk-UA"/>
              </w:rPr>
            </w:pPr>
            <w:r w:rsidRPr="00F21A29">
              <w:t>Загальні кількість кредитів ECTS:</w:t>
            </w:r>
          </w:p>
        </w:tc>
        <w:tc>
          <w:tcPr>
            <w:tcW w:w="2282" w:type="pct"/>
            <w:gridSpan w:val="6"/>
            <w:tcBorders>
              <w:top w:val="single" w:sz="4" w:space="0" w:color="auto"/>
              <w:left w:val="single" w:sz="4" w:space="0" w:color="auto"/>
              <w:bottom w:val="single" w:sz="4" w:space="0" w:color="auto"/>
              <w:right w:val="single" w:sz="4" w:space="0" w:color="auto"/>
            </w:tcBorders>
            <w:vAlign w:val="center"/>
          </w:tcPr>
          <w:p w14:paraId="1762B3D4" w14:textId="4D70DC11" w:rsidR="00EF7D0E" w:rsidRPr="00F21A29" w:rsidRDefault="00F21A29" w:rsidP="00930370">
            <w:pPr>
              <w:spacing w:before="40" w:after="40"/>
              <w:jc w:val="center"/>
              <w:rPr>
                <w:lang w:val="uk-UA"/>
              </w:rPr>
            </w:pPr>
            <w:r w:rsidRPr="00F21A29">
              <w:rPr>
                <w:bCs/>
                <w:lang w:val="uk-UA"/>
              </w:rPr>
              <w:t>8</w:t>
            </w:r>
          </w:p>
        </w:tc>
      </w:tr>
      <w:tr w:rsidR="00EF7D0E" w:rsidRPr="007220EE" w14:paraId="37BDEDA1" w14:textId="77777777" w:rsidTr="00310663">
        <w:trPr>
          <w:cantSplit/>
        </w:trPr>
        <w:tc>
          <w:tcPr>
            <w:tcW w:w="417" w:type="pct"/>
            <w:vMerge/>
            <w:tcBorders>
              <w:left w:val="single" w:sz="4" w:space="0" w:color="auto"/>
              <w:bottom w:val="nil"/>
              <w:right w:val="single" w:sz="4" w:space="0" w:color="auto"/>
            </w:tcBorders>
          </w:tcPr>
          <w:p w14:paraId="480AAF30" w14:textId="77777777" w:rsidR="00EF7D0E" w:rsidRPr="007220EE" w:rsidRDefault="00EF7D0E" w:rsidP="00924006">
            <w:pPr>
              <w:spacing w:after="40"/>
            </w:pPr>
          </w:p>
        </w:tc>
        <w:tc>
          <w:tcPr>
            <w:tcW w:w="2301" w:type="pct"/>
            <w:gridSpan w:val="4"/>
            <w:tcBorders>
              <w:top w:val="single" w:sz="4" w:space="0" w:color="auto"/>
              <w:left w:val="single" w:sz="4" w:space="0" w:color="auto"/>
              <w:bottom w:val="single" w:sz="4" w:space="0" w:color="auto"/>
              <w:right w:val="single" w:sz="4" w:space="0" w:color="auto"/>
            </w:tcBorders>
          </w:tcPr>
          <w:p w14:paraId="3FBD0CC6" w14:textId="7B57460B" w:rsidR="00EF7D0E" w:rsidRPr="00F21A29" w:rsidRDefault="00EF7D0E" w:rsidP="00EF7D0E">
            <w:pPr>
              <w:spacing w:before="40" w:after="40"/>
              <w:rPr>
                <w:lang w:val="uk-UA"/>
              </w:rPr>
            </w:pPr>
            <w:r w:rsidRPr="00F21A29">
              <w:t>Кількість годин (кредитів ECTS) аудиторного навантаження</w:t>
            </w:r>
          </w:p>
        </w:tc>
        <w:tc>
          <w:tcPr>
            <w:tcW w:w="2282" w:type="pct"/>
            <w:gridSpan w:val="6"/>
            <w:tcBorders>
              <w:top w:val="single" w:sz="4" w:space="0" w:color="auto"/>
              <w:left w:val="single" w:sz="4" w:space="0" w:color="auto"/>
              <w:bottom w:val="single" w:sz="4" w:space="0" w:color="auto"/>
              <w:right w:val="single" w:sz="4" w:space="0" w:color="auto"/>
            </w:tcBorders>
            <w:vAlign w:val="center"/>
          </w:tcPr>
          <w:p w14:paraId="1037622C" w14:textId="274CE62B" w:rsidR="00EF7D0E" w:rsidRPr="00F21A29" w:rsidRDefault="00F21A29" w:rsidP="00930370">
            <w:pPr>
              <w:spacing w:before="40" w:after="40"/>
              <w:jc w:val="center"/>
              <w:rPr>
                <w:lang w:val="uk-UA"/>
              </w:rPr>
            </w:pPr>
            <w:r w:rsidRPr="00F21A29">
              <w:rPr>
                <w:bCs/>
                <w:lang w:val="uk-UA"/>
              </w:rPr>
              <w:t>112 (3,1)</w:t>
            </w:r>
          </w:p>
        </w:tc>
      </w:tr>
      <w:tr w:rsidR="0034748F" w:rsidRPr="00FC60FB" w14:paraId="3E370AA8" w14:textId="77777777" w:rsidTr="00EF7D0E">
        <w:tc>
          <w:tcPr>
            <w:tcW w:w="5000" w:type="pct"/>
            <w:gridSpan w:val="11"/>
            <w:tcBorders>
              <w:top w:val="nil"/>
              <w:left w:val="single" w:sz="4" w:space="0" w:color="auto"/>
              <w:bottom w:val="single" w:sz="4" w:space="0" w:color="auto"/>
              <w:right w:val="single" w:sz="4" w:space="0" w:color="auto"/>
            </w:tcBorders>
          </w:tcPr>
          <w:p w14:paraId="0C372BDA" w14:textId="48496CA1" w:rsidR="0034748F" w:rsidRPr="004E4C21" w:rsidRDefault="00930370" w:rsidP="004E4C21">
            <w:pPr>
              <w:jc w:val="both"/>
              <w:rPr>
                <w:b/>
              </w:rPr>
            </w:pPr>
            <w:r>
              <w:rPr>
                <w:b/>
                <w:lang w:val="uk-UA"/>
              </w:rPr>
              <w:t xml:space="preserve">17) </w:t>
            </w:r>
            <w:r w:rsidR="001242BE" w:rsidRPr="004E4C21">
              <w:rPr>
                <w:b/>
              </w:rPr>
              <w:t>Зміст</w:t>
            </w:r>
            <w:r w:rsidR="00D658D2">
              <w:rPr>
                <w:b/>
                <w:lang w:val="ru-RU"/>
              </w:rPr>
              <w:t xml:space="preserve"> курсу</w:t>
            </w:r>
            <w:r w:rsidR="001242BE" w:rsidRPr="004E4C21">
              <w:rPr>
                <w:b/>
              </w:rPr>
              <w:t xml:space="preserve">: </w:t>
            </w:r>
            <w:r w:rsidR="0034748F" w:rsidRPr="004E4C21">
              <w:rPr>
                <w:b/>
              </w:rPr>
              <w:t>(о</w:t>
            </w:r>
            <w:r w:rsidR="001242BE" w:rsidRPr="004E4C21">
              <w:rPr>
                <w:b/>
              </w:rPr>
              <w:t>кремо</w:t>
            </w:r>
            <w:r w:rsidR="0034748F" w:rsidRPr="004E4C21">
              <w:rPr>
                <w:b/>
              </w:rPr>
              <w:t xml:space="preserve"> для к</w:t>
            </w:r>
            <w:proofErr w:type="spellStart"/>
            <w:r w:rsidR="00736B66" w:rsidRPr="004E4C21">
              <w:rPr>
                <w:b/>
                <w:lang w:val="uk-UA"/>
              </w:rPr>
              <w:t>ожної</w:t>
            </w:r>
            <w:proofErr w:type="spellEnd"/>
            <w:r w:rsidR="0034748F" w:rsidRPr="004E4C21">
              <w:rPr>
                <w:b/>
              </w:rPr>
              <w:t xml:space="preserve"> форм</w:t>
            </w:r>
            <w:r w:rsidR="001242BE" w:rsidRPr="004E4C21">
              <w:rPr>
                <w:b/>
              </w:rPr>
              <w:t>и</w:t>
            </w:r>
            <w:r w:rsidR="0034748F" w:rsidRPr="004E4C21">
              <w:rPr>
                <w:b/>
              </w:rPr>
              <w:t xml:space="preserve"> </w:t>
            </w:r>
            <w:r w:rsidR="001242BE" w:rsidRPr="004E4C21">
              <w:rPr>
                <w:b/>
              </w:rPr>
              <w:t>занять – Л/Пр/Лаб/</w:t>
            </w:r>
            <w:r w:rsidR="0034748F" w:rsidRPr="004E4C21">
              <w:rPr>
                <w:b/>
              </w:rPr>
              <w:t xml:space="preserve"> </w:t>
            </w:r>
            <w:r w:rsidR="001242BE" w:rsidRPr="004E4C21">
              <w:rPr>
                <w:b/>
              </w:rPr>
              <w:t>КР/СРС</w:t>
            </w:r>
            <w:r w:rsidR="0034748F" w:rsidRPr="004E4C21">
              <w:rPr>
                <w:b/>
              </w:rPr>
              <w:t>)</w:t>
            </w:r>
          </w:p>
          <w:p w14:paraId="6DCAA795" w14:textId="77777777" w:rsidR="005C609D" w:rsidRPr="005C609D" w:rsidRDefault="00DC0BAC" w:rsidP="005C609D">
            <w:pPr>
              <w:tabs>
                <w:tab w:val="left" w:pos="284"/>
                <w:tab w:val="left" w:pos="567"/>
              </w:tabs>
              <w:ind w:firstLine="360"/>
              <w:jc w:val="center"/>
              <w:rPr>
                <w:rFonts w:eastAsia="Times New Roman"/>
                <w:b/>
                <w:lang w:val="uk-UA" w:eastAsia="ru-RU"/>
              </w:rPr>
            </w:pPr>
            <w:r>
              <w:rPr>
                <w:b/>
                <w:lang w:val="uk-UA"/>
              </w:rPr>
              <w:t xml:space="preserve">          </w:t>
            </w:r>
            <w:r w:rsidR="005C609D" w:rsidRPr="005C609D">
              <w:rPr>
                <w:rFonts w:eastAsia="Times New Roman"/>
                <w:b/>
                <w:lang w:val="uk-UA" w:eastAsia="ru-RU"/>
              </w:rPr>
              <w:t>Модуль 1. Лінійна алгебра та елементи аналітичної геометрії. Диференціальне числення функції однієї змінної.</w:t>
            </w:r>
          </w:p>
          <w:p w14:paraId="128BE8A2" w14:textId="77777777" w:rsidR="005C609D" w:rsidRPr="005C609D" w:rsidRDefault="005C609D" w:rsidP="005C609D">
            <w:pPr>
              <w:tabs>
                <w:tab w:val="left" w:pos="284"/>
                <w:tab w:val="left" w:pos="567"/>
              </w:tabs>
              <w:ind w:firstLine="360"/>
              <w:jc w:val="center"/>
              <w:rPr>
                <w:rFonts w:eastAsia="Times New Roman"/>
                <w:b/>
                <w:lang w:val="uk-UA" w:eastAsia="ru-RU"/>
              </w:rPr>
            </w:pPr>
          </w:p>
          <w:p w14:paraId="1C6838BD" w14:textId="77777777" w:rsidR="005C609D" w:rsidRPr="005C609D" w:rsidRDefault="005C609D" w:rsidP="005C609D">
            <w:pPr>
              <w:tabs>
                <w:tab w:val="left" w:pos="284"/>
                <w:tab w:val="left" w:pos="567"/>
              </w:tabs>
              <w:ind w:firstLine="360"/>
              <w:rPr>
                <w:rFonts w:eastAsia="Times New Roman"/>
                <w:b/>
                <w:lang w:val="uk-UA" w:eastAsia="ru-RU"/>
              </w:rPr>
            </w:pPr>
            <w:r w:rsidRPr="005C609D">
              <w:rPr>
                <w:rFonts w:eastAsia="Times New Roman"/>
                <w:b/>
                <w:lang w:val="uk-UA" w:eastAsia="ru-RU"/>
              </w:rPr>
              <w:t>Змістовий модуль 1. Лінійна алгебра і елементи аналітичної геометрії.</w:t>
            </w:r>
          </w:p>
          <w:p w14:paraId="655572BD" w14:textId="77777777" w:rsidR="005C609D" w:rsidRPr="005C609D" w:rsidRDefault="005C609D" w:rsidP="005C609D">
            <w:pPr>
              <w:tabs>
                <w:tab w:val="left" w:pos="284"/>
                <w:tab w:val="left" w:pos="567"/>
              </w:tabs>
              <w:ind w:firstLine="360"/>
              <w:jc w:val="both"/>
              <w:rPr>
                <w:rFonts w:eastAsia="Times New Roman"/>
                <w:b/>
                <w:lang w:val="uk-UA" w:eastAsia="ru-RU"/>
              </w:rPr>
            </w:pPr>
            <w:r w:rsidRPr="005C609D">
              <w:rPr>
                <w:rFonts w:eastAsia="Times New Roman"/>
                <w:b/>
                <w:lang w:val="uk-UA" w:eastAsia="ru-RU"/>
              </w:rPr>
              <w:t>Тема 1. Системи лінійних рівнянь та векторний аналіз.</w:t>
            </w:r>
          </w:p>
          <w:p w14:paraId="1A1FB2D3"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Матриці. Операції над матрицями.</w:t>
            </w:r>
          </w:p>
          <w:p w14:paraId="4D1C0D49"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 xml:space="preserve">Детермінанти 2-го, 3-го, </w:t>
            </w:r>
            <w:r w:rsidRPr="005C609D">
              <w:rPr>
                <w:rFonts w:eastAsia="Times New Roman"/>
                <w:lang w:val="en-US" w:eastAsia="ru-RU"/>
              </w:rPr>
              <w:t>n</w:t>
            </w:r>
            <w:r w:rsidRPr="005C609D">
              <w:rPr>
                <w:rFonts w:eastAsia="Times New Roman"/>
                <w:lang w:val="ru-RU" w:eastAsia="ru-RU"/>
              </w:rPr>
              <w:t>-</w:t>
            </w:r>
            <w:r w:rsidRPr="005C609D">
              <w:rPr>
                <w:rFonts w:eastAsia="Times New Roman"/>
                <w:lang w:val="uk-UA" w:eastAsia="ru-RU"/>
              </w:rPr>
              <w:t>го  порядку. Мінори та алгебраїчні доповнення. Розкладання детермінанта по рядку (по стовпчику).</w:t>
            </w:r>
          </w:p>
          <w:p w14:paraId="4836920B"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Обернена матриця. Існування, знаходження, властивості.</w:t>
            </w:r>
          </w:p>
          <w:p w14:paraId="708D98BE"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lastRenderedPageBreak/>
              <w:t>Системи лінійних рівнянь. Загальні поняття. Розв’язання за допомогою оберненої матриці, за правилом Крамера, методом Гауса.</w:t>
            </w:r>
          </w:p>
          <w:p w14:paraId="0329AEAF"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 xml:space="preserve">Геометричні вектори. Лінійні операції, властивості. Базис у просторах </w:t>
            </w:r>
            <w:r w:rsidRPr="005C609D">
              <w:rPr>
                <w:rFonts w:eastAsia="Times New Roman"/>
                <w:lang w:val="en-US" w:eastAsia="ru-RU"/>
              </w:rPr>
              <w:t>V</w:t>
            </w:r>
            <w:r w:rsidRPr="005C609D">
              <w:rPr>
                <w:rFonts w:eastAsia="Times New Roman"/>
                <w:lang w:val="uk-UA" w:eastAsia="ru-RU"/>
              </w:rPr>
              <w:t xml:space="preserve">1, </w:t>
            </w:r>
            <w:r w:rsidRPr="005C609D">
              <w:rPr>
                <w:rFonts w:eastAsia="Times New Roman"/>
                <w:lang w:val="en-US" w:eastAsia="ru-RU"/>
              </w:rPr>
              <w:t>V</w:t>
            </w:r>
            <w:r w:rsidRPr="005C609D">
              <w:rPr>
                <w:rFonts w:eastAsia="Times New Roman"/>
                <w:lang w:val="uk-UA" w:eastAsia="ru-RU"/>
              </w:rPr>
              <w:t xml:space="preserve">2, </w:t>
            </w:r>
            <w:r w:rsidRPr="005C609D">
              <w:rPr>
                <w:rFonts w:eastAsia="Times New Roman"/>
                <w:lang w:val="en-US" w:eastAsia="ru-RU"/>
              </w:rPr>
              <w:t>V</w:t>
            </w:r>
            <w:r w:rsidRPr="005C609D">
              <w:rPr>
                <w:rFonts w:eastAsia="Times New Roman"/>
                <w:lang w:val="uk-UA" w:eastAsia="ru-RU"/>
              </w:rPr>
              <w:t xml:space="preserve">3. Координати вектора. Лінійні операції у координатах. </w:t>
            </w:r>
            <w:proofErr w:type="spellStart"/>
            <w:r w:rsidRPr="005C609D">
              <w:rPr>
                <w:rFonts w:eastAsia="Times New Roman"/>
                <w:lang w:val="uk-UA" w:eastAsia="ru-RU"/>
              </w:rPr>
              <w:t>Декартова</w:t>
            </w:r>
            <w:proofErr w:type="spellEnd"/>
            <w:r w:rsidRPr="005C609D">
              <w:rPr>
                <w:rFonts w:eastAsia="Times New Roman"/>
                <w:lang w:val="uk-UA" w:eastAsia="ru-RU"/>
              </w:rPr>
              <w:t xml:space="preserve"> система координат. Зв'язок координат вектору із координатами його початку та кінця.</w:t>
            </w:r>
          </w:p>
          <w:p w14:paraId="711F1436"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Скалярний добуток векторів. Геометричні та алгебраїчні властивості, фізичний зміст, обчислення у координатах. Знаходження довжини вектору та куту між векторами за їхніми координатами. Напрямні косинуси. Проекція вектору на вектор.</w:t>
            </w:r>
          </w:p>
          <w:p w14:paraId="50575501"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Векторний добуток векторів. Геометричні та алгебраїчні властивості, фізичний зміст, обчислення у координатах.</w:t>
            </w:r>
          </w:p>
          <w:p w14:paraId="4164DBCF"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Змішаний добуток векторів. Геометричні та алгебраїчні властивості, обчислення у координатах.</w:t>
            </w:r>
          </w:p>
          <w:p w14:paraId="555162DF"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Ранг матриці та лінійна залежність.</w:t>
            </w:r>
          </w:p>
          <w:p w14:paraId="2E4AFA93"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 xml:space="preserve">Теорія систем лінійних рівнянь. Нетривіальна сумісність однорідної системи, структура множини розв’язків. Критерій сумісності та загальний розв’язок неоднорідної системи. </w:t>
            </w:r>
          </w:p>
          <w:p w14:paraId="0D7BB305"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b/>
                <w:lang w:val="uk-UA" w:eastAsia="ru-RU"/>
              </w:rPr>
              <w:t>Тема 2. Елементи аналітичної геометрії.</w:t>
            </w:r>
          </w:p>
          <w:p w14:paraId="5D8F8395"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Рівняння лінії на площині. Явні та неявні рівняння. Параметричні рівняння.</w:t>
            </w:r>
          </w:p>
          <w:p w14:paraId="65B7D0E1"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Пряма лінія на площині. Різні види рівнянь прямої. Типові задачі на пряму лінію на площині.</w:t>
            </w:r>
          </w:p>
          <w:p w14:paraId="57D53B34"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Криві другого порядку. Властивості, канонічні рівняння.</w:t>
            </w:r>
          </w:p>
          <w:p w14:paraId="2A4D1036"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Квадратичні форми. Приведення рівнянь другого порядку до канонічного виду.</w:t>
            </w:r>
          </w:p>
          <w:p w14:paraId="6973A4AE"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Полярна система координат на площині. Рівняння кривої у полярній системі координат.</w:t>
            </w:r>
          </w:p>
          <w:p w14:paraId="1481A8D7"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 xml:space="preserve">Рівняння поверхні у </w:t>
            </w:r>
            <w:proofErr w:type="spellStart"/>
            <w:r w:rsidRPr="005C609D">
              <w:rPr>
                <w:rFonts w:eastAsia="Times New Roman"/>
                <w:lang w:val="uk-UA" w:eastAsia="ru-RU"/>
              </w:rPr>
              <w:t>декартових</w:t>
            </w:r>
            <w:proofErr w:type="spellEnd"/>
            <w:r w:rsidRPr="005C609D">
              <w:rPr>
                <w:rFonts w:eastAsia="Times New Roman"/>
                <w:lang w:val="uk-UA" w:eastAsia="ru-RU"/>
              </w:rPr>
              <w:t xml:space="preserve"> координатах. Площина. Різні види рівнянь площини.</w:t>
            </w:r>
          </w:p>
          <w:p w14:paraId="4D36FCB9"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Пряма у просторі. Різні види рівнянь прямої.</w:t>
            </w:r>
          </w:p>
          <w:p w14:paraId="518A1D06"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Типові задачі на пряму та площину у просторі.</w:t>
            </w:r>
          </w:p>
          <w:p w14:paraId="3A884486"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 xml:space="preserve">Поверхні другого порядку. Канонічні рівняння. </w:t>
            </w:r>
          </w:p>
          <w:p w14:paraId="18B99E40" w14:textId="77777777" w:rsidR="005C609D" w:rsidRPr="005C609D" w:rsidRDefault="005C609D" w:rsidP="005C609D">
            <w:pPr>
              <w:tabs>
                <w:tab w:val="left" w:pos="284"/>
                <w:tab w:val="left" w:pos="567"/>
              </w:tabs>
              <w:ind w:firstLine="360"/>
              <w:jc w:val="both"/>
              <w:rPr>
                <w:rFonts w:eastAsia="Times New Roman"/>
                <w:b/>
                <w:lang w:val="uk-UA" w:eastAsia="ru-RU"/>
              </w:rPr>
            </w:pPr>
            <w:r w:rsidRPr="005C609D">
              <w:rPr>
                <w:rFonts w:eastAsia="Times New Roman"/>
                <w:b/>
                <w:lang w:val="uk-UA" w:eastAsia="ru-RU"/>
              </w:rPr>
              <w:t>Змістовий модуль 2. Диференціальне числення функції однієї змінної.</w:t>
            </w:r>
          </w:p>
          <w:p w14:paraId="23F8C15D" w14:textId="77777777" w:rsidR="005C609D" w:rsidRPr="005C609D" w:rsidRDefault="005C609D" w:rsidP="005C609D">
            <w:pPr>
              <w:tabs>
                <w:tab w:val="left" w:pos="284"/>
                <w:tab w:val="left" w:pos="567"/>
              </w:tabs>
              <w:ind w:firstLine="360"/>
              <w:jc w:val="both"/>
              <w:rPr>
                <w:rFonts w:eastAsia="Times New Roman"/>
                <w:b/>
                <w:lang w:val="uk-UA" w:eastAsia="ru-RU"/>
              </w:rPr>
            </w:pPr>
            <w:r w:rsidRPr="005C609D">
              <w:rPr>
                <w:rFonts w:eastAsia="Times New Roman"/>
                <w:b/>
                <w:lang w:val="uk-UA" w:eastAsia="ru-RU"/>
              </w:rPr>
              <w:t>Тема 1. Границя функції.</w:t>
            </w:r>
          </w:p>
          <w:p w14:paraId="191EC489"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Загальні відомості про функцію однієї дійсної змінної. Способи задання функцій, графік. Складна функція, обернена функція. Неявна функція. Параметричне задання функції. Парні, непарні, періодичні, обмежені функції. Класифікація функцій. Основні елементарні функції, властивості та графіки. Елементарні прийоми побудови графіків функцій. Поняття про функціональні рівняння.</w:t>
            </w:r>
          </w:p>
          <w:p w14:paraId="4C6674A4"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 xml:space="preserve">Границя функції. Означення границі функції (для випадків кінцевої та нескінченної границь). Нескінченно малі та нескінченно великі. Властивості нескінченно малих. Граничний перехід та арифметичні операції. Теорема про проміжну функцію. Поняття про неперервність функції. Неперервність елементарних функцій. </w:t>
            </w:r>
          </w:p>
          <w:p w14:paraId="11958C40"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Границя полінома та дробово-раціональної функції. Поняття про розкриття невизначеностей. Границі ірраціональних виразів. Визначні границі.</w:t>
            </w:r>
          </w:p>
          <w:p w14:paraId="31323078"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Порівняння нескінченно малих та нескінченно великих. Основні еквівалентності. Заміна нескінченно малих та нескінченно великих еквівалентними.</w:t>
            </w:r>
          </w:p>
          <w:p w14:paraId="6D7A2E6D" w14:textId="77777777" w:rsidR="005C609D" w:rsidRPr="005C609D" w:rsidRDefault="005C609D" w:rsidP="005C609D">
            <w:pPr>
              <w:tabs>
                <w:tab w:val="left" w:pos="284"/>
                <w:tab w:val="left" w:pos="567"/>
              </w:tabs>
              <w:ind w:firstLine="360"/>
              <w:jc w:val="both"/>
              <w:rPr>
                <w:rFonts w:eastAsia="Times New Roman"/>
                <w:b/>
                <w:lang w:val="uk-UA" w:eastAsia="ru-RU"/>
              </w:rPr>
            </w:pPr>
            <w:r w:rsidRPr="005C609D">
              <w:rPr>
                <w:rFonts w:eastAsia="Times New Roman"/>
                <w:lang w:val="uk-UA" w:eastAsia="ru-RU"/>
              </w:rPr>
              <w:t>Властивості неперервних функцій. Класифікація точок розриву. Вертикальні асимптоти.</w:t>
            </w:r>
            <w:r w:rsidRPr="005C609D">
              <w:rPr>
                <w:rFonts w:eastAsia="Times New Roman"/>
                <w:b/>
                <w:lang w:val="uk-UA" w:eastAsia="ru-RU"/>
              </w:rPr>
              <w:t xml:space="preserve"> </w:t>
            </w:r>
          </w:p>
          <w:p w14:paraId="03540CB4" w14:textId="77777777" w:rsidR="005C609D" w:rsidRPr="005C609D" w:rsidRDefault="005C609D" w:rsidP="005C609D">
            <w:pPr>
              <w:tabs>
                <w:tab w:val="left" w:pos="284"/>
                <w:tab w:val="left" w:pos="567"/>
              </w:tabs>
              <w:ind w:firstLine="360"/>
              <w:jc w:val="both"/>
              <w:rPr>
                <w:rFonts w:eastAsia="Times New Roman"/>
                <w:b/>
                <w:lang w:val="uk-UA" w:eastAsia="ru-RU"/>
              </w:rPr>
            </w:pPr>
            <w:r w:rsidRPr="005C609D">
              <w:rPr>
                <w:rFonts w:eastAsia="Times New Roman"/>
                <w:b/>
                <w:lang w:val="uk-UA" w:eastAsia="ru-RU"/>
              </w:rPr>
              <w:t>Тема 2. Похідна функції та її застосування.</w:t>
            </w:r>
          </w:p>
          <w:p w14:paraId="4A7807AB"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Приріст функції. Задача, що приводить до поняття похідної. Означення похідної, фізичний зміст. Таблиця похідних, правила диференціювання. Формальне диференціювання явно заданої функції. Логарифмічне диференціювання.</w:t>
            </w:r>
          </w:p>
          <w:p w14:paraId="79CB0063"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Дотична та нормаль до графіка функції. Геометричний сенс похідної. Рівняння дотичної та нормалі. Зв'язок  диференційованості та неперервності функції. Особливості графіку диференційованої функції.</w:t>
            </w:r>
          </w:p>
          <w:p w14:paraId="7BDAE1ED"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Диференціювання неявно, обернено та параметрично заданих функцій. Похідні вищих порядків.</w:t>
            </w:r>
          </w:p>
          <w:p w14:paraId="171A4CFE"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Диференціал функції, геометричний зміст, правила знаходження. Диференціали вищих порядків.</w:t>
            </w:r>
          </w:p>
          <w:p w14:paraId="6708648B"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 xml:space="preserve">Властивості диференційованих функцій. Теореми </w:t>
            </w:r>
            <w:proofErr w:type="spellStart"/>
            <w:r w:rsidRPr="005C609D">
              <w:rPr>
                <w:rFonts w:eastAsia="Times New Roman"/>
                <w:lang w:val="uk-UA" w:eastAsia="ru-RU"/>
              </w:rPr>
              <w:t>Ролля</w:t>
            </w:r>
            <w:proofErr w:type="spellEnd"/>
            <w:r w:rsidRPr="005C609D">
              <w:rPr>
                <w:rFonts w:eastAsia="Times New Roman"/>
                <w:lang w:val="uk-UA" w:eastAsia="ru-RU"/>
              </w:rPr>
              <w:t xml:space="preserve">, Лагранжа, Коші. Формула Тейлора. Правило </w:t>
            </w:r>
            <w:proofErr w:type="spellStart"/>
            <w:r w:rsidRPr="005C609D">
              <w:rPr>
                <w:rFonts w:eastAsia="Times New Roman"/>
                <w:lang w:val="uk-UA" w:eastAsia="ru-RU"/>
              </w:rPr>
              <w:t>Лопіталя</w:t>
            </w:r>
            <w:proofErr w:type="spellEnd"/>
            <w:r w:rsidRPr="005C609D">
              <w:rPr>
                <w:rFonts w:eastAsia="Times New Roman"/>
                <w:lang w:val="uk-UA" w:eastAsia="ru-RU"/>
              </w:rPr>
              <w:t>.</w:t>
            </w:r>
          </w:p>
          <w:p w14:paraId="48061225"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Застосування похідної до дослідження функцій. Зростання та спадання функцій на множині. Дослідження функцій на монотонність. Поняття точок екстремуму. Дослідження функцій на екстремум. Опуклість графіку та точки перегину. Дослідження функції на опуклість графіку. Знаходження асимптот. Загальна схема дослідження функції. Найбільше та найменше значення функції.</w:t>
            </w:r>
          </w:p>
          <w:p w14:paraId="2BF2F3A1" w14:textId="77777777" w:rsidR="005C609D" w:rsidRPr="005C609D" w:rsidRDefault="005C609D" w:rsidP="005C609D">
            <w:pPr>
              <w:tabs>
                <w:tab w:val="left" w:pos="284"/>
                <w:tab w:val="left" w:pos="567"/>
              </w:tabs>
              <w:ind w:firstLine="360"/>
              <w:jc w:val="both"/>
              <w:rPr>
                <w:rFonts w:eastAsia="Times New Roman"/>
                <w:b/>
                <w:lang w:val="uk-UA" w:eastAsia="ru-RU"/>
              </w:rPr>
            </w:pPr>
            <w:r w:rsidRPr="005C609D">
              <w:rPr>
                <w:rFonts w:eastAsia="Times New Roman"/>
                <w:b/>
                <w:lang w:val="uk-UA" w:eastAsia="ru-RU"/>
              </w:rPr>
              <w:t>Тема 3. Комплексні числа та дії над ними.</w:t>
            </w:r>
          </w:p>
          <w:p w14:paraId="22792754"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 xml:space="preserve"> Поняття комплексного числа. Геометрична інтерпретація. Алгебраїчна форма комплексного числа. Дії над комплексними числами у алгебраїчній формі.</w:t>
            </w:r>
          </w:p>
          <w:p w14:paraId="1CE69211"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Поліноми. Корінь полінома. Основна теорема алгебри. Кратні корені. Комплексні корені поліномів із дійсними коефіцієнтами. Розкладання полінома на множники.</w:t>
            </w:r>
          </w:p>
          <w:p w14:paraId="547E53C4" w14:textId="77777777" w:rsidR="005C609D" w:rsidRPr="005C609D" w:rsidRDefault="005C609D" w:rsidP="005C609D">
            <w:pPr>
              <w:tabs>
                <w:tab w:val="left" w:pos="284"/>
                <w:tab w:val="left" w:pos="567"/>
              </w:tabs>
              <w:ind w:firstLine="360"/>
              <w:jc w:val="both"/>
              <w:rPr>
                <w:rFonts w:eastAsia="Times New Roman"/>
                <w:lang w:val="ru-RU" w:eastAsia="ru-RU"/>
              </w:rPr>
            </w:pPr>
            <w:r w:rsidRPr="005C609D">
              <w:rPr>
                <w:rFonts w:eastAsia="Times New Roman"/>
                <w:lang w:val="uk-UA" w:eastAsia="ru-RU"/>
              </w:rPr>
              <w:t>Правильні та неправильні раціональні дроби. Виділення цілої частини із неправильного дробу. Найпростіші раціональні дроби. Розкладання правильного раціонального дробу на найпростіші.</w:t>
            </w:r>
          </w:p>
          <w:p w14:paraId="0D606BE2" w14:textId="77777777" w:rsidR="005C609D" w:rsidRPr="005C609D" w:rsidRDefault="005C609D" w:rsidP="005C609D">
            <w:pPr>
              <w:tabs>
                <w:tab w:val="left" w:pos="284"/>
                <w:tab w:val="left" w:pos="567"/>
              </w:tabs>
              <w:ind w:firstLine="360"/>
              <w:jc w:val="both"/>
              <w:rPr>
                <w:rFonts w:eastAsia="Times New Roman"/>
                <w:lang w:val="uk-UA" w:eastAsia="ru-RU"/>
              </w:rPr>
            </w:pPr>
          </w:p>
          <w:p w14:paraId="4717833C" w14:textId="77777777" w:rsidR="005C609D" w:rsidRPr="005C609D" w:rsidRDefault="005C609D" w:rsidP="005C609D">
            <w:pPr>
              <w:tabs>
                <w:tab w:val="left" w:pos="567"/>
                <w:tab w:val="left" w:pos="1080"/>
              </w:tabs>
              <w:ind w:firstLine="720"/>
              <w:jc w:val="center"/>
              <w:rPr>
                <w:rFonts w:eastAsia="Times New Roman"/>
                <w:b/>
                <w:lang w:val="uk-UA" w:eastAsia="ru-RU"/>
              </w:rPr>
            </w:pPr>
            <w:r w:rsidRPr="005C609D">
              <w:rPr>
                <w:rFonts w:eastAsia="Times New Roman"/>
                <w:lang w:val="uk-UA" w:eastAsia="ru-RU"/>
              </w:rPr>
              <w:tab/>
            </w:r>
            <w:r w:rsidRPr="005C609D">
              <w:rPr>
                <w:rFonts w:eastAsia="Times New Roman"/>
                <w:b/>
                <w:lang w:val="uk-UA" w:eastAsia="ru-RU"/>
              </w:rPr>
              <w:t>Модуль 2. Інтегральне числення. Ряди. Диференціальні рівняння.</w:t>
            </w:r>
          </w:p>
          <w:p w14:paraId="6C126F3C" w14:textId="77777777" w:rsidR="005C609D" w:rsidRPr="005C609D" w:rsidRDefault="005C609D" w:rsidP="005C609D">
            <w:pPr>
              <w:tabs>
                <w:tab w:val="left" w:pos="567"/>
                <w:tab w:val="left" w:pos="1080"/>
              </w:tabs>
              <w:ind w:firstLine="720"/>
              <w:jc w:val="center"/>
              <w:rPr>
                <w:rFonts w:eastAsia="Times New Roman"/>
                <w:b/>
                <w:lang w:val="uk-UA" w:eastAsia="ru-RU"/>
              </w:rPr>
            </w:pPr>
          </w:p>
          <w:p w14:paraId="1A4233DB" w14:textId="77777777" w:rsidR="005C609D" w:rsidRPr="005C609D" w:rsidRDefault="005C609D" w:rsidP="005C609D">
            <w:pPr>
              <w:tabs>
                <w:tab w:val="left" w:pos="567"/>
                <w:tab w:val="left" w:pos="1080"/>
              </w:tabs>
              <w:ind w:firstLine="720"/>
              <w:jc w:val="center"/>
              <w:rPr>
                <w:rFonts w:eastAsia="Times New Roman"/>
                <w:b/>
                <w:lang w:val="uk-UA" w:eastAsia="ru-RU"/>
              </w:rPr>
            </w:pPr>
            <w:r w:rsidRPr="005C609D">
              <w:rPr>
                <w:rFonts w:eastAsia="Times New Roman"/>
                <w:b/>
                <w:lang w:val="uk-UA" w:eastAsia="ru-RU"/>
              </w:rPr>
              <w:t>Змістовий модуль 1. Інтегральне числення. Функція багатьох змінних.</w:t>
            </w:r>
          </w:p>
          <w:p w14:paraId="78CC1120" w14:textId="77777777" w:rsidR="005C609D" w:rsidRPr="005C609D" w:rsidRDefault="005C609D" w:rsidP="005C609D">
            <w:pPr>
              <w:tabs>
                <w:tab w:val="left" w:pos="284"/>
                <w:tab w:val="left" w:pos="567"/>
              </w:tabs>
              <w:ind w:firstLine="360"/>
              <w:jc w:val="both"/>
              <w:rPr>
                <w:rFonts w:eastAsia="Times New Roman"/>
                <w:b/>
                <w:lang w:val="uk-UA" w:eastAsia="ru-RU"/>
              </w:rPr>
            </w:pPr>
            <w:r w:rsidRPr="005C609D">
              <w:rPr>
                <w:rFonts w:eastAsia="Times New Roman"/>
                <w:b/>
                <w:lang w:val="uk-UA" w:eastAsia="ru-RU"/>
              </w:rPr>
              <w:t>Тема 1. Інтегральне числення. Кратні інтеграли.</w:t>
            </w:r>
          </w:p>
          <w:p w14:paraId="47B9FE26"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Первісна. Невизначений інтеграл. Таблиця основних інтегралів. Найпростіші правила інтегрування.</w:t>
            </w:r>
          </w:p>
          <w:p w14:paraId="4557C5A8"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 xml:space="preserve">Заміна змінної та інтегрування по частинах. Інтегрування раціональних дробів, алгебраїчних </w:t>
            </w:r>
            <w:proofErr w:type="spellStart"/>
            <w:r w:rsidRPr="005C609D">
              <w:rPr>
                <w:rFonts w:eastAsia="Times New Roman"/>
                <w:lang w:val="uk-UA" w:eastAsia="ru-RU"/>
              </w:rPr>
              <w:t>ірраціональностей</w:t>
            </w:r>
            <w:proofErr w:type="spellEnd"/>
            <w:r w:rsidRPr="005C609D">
              <w:rPr>
                <w:rFonts w:eastAsia="Times New Roman"/>
                <w:lang w:val="uk-UA" w:eastAsia="ru-RU"/>
              </w:rPr>
              <w:t xml:space="preserve">, тригонометричних функцій. </w:t>
            </w:r>
          </w:p>
          <w:p w14:paraId="53468D4E"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 xml:space="preserve">Задачі, що приводять до поняття визначеного інтегралу. Означення інтегралу. Геометричний зміст. Класи функцій, що інтегруються. Основні властивості інтегралу. Формула </w:t>
            </w:r>
            <w:proofErr w:type="spellStart"/>
            <w:r w:rsidRPr="005C609D">
              <w:rPr>
                <w:rFonts w:eastAsia="Times New Roman"/>
                <w:lang w:val="uk-UA" w:eastAsia="ru-RU"/>
              </w:rPr>
              <w:t>Ньютона-Лейбниця</w:t>
            </w:r>
            <w:proofErr w:type="spellEnd"/>
            <w:r w:rsidRPr="005C609D">
              <w:rPr>
                <w:rFonts w:eastAsia="Times New Roman"/>
                <w:lang w:val="uk-UA" w:eastAsia="ru-RU"/>
              </w:rPr>
              <w:t xml:space="preserve">. </w:t>
            </w:r>
          </w:p>
          <w:p w14:paraId="54A7C9EB"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Заміна змінної у визначеному інтегралі. Інтегрування по частинах. Геометричні та фізичні застосування визначеного інтегралу.</w:t>
            </w:r>
          </w:p>
          <w:p w14:paraId="43FA1B61"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 xml:space="preserve">Невласні інтеграли першого та другого роду. </w:t>
            </w:r>
          </w:p>
          <w:p w14:paraId="6CF93E5D"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 xml:space="preserve">Подвійний інтеграл у </w:t>
            </w:r>
            <w:proofErr w:type="spellStart"/>
            <w:r w:rsidRPr="005C609D">
              <w:rPr>
                <w:rFonts w:eastAsia="Times New Roman"/>
                <w:lang w:val="uk-UA" w:eastAsia="ru-RU"/>
              </w:rPr>
              <w:t>декартових</w:t>
            </w:r>
            <w:proofErr w:type="spellEnd"/>
            <w:r w:rsidRPr="005C609D">
              <w:rPr>
                <w:rFonts w:eastAsia="Times New Roman"/>
                <w:lang w:val="uk-UA" w:eastAsia="ru-RU"/>
              </w:rPr>
              <w:t xml:space="preserve"> координатах. Означення, властивості, фізичний та геометричний зміст, обчислення. </w:t>
            </w:r>
          </w:p>
          <w:p w14:paraId="30DA65BB" w14:textId="77777777" w:rsidR="005C609D" w:rsidRPr="005C609D" w:rsidRDefault="005C609D" w:rsidP="005C609D">
            <w:pPr>
              <w:ind w:firstLine="360"/>
              <w:rPr>
                <w:rFonts w:eastAsia="Times New Roman"/>
                <w:b/>
                <w:lang w:val="uk-UA" w:eastAsia="ru-RU"/>
              </w:rPr>
            </w:pPr>
            <w:r w:rsidRPr="005C609D">
              <w:rPr>
                <w:rFonts w:eastAsia="Times New Roman"/>
                <w:b/>
                <w:lang w:val="uk-UA" w:eastAsia="ru-RU"/>
              </w:rPr>
              <w:t>Тема 2. Диференціальне числення функцій багатьох змінних.</w:t>
            </w:r>
          </w:p>
          <w:p w14:paraId="457D78CC" w14:textId="77777777" w:rsidR="005C609D" w:rsidRPr="005C609D" w:rsidRDefault="005C609D" w:rsidP="005C609D">
            <w:pPr>
              <w:ind w:firstLine="360"/>
              <w:jc w:val="both"/>
              <w:rPr>
                <w:rFonts w:eastAsia="Times New Roman"/>
                <w:lang w:val="uk-UA" w:eastAsia="ru-RU"/>
              </w:rPr>
            </w:pPr>
            <w:r w:rsidRPr="005C609D">
              <w:rPr>
                <w:rFonts w:eastAsia="Times New Roman"/>
                <w:lang w:val="uk-UA" w:eastAsia="ru-RU"/>
              </w:rPr>
              <w:t>Поняття функцій декількох змінних. Область визначення. Приріст. Границя. Неперервність. Властивості функцій, неперервних в замкненій області.</w:t>
            </w:r>
          </w:p>
          <w:p w14:paraId="798FF6FC" w14:textId="77777777" w:rsidR="005C609D" w:rsidRPr="005C609D" w:rsidRDefault="005C609D" w:rsidP="005C609D">
            <w:pPr>
              <w:ind w:firstLine="360"/>
              <w:jc w:val="both"/>
              <w:rPr>
                <w:rFonts w:eastAsia="Times New Roman"/>
                <w:lang w:val="uk-UA" w:eastAsia="ru-RU"/>
              </w:rPr>
            </w:pPr>
            <w:r w:rsidRPr="005C609D">
              <w:rPr>
                <w:rFonts w:eastAsia="Times New Roman"/>
                <w:lang w:val="uk-UA" w:eastAsia="ru-RU"/>
              </w:rPr>
              <w:t>Частинні похідні першого та вищих порядків. Диференціювання складної функції. Похідна неявної функції. Повний диференціал. Градієнт та похідна за напрямком. Диференціали вищих порядків</w:t>
            </w:r>
          </w:p>
          <w:p w14:paraId="23030953" w14:textId="77777777" w:rsidR="005C609D" w:rsidRPr="005C609D" w:rsidRDefault="005C609D" w:rsidP="005C609D">
            <w:pPr>
              <w:ind w:firstLine="360"/>
              <w:jc w:val="both"/>
              <w:rPr>
                <w:rFonts w:eastAsia="Times New Roman"/>
                <w:lang w:val="uk-UA" w:eastAsia="ru-RU"/>
              </w:rPr>
            </w:pPr>
            <w:r w:rsidRPr="005C609D">
              <w:rPr>
                <w:rFonts w:eastAsia="Times New Roman"/>
                <w:lang w:val="uk-UA" w:eastAsia="ru-RU"/>
              </w:rPr>
              <w:t>Екстремум функції декількох змінних. Необхідні та достатні умови екстремуму для функції двох змінних.</w:t>
            </w:r>
          </w:p>
          <w:p w14:paraId="46897EA8" w14:textId="77777777" w:rsidR="005C609D" w:rsidRPr="005C609D" w:rsidRDefault="005C609D" w:rsidP="005C609D">
            <w:pPr>
              <w:ind w:firstLine="360"/>
              <w:jc w:val="both"/>
              <w:rPr>
                <w:rFonts w:eastAsia="Times New Roman"/>
                <w:lang w:val="uk-UA" w:eastAsia="ru-RU"/>
              </w:rPr>
            </w:pPr>
          </w:p>
          <w:p w14:paraId="23CCD424" w14:textId="77777777" w:rsidR="005C609D" w:rsidRPr="005C609D" w:rsidRDefault="005C609D" w:rsidP="005C609D">
            <w:pPr>
              <w:tabs>
                <w:tab w:val="left" w:pos="567"/>
                <w:tab w:val="left" w:pos="1080"/>
              </w:tabs>
              <w:ind w:firstLine="720"/>
              <w:jc w:val="center"/>
              <w:rPr>
                <w:rFonts w:eastAsia="Times New Roman"/>
                <w:b/>
                <w:lang w:val="uk-UA" w:eastAsia="ru-RU"/>
              </w:rPr>
            </w:pPr>
            <w:r w:rsidRPr="005C609D">
              <w:rPr>
                <w:rFonts w:eastAsia="Times New Roman"/>
                <w:b/>
                <w:lang w:val="uk-UA" w:eastAsia="ru-RU"/>
              </w:rPr>
              <w:t>Змістовий модуль 2. Ряди. Звичайні диференціальні рівняння</w:t>
            </w:r>
          </w:p>
          <w:p w14:paraId="03F32C25" w14:textId="77777777" w:rsidR="005C609D" w:rsidRPr="005C609D" w:rsidRDefault="005C609D" w:rsidP="005C609D">
            <w:pPr>
              <w:tabs>
                <w:tab w:val="left" w:pos="284"/>
                <w:tab w:val="left" w:pos="567"/>
              </w:tabs>
              <w:ind w:firstLine="360"/>
              <w:jc w:val="both"/>
              <w:rPr>
                <w:rFonts w:eastAsia="Times New Roman"/>
                <w:b/>
                <w:lang w:val="uk-UA" w:eastAsia="ru-RU"/>
              </w:rPr>
            </w:pPr>
            <w:r w:rsidRPr="005C609D">
              <w:rPr>
                <w:rFonts w:eastAsia="Times New Roman"/>
                <w:b/>
                <w:lang w:val="uk-UA" w:eastAsia="ru-RU"/>
              </w:rPr>
              <w:t>Тема 1. Ряди</w:t>
            </w:r>
          </w:p>
          <w:p w14:paraId="22F12A5C"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 xml:space="preserve">Поняття числового ряду. Часткова сума, збіжність. Необхідна умова збіжності. Критерій Коші. Гармонічний ряд. Геометричний ряд. </w:t>
            </w:r>
          </w:p>
          <w:p w14:paraId="18F2D7A0"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 xml:space="preserve">Збіжність </w:t>
            </w:r>
            <w:proofErr w:type="spellStart"/>
            <w:r w:rsidRPr="005C609D">
              <w:rPr>
                <w:rFonts w:eastAsia="Times New Roman"/>
                <w:lang w:val="uk-UA" w:eastAsia="ru-RU"/>
              </w:rPr>
              <w:t>знакосталих</w:t>
            </w:r>
            <w:proofErr w:type="spellEnd"/>
            <w:r w:rsidRPr="005C609D">
              <w:rPr>
                <w:rFonts w:eastAsia="Times New Roman"/>
                <w:lang w:val="uk-UA" w:eastAsia="ru-RU"/>
              </w:rPr>
              <w:t xml:space="preserve"> рядів. Теореми порівняння. Ознаки </w:t>
            </w:r>
            <w:proofErr w:type="spellStart"/>
            <w:r w:rsidRPr="005C609D">
              <w:rPr>
                <w:rFonts w:eastAsia="Times New Roman"/>
                <w:lang w:val="uk-UA" w:eastAsia="ru-RU"/>
              </w:rPr>
              <w:t>Даламбера</w:t>
            </w:r>
            <w:proofErr w:type="spellEnd"/>
            <w:r w:rsidRPr="005C609D">
              <w:rPr>
                <w:rFonts w:eastAsia="Times New Roman"/>
                <w:lang w:val="uk-UA" w:eastAsia="ru-RU"/>
              </w:rPr>
              <w:t xml:space="preserve"> та Коші. Інтегральна ознака. Узагальнений гармонічний ряд.</w:t>
            </w:r>
          </w:p>
          <w:p w14:paraId="3746E48D"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 xml:space="preserve">Збіжність знакозмінних рядів. Абсолютна та умовна збіжність. Властивості абсолютної та умовної збіжності рядів. Ряди </w:t>
            </w:r>
            <w:proofErr w:type="spellStart"/>
            <w:r w:rsidRPr="005C609D">
              <w:rPr>
                <w:rFonts w:eastAsia="Times New Roman"/>
                <w:lang w:val="uk-UA" w:eastAsia="ru-RU"/>
              </w:rPr>
              <w:t>Лейбниця</w:t>
            </w:r>
            <w:proofErr w:type="spellEnd"/>
            <w:r w:rsidRPr="005C609D">
              <w:rPr>
                <w:rFonts w:eastAsia="Times New Roman"/>
                <w:lang w:val="uk-UA" w:eastAsia="ru-RU"/>
              </w:rPr>
              <w:t xml:space="preserve">. Оцінка суми та залишку ряду </w:t>
            </w:r>
            <w:proofErr w:type="spellStart"/>
            <w:r w:rsidRPr="005C609D">
              <w:rPr>
                <w:rFonts w:eastAsia="Times New Roman"/>
                <w:lang w:val="uk-UA" w:eastAsia="ru-RU"/>
              </w:rPr>
              <w:t>Лейбниця</w:t>
            </w:r>
            <w:proofErr w:type="spellEnd"/>
            <w:r w:rsidRPr="005C609D">
              <w:rPr>
                <w:rFonts w:eastAsia="Times New Roman"/>
                <w:lang w:val="uk-UA" w:eastAsia="ru-RU"/>
              </w:rPr>
              <w:t>.</w:t>
            </w:r>
          </w:p>
          <w:p w14:paraId="35BABD61"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 xml:space="preserve">Поняття функціонального ряду. </w:t>
            </w:r>
          </w:p>
          <w:p w14:paraId="58000901"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 xml:space="preserve">Степеневий ряд. Теорема </w:t>
            </w:r>
            <w:proofErr w:type="spellStart"/>
            <w:r w:rsidRPr="005C609D">
              <w:rPr>
                <w:rFonts w:eastAsia="Times New Roman"/>
                <w:lang w:val="uk-UA" w:eastAsia="ru-RU"/>
              </w:rPr>
              <w:t>Абеля</w:t>
            </w:r>
            <w:proofErr w:type="spellEnd"/>
            <w:r w:rsidRPr="005C609D">
              <w:rPr>
                <w:rFonts w:eastAsia="Times New Roman"/>
                <w:lang w:val="uk-UA" w:eastAsia="ru-RU"/>
              </w:rPr>
              <w:t>. Область збіжності степеневого ряду. Функціональні властивості степеневих рядів.</w:t>
            </w:r>
          </w:p>
          <w:p w14:paraId="1466523E" w14:textId="77777777" w:rsidR="005C609D" w:rsidRPr="005C609D" w:rsidRDefault="005C609D" w:rsidP="005C609D">
            <w:pPr>
              <w:tabs>
                <w:tab w:val="left" w:pos="284"/>
                <w:tab w:val="left" w:pos="567"/>
              </w:tabs>
              <w:ind w:firstLine="360"/>
              <w:jc w:val="both"/>
              <w:rPr>
                <w:rFonts w:eastAsia="Times New Roman"/>
                <w:lang w:val="uk-UA" w:eastAsia="ru-RU"/>
              </w:rPr>
            </w:pPr>
            <w:r w:rsidRPr="005C609D">
              <w:rPr>
                <w:rFonts w:eastAsia="Times New Roman"/>
                <w:lang w:val="uk-UA" w:eastAsia="ru-RU"/>
              </w:rPr>
              <w:t xml:space="preserve">Ряд Тейлора. Приклади розкладання функцій в ряд </w:t>
            </w:r>
            <w:proofErr w:type="spellStart"/>
            <w:r w:rsidRPr="005C609D">
              <w:rPr>
                <w:rFonts w:eastAsia="Times New Roman"/>
                <w:lang w:val="uk-UA" w:eastAsia="ru-RU"/>
              </w:rPr>
              <w:t>Тейлора</w:t>
            </w:r>
            <w:proofErr w:type="spellEnd"/>
            <w:r w:rsidRPr="005C609D">
              <w:rPr>
                <w:rFonts w:eastAsia="Times New Roman"/>
                <w:lang w:val="uk-UA" w:eastAsia="ru-RU"/>
              </w:rPr>
              <w:t xml:space="preserve"> (</w:t>
            </w:r>
            <w:proofErr w:type="spellStart"/>
            <w:r w:rsidRPr="005C609D">
              <w:rPr>
                <w:rFonts w:eastAsia="Times New Roman"/>
                <w:lang w:val="uk-UA" w:eastAsia="ru-RU"/>
              </w:rPr>
              <w:t>Маклорена</w:t>
            </w:r>
            <w:proofErr w:type="spellEnd"/>
            <w:r w:rsidRPr="005C609D">
              <w:rPr>
                <w:rFonts w:eastAsia="Times New Roman"/>
                <w:lang w:val="uk-UA" w:eastAsia="ru-RU"/>
              </w:rPr>
              <w:t>). Застосування степеневих рядів (наближене обчислення значень функцій, інтегрування).</w:t>
            </w:r>
          </w:p>
          <w:p w14:paraId="346DD710" w14:textId="77777777" w:rsidR="005C609D" w:rsidRPr="005C609D" w:rsidRDefault="005C609D" w:rsidP="005C609D">
            <w:pPr>
              <w:ind w:firstLine="360"/>
              <w:rPr>
                <w:rFonts w:eastAsia="Times New Roman"/>
                <w:b/>
                <w:lang w:val="uk-UA" w:eastAsia="ru-RU"/>
              </w:rPr>
            </w:pPr>
            <w:r w:rsidRPr="005C609D">
              <w:rPr>
                <w:rFonts w:eastAsia="Times New Roman"/>
                <w:b/>
                <w:lang w:val="uk-UA" w:eastAsia="ru-RU"/>
              </w:rPr>
              <w:t>Тема 2. Звичайні диференціальні рівняння</w:t>
            </w:r>
          </w:p>
          <w:p w14:paraId="74E03FAD" w14:textId="77777777" w:rsidR="005C609D" w:rsidRPr="005C609D" w:rsidRDefault="005C609D" w:rsidP="005C609D">
            <w:pPr>
              <w:ind w:firstLine="360"/>
              <w:jc w:val="both"/>
              <w:rPr>
                <w:rFonts w:eastAsia="Times New Roman"/>
                <w:lang w:val="uk-UA" w:eastAsia="ru-RU"/>
              </w:rPr>
            </w:pPr>
            <w:r w:rsidRPr="005C609D">
              <w:rPr>
                <w:rFonts w:eastAsia="Times New Roman"/>
                <w:lang w:val="uk-UA" w:eastAsia="ru-RU"/>
              </w:rPr>
              <w:t>Задачі, що приводять до диференціальних рівнянь. Термінологія. Диференціальні рівняння першого порядку. Задача Коші. Існування розв’язку. Диференціальні рівняння із змінними, що відокремлюються.</w:t>
            </w:r>
          </w:p>
          <w:p w14:paraId="59F7B8E5" w14:textId="77777777" w:rsidR="005C609D" w:rsidRPr="005C609D" w:rsidRDefault="005C609D" w:rsidP="005C609D">
            <w:pPr>
              <w:ind w:firstLine="360"/>
              <w:jc w:val="both"/>
              <w:rPr>
                <w:rFonts w:eastAsia="Times New Roman"/>
                <w:lang w:val="uk-UA" w:eastAsia="ru-RU"/>
              </w:rPr>
            </w:pPr>
            <w:r w:rsidRPr="005C609D">
              <w:rPr>
                <w:rFonts w:eastAsia="Times New Roman"/>
                <w:lang w:val="uk-UA" w:eastAsia="ru-RU"/>
              </w:rPr>
              <w:t>Основні класи диференціальних рівнянь першого порядку, що інтегруються у квадратурах.</w:t>
            </w:r>
          </w:p>
          <w:p w14:paraId="0F7D1C82" w14:textId="77777777" w:rsidR="005C609D" w:rsidRPr="005C609D" w:rsidRDefault="005C609D" w:rsidP="005C609D">
            <w:pPr>
              <w:ind w:firstLine="360"/>
              <w:jc w:val="both"/>
              <w:rPr>
                <w:rFonts w:eastAsia="Times New Roman"/>
                <w:lang w:val="uk-UA" w:eastAsia="ru-RU"/>
              </w:rPr>
            </w:pPr>
            <w:r w:rsidRPr="005C609D">
              <w:rPr>
                <w:rFonts w:eastAsia="Times New Roman"/>
                <w:lang w:val="uk-UA" w:eastAsia="ru-RU"/>
              </w:rPr>
              <w:t>Диференціальні рівняння вищих порядків, що допускають зниження порядку.</w:t>
            </w:r>
          </w:p>
          <w:p w14:paraId="4DBB6F9B" w14:textId="77777777" w:rsidR="005C609D" w:rsidRPr="005C609D" w:rsidRDefault="005C609D" w:rsidP="005C609D">
            <w:pPr>
              <w:ind w:firstLine="360"/>
              <w:jc w:val="both"/>
              <w:rPr>
                <w:rFonts w:eastAsia="Times New Roman"/>
                <w:lang w:val="uk-UA" w:eastAsia="ru-RU"/>
              </w:rPr>
            </w:pPr>
            <w:r w:rsidRPr="005C609D">
              <w:rPr>
                <w:rFonts w:eastAsia="Times New Roman"/>
                <w:lang w:val="uk-UA" w:eastAsia="ru-RU"/>
              </w:rPr>
              <w:t xml:space="preserve">Лінійні диференціальні рівняння </w:t>
            </w:r>
            <w:r w:rsidRPr="005C609D">
              <w:rPr>
                <w:rFonts w:eastAsia="Times New Roman"/>
                <w:lang w:val="en-US" w:eastAsia="ru-RU"/>
              </w:rPr>
              <w:t>n</w:t>
            </w:r>
            <w:r w:rsidRPr="005C609D">
              <w:rPr>
                <w:rFonts w:eastAsia="Times New Roman"/>
                <w:lang w:val="uk-UA" w:eastAsia="ru-RU"/>
              </w:rPr>
              <w:t>-го порядку. Задача Коші. Лінійні однорідні диференціальні рівняння. Властивості розв’язків. Лінійні однорідні диференціальні рівняння із сталими коефіцієнтами.</w:t>
            </w:r>
          </w:p>
          <w:p w14:paraId="2AB578FB" w14:textId="77777777" w:rsidR="005C609D" w:rsidRPr="005C609D" w:rsidRDefault="005C609D" w:rsidP="005C609D">
            <w:pPr>
              <w:ind w:firstLine="360"/>
              <w:jc w:val="both"/>
              <w:rPr>
                <w:rFonts w:eastAsia="Times New Roman"/>
                <w:lang w:val="uk-UA" w:eastAsia="ru-RU"/>
              </w:rPr>
            </w:pPr>
            <w:r w:rsidRPr="005C609D">
              <w:rPr>
                <w:rFonts w:eastAsia="Times New Roman"/>
                <w:lang w:val="uk-UA" w:eastAsia="ru-RU"/>
              </w:rPr>
              <w:t>Структура загального розв’язку лінійного неоднорідного диференціального рівняння. Лінійні неоднорідні диференціальні рівняння із сталими коефіцієнтами зі спеціальною правою частиною. Метод варіації довільних сталих.</w:t>
            </w:r>
          </w:p>
          <w:p w14:paraId="0EEF0FB3" w14:textId="77777777" w:rsidR="005C609D" w:rsidRPr="005C609D" w:rsidRDefault="005C609D" w:rsidP="005C609D">
            <w:pPr>
              <w:ind w:firstLine="360"/>
              <w:jc w:val="both"/>
              <w:rPr>
                <w:rFonts w:eastAsia="Times New Roman"/>
                <w:lang w:val="uk-UA" w:eastAsia="ru-RU"/>
              </w:rPr>
            </w:pPr>
            <w:r w:rsidRPr="005C609D">
              <w:rPr>
                <w:rFonts w:eastAsia="Times New Roman"/>
                <w:lang w:val="uk-UA" w:eastAsia="ru-RU"/>
              </w:rPr>
              <w:t xml:space="preserve">Системи звичайних диференціальних рівнянь. Нормальні системи. Метод виключення. Системи лінійних диференціальні рівнянь із сталими коефіцієнтами. </w:t>
            </w:r>
          </w:p>
          <w:p w14:paraId="2C688339" w14:textId="265A35B2" w:rsidR="007F0912" w:rsidRDefault="007F0912" w:rsidP="004E4C21">
            <w:pPr>
              <w:jc w:val="both"/>
              <w:rPr>
                <w:lang w:val="uk-UA"/>
              </w:rPr>
            </w:pPr>
            <w:r w:rsidRPr="004E4C21">
              <w:rPr>
                <w:b/>
                <w:lang w:val="uk-UA"/>
              </w:rPr>
              <w:t xml:space="preserve">    Практичні</w:t>
            </w:r>
            <w:r w:rsidRPr="004E4C21">
              <w:rPr>
                <w:lang w:val="uk-UA"/>
              </w:rPr>
              <w:t>:</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7967"/>
            </w:tblGrid>
            <w:tr w:rsidR="00DC0BAC" w:rsidRPr="00DC0BAC" w14:paraId="60F7D97E" w14:textId="77777777" w:rsidTr="00DC0BAC">
              <w:trPr>
                <w:trHeight w:val="322"/>
                <w:jc w:val="center"/>
              </w:trPr>
              <w:tc>
                <w:tcPr>
                  <w:tcW w:w="680" w:type="dxa"/>
                  <w:vMerge w:val="restart"/>
                  <w:shd w:val="clear" w:color="auto" w:fill="auto"/>
                  <w:vAlign w:val="center"/>
                </w:tcPr>
                <w:p w14:paraId="0A22BED1" w14:textId="77777777" w:rsidR="00DC0BAC" w:rsidRPr="00DC0BAC" w:rsidRDefault="00DC0BAC" w:rsidP="00DC0BAC">
                  <w:pPr>
                    <w:ind w:left="142" w:hanging="142"/>
                    <w:jc w:val="center"/>
                    <w:rPr>
                      <w:rFonts w:eastAsia="Times New Roman"/>
                      <w:lang w:val="uk-UA" w:eastAsia="ru-RU"/>
                    </w:rPr>
                  </w:pPr>
                  <w:r w:rsidRPr="00DC0BAC">
                    <w:rPr>
                      <w:rFonts w:eastAsia="Times New Roman"/>
                      <w:lang w:val="uk-UA" w:eastAsia="ru-RU"/>
                    </w:rPr>
                    <w:t>№</w:t>
                  </w:r>
                </w:p>
              </w:tc>
              <w:tc>
                <w:tcPr>
                  <w:tcW w:w="7967" w:type="dxa"/>
                  <w:vMerge w:val="restart"/>
                  <w:shd w:val="clear" w:color="auto" w:fill="auto"/>
                  <w:vAlign w:val="center"/>
                </w:tcPr>
                <w:p w14:paraId="71FF0F38" w14:textId="77777777" w:rsidR="00DC0BAC" w:rsidRPr="00DC0BAC" w:rsidRDefault="00DC0BAC" w:rsidP="00DC0BAC">
                  <w:pPr>
                    <w:jc w:val="center"/>
                    <w:rPr>
                      <w:rFonts w:eastAsia="Times New Roman"/>
                      <w:lang w:val="uk-UA" w:eastAsia="ru-RU"/>
                    </w:rPr>
                  </w:pPr>
                  <w:r w:rsidRPr="00DC0BAC">
                    <w:rPr>
                      <w:rFonts w:eastAsia="Times New Roman"/>
                      <w:lang w:val="uk-UA" w:eastAsia="ru-RU"/>
                    </w:rPr>
                    <w:t>Назва теми</w:t>
                  </w:r>
                </w:p>
              </w:tc>
            </w:tr>
            <w:tr w:rsidR="00DC0BAC" w:rsidRPr="00DC0BAC" w14:paraId="57D4607F" w14:textId="77777777" w:rsidTr="00DC0BAC">
              <w:trPr>
                <w:trHeight w:val="345"/>
                <w:jc w:val="center"/>
              </w:trPr>
              <w:tc>
                <w:tcPr>
                  <w:tcW w:w="680" w:type="dxa"/>
                  <w:vMerge/>
                  <w:shd w:val="clear" w:color="auto" w:fill="auto"/>
                  <w:vAlign w:val="center"/>
                </w:tcPr>
                <w:p w14:paraId="1F5FA43F" w14:textId="77777777" w:rsidR="00DC0BAC" w:rsidRPr="00DC0BAC" w:rsidRDefault="00DC0BAC" w:rsidP="00DC0BAC">
                  <w:pPr>
                    <w:ind w:left="142" w:hanging="142"/>
                    <w:jc w:val="center"/>
                    <w:rPr>
                      <w:rFonts w:eastAsia="Times New Roman"/>
                      <w:lang w:val="uk-UA" w:eastAsia="ru-RU"/>
                    </w:rPr>
                  </w:pPr>
                </w:p>
              </w:tc>
              <w:tc>
                <w:tcPr>
                  <w:tcW w:w="7967" w:type="dxa"/>
                  <w:vMerge/>
                  <w:shd w:val="clear" w:color="auto" w:fill="auto"/>
                  <w:vAlign w:val="center"/>
                </w:tcPr>
                <w:p w14:paraId="332CC6D3" w14:textId="77777777" w:rsidR="00DC0BAC" w:rsidRPr="00DC0BAC" w:rsidRDefault="00DC0BAC" w:rsidP="00DC0BAC">
                  <w:pPr>
                    <w:jc w:val="center"/>
                    <w:rPr>
                      <w:rFonts w:eastAsia="Times New Roman"/>
                      <w:lang w:val="uk-UA" w:eastAsia="ru-RU"/>
                    </w:rPr>
                  </w:pPr>
                </w:p>
              </w:tc>
            </w:tr>
            <w:tr w:rsidR="00DC0BAC" w:rsidRPr="00DC0BAC" w14:paraId="57669BD7" w14:textId="77777777" w:rsidTr="00DC0BAC">
              <w:trPr>
                <w:jc w:val="center"/>
              </w:trPr>
              <w:tc>
                <w:tcPr>
                  <w:tcW w:w="680" w:type="dxa"/>
                  <w:shd w:val="clear" w:color="auto" w:fill="auto"/>
                </w:tcPr>
                <w:p w14:paraId="0986CBCC" w14:textId="77777777" w:rsidR="00DC0BAC" w:rsidRPr="00DC0BAC" w:rsidRDefault="00DC0BAC" w:rsidP="00DC0BAC">
                  <w:pPr>
                    <w:jc w:val="center"/>
                    <w:rPr>
                      <w:rFonts w:eastAsia="Times New Roman"/>
                      <w:lang w:val="uk-UA" w:eastAsia="ru-RU"/>
                    </w:rPr>
                  </w:pPr>
                  <w:r w:rsidRPr="00DC0BAC">
                    <w:rPr>
                      <w:rFonts w:eastAsia="Times New Roman"/>
                      <w:lang w:val="uk-UA" w:eastAsia="ru-RU"/>
                    </w:rPr>
                    <w:t>1</w:t>
                  </w:r>
                </w:p>
              </w:tc>
              <w:tc>
                <w:tcPr>
                  <w:tcW w:w="7967" w:type="dxa"/>
                  <w:shd w:val="clear" w:color="auto" w:fill="auto"/>
                </w:tcPr>
                <w:p w14:paraId="1344F48E" w14:textId="77777777" w:rsidR="00DC0BAC" w:rsidRPr="00DC0BAC" w:rsidRDefault="00DC0BAC" w:rsidP="00DC0BAC">
                  <w:pPr>
                    <w:rPr>
                      <w:rFonts w:eastAsia="Times New Roman"/>
                      <w:lang w:val="uk-UA" w:eastAsia="ru-RU"/>
                    </w:rPr>
                  </w:pPr>
                  <w:r w:rsidRPr="00DC0BAC">
                    <w:rPr>
                      <w:rFonts w:eastAsia="Times New Roman"/>
                      <w:lang w:val="uk-UA" w:eastAsia="ru-RU"/>
                    </w:rPr>
                    <w:t>Системи лінійних алгебраїчних рівнянь.</w:t>
                  </w:r>
                </w:p>
              </w:tc>
            </w:tr>
            <w:tr w:rsidR="00DC0BAC" w:rsidRPr="00DC0BAC" w14:paraId="03D15E33" w14:textId="77777777" w:rsidTr="00DC0BAC">
              <w:trPr>
                <w:jc w:val="center"/>
              </w:trPr>
              <w:tc>
                <w:tcPr>
                  <w:tcW w:w="680" w:type="dxa"/>
                  <w:shd w:val="clear" w:color="auto" w:fill="auto"/>
                </w:tcPr>
                <w:p w14:paraId="1675600C" w14:textId="77777777" w:rsidR="00DC0BAC" w:rsidRPr="00DC0BAC" w:rsidRDefault="00DC0BAC" w:rsidP="00DC0BAC">
                  <w:pPr>
                    <w:jc w:val="center"/>
                    <w:rPr>
                      <w:rFonts w:eastAsia="Times New Roman"/>
                      <w:lang w:val="uk-UA" w:eastAsia="ru-RU"/>
                    </w:rPr>
                  </w:pPr>
                  <w:r w:rsidRPr="00DC0BAC">
                    <w:rPr>
                      <w:rFonts w:eastAsia="Times New Roman"/>
                      <w:lang w:val="uk-UA" w:eastAsia="ru-RU"/>
                    </w:rPr>
                    <w:t>2</w:t>
                  </w:r>
                </w:p>
              </w:tc>
              <w:tc>
                <w:tcPr>
                  <w:tcW w:w="7967" w:type="dxa"/>
                  <w:shd w:val="clear" w:color="auto" w:fill="auto"/>
                </w:tcPr>
                <w:p w14:paraId="2FF27724" w14:textId="77777777" w:rsidR="00DC0BAC" w:rsidRPr="00DC0BAC" w:rsidRDefault="00DC0BAC" w:rsidP="00DC0BAC">
                  <w:pPr>
                    <w:rPr>
                      <w:rFonts w:eastAsia="Times New Roman"/>
                      <w:lang w:val="uk-UA" w:eastAsia="ru-RU"/>
                    </w:rPr>
                  </w:pPr>
                  <w:r w:rsidRPr="00DC0BAC">
                    <w:rPr>
                      <w:rFonts w:eastAsia="Times New Roman"/>
                      <w:lang w:val="uk-UA" w:eastAsia="ru-RU"/>
                    </w:rPr>
                    <w:t>Векторний аналіз.</w:t>
                  </w:r>
                </w:p>
              </w:tc>
            </w:tr>
            <w:tr w:rsidR="00DC0BAC" w:rsidRPr="00DC0BAC" w14:paraId="4CE94A2A" w14:textId="77777777" w:rsidTr="00DC0BAC">
              <w:trPr>
                <w:jc w:val="center"/>
              </w:trPr>
              <w:tc>
                <w:tcPr>
                  <w:tcW w:w="680" w:type="dxa"/>
                  <w:shd w:val="clear" w:color="auto" w:fill="auto"/>
                </w:tcPr>
                <w:p w14:paraId="12176DE6" w14:textId="77777777" w:rsidR="00DC0BAC" w:rsidRPr="00DC0BAC" w:rsidRDefault="00DC0BAC" w:rsidP="00DC0BAC">
                  <w:pPr>
                    <w:jc w:val="center"/>
                    <w:rPr>
                      <w:rFonts w:eastAsia="Times New Roman"/>
                      <w:lang w:val="uk-UA" w:eastAsia="ru-RU"/>
                    </w:rPr>
                  </w:pPr>
                  <w:r w:rsidRPr="00DC0BAC">
                    <w:rPr>
                      <w:rFonts w:eastAsia="Times New Roman"/>
                      <w:lang w:val="uk-UA" w:eastAsia="ru-RU"/>
                    </w:rPr>
                    <w:t>3</w:t>
                  </w:r>
                </w:p>
              </w:tc>
              <w:tc>
                <w:tcPr>
                  <w:tcW w:w="7967" w:type="dxa"/>
                  <w:shd w:val="clear" w:color="auto" w:fill="auto"/>
                </w:tcPr>
                <w:p w14:paraId="27DFB9D8" w14:textId="77777777" w:rsidR="00DC0BAC" w:rsidRPr="00DC0BAC" w:rsidRDefault="00DC0BAC" w:rsidP="00DC0BAC">
                  <w:pPr>
                    <w:rPr>
                      <w:rFonts w:eastAsia="Times New Roman"/>
                      <w:lang w:val="uk-UA" w:eastAsia="ru-RU"/>
                    </w:rPr>
                  </w:pPr>
                  <w:r w:rsidRPr="00DC0BAC">
                    <w:rPr>
                      <w:rFonts w:eastAsia="Times New Roman"/>
                      <w:lang w:val="uk-UA" w:eastAsia="ru-RU"/>
                    </w:rPr>
                    <w:t>Елементи аналітичної геометрії.</w:t>
                  </w:r>
                </w:p>
              </w:tc>
            </w:tr>
            <w:tr w:rsidR="00DC0BAC" w:rsidRPr="00DC0BAC" w14:paraId="7570270B" w14:textId="77777777" w:rsidTr="00DC0BAC">
              <w:trPr>
                <w:jc w:val="center"/>
              </w:trPr>
              <w:tc>
                <w:tcPr>
                  <w:tcW w:w="680" w:type="dxa"/>
                  <w:shd w:val="clear" w:color="auto" w:fill="auto"/>
                </w:tcPr>
                <w:p w14:paraId="2CCF1E07" w14:textId="77777777" w:rsidR="00DC0BAC" w:rsidRPr="00DC0BAC" w:rsidRDefault="00DC0BAC" w:rsidP="00DC0BAC">
                  <w:pPr>
                    <w:jc w:val="center"/>
                    <w:rPr>
                      <w:rFonts w:eastAsia="Times New Roman"/>
                      <w:lang w:val="uk-UA" w:eastAsia="ru-RU"/>
                    </w:rPr>
                  </w:pPr>
                  <w:r w:rsidRPr="00DC0BAC">
                    <w:rPr>
                      <w:rFonts w:eastAsia="Times New Roman"/>
                      <w:lang w:val="uk-UA" w:eastAsia="ru-RU"/>
                    </w:rPr>
                    <w:t>4</w:t>
                  </w:r>
                </w:p>
              </w:tc>
              <w:tc>
                <w:tcPr>
                  <w:tcW w:w="7967" w:type="dxa"/>
                  <w:shd w:val="clear" w:color="auto" w:fill="auto"/>
                </w:tcPr>
                <w:p w14:paraId="20BFB42F" w14:textId="77777777" w:rsidR="00DC0BAC" w:rsidRPr="00DC0BAC" w:rsidRDefault="00DC0BAC" w:rsidP="00DC0BAC">
                  <w:pPr>
                    <w:rPr>
                      <w:rFonts w:eastAsia="Times New Roman"/>
                      <w:lang w:val="uk-UA" w:eastAsia="ru-RU"/>
                    </w:rPr>
                  </w:pPr>
                  <w:r w:rsidRPr="00DC0BAC">
                    <w:rPr>
                      <w:rFonts w:eastAsia="Times New Roman"/>
                      <w:lang w:val="uk-UA" w:eastAsia="ru-RU"/>
                    </w:rPr>
                    <w:t>Границя функції.</w:t>
                  </w:r>
                </w:p>
              </w:tc>
            </w:tr>
            <w:tr w:rsidR="00DC0BAC" w:rsidRPr="00DC0BAC" w14:paraId="187B9C44" w14:textId="77777777" w:rsidTr="00DC0BAC">
              <w:trPr>
                <w:jc w:val="center"/>
              </w:trPr>
              <w:tc>
                <w:tcPr>
                  <w:tcW w:w="680" w:type="dxa"/>
                  <w:shd w:val="clear" w:color="auto" w:fill="auto"/>
                </w:tcPr>
                <w:p w14:paraId="6A96C522" w14:textId="77777777" w:rsidR="00DC0BAC" w:rsidRPr="00DC0BAC" w:rsidRDefault="00DC0BAC" w:rsidP="00DC0BAC">
                  <w:pPr>
                    <w:jc w:val="center"/>
                    <w:rPr>
                      <w:rFonts w:eastAsia="Times New Roman"/>
                      <w:lang w:val="uk-UA" w:eastAsia="ru-RU"/>
                    </w:rPr>
                  </w:pPr>
                  <w:r w:rsidRPr="00DC0BAC">
                    <w:rPr>
                      <w:rFonts w:eastAsia="Times New Roman"/>
                      <w:lang w:val="uk-UA" w:eastAsia="ru-RU"/>
                    </w:rPr>
                    <w:t>5</w:t>
                  </w:r>
                </w:p>
              </w:tc>
              <w:tc>
                <w:tcPr>
                  <w:tcW w:w="7967" w:type="dxa"/>
                  <w:shd w:val="clear" w:color="auto" w:fill="auto"/>
                </w:tcPr>
                <w:p w14:paraId="3515982C" w14:textId="77777777" w:rsidR="00DC0BAC" w:rsidRPr="00DC0BAC" w:rsidRDefault="00DC0BAC" w:rsidP="00DC0BAC">
                  <w:pPr>
                    <w:rPr>
                      <w:rFonts w:eastAsia="Times New Roman"/>
                      <w:lang w:val="uk-UA" w:eastAsia="ru-RU"/>
                    </w:rPr>
                  </w:pPr>
                  <w:r w:rsidRPr="00DC0BAC">
                    <w:rPr>
                      <w:rFonts w:eastAsia="Times New Roman"/>
                      <w:lang w:val="uk-UA" w:eastAsia="ru-RU"/>
                    </w:rPr>
                    <w:t xml:space="preserve">Похідна функції однієї змінної та її застосування. </w:t>
                  </w:r>
                </w:p>
              </w:tc>
            </w:tr>
            <w:tr w:rsidR="00DC0BAC" w:rsidRPr="00DC0BAC" w14:paraId="7538B005" w14:textId="77777777" w:rsidTr="00DC0BAC">
              <w:trPr>
                <w:jc w:val="center"/>
              </w:trPr>
              <w:tc>
                <w:tcPr>
                  <w:tcW w:w="680" w:type="dxa"/>
                  <w:shd w:val="clear" w:color="auto" w:fill="auto"/>
                </w:tcPr>
                <w:p w14:paraId="59268CBB" w14:textId="77777777" w:rsidR="00DC0BAC" w:rsidRPr="00DC0BAC" w:rsidRDefault="00DC0BAC" w:rsidP="00DC0BAC">
                  <w:pPr>
                    <w:jc w:val="center"/>
                    <w:rPr>
                      <w:rFonts w:eastAsia="Times New Roman"/>
                      <w:lang w:val="uk-UA" w:eastAsia="ru-RU"/>
                    </w:rPr>
                  </w:pPr>
                  <w:r w:rsidRPr="00DC0BAC">
                    <w:rPr>
                      <w:rFonts w:eastAsia="Times New Roman"/>
                      <w:lang w:val="uk-UA" w:eastAsia="ru-RU"/>
                    </w:rPr>
                    <w:t>6</w:t>
                  </w:r>
                </w:p>
              </w:tc>
              <w:tc>
                <w:tcPr>
                  <w:tcW w:w="7967" w:type="dxa"/>
                  <w:shd w:val="clear" w:color="auto" w:fill="auto"/>
                </w:tcPr>
                <w:p w14:paraId="36F1CC55" w14:textId="77777777" w:rsidR="00DC0BAC" w:rsidRPr="00DC0BAC" w:rsidRDefault="00DC0BAC" w:rsidP="00DC0BAC">
                  <w:pPr>
                    <w:rPr>
                      <w:rFonts w:eastAsia="Times New Roman"/>
                      <w:lang w:val="uk-UA" w:eastAsia="ru-RU"/>
                    </w:rPr>
                  </w:pPr>
                  <w:r w:rsidRPr="00DC0BAC">
                    <w:rPr>
                      <w:rFonts w:eastAsia="Times New Roman"/>
                      <w:lang w:val="uk-UA" w:eastAsia="ru-RU"/>
                    </w:rPr>
                    <w:t>Комплексні числа.</w:t>
                  </w:r>
                </w:p>
              </w:tc>
            </w:tr>
            <w:tr w:rsidR="00DC0BAC" w:rsidRPr="00DC0BAC" w14:paraId="62DAF1A2" w14:textId="77777777" w:rsidTr="00DC0BAC">
              <w:trPr>
                <w:jc w:val="center"/>
              </w:trPr>
              <w:tc>
                <w:tcPr>
                  <w:tcW w:w="680" w:type="dxa"/>
                  <w:shd w:val="clear" w:color="auto" w:fill="auto"/>
                </w:tcPr>
                <w:p w14:paraId="1AC5932D" w14:textId="77777777" w:rsidR="00DC0BAC" w:rsidRPr="00DC0BAC" w:rsidRDefault="00DC0BAC" w:rsidP="00DC0BAC">
                  <w:pPr>
                    <w:jc w:val="center"/>
                    <w:rPr>
                      <w:rFonts w:eastAsia="Times New Roman"/>
                      <w:lang w:val="uk-UA" w:eastAsia="ru-RU"/>
                    </w:rPr>
                  </w:pPr>
                  <w:r w:rsidRPr="00DC0BAC">
                    <w:rPr>
                      <w:rFonts w:eastAsia="Times New Roman"/>
                      <w:lang w:val="uk-UA" w:eastAsia="ru-RU"/>
                    </w:rPr>
                    <w:t>7</w:t>
                  </w:r>
                </w:p>
              </w:tc>
              <w:tc>
                <w:tcPr>
                  <w:tcW w:w="7967" w:type="dxa"/>
                  <w:shd w:val="clear" w:color="auto" w:fill="auto"/>
                </w:tcPr>
                <w:p w14:paraId="28ABD36E" w14:textId="77777777" w:rsidR="00DC0BAC" w:rsidRPr="00DC0BAC" w:rsidRDefault="00DC0BAC" w:rsidP="00DC0BAC">
                  <w:pPr>
                    <w:rPr>
                      <w:rFonts w:eastAsia="Times New Roman"/>
                      <w:lang w:val="uk-UA" w:eastAsia="ru-RU"/>
                    </w:rPr>
                  </w:pPr>
                  <w:r w:rsidRPr="00DC0BAC">
                    <w:rPr>
                      <w:rFonts w:eastAsia="Times New Roman"/>
                      <w:lang w:val="uk-UA" w:eastAsia="ru-RU"/>
                    </w:rPr>
                    <w:t>Інтегральне числення.</w:t>
                  </w:r>
                </w:p>
              </w:tc>
            </w:tr>
            <w:tr w:rsidR="00DC0BAC" w:rsidRPr="00DC0BAC" w14:paraId="6780A564" w14:textId="77777777" w:rsidTr="00DC0BAC">
              <w:trPr>
                <w:jc w:val="center"/>
              </w:trPr>
              <w:tc>
                <w:tcPr>
                  <w:tcW w:w="680" w:type="dxa"/>
                  <w:shd w:val="clear" w:color="auto" w:fill="auto"/>
                </w:tcPr>
                <w:p w14:paraId="0474C96B" w14:textId="77777777" w:rsidR="00DC0BAC" w:rsidRPr="00DC0BAC" w:rsidRDefault="00DC0BAC" w:rsidP="00DC0BAC">
                  <w:pPr>
                    <w:jc w:val="center"/>
                    <w:rPr>
                      <w:rFonts w:eastAsia="Times New Roman"/>
                      <w:lang w:val="uk-UA" w:eastAsia="ru-RU"/>
                    </w:rPr>
                  </w:pPr>
                  <w:r w:rsidRPr="00DC0BAC">
                    <w:rPr>
                      <w:rFonts w:eastAsia="Times New Roman"/>
                      <w:lang w:val="uk-UA" w:eastAsia="ru-RU"/>
                    </w:rPr>
                    <w:t>8</w:t>
                  </w:r>
                </w:p>
              </w:tc>
              <w:tc>
                <w:tcPr>
                  <w:tcW w:w="7967" w:type="dxa"/>
                  <w:shd w:val="clear" w:color="auto" w:fill="auto"/>
                </w:tcPr>
                <w:p w14:paraId="0F5FC120" w14:textId="7C56E1C9" w:rsidR="00DC0BAC" w:rsidRPr="00DC0BAC" w:rsidRDefault="00366DF1" w:rsidP="00DC0BAC">
                  <w:pPr>
                    <w:rPr>
                      <w:rFonts w:eastAsia="Times New Roman"/>
                      <w:lang w:val="uk-UA" w:eastAsia="ru-RU"/>
                    </w:rPr>
                  </w:pPr>
                  <w:r w:rsidRPr="00366DF1">
                    <w:rPr>
                      <w:rFonts w:eastAsia="Times New Roman"/>
                      <w:lang w:val="uk-UA" w:eastAsia="ru-RU"/>
                    </w:rPr>
                    <w:t>Подвійний інтеграл.</w:t>
                  </w:r>
                </w:p>
              </w:tc>
            </w:tr>
            <w:tr w:rsidR="00DC0BAC" w:rsidRPr="00DC0BAC" w14:paraId="50097140" w14:textId="77777777" w:rsidTr="00DC0BAC">
              <w:trPr>
                <w:jc w:val="center"/>
              </w:trPr>
              <w:tc>
                <w:tcPr>
                  <w:tcW w:w="680" w:type="dxa"/>
                  <w:shd w:val="clear" w:color="auto" w:fill="auto"/>
                </w:tcPr>
                <w:p w14:paraId="4D55D315" w14:textId="77777777" w:rsidR="00DC0BAC" w:rsidRPr="00DC0BAC" w:rsidRDefault="00DC0BAC" w:rsidP="00DC0BAC">
                  <w:pPr>
                    <w:jc w:val="center"/>
                    <w:rPr>
                      <w:rFonts w:eastAsia="Times New Roman"/>
                      <w:lang w:val="uk-UA" w:eastAsia="ru-RU"/>
                    </w:rPr>
                  </w:pPr>
                  <w:r w:rsidRPr="00DC0BAC">
                    <w:rPr>
                      <w:rFonts w:eastAsia="Times New Roman"/>
                      <w:lang w:val="uk-UA" w:eastAsia="ru-RU"/>
                    </w:rPr>
                    <w:lastRenderedPageBreak/>
                    <w:t>9</w:t>
                  </w:r>
                </w:p>
              </w:tc>
              <w:tc>
                <w:tcPr>
                  <w:tcW w:w="7967" w:type="dxa"/>
                  <w:shd w:val="clear" w:color="auto" w:fill="auto"/>
                </w:tcPr>
                <w:p w14:paraId="708F99BA" w14:textId="77777777" w:rsidR="00DC0BAC" w:rsidRPr="00DC0BAC" w:rsidRDefault="00DC0BAC" w:rsidP="00DC0BAC">
                  <w:pPr>
                    <w:rPr>
                      <w:rFonts w:eastAsia="Times New Roman"/>
                      <w:lang w:val="uk-UA" w:eastAsia="ru-RU"/>
                    </w:rPr>
                  </w:pPr>
                  <w:r w:rsidRPr="00DC0BAC">
                    <w:rPr>
                      <w:rFonts w:eastAsia="Times New Roman"/>
                      <w:lang w:val="uk-UA" w:eastAsia="ru-RU"/>
                    </w:rPr>
                    <w:t>Диференціальне числення функцій багатьох змінних.</w:t>
                  </w:r>
                </w:p>
              </w:tc>
            </w:tr>
            <w:tr w:rsidR="00DC0BAC" w:rsidRPr="00DC0BAC" w14:paraId="35C679F0" w14:textId="77777777" w:rsidTr="00DC0BAC">
              <w:trPr>
                <w:jc w:val="center"/>
              </w:trPr>
              <w:tc>
                <w:tcPr>
                  <w:tcW w:w="680" w:type="dxa"/>
                  <w:shd w:val="clear" w:color="auto" w:fill="auto"/>
                </w:tcPr>
                <w:p w14:paraId="154A87AF" w14:textId="77777777" w:rsidR="00DC0BAC" w:rsidRPr="00DC0BAC" w:rsidRDefault="00DC0BAC" w:rsidP="00DC0BAC">
                  <w:pPr>
                    <w:jc w:val="center"/>
                    <w:rPr>
                      <w:rFonts w:eastAsia="Times New Roman"/>
                      <w:lang w:val="uk-UA" w:eastAsia="ru-RU"/>
                    </w:rPr>
                  </w:pPr>
                  <w:r w:rsidRPr="00DC0BAC">
                    <w:rPr>
                      <w:rFonts w:eastAsia="Times New Roman"/>
                      <w:lang w:val="uk-UA" w:eastAsia="ru-RU"/>
                    </w:rPr>
                    <w:t>10</w:t>
                  </w:r>
                </w:p>
              </w:tc>
              <w:tc>
                <w:tcPr>
                  <w:tcW w:w="7967" w:type="dxa"/>
                  <w:shd w:val="clear" w:color="auto" w:fill="auto"/>
                </w:tcPr>
                <w:p w14:paraId="6743F979" w14:textId="77777777" w:rsidR="00DC0BAC" w:rsidRPr="00DC0BAC" w:rsidRDefault="00DC0BAC" w:rsidP="00DC0BAC">
                  <w:pPr>
                    <w:rPr>
                      <w:rFonts w:eastAsia="Times New Roman"/>
                      <w:lang w:val="uk-UA" w:eastAsia="ru-RU"/>
                    </w:rPr>
                  </w:pPr>
                  <w:r w:rsidRPr="00DC0BAC">
                    <w:rPr>
                      <w:rFonts w:eastAsia="Times New Roman"/>
                      <w:lang w:val="uk-UA" w:eastAsia="ru-RU"/>
                    </w:rPr>
                    <w:t>Ряди.</w:t>
                  </w:r>
                </w:p>
              </w:tc>
            </w:tr>
            <w:tr w:rsidR="00DC0BAC" w:rsidRPr="00DC0BAC" w14:paraId="05AF0853" w14:textId="77777777" w:rsidTr="00DC0BAC">
              <w:trPr>
                <w:jc w:val="center"/>
              </w:trPr>
              <w:tc>
                <w:tcPr>
                  <w:tcW w:w="680" w:type="dxa"/>
                  <w:shd w:val="clear" w:color="auto" w:fill="auto"/>
                </w:tcPr>
                <w:p w14:paraId="1A40C402" w14:textId="77777777" w:rsidR="00DC0BAC" w:rsidRPr="00DC0BAC" w:rsidRDefault="00DC0BAC" w:rsidP="00DC0BAC">
                  <w:pPr>
                    <w:jc w:val="center"/>
                    <w:rPr>
                      <w:rFonts w:eastAsia="Times New Roman"/>
                      <w:lang w:val="uk-UA" w:eastAsia="ru-RU"/>
                    </w:rPr>
                  </w:pPr>
                  <w:r w:rsidRPr="00DC0BAC">
                    <w:rPr>
                      <w:rFonts w:eastAsia="Times New Roman"/>
                      <w:lang w:val="uk-UA" w:eastAsia="ru-RU"/>
                    </w:rPr>
                    <w:t>11</w:t>
                  </w:r>
                </w:p>
              </w:tc>
              <w:tc>
                <w:tcPr>
                  <w:tcW w:w="7967" w:type="dxa"/>
                  <w:shd w:val="clear" w:color="auto" w:fill="auto"/>
                </w:tcPr>
                <w:p w14:paraId="41AC2FB5" w14:textId="77777777" w:rsidR="00DC0BAC" w:rsidRPr="00DC0BAC" w:rsidRDefault="00DC0BAC" w:rsidP="00DC0BAC">
                  <w:pPr>
                    <w:rPr>
                      <w:rFonts w:eastAsia="Times New Roman"/>
                      <w:lang w:val="uk-UA" w:eastAsia="ru-RU"/>
                    </w:rPr>
                  </w:pPr>
                  <w:r w:rsidRPr="00DC0BAC">
                    <w:rPr>
                      <w:rFonts w:eastAsia="Times New Roman"/>
                      <w:lang w:val="uk-UA" w:eastAsia="ru-RU"/>
                    </w:rPr>
                    <w:t>Диференціальні рівняння.</w:t>
                  </w:r>
                </w:p>
              </w:tc>
            </w:tr>
          </w:tbl>
          <w:p w14:paraId="6A01CC32" w14:textId="150FC2E7" w:rsidR="00736B66" w:rsidRPr="004E4C21" w:rsidRDefault="00DC0BAC" w:rsidP="004E4C21">
            <w:pPr>
              <w:spacing w:before="40" w:after="40"/>
              <w:jc w:val="both"/>
              <w:rPr>
                <w:b/>
                <w:lang w:val="uk-UA"/>
              </w:rPr>
            </w:pPr>
            <w:r>
              <w:rPr>
                <w:lang w:val="uk-UA"/>
              </w:rPr>
              <w:t xml:space="preserve">   </w:t>
            </w:r>
            <w:r w:rsidR="007F0912" w:rsidRPr="004E4C21">
              <w:rPr>
                <w:b/>
                <w:lang w:val="uk-UA"/>
              </w:rPr>
              <w:t xml:space="preserve"> </w:t>
            </w:r>
            <w:r w:rsidR="00736B66" w:rsidRPr="004E4C21">
              <w:rPr>
                <w:b/>
                <w:lang w:val="uk-UA"/>
              </w:rPr>
              <w:t>Лабораторн</w:t>
            </w:r>
            <w:r w:rsidR="00FD4882" w:rsidRPr="004E4C21">
              <w:rPr>
                <w:b/>
                <w:lang w:val="uk-UA"/>
              </w:rPr>
              <w:t>і</w:t>
            </w:r>
            <w:r w:rsidR="00776044" w:rsidRPr="004E4C21">
              <w:rPr>
                <w:b/>
                <w:lang w:val="uk-UA"/>
              </w:rPr>
              <w:t>:</w:t>
            </w:r>
            <w:r w:rsidR="00FD4882" w:rsidRPr="004E4C21">
              <w:rPr>
                <w:b/>
                <w:lang w:val="uk-UA"/>
              </w:rPr>
              <w:t xml:space="preserve"> </w:t>
            </w:r>
            <w:r w:rsidR="004E4C21">
              <w:rPr>
                <w:b/>
                <w:lang w:val="uk-UA"/>
              </w:rPr>
              <w:t>не передбачено</w:t>
            </w:r>
          </w:p>
          <w:p w14:paraId="50F41C1E" w14:textId="5B591E2D" w:rsidR="00DC0BAC" w:rsidRPr="00DC0BAC" w:rsidRDefault="007F0912" w:rsidP="00DC0BAC">
            <w:pPr>
              <w:spacing w:before="40" w:after="40"/>
              <w:jc w:val="both"/>
              <w:rPr>
                <w:b/>
                <w:u w:val="single"/>
                <w:lang w:val="uk-UA"/>
              </w:rPr>
            </w:pPr>
            <w:r w:rsidRPr="004E4C21">
              <w:rPr>
                <w:lang w:val="uk-UA"/>
              </w:rPr>
              <w:t xml:space="preserve">     </w:t>
            </w:r>
            <w:r w:rsidR="006D642D">
              <w:rPr>
                <w:b/>
                <w:u w:val="single"/>
                <w:lang w:val="uk-UA"/>
              </w:rPr>
              <w:t>І</w:t>
            </w:r>
            <w:r w:rsidR="00FB7878" w:rsidRPr="004E4C21">
              <w:rPr>
                <w:b/>
                <w:u w:val="single"/>
                <w:lang w:val="uk-UA"/>
              </w:rPr>
              <w:t>ндивідуальні завдання</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7958"/>
            </w:tblGrid>
            <w:tr w:rsidR="00DC0BAC" w:rsidRPr="00DC0BAC" w14:paraId="161CF134" w14:textId="77777777" w:rsidTr="00DC0BAC">
              <w:trPr>
                <w:trHeight w:val="322"/>
                <w:jc w:val="center"/>
              </w:trPr>
              <w:tc>
                <w:tcPr>
                  <w:tcW w:w="689" w:type="dxa"/>
                  <w:vMerge w:val="restart"/>
                  <w:shd w:val="clear" w:color="auto" w:fill="auto"/>
                  <w:vAlign w:val="center"/>
                </w:tcPr>
                <w:p w14:paraId="3FE77D3F" w14:textId="77777777" w:rsidR="00DC0BAC" w:rsidRPr="00DC0BAC" w:rsidRDefault="00DC0BAC" w:rsidP="00DC0BAC">
                  <w:pPr>
                    <w:ind w:left="142" w:hanging="142"/>
                    <w:jc w:val="center"/>
                    <w:rPr>
                      <w:rFonts w:eastAsia="Times New Roman"/>
                      <w:lang w:val="uk-UA" w:eastAsia="ru-RU"/>
                    </w:rPr>
                  </w:pPr>
                  <w:r w:rsidRPr="00DC0BAC">
                    <w:rPr>
                      <w:rFonts w:eastAsia="Times New Roman"/>
                      <w:lang w:val="uk-UA" w:eastAsia="ru-RU"/>
                    </w:rPr>
                    <w:t>№</w:t>
                  </w:r>
                </w:p>
              </w:tc>
              <w:tc>
                <w:tcPr>
                  <w:tcW w:w="7958" w:type="dxa"/>
                  <w:vMerge w:val="restart"/>
                  <w:shd w:val="clear" w:color="auto" w:fill="auto"/>
                  <w:vAlign w:val="center"/>
                </w:tcPr>
                <w:p w14:paraId="2EBCA544" w14:textId="77777777" w:rsidR="00DC0BAC" w:rsidRPr="00DC0BAC" w:rsidRDefault="00DC0BAC" w:rsidP="00DC0BAC">
                  <w:pPr>
                    <w:jc w:val="center"/>
                    <w:rPr>
                      <w:rFonts w:eastAsia="Times New Roman"/>
                      <w:lang w:val="uk-UA" w:eastAsia="ru-RU"/>
                    </w:rPr>
                  </w:pPr>
                  <w:r w:rsidRPr="00DC0BAC">
                    <w:rPr>
                      <w:rFonts w:eastAsia="Times New Roman"/>
                      <w:lang w:val="uk-UA" w:eastAsia="ru-RU"/>
                    </w:rPr>
                    <w:t>Назва теми</w:t>
                  </w:r>
                </w:p>
              </w:tc>
            </w:tr>
            <w:tr w:rsidR="00DC0BAC" w:rsidRPr="00DC0BAC" w14:paraId="79B08168" w14:textId="77777777" w:rsidTr="00DC0BAC">
              <w:trPr>
                <w:trHeight w:val="322"/>
                <w:jc w:val="center"/>
              </w:trPr>
              <w:tc>
                <w:tcPr>
                  <w:tcW w:w="689" w:type="dxa"/>
                  <w:vMerge/>
                  <w:shd w:val="clear" w:color="auto" w:fill="auto"/>
                  <w:vAlign w:val="center"/>
                </w:tcPr>
                <w:p w14:paraId="6F5E2703" w14:textId="77777777" w:rsidR="00DC0BAC" w:rsidRPr="00DC0BAC" w:rsidRDefault="00DC0BAC" w:rsidP="00DC0BAC">
                  <w:pPr>
                    <w:ind w:left="142" w:hanging="142"/>
                    <w:jc w:val="center"/>
                    <w:rPr>
                      <w:rFonts w:eastAsia="Times New Roman"/>
                      <w:lang w:val="uk-UA" w:eastAsia="ru-RU"/>
                    </w:rPr>
                  </w:pPr>
                </w:p>
              </w:tc>
              <w:tc>
                <w:tcPr>
                  <w:tcW w:w="7958" w:type="dxa"/>
                  <w:vMerge/>
                  <w:shd w:val="clear" w:color="auto" w:fill="auto"/>
                  <w:vAlign w:val="center"/>
                </w:tcPr>
                <w:p w14:paraId="0A0B971A" w14:textId="77777777" w:rsidR="00DC0BAC" w:rsidRPr="00DC0BAC" w:rsidRDefault="00DC0BAC" w:rsidP="00DC0BAC">
                  <w:pPr>
                    <w:jc w:val="center"/>
                    <w:rPr>
                      <w:rFonts w:eastAsia="Times New Roman"/>
                      <w:lang w:val="uk-UA" w:eastAsia="ru-RU"/>
                    </w:rPr>
                  </w:pPr>
                </w:p>
              </w:tc>
            </w:tr>
            <w:tr w:rsidR="006D642D" w:rsidRPr="00DC0BAC" w14:paraId="7E620372" w14:textId="77777777" w:rsidTr="00DC0BAC">
              <w:trPr>
                <w:jc w:val="center"/>
              </w:trPr>
              <w:tc>
                <w:tcPr>
                  <w:tcW w:w="689" w:type="dxa"/>
                  <w:shd w:val="clear" w:color="auto" w:fill="auto"/>
                </w:tcPr>
                <w:p w14:paraId="03615F22" w14:textId="2940D27D" w:rsidR="006D642D" w:rsidRPr="006D642D" w:rsidRDefault="006D642D" w:rsidP="00DC0BAC">
                  <w:pPr>
                    <w:jc w:val="center"/>
                    <w:rPr>
                      <w:rFonts w:eastAsia="Times New Roman"/>
                      <w:lang w:val="uk-UA" w:eastAsia="ru-RU"/>
                    </w:rPr>
                  </w:pPr>
                  <w:r w:rsidRPr="006D642D">
                    <w:rPr>
                      <w:rFonts w:eastAsia="Times New Roman"/>
                      <w:lang w:val="uk-UA" w:eastAsia="ru-RU"/>
                    </w:rPr>
                    <w:t>1</w:t>
                  </w:r>
                </w:p>
              </w:tc>
              <w:tc>
                <w:tcPr>
                  <w:tcW w:w="7958" w:type="dxa"/>
                  <w:shd w:val="clear" w:color="auto" w:fill="auto"/>
                </w:tcPr>
                <w:p w14:paraId="498B41A4" w14:textId="0F2713C2" w:rsidR="006D642D" w:rsidRPr="006D642D" w:rsidRDefault="006D642D" w:rsidP="00DC0BAC">
                  <w:pPr>
                    <w:tabs>
                      <w:tab w:val="left" w:pos="284"/>
                      <w:tab w:val="left" w:pos="567"/>
                    </w:tabs>
                    <w:jc w:val="both"/>
                    <w:rPr>
                      <w:rFonts w:eastAsia="Times New Roman"/>
                      <w:lang w:val="uk-UA" w:eastAsia="ru-RU"/>
                    </w:rPr>
                  </w:pPr>
                  <w:r w:rsidRPr="006D642D">
                    <w:rPr>
                      <w:rFonts w:eastAsia="Times New Roman"/>
                      <w:lang w:val="uk-UA" w:eastAsia="ru-RU"/>
                    </w:rPr>
                    <w:t>Лінійна алгебра, векторний аналіз та елементи аналітичної геометрії.</w:t>
                  </w:r>
                </w:p>
              </w:tc>
            </w:tr>
            <w:tr w:rsidR="006D642D" w:rsidRPr="00DC0BAC" w14:paraId="4DB5C4B4" w14:textId="77777777" w:rsidTr="00DC0BAC">
              <w:trPr>
                <w:jc w:val="center"/>
              </w:trPr>
              <w:tc>
                <w:tcPr>
                  <w:tcW w:w="689" w:type="dxa"/>
                  <w:shd w:val="clear" w:color="auto" w:fill="auto"/>
                </w:tcPr>
                <w:p w14:paraId="112B2893" w14:textId="18BE1967" w:rsidR="006D642D" w:rsidRPr="006D642D" w:rsidRDefault="006D642D" w:rsidP="00DC0BAC">
                  <w:pPr>
                    <w:jc w:val="center"/>
                    <w:rPr>
                      <w:rFonts w:eastAsia="Times New Roman"/>
                      <w:lang w:val="uk-UA" w:eastAsia="ru-RU"/>
                    </w:rPr>
                  </w:pPr>
                  <w:r w:rsidRPr="006D642D">
                    <w:rPr>
                      <w:rFonts w:eastAsia="Times New Roman"/>
                      <w:lang w:val="uk-UA" w:eastAsia="ru-RU"/>
                    </w:rPr>
                    <w:t>2</w:t>
                  </w:r>
                </w:p>
              </w:tc>
              <w:tc>
                <w:tcPr>
                  <w:tcW w:w="7958" w:type="dxa"/>
                  <w:shd w:val="clear" w:color="auto" w:fill="auto"/>
                </w:tcPr>
                <w:p w14:paraId="3FC04221" w14:textId="0DA02413" w:rsidR="006D642D" w:rsidRPr="006D642D" w:rsidRDefault="006D642D" w:rsidP="00DC0BAC">
                  <w:pPr>
                    <w:tabs>
                      <w:tab w:val="left" w:pos="284"/>
                      <w:tab w:val="left" w:pos="567"/>
                    </w:tabs>
                    <w:jc w:val="both"/>
                    <w:rPr>
                      <w:rFonts w:eastAsia="Times New Roman"/>
                      <w:lang w:val="uk-UA" w:eastAsia="ru-RU"/>
                    </w:rPr>
                  </w:pPr>
                  <w:r w:rsidRPr="006D642D">
                    <w:rPr>
                      <w:rFonts w:eastAsia="Times New Roman"/>
                      <w:lang w:val="uk-UA" w:eastAsia="ru-RU"/>
                    </w:rPr>
                    <w:t>Дослідження функцій однієї дійсної змінної засобами математичного аналізу та побудова графіків.</w:t>
                  </w:r>
                </w:p>
              </w:tc>
            </w:tr>
            <w:tr w:rsidR="006D642D" w:rsidRPr="00DC0BAC" w14:paraId="298B05B3" w14:textId="77777777" w:rsidTr="00DC0BAC">
              <w:trPr>
                <w:jc w:val="center"/>
              </w:trPr>
              <w:tc>
                <w:tcPr>
                  <w:tcW w:w="689" w:type="dxa"/>
                  <w:shd w:val="clear" w:color="auto" w:fill="auto"/>
                </w:tcPr>
                <w:p w14:paraId="514809A0" w14:textId="08AE3158" w:rsidR="006D642D" w:rsidRPr="006D642D" w:rsidRDefault="006D642D" w:rsidP="00DC0BAC">
                  <w:pPr>
                    <w:jc w:val="center"/>
                    <w:rPr>
                      <w:rFonts w:eastAsia="Times New Roman"/>
                      <w:lang w:val="uk-UA" w:eastAsia="ru-RU"/>
                    </w:rPr>
                  </w:pPr>
                  <w:r w:rsidRPr="006D642D">
                    <w:rPr>
                      <w:rFonts w:eastAsia="Times New Roman"/>
                      <w:lang w:val="uk-UA" w:eastAsia="ru-RU"/>
                    </w:rPr>
                    <w:t>3</w:t>
                  </w:r>
                </w:p>
              </w:tc>
              <w:tc>
                <w:tcPr>
                  <w:tcW w:w="7958" w:type="dxa"/>
                  <w:shd w:val="clear" w:color="auto" w:fill="auto"/>
                </w:tcPr>
                <w:p w14:paraId="53A62FF7" w14:textId="45625480" w:rsidR="006D642D" w:rsidRPr="006D642D" w:rsidRDefault="006D642D" w:rsidP="00DC0BAC">
                  <w:pPr>
                    <w:tabs>
                      <w:tab w:val="left" w:pos="284"/>
                      <w:tab w:val="left" w:pos="567"/>
                    </w:tabs>
                    <w:jc w:val="both"/>
                    <w:rPr>
                      <w:rFonts w:eastAsia="Times New Roman"/>
                      <w:lang w:val="uk-UA" w:eastAsia="ru-RU"/>
                    </w:rPr>
                  </w:pPr>
                  <w:r w:rsidRPr="006D642D">
                    <w:rPr>
                      <w:rFonts w:eastAsia="Times New Roman"/>
                      <w:lang w:val="uk-UA" w:eastAsia="ru-RU"/>
                    </w:rPr>
                    <w:t xml:space="preserve">Інтегральне числення. </w:t>
                  </w:r>
                  <w:proofErr w:type="spellStart"/>
                  <w:r w:rsidRPr="006D642D">
                    <w:rPr>
                      <w:rFonts w:eastAsia="Times New Roman"/>
                      <w:lang w:val="uk-UA" w:eastAsia="ru-RU"/>
                    </w:rPr>
                    <w:t>Подвійий</w:t>
                  </w:r>
                  <w:proofErr w:type="spellEnd"/>
                  <w:r w:rsidRPr="006D642D">
                    <w:rPr>
                      <w:rFonts w:eastAsia="Times New Roman"/>
                      <w:lang w:val="uk-UA" w:eastAsia="ru-RU"/>
                    </w:rPr>
                    <w:t xml:space="preserve"> інтеграл.</w:t>
                  </w:r>
                </w:p>
              </w:tc>
            </w:tr>
            <w:tr w:rsidR="006D642D" w:rsidRPr="00DC0BAC" w14:paraId="743C57A1" w14:textId="77777777" w:rsidTr="00DC0BAC">
              <w:trPr>
                <w:jc w:val="center"/>
              </w:trPr>
              <w:tc>
                <w:tcPr>
                  <w:tcW w:w="689" w:type="dxa"/>
                  <w:shd w:val="clear" w:color="auto" w:fill="auto"/>
                </w:tcPr>
                <w:p w14:paraId="55667E3D" w14:textId="743901E1" w:rsidR="006D642D" w:rsidRPr="006D642D" w:rsidRDefault="006D642D" w:rsidP="00DC0BAC">
                  <w:pPr>
                    <w:jc w:val="center"/>
                    <w:rPr>
                      <w:rFonts w:eastAsia="Times New Roman"/>
                      <w:lang w:val="uk-UA" w:eastAsia="ru-RU"/>
                    </w:rPr>
                  </w:pPr>
                  <w:r w:rsidRPr="006D642D">
                    <w:rPr>
                      <w:rFonts w:eastAsia="Times New Roman"/>
                      <w:lang w:val="uk-UA" w:eastAsia="ru-RU"/>
                    </w:rPr>
                    <w:t>4</w:t>
                  </w:r>
                </w:p>
              </w:tc>
              <w:tc>
                <w:tcPr>
                  <w:tcW w:w="7958" w:type="dxa"/>
                  <w:shd w:val="clear" w:color="auto" w:fill="auto"/>
                </w:tcPr>
                <w:p w14:paraId="5805DEAC" w14:textId="7EA740BE" w:rsidR="006D642D" w:rsidRPr="006D642D" w:rsidRDefault="006D642D" w:rsidP="00DC0BAC">
                  <w:pPr>
                    <w:tabs>
                      <w:tab w:val="left" w:pos="284"/>
                      <w:tab w:val="left" w:pos="567"/>
                    </w:tabs>
                    <w:jc w:val="both"/>
                    <w:rPr>
                      <w:rFonts w:eastAsia="Times New Roman"/>
                      <w:lang w:val="uk-UA" w:eastAsia="ru-RU"/>
                    </w:rPr>
                  </w:pPr>
                  <w:r w:rsidRPr="006D642D">
                    <w:rPr>
                      <w:rFonts w:eastAsia="Times New Roman"/>
                      <w:lang w:val="uk-UA" w:eastAsia="ru-RU"/>
                    </w:rPr>
                    <w:t>Диференціальні рівняння і ряди.</w:t>
                  </w:r>
                </w:p>
              </w:tc>
            </w:tr>
          </w:tbl>
          <w:p w14:paraId="1C6733B3" w14:textId="4252918D" w:rsidR="00DC0BAC" w:rsidRPr="004E4C21" w:rsidRDefault="00DC0BAC" w:rsidP="004E4C21">
            <w:pPr>
              <w:spacing w:before="40" w:after="40"/>
              <w:jc w:val="both"/>
              <w:rPr>
                <w:b/>
                <w:lang w:val="uk-UA"/>
              </w:rPr>
            </w:pPr>
          </w:p>
        </w:tc>
      </w:tr>
      <w:tr w:rsidR="0034748F" w:rsidRPr="00A239AC" w14:paraId="5AAF2A99" w14:textId="77777777" w:rsidTr="005D265C">
        <w:trPr>
          <w:cantSplit/>
          <w:trHeight w:val="1161"/>
        </w:trPr>
        <w:tc>
          <w:tcPr>
            <w:tcW w:w="5000" w:type="pct"/>
            <w:gridSpan w:val="11"/>
            <w:tcBorders>
              <w:top w:val="single" w:sz="4" w:space="0" w:color="auto"/>
              <w:left w:val="single" w:sz="4" w:space="0" w:color="auto"/>
              <w:bottom w:val="single" w:sz="4" w:space="0" w:color="auto"/>
              <w:right w:val="single" w:sz="4" w:space="0" w:color="auto"/>
            </w:tcBorders>
          </w:tcPr>
          <w:p w14:paraId="3FCC5F6A" w14:textId="77777777" w:rsidR="0034748F" w:rsidRPr="004E4C21" w:rsidRDefault="001242BE" w:rsidP="004E4C21">
            <w:pPr>
              <w:jc w:val="both"/>
              <w:rPr>
                <w:b/>
              </w:rPr>
            </w:pPr>
            <w:r w:rsidRPr="004E4C21">
              <w:rPr>
                <w:b/>
              </w:rPr>
              <w:lastRenderedPageBreak/>
              <w:t>18) О</w:t>
            </w:r>
            <w:r w:rsidR="0034748F" w:rsidRPr="004E4C21">
              <w:rPr>
                <w:b/>
              </w:rPr>
              <w:t>сновна л</w:t>
            </w:r>
            <w:r w:rsidRPr="004E4C21">
              <w:rPr>
                <w:b/>
              </w:rPr>
              <w:t>і</w:t>
            </w:r>
            <w:r w:rsidR="0034748F" w:rsidRPr="004E4C21">
              <w:rPr>
                <w:b/>
              </w:rPr>
              <w:t>тература:</w:t>
            </w:r>
          </w:p>
          <w:p w14:paraId="5128C5C9" w14:textId="77777777" w:rsidR="00DC0BAC" w:rsidRPr="00DC0BAC" w:rsidRDefault="00DC0BAC" w:rsidP="00DC0BAC">
            <w:pPr>
              <w:numPr>
                <w:ilvl w:val="0"/>
                <w:numId w:val="7"/>
              </w:numPr>
              <w:shd w:val="clear" w:color="auto" w:fill="FFFFFF"/>
              <w:tabs>
                <w:tab w:val="left" w:pos="276"/>
              </w:tabs>
              <w:ind w:left="61" w:firstLine="0"/>
              <w:jc w:val="both"/>
              <w:rPr>
                <w:rFonts w:eastAsia="Times New Roman"/>
                <w:lang w:val="uk-UA" w:eastAsia="ru-RU"/>
              </w:rPr>
            </w:pPr>
            <w:r w:rsidRPr="00DC0BAC">
              <w:rPr>
                <w:rFonts w:eastAsia="Times New Roman"/>
                <w:lang w:val="uk-UA" w:eastAsia="ru-RU"/>
              </w:rPr>
              <w:t xml:space="preserve">Вища математика. Модуль 1. Лінійна алгебра і векторний аналіз: методичні вказівки до практичних знань / уклад.: О.В.  Доля, Ю.А. Коротких. – К.: КНУБА, 2014. – 40с. </w:t>
            </w:r>
          </w:p>
          <w:p w14:paraId="24389686" w14:textId="77777777" w:rsidR="00DC0BAC" w:rsidRPr="00DC0BAC" w:rsidRDefault="00DC0BAC" w:rsidP="00DC0BAC">
            <w:pPr>
              <w:numPr>
                <w:ilvl w:val="0"/>
                <w:numId w:val="7"/>
              </w:numPr>
              <w:shd w:val="clear" w:color="auto" w:fill="FFFFFF"/>
              <w:tabs>
                <w:tab w:val="left" w:pos="276"/>
              </w:tabs>
              <w:ind w:left="61" w:firstLine="0"/>
              <w:jc w:val="both"/>
              <w:rPr>
                <w:rFonts w:eastAsia="Times New Roman"/>
                <w:lang w:val="uk-UA" w:eastAsia="ru-RU"/>
              </w:rPr>
            </w:pPr>
            <w:r w:rsidRPr="00DC0BAC">
              <w:rPr>
                <w:rFonts w:eastAsia="Times New Roman"/>
                <w:lang w:val="uk-UA" w:eastAsia="ru-RU"/>
              </w:rPr>
              <w:t xml:space="preserve">Вища математика: Методичні вказівки до виконання індивідуальних завдань. / Н.Д. Федоренко, С.В. Білощицька, О.В. Доля. – К.: КНУБА, –2018. -94 с. – </w:t>
            </w:r>
            <w:proofErr w:type="spellStart"/>
            <w:r w:rsidRPr="00DC0BAC">
              <w:rPr>
                <w:rFonts w:eastAsia="Times New Roman"/>
                <w:lang w:val="uk-UA" w:eastAsia="ru-RU"/>
              </w:rPr>
              <w:t>ел.док</w:t>
            </w:r>
            <w:proofErr w:type="spellEnd"/>
            <w:r w:rsidRPr="00DC0BAC">
              <w:rPr>
                <w:rFonts w:eastAsia="Times New Roman"/>
                <w:lang w:val="uk-UA" w:eastAsia="ru-RU"/>
              </w:rPr>
              <w:t>.</w:t>
            </w:r>
          </w:p>
          <w:p w14:paraId="29F358BD" w14:textId="77777777" w:rsidR="00DC0BAC" w:rsidRPr="00DC0BAC" w:rsidRDefault="00DC0BAC" w:rsidP="00DC0BAC">
            <w:pPr>
              <w:numPr>
                <w:ilvl w:val="0"/>
                <w:numId w:val="7"/>
              </w:numPr>
              <w:shd w:val="clear" w:color="auto" w:fill="FFFFFF"/>
              <w:tabs>
                <w:tab w:val="left" w:pos="276"/>
              </w:tabs>
              <w:ind w:left="61" w:firstLine="0"/>
              <w:jc w:val="both"/>
              <w:rPr>
                <w:rFonts w:eastAsia="Times New Roman"/>
                <w:lang w:val="uk-UA" w:eastAsia="ru-RU"/>
              </w:rPr>
            </w:pPr>
            <w:r w:rsidRPr="00DC0BAC">
              <w:rPr>
                <w:rFonts w:eastAsia="Times New Roman"/>
                <w:lang w:val="uk-UA" w:eastAsia="ru-RU"/>
              </w:rPr>
              <w:t>Вища математика. Інтегральне числення: Методичні вказівки до виконання індивідуальних завдань. / Н.Д. Федоренко, С.В. Білощицька, О.В. Доля та ін. – К. : КНУБА, -2007. – 64 с. – 38 прим.</w:t>
            </w:r>
          </w:p>
          <w:p w14:paraId="77A01E21" w14:textId="77777777" w:rsidR="00DC0BAC" w:rsidRPr="00DC0BAC" w:rsidRDefault="00DC0BAC" w:rsidP="00DC0BAC">
            <w:pPr>
              <w:numPr>
                <w:ilvl w:val="0"/>
                <w:numId w:val="7"/>
              </w:numPr>
              <w:shd w:val="clear" w:color="auto" w:fill="FFFFFF"/>
              <w:tabs>
                <w:tab w:val="left" w:pos="276"/>
              </w:tabs>
              <w:ind w:left="61" w:firstLine="0"/>
              <w:jc w:val="both"/>
              <w:rPr>
                <w:rFonts w:eastAsia="Times New Roman"/>
                <w:lang w:val="uk-UA" w:eastAsia="ru-RU"/>
              </w:rPr>
            </w:pPr>
            <w:r w:rsidRPr="00DC0BAC">
              <w:rPr>
                <w:rFonts w:eastAsia="Times New Roman"/>
                <w:lang w:val="uk-UA" w:eastAsia="ru-RU"/>
              </w:rPr>
              <w:t>Вища математика. Ряди: Методичні вказівки до виконання індивідуальних завдань. / Н.Д. Федоренко, О.В. Доля та ін. – К.: КНУБА, 2008. – 36 с. – 38 прим.</w:t>
            </w:r>
          </w:p>
          <w:p w14:paraId="54B0BF2A" w14:textId="77777777" w:rsidR="00DC0BAC" w:rsidRPr="00DC0BAC" w:rsidRDefault="00DC0BAC" w:rsidP="00DC0BAC">
            <w:pPr>
              <w:numPr>
                <w:ilvl w:val="0"/>
                <w:numId w:val="7"/>
              </w:numPr>
              <w:shd w:val="clear" w:color="auto" w:fill="FFFFFF"/>
              <w:tabs>
                <w:tab w:val="left" w:pos="276"/>
              </w:tabs>
              <w:ind w:left="61" w:firstLine="0"/>
              <w:jc w:val="both"/>
              <w:rPr>
                <w:rFonts w:eastAsia="Times New Roman"/>
                <w:lang w:val="uk-UA" w:eastAsia="ru-RU"/>
              </w:rPr>
            </w:pPr>
            <w:r w:rsidRPr="00DC0BAC">
              <w:rPr>
                <w:rFonts w:eastAsia="Times New Roman"/>
                <w:lang w:val="uk-UA" w:eastAsia="ru-RU"/>
              </w:rPr>
              <w:t>Вища математика. Звичайні диференціальні рівняння: Методичні вказівки до виконання індивідуальних завдань. / В.М. Міхайленко та ін. – Київ: КНУБА, 2007. – 68 с. – 58 прим.</w:t>
            </w:r>
          </w:p>
          <w:p w14:paraId="75CEE8D0" w14:textId="77777777" w:rsidR="00DC0BAC" w:rsidRDefault="00DC0BAC" w:rsidP="00DC0BAC">
            <w:pPr>
              <w:shd w:val="clear" w:color="auto" w:fill="FFFFFF"/>
              <w:tabs>
                <w:tab w:val="left" w:pos="276"/>
              </w:tabs>
              <w:ind w:left="61"/>
              <w:jc w:val="both"/>
              <w:rPr>
                <w:rFonts w:eastAsia="Times New Roman"/>
                <w:lang w:val="uk-UA" w:eastAsia="ru-RU"/>
              </w:rPr>
            </w:pPr>
            <w:r>
              <w:rPr>
                <w:rFonts w:eastAsia="Times New Roman"/>
                <w:lang w:val="uk-UA" w:eastAsia="ru-RU"/>
              </w:rPr>
              <w:t xml:space="preserve">6. </w:t>
            </w:r>
            <w:r w:rsidRPr="00DC0BAC">
              <w:rPr>
                <w:rFonts w:eastAsia="Times New Roman"/>
                <w:lang w:val="uk-UA" w:eastAsia="ru-RU"/>
              </w:rPr>
              <w:t xml:space="preserve">Вища математика: Підручник для </w:t>
            </w:r>
            <w:proofErr w:type="spellStart"/>
            <w:r w:rsidRPr="00DC0BAC">
              <w:rPr>
                <w:rFonts w:eastAsia="Times New Roman"/>
                <w:lang w:val="uk-UA" w:eastAsia="ru-RU"/>
              </w:rPr>
              <w:t>студ</w:t>
            </w:r>
            <w:proofErr w:type="spellEnd"/>
            <w:r w:rsidRPr="00DC0BAC">
              <w:rPr>
                <w:rFonts w:eastAsia="Times New Roman"/>
                <w:lang w:val="uk-UA" w:eastAsia="ru-RU"/>
              </w:rPr>
              <w:t xml:space="preserve">. </w:t>
            </w:r>
            <w:proofErr w:type="spellStart"/>
            <w:r w:rsidRPr="00DC0BAC">
              <w:rPr>
                <w:rFonts w:eastAsia="Times New Roman"/>
                <w:lang w:val="uk-UA" w:eastAsia="ru-RU"/>
              </w:rPr>
              <w:t>вищ</w:t>
            </w:r>
            <w:proofErr w:type="spellEnd"/>
            <w:r w:rsidRPr="00DC0BAC">
              <w:rPr>
                <w:rFonts w:eastAsia="Times New Roman"/>
                <w:lang w:val="uk-UA" w:eastAsia="ru-RU"/>
              </w:rPr>
              <w:t xml:space="preserve">. техн. </w:t>
            </w:r>
            <w:proofErr w:type="spellStart"/>
            <w:r w:rsidRPr="00DC0BAC">
              <w:rPr>
                <w:rFonts w:eastAsia="Times New Roman"/>
                <w:lang w:val="uk-UA" w:eastAsia="ru-RU"/>
              </w:rPr>
              <w:t>навч</w:t>
            </w:r>
            <w:proofErr w:type="spellEnd"/>
            <w:r w:rsidRPr="00DC0BAC">
              <w:rPr>
                <w:rFonts w:eastAsia="Times New Roman"/>
                <w:lang w:val="uk-UA" w:eastAsia="ru-RU"/>
              </w:rPr>
              <w:t xml:space="preserve">. </w:t>
            </w:r>
            <w:proofErr w:type="spellStart"/>
            <w:r w:rsidRPr="00DC0BAC">
              <w:rPr>
                <w:rFonts w:eastAsia="Times New Roman"/>
                <w:lang w:val="uk-UA" w:eastAsia="ru-RU"/>
              </w:rPr>
              <w:t>закл</w:t>
            </w:r>
            <w:proofErr w:type="spellEnd"/>
            <w:r w:rsidRPr="00DC0BAC">
              <w:rPr>
                <w:rFonts w:eastAsia="Times New Roman"/>
                <w:lang w:val="uk-UA" w:eastAsia="ru-RU"/>
              </w:rPr>
              <w:t xml:space="preserve">. : У 2-х </w:t>
            </w:r>
            <w:proofErr w:type="spellStart"/>
            <w:r w:rsidRPr="00DC0BAC">
              <w:rPr>
                <w:rFonts w:eastAsia="Times New Roman"/>
                <w:lang w:val="uk-UA" w:eastAsia="ru-RU"/>
              </w:rPr>
              <w:t>част</w:t>
            </w:r>
            <w:proofErr w:type="spellEnd"/>
            <w:r w:rsidRPr="00DC0BAC">
              <w:rPr>
                <w:rFonts w:eastAsia="Times New Roman"/>
                <w:lang w:val="uk-UA" w:eastAsia="ru-RU"/>
              </w:rPr>
              <w:t xml:space="preserve">. Ч.1 / П.П. </w:t>
            </w:r>
            <w:proofErr w:type="spellStart"/>
            <w:r w:rsidRPr="00DC0BAC">
              <w:rPr>
                <w:rFonts w:eastAsia="Times New Roman"/>
                <w:lang w:val="uk-UA" w:eastAsia="ru-RU"/>
              </w:rPr>
              <w:t>Овчинников</w:t>
            </w:r>
            <w:proofErr w:type="spellEnd"/>
            <w:r w:rsidRPr="00DC0BAC">
              <w:rPr>
                <w:rFonts w:eastAsia="Times New Roman"/>
                <w:lang w:val="uk-UA" w:eastAsia="ru-RU"/>
              </w:rPr>
              <w:t xml:space="preserve"> та ін. – Київ: Техніка, 2007. – 598 с. – 325 прим.</w:t>
            </w:r>
          </w:p>
          <w:p w14:paraId="45FE30BC" w14:textId="325B7A02" w:rsidR="00DC0BAC" w:rsidRPr="00DC0BAC" w:rsidRDefault="00DC0BAC" w:rsidP="00DC0BAC">
            <w:pPr>
              <w:shd w:val="clear" w:color="auto" w:fill="FFFFFF"/>
              <w:tabs>
                <w:tab w:val="left" w:pos="276"/>
              </w:tabs>
              <w:ind w:left="61"/>
              <w:jc w:val="both"/>
              <w:rPr>
                <w:rFonts w:eastAsia="Times New Roman"/>
                <w:lang w:val="uk-UA" w:eastAsia="ru-RU"/>
              </w:rPr>
            </w:pPr>
            <w:r>
              <w:rPr>
                <w:rFonts w:eastAsia="Times New Roman"/>
                <w:lang w:val="uk-UA" w:eastAsia="ru-RU"/>
              </w:rPr>
              <w:t xml:space="preserve">7. </w:t>
            </w:r>
            <w:r w:rsidRPr="00DC0BAC">
              <w:rPr>
                <w:rFonts w:eastAsia="Times New Roman"/>
                <w:lang w:val="uk-UA" w:eastAsia="ru-RU"/>
              </w:rPr>
              <w:t xml:space="preserve">Вища математика: Підручник для </w:t>
            </w:r>
            <w:proofErr w:type="spellStart"/>
            <w:r w:rsidRPr="00DC0BAC">
              <w:rPr>
                <w:rFonts w:eastAsia="Times New Roman"/>
                <w:lang w:val="uk-UA" w:eastAsia="ru-RU"/>
              </w:rPr>
              <w:t>студ</w:t>
            </w:r>
            <w:proofErr w:type="spellEnd"/>
            <w:r w:rsidRPr="00DC0BAC">
              <w:rPr>
                <w:rFonts w:eastAsia="Times New Roman"/>
                <w:lang w:val="uk-UA" w:eastAsia="ru-RU"/>
              </w:rPr>
              <w:t xml:space="preserve">. </w:t>
            </w:r>
            <w:proofErr w:type="spellStart"/>
            <w:r w:rsidRPr="00DC0BAC">
              <w:rPr>
                <w:rFonts w:eastAsia="Times New Roman"/>
                <w:lang w:val="uk-UA" w:eastAsia="ru-RU"/>
              </w:rPr>
              <w:t>вищ</w:t>
            </w:r>
            <w:proofErr w:type="spellEnd"/>
            <w:r w:rsidRPr="00DC0BAC">
              <w:rPr>
                <w:rFonts w:eastAsia="Times New Roman"/>
                <w:lang w:val="uk-UA" w:eastAsia="ru-RU"/>
              </w:rPr>
              <w:t xml:space="preserve">. техн. </w:t>
            </w:r>
            <w:proofErr w:type="spellStart"/>
            <w:r w:rsidRPr="00DC0BAC">
              <w:rPr>
                <w:rFonts w:eastAsia="Times New Roman"/>
                <w:lang w:val="uk-UA" w:eastAsia="ru-RU"/>
              </w:rPr>
              <w:t>навч</w:t>
            </w:r>
            <w:proofErr w:type="spellEnd"/>
            <w:r w:rsidRPr="00DC0BAC">
              <w:rPr>
                <w:rFonts w:eastAsia="Times New Roman"/>
                <w:lang w:val="uk-UA" w:eastAsia="ru-RU"/>
              </w:rPr>
              <w:t xml:space="preserve">. </w:t>
            </w:r>
            <w:proofErr w:type="spellStart"/>
            <w:r w:rsidRPr="00DC0BAC">
              <w:rPr>
                <w:rFonts w:eastAsia="Times New Roman"/>
                <w:lang w:val="uk-UA" w:eastAsia="ru-RU"/>
              </w:rPr>
              <w:t>закл</w:t>
            </w:r>
            <w:proofErr w:type="spellEnd"/>
            <w:r w:rsidRPr="00DC0BAC">
              <w:rPr>
                <w:rFonts w:eastAsia="Times New Roman"/>
                <w:lang w:val="uk-UA" w:eastAsia="ru-RU"/>
              </w:rPr>
              <w:t xml:space="preserve">. : У 2-х </w:t>
            </w:r>
            <w:proofErr w:type="spellStart"/>
            <w:r w:rsidRPr="00DC0BAC">
              <w:rPr>
                <w:rFonts w:eastAsia="Times New Roman"/>
                <w:lang w:val="uk-UA" w:eastAsia="ru-RU"/>
              </w:rPr>
              <w:t>част</w:t>
            </w:r>
            <w:proofErr w:type="spellEnd"/>
            <w:r w:rsidRPr="00DC0BAC">
              <w:rPr>
                <w:rFonts w:eastAsia="Times New Roman"/>
                <w:lang w:val="uk-UA" w:eastAsia="ru-RU"/>
              </w:rPr>
              <w:t xml:space="preserve">. Ч.2 / П.П. </w:t>
            </w:r>
            <w:proofErr w:type="spellStart"/>
            <w:r w:rsidRPr="00DC0BAC">
              <w:rPr>
                <w:rFonts w:eastAsia="Times New Roman"/>
                <w:lang w:val="uk-UA" w:eastAsia="ru-RU"/>
              </w:rPr>
              <w:t>Овчинников</w:t>
            </w:r>
            <w:proofErr w:type="spellEnd"/>
            <w:r w:rsidRPr="00DC0BAC">
              <w:rPr>
                <w:rFonts w:eastAsia="Times New Roman"/>
                <w:lang w:val="uk-UA" w:eastAsia="ru-RU"/>
              </w:rPr>
              <w:t xml:space="preserve"> та ін. – Київ: Техніка, 2004. – 791 с. – 167 прим.</w:t>
            </w:r>
          </w:p>
          <w:p w14:paraId="43A082B9" w14:textId="7C0A5357" w:rsidR="00DC0BAC" w:rsidRPr="00DC0BAC" w:rsidRDefault="00461601" w:rsidP="00461601">
            <w:pPr>
              <w:shd w:val="clear" w:color="auto" w:fill="FFFFFF"/>
              <w:tabs>
                <w:tab w:val="left" w:pos="276"/>
              </w:tabs>
              <w:ind w:left="61"/>
              <w:jc w:val="both"/>
              <w:rPr>
                <w:rFonts w:eastAsia="Times New Roman"/>
                <w:lang w:val="uk-UA" w:eastAsia="ru-RU"/>
              </w:rPr>
            </w:pPr>
            <w:r>
              <w:rPr>
                <w:rFonts w:eastAsia="Times New Roman"/>
                <w:lang w:val="uk-UA" w:eastAsia="ru-RU"/>
              </w:rPr>
              <w:t xml:space="preserve">8. </w:t>
            </w:r>
            <w:r w:rsidR="00DC0BAC" w:rsidRPr="00DC0BAC">
              <w:rPr>
                <w:rFonts w:eastAsia="Times New Roman"/>
                <w:lang w:val="uk-UA" w:eastAsia="ru-RU"/>
              </w:rPr>
              <w:t>Вища математика в прикладах і задачах: Навчальний посібник</w:t>
            </w:r>
            <w:r w:rsidR="00DC0BAC" w:rsidRPr="00DC0BAC">
              <w:rPr>
                <w:rFonts w:eastAsia="Times New Roman"/>
                <w:lang w:eastAsia="ru-RU"/>
              </w:rPr>
              <w:t>/</w:t>
            </w:r>
            <w:r w:rsidR="00DC0BAC" w:rsidRPr="00DC0BAC">
              <w:rPr>
                <w:rFonts w:eastAsia="Times New Roman"/>
                <w:lang w:val="uk-UA" w:eastAsia="ru-RU"/>
              </w:rPr>
              <w:t xml:space="preserve"> Л.І. </w:t>
            </w:r>
            <w:proofErr w:type="spellStart"/>
            <w:r w:rsidR="00DC0BAC" w:rsidRPr="00DC0BAC">
              <w:rPr>
                <w:rFonts w:eastAsia="Times New Roman"/>
                <w:lang w:val="uk-UA" w:eastAsia="ru-RU"/>
              </w:rPr>
              <w:t>Турчанінова</w:t>
            </w:r>
            <w:proofErr w:type="spellEnd"/>
            <w:r w:rsidR="00DC0BAC" w:rsidRPr="00DC0BAC">
              <w:rPr>
                <w:rFonts w:eastAsia="Times New Roman"/>
                <w:lang w:val="uk-UA" w:eastAsia="ru-RU"/>
              </w:rPr>
              <w:t>, О.В. Доля. –  Київ: Ліра - К- 20</w:t>
            </w:r>
            <w:r w:rsidR="00A80836">
              <w:rPr>
                <w:rFonts w:eastAsia="Times New Roman"/>
                <w:lang w:eastAsia="ru-RU"/>
              </w:rPr>
              <w:t>2</w:t>
            </w:r>
            <w:r w:rsidR="00A80836">
              <w:rPr>
                <w:rFonts w:eastAsia="Times New Roman"/>
                <w:lang w:val="uk-UA" w:eastAsia="ru-RU"/>
              </w:rPr>
              <w:t>1</w:t>
            </w:r>
            <w:r w:rsidR="00DC0BAC" w:rsidRPr="00DC0BAC">
              <w:rPr>
                <w:rFonts w:eastAsia="Times New Roman"/>
                <w:lang w:val="uk-UA" w:eastAsia="ru-RU"/>
              </w:rPr>
              <w:t xml:space="preserve">. – 348 с. - </w:t>
            </w:r>
            <w:r w:rsidR="00A80836">
              <w:rPr>
                <w:rFonts w:eastAsia="Times New Roman"/>
                <w:lang w:eastAsia="ru-RU"/>
              </w:rPr>
              <w:t>1</w:t>
            </w:r>
            <w:r w:rsidR="00A80836">
              <w:rPr>
                <w:rFonts w:eastAsia="Times New Roman"/>
                <w:lang w:val="uk-UA" w:eastAsia="ru-RU"/>
              </w:rPr>
              <w:t>5</w:t>
            </w:r>
            <w:r w:rsidR="00DC0BAC" w:rsidRPr="00DC0BAC">
              <w:rPr>
                <w:rFonts w:eastAsia="Times New Roman"/>
                <w:lang w:eastAsia="ru-RU"/>
              </w:rPr>
              <w:t>0</w:t>
            </w:r>
            <w:r w:rsidR="00DC0BAC" w:rsidRPr="00DC0BAC">
              <w:rPr>
                <w:rFonts w:eastAsia="Times New Roman"/>
                <w:lang w:val="uk-UA" w:eastAsia="ru-RU"/>
              </w:rPr>
              <w:t xml:space="preserve"> прим.</w:t>
            </w:r>
          </w:p>
          <w:p w14:paraId="351DFE3D" w14:textId="1A3B1D30" w:rsidR="00455302" w:rsidRPr="004E4C21" w:rsidRDefault="00461601" w:rsidP="00461601">
            <w:pPr>
              <w:shd w:val="clear" w:color="auto" w:fill="FFFFFF"/>
              <w:tabs>
                <w:tab w:val="left" w:pos="276"/>
              </w:tabs>
              <w:ind w:left="61"/>
              <w:jc w:val="both"/>
              <w:rPr>
                <w:rFonts w:eastAsia="Times New Roman"/>
                <w:lang w:val="uk-UA" w:eastAsia="ru-RU"/>
              </w:rPr>
            </w:pPr>
            <w:r>
              <w:rPr>
                <w:rFonts w:eastAsia="Times New Roman"/>
                <w:lang w:val="uk-UA" w:eastAsia="ru-RU"/>
              </w:rPr>
              <w:t xml:space="preserve">9. </w:t>
            </w:r>
            <w:r w:rsidR="00DC0BAC" w:rsidRPr="00DC0BAC">
              <w:rPr>
                <w:rFonts w:eastAsia="Times New Roman"/>
                <w:lang w:val="uk-UA" w:eastAsia="ru-RU"/>
              </w:rPr>
              <w:t xml:space="preserve">Практикум з вищої математики: Навчальний посібник. – Видання друге, доповнене і перероблене. / Л.І. </w:t>
            </w:r>
            <w:proofErr w:type="spellStart"/>
            <w:r w:rsidR="00DC0BAC" w:rsidRPr="00DC0BAC">
              <w:rPr>
                <w:rFonts w:eastAsia="Times New Roman"/>
                <w:lang w:val="uk-UA" w:eastAsia="ru-RU"/>
              </w:rPr>
              <w:t>Турчанінова</w:t>
            </w:r>
            <w:proofErr w:type="spellEnd"/>
            <w:r w:rsidR="00DC0BAC" w:rsidRPr="00DC0BAC">
              <w:rPr>
                <w:rFonts w:eastAsia="Times New Roman"/>
                <w:lang w:val="uk-UA" w:eastAsia="ru-RU"/>
              </w:rPr>
              <w:t>, О.В. Доля. – КНУБА. – К</w:t>
            </w:r>
            <w:r w:rsidR="00A80836">
              <w:rPr>
                <w:rFonts w:eastAsia="Times New Roman"/>
                <w:lang w:val="uk-UA" w:eastAsia="ru-RU"/>
              </w:rPr>
              <w:t>иїв: Кондор,- 2010. – 246 с. - 5</w:t>
            </w:r>
            <w:r w:rsidR="00DC0BAC" w:rsidRPr="00DC0BAC">
              <w:rPr>
                <w:rFonts w:eastAsia="Times New Roman"/>
                <w:lang w:val="uk-UA" w:eastAsia="ru-RU"/>
              </w:rPr>
              <w:t>0 прим.</w:t>
            </w:r>
          </w:p>
        </w:tc>
      </w:tr>
      <w:tr w:rsidR="0034748F" w:rsidRPr="00A239AC" w14:paraId="38A03AF6" w14:textId="77777777" w:rsidTr="005D265C">
        <w:trPr>
          <w:cantSplit/>
          <w:trHeight w:val="1335"/>
        </w:trPr>
        <w:tc>
          <w:tcPr>
            <w:tcW w:w="5000" w:type="pct"/>
            <w:gridSpan w:val="11"/>
            <w:tcBorders>
              <w:top w:val="single" w:sz="4" w:space="0" w:color="auto"/>
              <w:left w:val="single" w:sz="4" w:space="0" w:color="auto"/>
              <w:bottom w:val="single" w:sz="4" w:space="0" w:color="auto"/>
              <w:right w:val="single" w:sz="4" w:space="0" w:color="auto"/>
            </w:tcBorders>
          </w:tcPr>
          <w:p w14:paraId="0D021184" w14:textId="30F2429F" w:rsidR="0034748F" w:rsidRPr="00A239AC" w:rsidRDefault="001242BE" w:rsidP="007F0912">
            <w:pPr>
              <w:jc w:val="both"/>
              <w:rPr>
                <w:b/>
                <w:sz w:val="19"/>
                <w:szCs w:val="19"/>
              </w:rPr>
            </w:pPr>
            <w:r w:rsidRPr="00A239AC">
              <w:rPr>
                <w:b/>
                <w:sz w:val="19"/>
                <w:szCs w:val="19"/>
              </w:rPr>
              <w:t xml:space="preserve">19) </w:t>
            </w:r>
            <w:r w:rsidR="0034748F" w:rsidRPr="00A239AC">
              <w:rPr>
                <w:b/>
                <w:sz w:val="19"/>
                <w:szCs w:val="19"/>
              </w:rPr>
              <w:t>До</w:t>
            </w:r>
            <w:r w:rsidR="00F0431E">
              <w:rPr>
                <w:b/>
                <w:sz w:val="19"/>
                <w:szCs w:val="19"/>
              </w:rPr>
              <w:t>датков</w:t>
            </w:r>
            <w:r w:rsidR="00F0431E">
              <w:rPr>
                <w:b/>
                <w:sz w:val="19"/>
                <w:szCs w:val="19"/>
                <w:lang w:val="uk-UA"/>
              </w:rPr>
              <w:t>і</w:t>
            </w:r>
            <w:r w:rsidR="0034748F" w:rsidRPr="00A239AC">
              <w:rPr>
                <w:b/>
                <w:sz w:val="19"/>
                <w:szCs w:val="19"/>
              </w:rPr>
              <w:t xml:space="preserve"> </w:t>
            </w:r>
            <w:r w:rsidR="00F0431E">
              <w:rPr>
                <w:b/>
                <w:sz w:val="19"/>
                <w:szCs w:val="19"/>
                <w:lang w:val="uk-UA"/>
              </w:rPr>
              <w:t>джерела</w:t>
            </w:r>
            <w:r w:rsidR="0034748F" w:rsidRPr="00A239AC">
              <w:rPr>
                <w:b/>
                <w:sz w:val="19"/>
                <w:szCs w:val="19"/>
              </w:rPr>
              <w:t>:</w:t>
            </w:r>
          </w:p>
          <w:p w14:paraId="399BBC84" w14:textId="77777777" w:rsidR="00461601" w:rsidRPr="00461601" w:rsidRDefault="00461601" w:rsidP="00F0431E">
            <w:pPr>
              <w:numPr>
                <w:ilvl w:val="0"/>
                <w:numId w:val="8"/>
              </w:numPr>
              <w:shd w:val="clear" w:color="auto" w:fill="FFFFFF"/>
              <w:tabs>
                <w:tab w:val="left" w:pos="276"/>
              </w:tabs>
              <w:jc w:val="both"/>
              <w:rPr>
                <w:rFonts w:eastAsia="Times New Roman"/>
                <w:lang w:val="uk-UA" w:eastAsia="ru-RU"/>
              </w:rPr>
            </w:pPr>
            <w:r w:rsidRPr="00461601">
              <w:rPr>
                <w:rFonts w:eastAsia="Times New Roman"/>
                <w:lang w:val="uk-UA" w:eastAsia="ru-RU"/>
              </w:rPr>
              <w:t xml:space="preserve">Вища математика: </w:t>
            </w:r>
            <w:proofErr w:type="spellStart"/>
            <w:r w:rsidRPr="00461601">
              <w:rPr>
                <w:rFonts w:eastAsia="Times New Roman"/>
                <w:lang w:val="uk-UA" w:eastAsia="ru-RU"/>
              </w:rPr>
              <w:t>Навч</w:t>
            </w:r>
            <w:proofErr w:type="spellEnd"/>
            <w:r w:rsidRPr="00461601">
              <w:rPr>
                <w:rFonts w:eastAsia="Times New Roman"/>
                <w:lang w:val="uk-UA" w:eastAsia="ru-RU"/>
              </w:rPr>
              <w:t xml:space="preserve">. </w:t>
            </w:r>
            <w:proofErr w:type="spellStart"/>
            <w:r w:rsidRPr="00461601">
              <w:rPr>
                <w:rFonts w:eastAsia="Times New Roman"/>
                <w:lang w:val="uk-UA" w:eastAsia="ru-RU"/>
              </w:rPr>
              <w:t>посібник.-</w:t>
            </w:r>
            <w:proofErr w:type="spellEnd"/>
            <w:r w:rsidRPr="00461601">
              <w:rPr>
                <w:rFonts w:eastAsia="Times New Roman"/>
                <w:lang w:val="uk-UA" w:eastAsia="ru-RU"/>
              </w:rPr>
              <w:t xml:space="preserve"> В.П.Дубовик, І.І. Юрик. – К.: А.С.К., 2004. – 648 с.</w:t>
            </w:r>
          </w:p>
          <w:p w14:paraId="269BF6DD" w14:textId="77777777" w:rsidR="00461601" w:rsidRPr="00461601" w:rsidRDefault="00461601" w:rsidP="00F0431E">
            <w:pPr>
              <w:numPr>
                <w:ilvl w:val="0"/>
                <w:numId w:val="8"/>
              </w:numPr>
              <w:shd w:val="clear" w:color="auto" w:fill="FFFFFF"/>
              <w:tabs>
                <w:tab w:val="left" w:pos="276"/>
              </w:tabs>
              <w:jc w:val="both"/>
              <w:rPr>
                <w:rFonts w:eastAsia="Times New Roman"/>
                <w:lang w:val="uk-UA" w:eastAsia="ru-RU"/>
              </w:rPr>
            </w:pPr>
            <w:r w:rsidRPr="00461601">
              <w:rPr>
                <w:rFonts w:eastAsia="Times New Roman"/>
                <w:lang w:val="uk-UA" w:eastAsia="ru-RU"/>
              </w:rPr>
              <w:t xml:space="preserve">Вища математика. Збірник задач: </w:t>
            </w:r>
            <w:proofErr w:type="spellStart"/>
            <w:r w:rsidRPr="00461601">
              <w:rPr>
                <w:rFonts w:eastAsia="Times New Roman"/>
                <w:lang w:val="uk-UA" w:eastAsia="ru-RU"/>
              </w:rPr>
              <w:t>Навч</w:t>
            </w:r>
            <w:proofErr w:type="spellEnd"/>
            <w:r w:rsidRPr="00461601">
              <w:rPr>
                <w:rFonts w:eastAsia="Times New Roman"/>
                <w:lang w:val="uk-UA" w:eastAsia="ru-RU"/>
              </w:rPr>
              <w:t>. посібник / В.П.Дубовик та ін. – К. А.С.К., -2003. – 480 с.</w:t>
            </w:r>
          </w:p>
          <w:p w14:paraId="485A323C" w14:textId="77777777" w:rsidR="00461601" w:rsidRPr="00461601" w:rsidRDefault="00461601" w:rsidP="00F0431E">
            <w:pPr>
              <w:numPr>
                <w:ilvl w:val="0"/>
                <w:numId w:val="8"/>
              </w:numPr>
              <w:shd w:val="clear" w:color="auto" w:fill="FFFFFF"/>
              <w:tabs>
                <w:tab w:val="left" w:pos="187"/>
                <w:tab w:val="left" w:pos="276"/>
              </w:tabs>
              <w:jc w:val="both"/>
              <w:rPr>
                <w:rFonts w:eastAsia="Times New Roman"/>
                <w:lang w:val="uk-UA" w:eastAsia="ru-RU"/>
              </w:rPr>
            </w:pPr>
            <w:r w:rsidRPr="00461601">
              <w:rPr>
                <w:rFonts w:eastAsia="Times New Roman"/>
                <w:lang w:val="uk-UA" w:eastAsia="ru-RU"/>
              </w:rPr>
              <w:t>Курс алгебри та аналітичної геометрії: Навчальний посібник. / В.М.Міхайленко, О.О.</w:t>
            </w:r>
            <w:proofErr w:type="spellStart"/>
            <w:r w:rsidRPr="00461601">
              <w:rPr>
                <w:rFonts w:eastAsia="Times New Roman"/>
                <w:lang w:val="uk-UA" w:eastAsia="ru-RU"/>
              </w:rPr>
              <w:t>Кубайчук</w:t>
            </w:r>
            <w:proofErr w:type="spellEnd"/>
            <w:r w:rsidRPr="00461601">
              <w:rPr>
                <w:rFonts w:eastAsia="Times New Roman"/>
                <w:lang w:val="uk-UA" w:eastAsia="ru-RU"/>
              </w:rPr>
              <w:t>. – К.: Університет України, 2013.-181 с.</w:t>
            </w:r>
          </w:p>
          <w:p w14:paraId="368C44B4" w14:textId="77777777" w:rsidR="00F0431E" w:rsidRPr="00F0431E" w:rsidRDefault="000212D2" w:rsidP="00F0431E">
            <w:pPr>
              <w:numPr>
                <w:ilvl w:val="0"/>
                <w:numId w:val="8"/>
              </w:numPr>
              <w:shd w:val="clear" w:color="auto" w:fill="FFFFFF"/>
              <w:tabs>
                <w:tab w:val="left" w:pos="187"/>
              </w:tabs>
              <w:jc w:val="both"/>
              <w:rPr>
                <w:lang w:val="uk-UA"/>
              </w:rPr>
            </w:pPr>
            <w:hyperlink r:id="rId13" w:history="1">
              <w:r w:rsidR="00F0431E" w:rsidRPr="00F0431E">
                <w:rPr>
                  <w:rStyle w:val="afd"/>
                  <w:lang w:val="uk-UA"/>
                </w:rPr>
                <w:t>http://library.knuba.edu.ua/</w:t>
              </w:r>
            </w:hyperlink>
          </w:p>
          <w:p w14:paraId="7B0CF02B" w14:textId="77777777" w:rsidR="004E4C21" w:rsidRPr="00F0431E" w:rsidRDefault="000212D2" w:rsidP="00F0431E">
            <w:pPr>
              <w:pStyle w:val="af4"/>
              <w:widowControl w:val="0"/>
              <w:numPr>
                <w:ilvl w:val="0"/>
                <w:numId w:val="8"/>
              </w:numPr>
              <w:shd w:val="clear" w:color="auto" w:fill="FFFFFF"/>
              <w:tabs>
                <w:tab w:val="left" w:pos="365"/>
              </w:tabs>
              <w:autoSpaceDE w:val="0"/>
              <w:autoSpaceDN w:val="0"/>
              <w:adjustRightInd w:val="0"/>
              <w:spacing w:after="0" w:line="240" w:lineRule="auto"/>
              <w:rPr>
                <w:rFonts w:ascii="Times New Roman" w:eastAsia="Times New Roman" w:hAnsi="Times New Roman" w:cs="Times New Roman"/>
                <w:sz w:val="20"/>
                <w:szCs w:val="20"/>
                <w:lang w:val="uk-UA" w:eastAsia="ru-RU"/>
              </w:rPr>
            </w:pPr>
            <w:hyperlink r:id="rId14" w:history="1">
              <w:r w:rsidR="00F0431E" w:rsidRPr="00F0431E">
                <w:rPr>
                  <w:rStyle w:val="afd"/>
                  <w:rFonts w:ascii="Times New Roman" w:hAnsi="Times New Roman" w:cs="Times New Roman"/>
                  <w:sz w:val="20"/>
                  <w:szCs w:val="20"/>
                  <w:lang w:val="uk-UA"/>
                </w:rPr>
                <w:t>http://repositary.knuba.edu.ua/</w:t>
              </w:r>
            </w:hyperlink>
          </w:p>
          <w:p w14:paraId="7A8AC478" w14:textId="53FEF544" w:rsidR="00F0431E" w:rsidRPr="00F0431E" w:rsidRDefault="000212D2" w:rsidP="00F0431E">
            <w:pPr>
              <w:pStyle w:val="af4"/>
              <w:widowControl w:val="0"/>
              <w:numPr>
                <w:ilvl w:val="0"/>
                <w:numId w:val="8"/>
              </w:numPr>
              <w:shd w:val="clear" w:color="auto" w:fill="FFFFFF"/>
              <w:tabs>
                <w:tab w:val="left" w:pos="365"/>
              </w:tabs>
              <w:autoSpaceDE w:val="0"/>
              <w:autoSpaceDN w:val="0"/>
              <w:adjustRightInd w:val="0"/>
              <w:spacing w:after="0" w:line="240" w:lineRule="auto"/>
              <w:rPr>
                <w:rFonts w:ascii="Times New Roman" w:eastAsia="Times New Roman" w:hAnsi="Times New Roman" w:cs="Times New Roman"/>
                <w:sz w:val="20"/>
                <w:szCs w:val="20"/>
                <w:lang w:val="uk-UA" w:eastAsia="ru-RU"/>
              </w:rPr>
            </w:pPr>
            <w:hyperlink r:id="rId15" w:history="1">
              <w:r w:rsidR="00F0431E" w:rsidRPr="00F0431E">
                <w:rPr>
                  <w:rStyle w:val="afd"/>
                  <w:rFonts w:ascii="Times New Roman" w:hAnsi="Times New Roman" w:cs="Times New Roman"/>
                  <w:sz w:val="20"/>
                  <w:szCs w:val="20"/>
                  <w:lang w:val="uk-UA"/>
                </w:rPr>
                <w:t>http://org2.knuba.edu.ua/course/view.php?id=903</w:t>
              </w:r>
            </w:hyperlink>
          </w:p>
        </w:tc>
      </w:tr>
      <w:tr w:rsidR="0034748F" w:rsidRPr="00A239AC" w14:paraId="631351C1" w14:textId="77777777" w:rsidTr="005D265C">
        <w:trPr>
          <w:cantSplit/>
        </w:trPr>
        <w:tc>
          <w:tcPr>
            <w:tcW w:w="5000" w:type="pct"/>
            <w:gridSpan w:val="11"/>
            <w:tcBorders>
              <w:top w:val="single" w:sz="4" w:space="0" w:color="auto"/>
              <w:left w:val="single" w:sz="4" w:space="0" w:color="auto"/>
              <w:bottom w:val="double" w:sz="4" w:space="0" w:color="auto"/>
              <w:right w:val="single" w:sz="4" w:space="0" w:color="auto"/>
            </w:tcBorders>
          </w:tcPr>
          <w:p w14:paraId="4926D719" w14:textId="77777777" w:rsidR="0034748F" w:rsidRDefault="001242BE" w:rsidP="00924006">
            <w:pPr>
              <w:spacing w:before="40" w:after="40"/>
              <w:ind w:left="360" w:hanging="360"/>
              <w:rPr>
                <w:b/>
                <w:bCs/>
                <w:lang w:val="uk-UA"/>
              </w:rPr>
            </w:pPr>
            <w:r w:rsidRPr="00A239AC">
              <w:rPr>
                <w:b/>
                <w:bCs/>
                <w:sz w:val="19"/>
                <w:szCs w:val="19"/>
                <w:lang w:val="uk-UA"/>
              </w:rPr>
              <w:t xml:space="preserve">20) </w:t>
            </w:r>
            <w:r w:rsidR="00CA5924" w:rsidRPr="00CA5924">
              <w:rPr>
                <w:b/>
                <w:bCs/>
                <w:lang w:val="uk-UA"/>
              </w:rPr>
              <w:t>Система оцінювання навчальних досягнень (розподілів балів)</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454"/>
              <w:gridCol w:w="2126"/>
              <w:gridCol w:w="1471"/>
              <w:gridCol w:w="1701"/>
              <w:gridCol w:w="1186"/>
            </w:tblGrid>
            <w:tr w:rsidR="00CC2019" w:rsidRPr="00CC2019" w14:paraId="0D7F15AF" w14:textId="77777777" w:rsidTr="00CC2019">
              <w:trPr>
                <w:jc w:val="center"/>
              </w:trPr>
              <w:tc>
                <w:tcPr>
                  <w:tcW w:w="7427" w:type="dxa"/>
                  <w:gridSpan w:val="4"/>
                  <w:shd w:val="clear" w:color="auto" w:fill="auto"/>
                </w:tcPr>
                <w:p w14:paraId="45C4DB18" w14:textId="77777777" w:rsidR="00CC2019" w:rsidRPr="00CC2019" w:rsidRDefault="00CC2019" w:rsidP="00A76FDA">
                  <w:pPr>
                    <w:jc w:val="center"/>
                    <w:rPr>
                      <w:rFonts w:eastAsia="Times New Roman"/>
                      <w:lang w:val="uk-UA" w:eastAsia="ru-RU"/>
                    </w:rPr>
                  </w:pPr>
                  <w:r w:rsidRPr="00CC2019">
                    <w:rPr>
                      <w:rFonts w:eastAsia="Times New Roman"/>
                      <w:lang w:val="uk-UA" w:eastAsia="ru-RU"/>
                    </w:rPr>
                    <w:t>Поточне оцінювання та самостійна робота</w:t>
                  </w:r>
                </w:p>
              </w:tc>
              <w:tc>
                <w:tcPr>
                  <w:tcW w:w="1701" w:type="dxa"/>
                  <w:vMerge w:val="restart"/>
                  <w:shd w:val="clear" w:color="auto" w:fill="auto"/>
                  <w:vAlign w:val="center"/>
                </w:tcPr>
                <w:p w14:paraId="2C15FBB7" w14:textId="77777777" w:rsidR="00CC2019" w:rsidRPr="00CC2019" w:rsidRDefault="00CC2019" w:rsidP="00A76FDA">
                  <w:pPr>
                    <w:jc w:val="center"/>
                    <w:rPr>
                      <w:rFonts w:eastAsia="Times New Roman"/>
                      <w:lang w:val="uk-UA" w:eastAsia="ru-RU"/>
                    </w:rPr>
                  </w:pPr>
                  <w:r w:rsidRPr="00CC2019">
                    <w:rPr>
                      <w:rFonts w:eastAsia="Times New Roman"/>
                      <w:lang w:val="uk-UA" w:eastAsia="ru-RU"/>
                    </w:rPr>
                    <w:t>Підсумковий тест (екзамен)</w:t>
                  </w:r>
                </w:p>
              </w:tc>
              <w:tc>
                <w:tcPr>
                  <w:tcW w:w="1186" w:type="dxa"/>
                  <w:vMerge w:val="restart"/>
                  <w:shd w:val="clear" w:color="auto" w:fill="auto"/>
                  <w:vAlign w:val="center"/>
                </w:tcPr>
                <w:p w14:paraId="626666B5" w14:textId="77777777" w:rsidR="00CC2019" w:rsidRPr="00CC2019" w:rsidRDefault="00CC2019" w:rsidP="00A76FDA">
                  <w:pPr>
                    <w:jc w:val="center"/>
                    <w:rPr>
                      <w:rFonts w:eastAsia="Times New Roman"/>
                      <w:lang w:val="uk-UA" w:eastAsia="ru-RU"/>
                    </w:rPr>
                  </w:pPr>
                  <w:r w:rsidRPr="00CC2019">
                    <w:rPr>
                      <w:rFonts w:eastAsia="Times New Roman"/>
                      <w:lang w:val="uk-UA" w:eastAsia="ru-RU"/>
                    </w:rPr>
                    <w:t>Сума</w:t>
                  </w:r>
                </w:p>
              </w:tc>
            </w:tr>
            <w:tr w:rsidR="00CC2019" w:rsidRPr="00CC2019" w14:paraId="11F2BF23" w14:textId="77777777" w:rsidTr="00CC2019">
              <w:trPr>
                <w:trHeight w:val="292"/>
                <w:jc w:val="center"/>
              </w:trPr>
              <w:tc>
                <w:tcPr>
                  <w:tcW w:w="3830" w:type="dxa"/>
                  <w:gridSpan w:val="2"/>
                  <w:shd w:val="clear" w:color="auto" w:fill="auto"/>
                </w:tcPr>
                <w:p w14:paraId="5F6F8B93" w14:textId="77777777" w:rsidR="00CC2019" w:rsidRPr="00CC2019" w:rsidRDefault="00CC2019" w:rsidP="00A76FDA">
                  <w:pPr>
                    <w:jc w:val="center"/>
                    <w:rPr>
                      <w:rFonts w:eastAsia="Times New Roman"/>
                      <w:lang w:val="uk-UA" w:eastAsia="ru-RU"/>
                    </w:rPr>
                  </w:pPr>
                  <w:r w:rsidRPr="00CC2019">
                    <w:rPr>
                      <w:rFonts w:eastAsia="Times New Roman"/>
                      <w:lang w:val="uk-UA" w:eastAsia="ru-RU"/>
                    </w:rPr>
                    <w:t>Змістовий модуль №1</w:t>
                  </w:r>
                </w:p>
              </w:tc>
              <w:tc>
                <w:tcPr>
                  <w:tcW w:w="3597" w:type="dxa"/>
                  <w:gridSpan w:val="2"/>
                  <w:tcBorders>
                    <w:top w:val="single" w:sz="4" w:space="0" w:color="auto"/>
                  </w:tcBorders>
                  <w:shd w:val="clear" w:color="auto" w:fill="auto"/>
                </w:tcPr>
                <w:p w14:paraId="554A7EA9" w14:textId="77777777" w:rsidR="00CC2019" w:rsidRPr="00CC2019" w:rsidRDefault="00CC2019" w:rsidP="00A76FDA">
                  <w:pPr>
                    <w:jc w:val="center"/>
                    <w:rPr>
                      <w:rFonts w:eastAsia="Times New Roman"/>
                      <w:lang w:val="uk-UA" w:eastAsia="ru-RU"/>
                    </w:rPr>
                  </w:pPr>
                  <w:r w:rsidRPr="00CC2019">
                    <w:rPr>
                      <w:rFonts w:eastAsia="Times New Roman"/>
                      <w:lang w:val="uk-UA" w:eastAsia="ru-RU"/>
                    </w:rPr>
                    <w:t>Змістовий модуль №2</w:t>
                  </w:r>
                </w:p>
              </w:tc>
              <w:tc>
                <w:tcPr>
                  <w:tcW w:w="1701" w:type="dxa"/>
                  <w:vMerge/>
                  <w:shd w:val="clear" w:color="auto" w:fill="auto"/>
                </w:tcPr>
                <w:p w14:paraId="25EA07B1" w14:textId="77777777" w:rsidR="00CC2019" w:rsidRPr="00CC2019" w:rsidRDefault="00CC2019" w:rsidP="00A76FDA">
                  <w:pPr>
                    <w:jc w:val="right"/>
                    <w:rPr>
                      <w:rFonts w:eastAsia="Times New Roman"/>
                      <w:lang w:val="uk-UA" w:eastAsia="ru-RU"/>
                    </w:rPr>
                  </w:pPr>
                </w:p>
              </w:tc>
              <w:tc>
                <w:tcPr>
                  <w:tcW w:w="1186" w:type="dxa"/>
                  <w:vMerge/>
                  <w:shd w:val="clear" w:color="auto" w:fill="auto"/>
                </w:tcPr>
                <w:p w14:paraId="1E35D32A" w14:textId="77777777" w:rsidR="00CC2019" w:rsidRPr="00CC2019" w:rsidRDefault="00CC2019" w:rsidP="00A76FDA">
                  <w:pPr>
                    <w:jc w:val="right"/>
                    <w:rPr>
                      <w:rFonts w:eastAsia="Times New Roman"/>
                      <w:lang w:val="uk-UA" w:eastAsia="ru-RU"/>
                    </w:rPr>
                  </w:pPr>
                </w:p>
              </w:tc>
            </w:tr>
            <w:tr w:rsidR="00CC2019" w:rsidRPr="00CC2019" w14:paraId="170B170A" w14:textId="77777777" w:rsidTr="00CC2019">
              <w:trPr>
                <w:trHeight w:val="340"/>
                <w:jc w:val="center"/>
              </w:trPr>
              <w:tc>
                <w:tcPr>
                  <w:tcW w:w="2376" w:type="dxa"/>
                  <w:shd w:val="clear" w:color="auto" w:fill="auto"/>
                  <w:vAlign w:val="center"/>
                </w:tcPr>
                <w:p w14:paraId="289B6321" w14:textId="77777777" w:rsidR="00CC2019" w:rsidRPr="00CC2019" w:rsidRDefault="00CC2019" w:rsidP="00A76FDA">
                  <w:pPr>
                    <w:jc w:val="center"/>
                    <w:rPr>
                      <w:rFonts w:eastAsia="Times New Roman"/>
                      <w:lang w:val="uk-UA" w:eastAsia="ru-RU"/>
                    </w:rPr>
                  </w:pPr>
                  <w:proofErr w:type="spellStart"/>
                  <w:r w:rsidRPr="00CC2019">
                    <w:rPr>
                      <w:rFonts w:eastAsia="Times New Roman"/>
                      <w:lang w:val="uk-UA" w:eastAsia="ru-RU"/>
                    </w:rPr>
                    <w:t>теор</w:t>
                  </w:r>
                  <w:proofErr w:type="spellEnd"/>
                  <w:r w:rsidRPr="00CC2019">
                    <w:rPr>
                      <w:rFonts w:eastAsia="Times New Roman"/>
                      <w:lang w:val="uk-UA" w:eastAsia="ru-RU"/>
                    </w:rPr>
                    <w:t>. частина</w:t>
                  </w:r>
                </w:p>
              </w:tc>
              <w:tc>
                <w:tcPr>
                  <w:tcW w:w="1454" w:type="dxa"/>
                  <w:shd w:val="clear" w:color="auto" w:fill="auto"/>
                  <w:vAlign w:val="center"/>
                </w:tcPr>
                <w:p w14:paraId="6C36B26A" w14:textId="77777777" w:rsidR="00CC2019" w:rsidRPr="00CC2019" w:rsidRDefault="00CC2019" w:rsidP="00A76FDA">
                  <w:pPr>
                    <w:jc w:val="center"/>
                    <w:rPr>
                      <w:rFonts w:eastAsia="Times New Roman"/>
                      <w:lang w:val="uk-UA" w:eastAsia="ru-RU"/>
                    </w:rPr>
                  </w:pPr>
                  <w:r w:rsidRPr="00CC2019">
                    <w:rPr>
                      <w:rFonts w:eastAsia="Times New Roman"/>
                      <w:lang w:val="uk-UA" w:eastAsia="ru-RU"/>
                    </w:rPr>
                    <w:t>РГР</w:t>
                  </w:r>
                </w:p>
              </w:tc>
              <w:tc>
                <w:tcPr>
                  <w:tcW w:w="2126" w:type="dxa"/>
                  <w:shd w:val="clear" w:color="auto" w:fill="auto"/>
                  <w:vAlign w:val="center"/>
                </w:tcPr>
                <w:p w14:paraId="09678D03" w14:textId="77777777" w:rsidR="00CC2019" w:rsidRPr="00CC2019" w:rsidRDefault="00CC2019" w:rsidP="00A76FDA">
                  <w:pPr>
                    <w:jc w:val="center"/>
                    <w:rPr>
                      <w:rFonts w:eastAsia="Times New Roman"/>
                      <w:lang w:val="uk-UA" w:eastAsia="ru-RU"/>
                    </w:rPr>
                  </w:pPr>
                  <w:proofErr w:type="spellStart"/>
                  <w:r w:rsidRPr="00CC2019">
                    <w:rPr>
                      <w:rFonts w:eastAsia="Times New Roman"/>
                      <w:lang w:val="uk-UA" w:eastAsia="ru-RU"/>
                    </w:rPr>
                    <w:t>теор</w:t>
                  </w:r>
                  <w:proofErr w:type="spellEnd"/>
                  <w:r w:rsidRPr="00CC2019">
                    <w:rPr>
                      <w:rFonts w:eastAsia="Times New Roman"/>
                      <w:lang w:val="uk-UA" w:eastAsia="ru-RU"/>
                    </w:rPr>
                    <w:t>. частина</w:t>
                  </w:r>
                </w:p>
              </w:tc>
              <w:tc>
                <w:tcPr>
                  <w:tcW w:w="1471" w:type="dxa"/>
                  <w:shd w:val="clear" w:color="auto" w:fill="auto"/>
                  <w:vAlign w:val="center"/>
                </w:tcPr>
                <w:p w14:paraId="64997358" w14:textId="77777777" w:rsidR="00CC2019" w:rsidRPr="00CC2019" w:rsidRDefault="00CC2019" w:rsidP="00A76FDA">
                  <w:pPr>
                    <w:jc w:val="center"/>
                    <w:rPr>
                      <w:rFonts w:eastAsia="Times New Roman"/>
                      <w:lang w:val="uk-UA" w:eastAsia="ru-RU"/>
                    </w:rPr>
                  </w:pPr>
                  <w:r w:rsidRPr="00CC2019">
                    <w:rPr>
                      <w:rFonts w:eastAsia="Times New Roman"/>
                      <w:lang w:val="uk-UA" w:eastAsia="ru-RU"/>
                    </w:rPr>
                    <w:t>РГР</w:t>
                  </w:r>
                </w:p>
              </w:tc>
              <w:tc>
                <w:tcPr>
                  <w:tcW w:w="1701" w:type="dxa"/>
                  <w:vMerge/>
                  <w:shd w:val="clear" w:color="auto" w:fill="auto"/>
                </w:tcPr>
                <w:p w14:paraId="6DEAED34" w14:textId="77777777" w:rsidR="00CC2019" w:rsidRPr="00CC2019" w:rsidRDefault="00CC2019" w:rsidP="00A76FDA">
                  <w:pPr>
                    <w:jc w:val="right"/>
                    <w:rPr>
                      <w:rFonts w:eastAsia="Times New Roman"/>
                      <w:lang w:val="uk-UA" w:eastAsia="ru-RU"/>
                    </w:rPr>
                  </w:pPr>
                </w:p>
              </w:tc>
              <w:tc>
                <w:tcPr>
                  <w:tcW w:w="1186" w:type="dxa"/>
                  <w:vMerge/>
                  <w:shd w:val="clear" w:color="auto" w:fill="auto"/>
                </w:tcPr>
                <w:p w14:paraId="689AD5DB" w14:textId="77777777" w:rsidR="00CC2019" w:rsidRPr="00CC2019" w:rsidRDefault="00CC2019" w:rsidP="00A76FDA">
                  <w:pPr>
                    <w:jc w:val="right"/>
                    <w:rPr>
                      <w:rFonts w:eastAsia="Times New Roman"/>
                      <w:lang w:val="uk-UA" w:eastAsia="ru-RU"/>
                    </w:rPr>
                  </w:pPr>
                </w:p>
              </w:tc>
            </w:tr>
            <w:tr w:rsidR="00CC2019" w:rsidRPr="00CC2019" w14:paraId="58F63742" w14:textId="77777777" w:rsidTr="00CC2019">
              <w:trPr>
                <w:jc w:val="center"/>
              </w:trPr>
              <w:tc>
                <w:tcPr>
                  <w:tcW w:w="2376" w:type="dxa"/>
                  <w:shd w:val="clear" w:color="auto" w:fill="auto"/>
                </w:tcPr>
                <w:p w14:paraId="1F7FA45D" w14:textId="77777777" w:rsidR="00CC2019" w:rsidRPr="00CC2019" w:rsidRDefault="00CC2019" w:rsidP="00A76FDA">
                  <w:pPr>
                    <w:jc w:val="center"/>
                    <w:rPr>
                      <w:rFonts w:eastAsia="Times New Roman"/>
                      <w:lang w:val="uk-UA" w:eastAsia="ru-RU"/>
                    </w:rPr>
                  </w:pPr>
                  <w:r w:rsidRPr="00CC2019">
                    <w:rPr>
                      <w:rFonts w:eastAsia="Times New Roman"/>
                      <w:lang w:val="uk-UA" w:eastAsia="ru-RU"/>
                    </w:rPr>
                    <w:t>15</w:t>
                  </w:r>
                </w:p>
              </w:tc>
              <w:tc>
                <w:tcPr>
                  <w:tcW w:w="1454" w:type="dxa"/>
                  <w:shd w:val="clear" w:color="auto" w:fill="auto"/>
                </w:tcPr>
                <w:p w14:paraId="7ED1536E" w14:textId="77777777" w:rsidR="00CC2019" w:rsidRPr="00CC2019" w:rsidRDefault="00CC2019" w:rsidP="00A76FDA">
                  <w:pPr>
                    <w:jc w:val="center"/>
                    <w:rPr>
                      <w:rFonts w:eastAsia="Times New Roman"/>
                      <w:lang w:val="uk-UA" w:eastAsia="ru-RU"/>
                    </w:rPr>
                  </w:pPr>
                  <w:r w:rsidRPr="00CC2019">
                    <w:rPr>
                      <w:rFonts w:eastAsia="Times New Roman"/>
                      <w:lang w:val="uk-UA" w:eastAsia="ru-RU"/>
                    </w:rPr>
                    <w:t>20</w:t>
                  </w:r>
                </w:p>
              </w:tc>
              <w:tc>
                <w:tcPr>
                  <w:tcW w:w="2126" w:type="dxa"/>
                  <w:shd w:val="clear" w:color="auto" w:fill="auto"/>
                </w:tcPr>
                <w:p w14:paraId="3F7AA663" w14:textId="77777777" w:rsidR="00CC2019" w:rsidRPr="00CC2019" w:rsidRDefault="00CC2019" w:rsidP="00A76FDA">
                  <w:pPr>
                    <w:jc w:val="center"/>
                    <w:rPr>
                      <w:rFonts w:eastAsia="Times New Roman"/>
                      <w:lang w:val="uk-UA" w:eastAsia="ru-RU"/>
                    </w:rPr>
                  </w:pPr>
                  <w:r w:rsidRPr="00CC2019">
                    <w:rPr>
                      <w:rFonts w:eastAsia="Times New Roman"/>
                      <w:lang w:val="uk-UA" w:eastAsia="ru-RU"/>
                    </w:rPr>
                    <w:t>15</w:t>
                  </w:r>
                </w:p>
              </w:tc>
              <w:tc>
                <w:tcPr>
                  <w:tcW w:w="1471" w:type="dxa"/>
                  <w:shd w:val="clear" w:color="auto" w:fill="auto"/>
                </w:tcPr>
                <w:p w14:paraId="5F4DEE84" w14:textId="77777777" w:rsidR="00CC2019" w:rsidRPr="00CC2019" w:rsidRDefault="00CC2019" w:rsidP="00A76FDA">
                  <w:pPr>
                    <w:jc w:val="center"/>
                    <w:rPr>
                      <w:rFonts w:eastAsia="Times New Roman"/>
                      <w:lang w:val="uk-UA" w:eastAsia="ru-RU"/>
                    </w:rPr>
                  </w:pPr>
                  <w:r w:rsidRPr="00CC2019">
                    <w:rPr>
                      <w:rFonts w:eastAsia="Times New Roman"/>
                      <w:lang w:val="uk-UA" w:eastAsia="ru-RU"/>
                    </w:rPr>
                    <w:t>25</w:t>
                  </w:r>
                </w:p>
              </w:tc>
              <w:tc>
                <w:tcPr>
                  <w:tcW w:w="1701" w:type="dxa"/>
                  <w:shd w:val="clear" w:color="auto" w:fill="auto"/>
                </w:tcPr>
                <w:p w14:paraId="4BC433E4" w14:textId="77777777" w:rsidR="00CC2019" w:rsidRPr="00CC2019" w:rsidRDefault="00CC2019" w:rsidP="00A76FDA">
                  <w:pPr>
                    <w:jc w:val="center"/>
                    <w:rPr>
                      <w:rFonts w:eastAsia="Times New Roman"/>
                      <w:lang w:val="uk-UA" w:eastAsia="ru-RU"/>
                    </w:rPr>
                  </w:pPr>
                  <w:r w:rsidRPr="00CC2019">
                    <w:rPr>
                      <w:rFonts w:eastAsia="Times New Roman"/>
                      <w:lang w:val="uk-UA" w:eastAsia="ru-RU"/>
                    </w:rPr>
                    <w:t>25</w:t>
                  </w:r>
                </w:p>
              </w:tc>
              <w:tc>
                <w:tcPr>
                  <w:tcW w:w="1186" w:type="dxa"/>
                  <w:shd w:val="clear" w:color="auto" w:fill="auto"/>
                </w:tcPr>
                <w:p w14:paraId="410787EC" w14:textId="77777777" w:rsidR="00CC2019" w:rsidRPr="00CC2019" w:rsidRDefault="00CC2019" w:rsidP="00A76FDA">
                  <w:pPr>
                    <w:jc w:val="center"/>
                    <w:rPr>
                      <w:rFonts w:eastAsia="Times New Roman"/>
                      <w:lang w:val="uk-UA" w:eastAsia="ru-RU"/>
                    </w:rPr>
                  </w:pPr>
                  <w:r w:rsidRPr="00CC2019">
                    <w:rPr>
                      <w:rFonts w:eastAsia="Times New Roman"/>
                      <w:lang w:val="uk-UA" w:eastAsia="ru-RU"/>
                    </w:rPr>
                    <w:t>100</w:t>
                  </w:r>
                </w:p>
              </w:tc>
            </w:tr>
          </w:tbl>
          <w:p w14:paraId="7602C382" w14:textId="4E729B8E" w:rsidR="00CA5924" w:rsidRPr="00A239AC" w:rsidRDefault="00CA5924" w:rsidP="00924006">
            <w:pPr>
              <w:spacing w:before="40" w:after="40"/>
              <w:ind w:left="360" w:hanging="360"/>
              <w:rPr>
                <w:b/>
                <w:sz w:val="19"/>
                <w:szCs w:val="19"/>
              </w:rPr>
            </w:pPr>
          </w:p>
        </w:tc>
      </w:tr>
      <w:tr w:rsidR="002B1D99" w:rsidRPr="00A239AC" w14:paraId="34F730F9" w14:textId="224BF606" w:rsidTr="002B1D99">
        <w:trPr>
          <w:cantSplit/>
          <w:trHeight w:val="84"/>
        </w:trPr>
        <w:tc>
          <w:tcPr>
            <w:tcW w:w="5000" w:type="pct"/>
            <w:gridSpan w:val="11"/>
            <w:tcBorders>
              <w:top w:val="double" w:sz="4" w:space="0" w:color="auto"/>
              <w:left w:val="single" w:sz="4" w:space="0" w:color="auto"/>
              <w:bottom w:val="single" w:sz="4" w:space="0" w:color="auto"/>
              <w:right w:val="single" w:sz="4" w:space="0" w:color="auto"/>
            </w:tcBorders>
          </w:tcPr>
          <w:p w14:paraId="3B42B561" w14:textId="298BDD41" w:rsidR="002B1D99" w:rsidRDefault="002B1D99" w:rsidP="002B1D99">
            <w:pPr>
              <w:rPr>
                <w:b/>
                <w:lang w:val="uk-UA"/>
              </w:rPr>
            </w:pPr>
            <w:r w:rsidRPr="001E1079">
              <w:rPr>
                <w:b/>
                <w:lang w:val="uk-UA"/>
              </w:rPr>
              <w:t>21) Умови допуску до підсумкового контролю:</w:t>
            </w:r>
          </w:p>
          <w:p w14:paraId="093523AB" w14:textId="77777777" w:rsidR="002B1D99" w:rsidRPr="00562B89" w:rsidRDefault="002B1D99" w:rsidP="002B1D99">
            <w:pPr>
              <w:rPr>
                <w:lang w:val="uk-UA"/>
              </w:rPr>
            </w:pPr>
            <w:r w:rsidRPr="00562B89">
              <w:rPr>
                <w:lang w:val="uk-UA"/>
              </w:rPr>
              <w:t>- відвідування лекцій;</w:t>
            </w:r>
          </w:p>
          <w:p w14:paraId="56A6159C" w14:textId="77777777" w:rsidR="002B1D99" w:rsidRPr="00562B89" w:rsidRDefault="002B1D99" w:rsidP="002B1D99">
            <w:pPr>
              <w:rPr>
                <w:lang w:val="uk-UA"/>
              </w:rPr>
            </w:pPr>
            <w:r w:rsidRPr="00562B89">
              <w:rPr>
                <w:lang w:val="uk-UA"/>
              </w:rPr>
              <w:t>- активність на практичних заняттях;</w:t>
            </w:r>
          </w:p>
          <w:p w14:paraId="3C97EE3E" w14:textId="77777777" w:rsidR="002B1D99" w:rsidRPr="00562B89" w:rsidRDefault="002B1D99" w:rsidP="002B1D99">
            <w:pPr>
              <w:rPr>
                <w:lang w:val="uk-UA"/>
              </w:rPr>
            </w:pPr>
            <w:r w:rsidRPr="00562B89">
              <w:rPr>
                <w:lang w:val="uk-UA"/>
              </w:rPr>
              <w:t xml:space="preserve">- </w:t>
            </w:r>
            <w:r>
              <w:rPr>
                <w:lang w:val="uk-UA"/>
              </w:rPr>
              <w:t>дотримання термінів виконання РГ</w:t>
            </w:r>
            <w:r w:rsidRPr="00562B89">
              <w:rPr>
                <w:lang w:val="uk-UA"/>
              </w:rPr>
              <w:t>Р;</w:t>
            </w:r>
          </w:p>
          <w:p w14:paraId="572A1939" w14:textId="33AE08D7" w:rsidR="002B1D99" w:rsidRPr="002B1D99" w:rsidRDefault="002B1D99" w:rsidP="002B1D99">
            <w:pPr>
              <w:rPr>
                <w:lang w:val="uk-UA"/>
              </w:rPr>
            </w:pPr>
            <w:r w:rsidRPr="00562B89">
              <w:rPr>
                <w:lang w:val="uk-UA"/>
              </w:rPr>
              <w:t>- дотримання умов академічної доброчесності.</w:t>
            </w:r>
          </w:p>
        </w:tc>
      </w:tr>
      <w:tr w:rsidR="002B1D99" w:rsidRPr="00A239AC" w14:paraId="557D1595" w14:textId="103AB1A0" w:rsidTr="002B1D99">
        <w:trPr>
          <w:cantSplit/>
          <w:trHeight w:val="82"/>
        </w:trPr>
        <w:tc>
          <w:tcPr>
            <w:tcW w:w="5000" w:type="pct"/>
            <w:gridSpan w:val="11"/>
            <w:tcBorders>
              <w:top w:val="single" w:sz="4" w:space="0" w:color="auto"/>
              <w:left w:val="single" w:sz="4" w:space="0" w:color="auto"/>
              <w:bottom w:val="single" w:sz="4" w:space="0" w:color="auto"/>
              <w:right w:val="single" w:sz="4" w:space="0" w:color="auto"/>
            </w:tcBorders>
          </w:tcPr>
          <w:p w14:paraId="36BCFCD9" w14:textId="6AFE2A6A" w:rsidR="002B1D99" w:rsidRPr="002B1D99" w:rsidRDefault="002B1D99" w:rsidP="002B1D99">
            <w:pPr>
              <w:rPr>
                <w:b/>
                <w:lang w:val="uk-UA"/>
              </w:rPr>
            </w:pPr>
            <w:r w:rsidRPr="001E1079">
              <w:rPr>
                <w:b/>
                <w:lang w:val="uk-UA"/>
              </w:rPr>
              <w:t>22) Політика щодо академічної доброчесності:</w:t>
            </w:r>
            <w:r>
              <w:rPr>
                <w:b/>
                <w:lang w:val="uk-UA"/>
              </w:rPr>
              <w:t xml:space="preserve"> </w:t>
            </w:r>
            <w:r>
              <w:t>розуміння здобувачами вищої освіти етичного кодексу університету та норм академічної доброчесності (вимог щодо оригінальності текстів та допустимого відсотку співпадінь)</w:t>
            </w:r>
          </w:p>
        </w:tc>
      </w:tr>
      <w:tr w:rsidR="002B1D99" w:rsidRPr="002B1D99" w14:paraId="1D2EC3CB" w14:textId="3D00E4C5" w:rsidTr="002B1D99">
        <w:trPr>
          <w:cantSplit/>
          <w:trHeight w:val="82"/>
        </w:trPr>
        <w:tc>
          <w:tcPr>
            <w:tcW w:w="5000" w:type="pct"/>
            <w:gridSpan w:val="11"/>
            <w:tcBorders>
              <w:top w:val="single" w:sz="4" w:space="0" w:color="auto"/>
              <w:left w:val="single" w:sz="4" w:space="0" w:color="auto"/>
              <w:bottom w:val="single" w:sz="4" w:space="0" w:color="auto"/>
              <w:right w:val="single" w:sz="4" w:space="0" w:color="auto"/>
            </w:tcBorders>
          </w:tcPr>
          <w:p w14:paraId="451E4551" w14:textId="77777777" w:rsidR="002B1D99" w:rsidRPr="001E1079" w:rsidRDefault="002B1D99" w:rsidP="002B1D99">
            <w:pPr>
              <w:rPr>
                <w:b/>
                <w:lang w:val="uk-UA"/>
              </w:rPr>
            </w:pPr>
            <w:r w:rsidRPr="001E1079">
              <w:rPr>
                <w:b/>
                <w:lang w:val="uk-UA"/>
              </w:rPr>
              <w:t>23) Посилання на сторінку електронного навчально-методичного комплексу дисципліни:</w:t>
            </w:r>
          </w:p>
          <w:p w14:paraId="665525EB" w14:textId="027F5C22" w:rsidR="002B1D99" w:rsidRPr="002B1D99" w:rsidRDefault="000212D2" w:rsidP="002B1D99">
            <w:pPr>
              <w:rPr>
                <w:lang w:val="uk-UA"/>
              </w:rPr>
            </w:pPr>
            <w:hyperlink r:id="rId16" w:history="1">
              <w:r w:rsidR="002B1D99" w:rsidRPr="00F0431E">
                <w:rPr>
                  <w:rStyle w:val="afd"/>
                  <w:lang w:val="uk-UA"/>
                </w:rPr>
                <w:t>http://org2.knuba.edu.ua/course/view.php?id=903</w:t>
              </w:r>
            </w:hyperlink>
          </w:p>
        </w:tc>
      </w:tr>
    </w:tbl>
    <w:p w14:paraId="263E1B13" w14:textId="77777777" w:rsidR="00126F9B" w:rsidRPr="00A239AC" w:rsidRDefault="00126F9B" w:rsidP="00C94BEA">
      <w:pPr>
        <w:rPr>
          <w:sz w:val="19"/>
          <w:szCs w:val="19"/>
        </w:rPr>
      </w:pPr>
    </w:p>
    <w:sectPr w:rsidR="00126F9B" w:rsidRPr="00A239AC" w:rsidSect="002F2387">
      <w:headerReference w:type="even" r:id="rId17"/>
      <w:headerReference w:type="default" r:id="rId18"/>
      <w:footerReference w:type="even" r:id="rId19"/>
      <w:footerReference w:type="default" r:id="rId20"/>
      <w:headerReference w:type="first" r:id="rId21"/>
      <w:footerReference w:type="first" r:id="rId22"/>
      <w:pgSz w:w="11906" w:h="16838" w:code="9"/>
      <w:pgMar w:top="1418" w:right="851" w:bottom="1418"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63AAD" w14:textId="77777777" w:rsidR="003D4C1B" w:rsidRDefault="003D4C1B" w:rsidP="00C94BEA">
      <w:r>
        <w:separator/>
      </w:r>
    </w:p>
  </w:endnote>
  <w:endnote w:type="continuationSeparator" w:id="0">
    <w:p w14:paraId="2298B63C" w14:textId="77777777" w:rsidR="003D4C1B" w:rsidRDefault="003D4C1B" w:rsidP="00C9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9F7B3" w14:textId="77777777" w:rsidR="00534DD6" w:rsidRDefault="00534DD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B848B" w14:textId="77777777" w:rsidR="00126F9B" w:rsidRPr="00D153C5" w:rsidRDefault="00126F9B" w:rsidP="007220EE">
    <w:pPr>
      <w:pStyle w:val="aa"/>
      <w:tabs>
        <w:tab w:val="clear" w:pos="4536"/>
        <w:tab w:val="clear" w:pos="9072"/>
        <w:tab w:val="center" w:pos="4820"/>
        <w:tab w:val="right" w:pos="9639"/>
      </w:tabs>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5AAB8" w14:textId="77777777" w:rsidR="00534DD6" w:rsidRDefault="00534DD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68132" w14:textId="77777777" w:rsidR="003D4C1B" w:rsidRDefault="003D4C1B" w:rsidP="00C94BEA">
      <w:r>
        <w:separator/>
      </w:r>
    </w:p>
  </w:footnote>
  <w:footnote w:type="continuationSeparator" w:id="0">
    <w:p w14:paraId="2515393A" w14:textId="77777777" w:rsidR="003D4C1B" w:rsidRDefault="003D4C1B" w:rsidP="00C94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91376" w14:textId="77777777" w:rsidR="00534DD6" w:rsidRDefault="00534DD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9A96C" w14:textId="3148C513" w:rsidR="008B33C5" w:rsidRPr="00552BF9" w:rsidRDefault="008B33C5" w:rsidP="008B33C5">
    <w:pPr>
      <w:tabs>
        <w:tab w:val="center" w:pos="4820"/>
      </w:tabs>
      <w:rPr>
        <w:sz w:val="18"/>
        <w:szCs w:val="18"/>
        <w:lang w:val="uk-UA"/>
      </w:rPr>
    </w:pPr>
    <w:r>
      <w:rPr>
        <w:noProof/>
        <w:lang w:val="ru-RU" w:eastAsia="ru-RU"/>
      </w:rPr>
      <mc:AlternateContent>
        <mc:Choice Requires="wpg">
          <w:drawing>
            <wp:anchor distT="0" distB="0" distL="114300" distR="114300" simplePos="0" relativeHeight="251657728" behindDoc="0" locked="0" layoutInCell="1" allowOverlap="1" wp14:anchorId="0DAE00B3" wp14:editId="1728588A">
              <wp:simplePos x="0" y="0"/>
              <wp:positionH relativeFrom="column">
                <wp:posOffset>3735238</wp:posOffset>
              </wp:positionH>
              <wp:positionV relativeFrom="paragraph">
                <wp:posOffset>-31115</wp:posOffset>
              </wp:positionV>
              <wp:extent cx="2481559" cy="247491"/>
              <wp:effectExtent l="0" t="0" r="14605" b="196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1559" cy="247491"/>
                        <a:chOff x="4026" y="-63"/>
                        <a:chExt cx="3487" cy="345"/>
                      </a:xfrm>
                    </wpg:grpSpPr>
                    <wps:wsp>
                      <wps:cNvPr id="2" name="Rectangle 2"/>
                      <wps:cNvSpPr>
                        <a:spLocks noChangeArrowheads="1"/>
                      </wps:cNvSpPr>
                      <wps:spPr bwMode="auto">
                        <a:xfrm>
                          <a:off x="4026" y="-63"/>
                          <a:ext cx="1020" cy="345"/>
                        </a:xfrm>
                        <a:prstGeom prst="rect">
                          <a:avLst/>
                        </a:prstGeom>
                        <a:solidFill>
                          <a:srgbClr val="FFFFFF"/>
                        </a:solidFill>
                        <a:ln w="9525">
                          <a:solidFill>
                            <a:srgbClr val="000000"/>
                          </a:solidFill>
                          <a:miter lim="800000"/>
                          <a:headEnd/>
                          <a:tailEnd/>
                        </a:ln>
                      </wps:spPr>
                      <wps:txbx>
                        <w:txbxContent>
                          <w:p w14:paraId="0D95AB27" w14:textId="304AE2E8" w:rsidR="00126F9B" w:rsidRPr="00534DD6" w:rsidRDefault="00534DD6" w:rsidP="00712D9B">
                            <w:pPr>
                              <w:jc w:val="center"/>
                              <w:rPr>
                                <w:rFonts w:ascii="Tahoma" w:hAnsi="Tahoma" w:cs="Tahoma"/>
                                <w:sz w:val="14"/>
                                <w:lang w:val="en-US"/>
                              </w:rPr>
                            </w:pPr>
                            <w:r>
                              <w:rPr>
                                <w:rFonts w:ascii="Tahoma" w:hAnsi="Tahoma" w:cs="Tahoma"/>
                                <w:sz w:val="14"/>
                                <w:lang w:val="en-US"/>
                              </w:rPr>
                              <w:t>131</w:t>
                            </w:r>
                          </w:p>
                        </w:txbxContent>
                      </wps:txbx>
                      <wps:bodyPr rot="0" vert="horz" wrap="square" lIns="91440" tIns="45720" rIns="91440" bIns="45720" anchor="t" anchorCtr="0" upright="1">
                        <a:noAutofit/>
                      </wps:bodyPr>
                    </wps:wsp>
                    <wps:wsp>
                      <wps:cNvPr id="3" name="Rectangle 3"/>
                      <wps:cNvSpPr>
                        <a:spLocks noChangeArrowheads="1"/>
                      </wps:cNvSpPr>
                      <wps:spPr bwMode="auto">
                        <a:xfrm>
                          <a:off x="5046" y="-63"/>
                          <a:ext cx="1191" cy="345"/>
                        </a:xfrm>
                        <a:prstGeom prst="rect">
                          <a:avLst/>
                        </a:prstGeom>
                        <a:solidFill>
                          <a:srgbClr val="FFFFFF"/>
                        </a:solidFill>
                        <a:ln w="9525">
                          <a:solidFill>
                            <a:srgbClr val="000000"/>
                          </a:solidFill>
                          <a:miter lim="800000"/>
                          <a:headEnd/>
                          <a:tailEnd/>
                        </a:ln>
                      </wps:spPr>
                      <wps:txbx>
                        <w:txbxContent>
                          <w:p w14:paraId="73CCE501" w14:textId="6E860329" w:rsidR="00126F9B" w:rsidRPr="00534DD6" w:rsidRDefault="00534DD6" w:rsidP="006C1D31">
                            <w:pPr>
                              <w:jc w:val="center"/>
                              <w:rPr>
                                <w:rFonts w:ascii="Tahoma" w:hAnsi="Tahoma" w:cs="Tahoma"/>
                                <w:sz w:val="14"/>
                                <w:szCs w:val="16"/>
                                <w:lang w:val="uk-UA"/>
                              </w:rPr>
                            </w:pPr>
                            <w:r>
                              <w:rPr>
                                <w:rFonts w:ascii="Tahoma" w:hAnsi="Tahoma" w:cs="Tahoma"/>
                                <w:sz w:val="14"/>
                                <w:szCs w:val="16"/>
                                <w:lang w:val="uk-UA"/>
                              </w:rPr>
                              <w:t>ІЗВ</w:t>
                            </w:r>
                          </w:p>
                        </w:txbxContent>
                      </wps:txbx>
                      <wps:bodyPr rot="0" vert="horz" wrap="square" lIns="91440" tIns="45720" rIns="91440" bIns="45720" anchor="t" anchorCtr="0" upright="1">
                        <a:noAutofit/>
                      </wps:bodyPr>
                    </wps:wsp>
                    <wps:wsp>
                      <wps:cNvPr id="4" name="Rectangle 4"/>
                      <wps:cNvSpPr>
                        <a:spLocks noChangeArrowheads="1"/>
                      </wps:cNvSpPr>
                      <wps:spPr bwMode="auto">
                        <a:xfrm>
                          <a:off x="6237" y="-63"/>
                          <a:ext cx="1276" cy="345"/>
                        </a:xfrm>
                        <a:prstGeom prst="rect">
                          <a:avLst/>
                        </a:prstGeom>
                        <a:solidFill>
                          <a:srgbClr val="FFFFFF"/>
                        </a:solidFill>
                        <a:ln w="9525">
                          <a:solidFill>
                            <a:srgbClr val="000000"/>
                          </a:solidFill>
                          <a:miter lim="800000"/>
                          <a:headEnd/>
                          <a:tailEnd/>
                        </a:ln>
                      </wps:spPr>
                      <wps:txbx>
                        <w:txbxContent>
                          <w:p w14:paraId="6A39D890" w14:textId="604C11D8" w:rsidR="00126F9B" w:rsidRDefault="00C63A24" w:rsidP="00712D9B">
                            <w:pPr>
                              <w:pStyle w:val="a8"/>
                              <w:jc w:val="center"/>
                              <w:rPr>
                                <w:rFonts w:ascii="Tahoma" w:hAnsi="Tahoma" w:cs="Tahoma"/>
                                <w:sz w:val="14"/>
                                <w:szCs w:val="16"/>
                              </w:rPr>
                            </w:pPr>
                            <w:proofErr w:type="spellStart"/>
                            <w:r>
                              <w:rPr>
                                <w:rFonts w:ascii="Tahoma" w:hAnsi="Tahoma" w:cs="Tahoma"/>
                                <w:sz w:val="14"/>
                                <w:szCs w:val="16"/>
                              </w:rPr>
                              <w:t>Сторінка</w:t>
                            </w:r>
                            <w:proofErr w:type="spellEnd"/>
                            <w:r>
                              <w:rPr>
                                <w:rFonts w:ascii="Tahoma" w:hAnsi="Tahoma" w:cs="Tahoma"/>
                                <w:sz w:val="14"/>
                                <w:szCs w:val="16"/>
                              </w:rPr>
                              <w:t xml:space="preserve"> 1 з</w:t>
                            </w:r>
                            <w:r w:rsidR="004E4C21">
                              <w:rPr>
                                <w:rFonts w:ascii="Tahoma" w:hAnsi="Tahoma" w:cs="Tahoma"/>
                                <w:sz w:val="14"/>
                                <w:szCs w:val="16"/>
                              </w:rPr>
                              <w:t xml:space="preserve"> 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DAE00B3" id="Group 1" o:spid="_x0000_s1026" style="position:absolute;margin-left:294.1pt;margin-top:-2.45pt;width:195.4pt;height:19.5pt;z-index:251657728" coordorigin="4026,-63" coordsize="348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">
              <v:rect id="Rectangle 2" o:spid="_x0000_s1027" style="position:absolute;left:4026;top:-63;width:102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0D95AB27" w14:textId="304AE2E8" w:rsidR="00126F9B" w:rsidRPr="00534DD6" w:rsidRDefault="00534DD6" w:rsidP="00712D9B">
                      <w:pPr>
                        <w:jc w:val="center"/>
                        <w:rPr>
                          <w:rFonts w:ascii="Tahoma" w:hAnsi="Tahoma" w:cs="Tahoma"/>
                          <w:sz w:val="14"/>
                          <w:lang w:val="en-US"/>
                        </w:rPr>
                      </w:pPr>
                      <w:r>
                        <w:rPr>
                          <w:rFonts w:ascii="Tahoma" w:hAnsi="Tahoma" w:cs="Tahoma"/>
                          <w:sz w:val="14"/>
                          <w:lang w:val="en-US"/>
                        </w:rPr>
                        <w:t>131</w:t>
                      </w:r>
                    </w:p>
                  </w:txbxContent>
                </v:textbox>
              </v:rect>
              <v:rect id="Rectangle 3" o:spid="_x0000_s1028" style="position:absolute;left:5046;top:-63;width:119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73CCE501" w14:textId="6E860329" w:rsidR="00126F9B" w:rsidRPr="00534DD6" w:rsidRDefault="00534DD6" w:rsidP="006C1D31">
                      <w:pPr>
                        <w:jc w:val="center"/>
                        <w:rPr>
                          <w:rFonts w:ascii="Tahoma" w:hAnsi="Tahoma" w:cs="Tahoma"/>
                          <w:sz w:val="14"/>
                          <w:szCs w:val="16"/>
                          <w:lang w:val="uk-UA"/>
                        </w:rPr>
                      </w:pPr>
                      <w:r>
                        <w:rPr>
                          <w:rFonts w:ascii="Tahoma" w:hAnsi="Tahoma" w:cs="Tahoma"/>
                          <w:sz w:val="14"/>
                          <w:szCs w:val="16"/>
                          <w:lang w:val="uk-UA"/>
                        </w:rPr>
                        <w:t>ІЗВ</w:t>
                      </w:r>
                    </w:p>
                  </w:txbxContent>
                </v:textbox>
              </v:rect>
              <v:rect id="Rectangle 4" o:spid="_x0000_s1029" style="position:absolute;left:6237;top:-63;width:127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6A39D890" w14:textId="604C11D8" w:rsidR="00126F9B" w:rsidRDefault="00C63A24" w:rsidP="00712D9B">
                      <w:pPr>
                        <w:pStyle w:val="a8"/>
                        <w:jc w:val="center"/>
                        <w:rPr>
                          <w:rFonts w:ascii="Tahoma" w:hAnsi="Tahoma" w:cs="Tahoma"/>
                          <w:sz w:val="14"/>
                          <w:szCs w:val="16"/>
                        </w:rPr>
                      </w:pPr>
                      <w:proofErr w:type="spellStart"/>
                      <w:r>
                        <w:rPr>
                          <w:rFonts w:ascii="Tahoma" w:hAnsi="Tahoma" w:cs="Tahoma"/>
                          <w:sz w:val="14"/>
                          <w:szCs w:val="16"/>
                        </w:rPr>
                        <w:t>Сторінка</w:t>
                      </w:r>
                      <w:proofErr w:type="spellEnd"/>
                      <w:r>
                        <w:rPr>
                          <w:rFonts w:ascii="Tahoma" w:hAnsi="Tahoma" w:cs="Tahoma"/>
                          <w:sz w:val="14"/>
                          <w:szCs w:val="16"/>
                        </w:rPr>
                        <w:t xml:space="preserve"> 1 з</w:t>
                      </w:r>
                      <w:r w:rsidR="004E4C21">
                        <w:rPr>
                          <w:rFonts w:ascii="Tahoma" w:hAnsi="Tahoma" w:cs="Tahoma"/>
                          <w:sz w:val="14"/>
                          <w:szCs w:val="16"/>
                        </w:rPr>
                        <w:t xml:space="preserve"> 6</w:t>
                      </w:r>
                    </w:p>
                  </w:txbxContent>
                </v:textbox>
              </v:rect>
            </v:group>
          </w:pict>
        </mc:Fallback>
      </mc:AlternateContent>
    </w:r>
    <w:r w:rsidRPr="00552BF9">
      <w:rPr>
        <w:sz w:val="18"/>
        <w:szCs w:val="18"/>
        <w:lang w:val="uk-UA"/>
      </w:rPr>
      <w:t>Київський національний університет</w:t>
    </w:r>
  </w:p>
  <w:p w14:paraId="6C7595C8" w14:textId="77777777" w:rsidR="008B33C5" w:rsidRPr="00552BF9" w:rsidRDefault="008B33C5" w:rsidP="008B33C5">
    <w:pPr>
      <w:tabs>
        <w:tab w:val="center" w:pos="4820"/>
      </w:tabs>
      <w:rPr>
        <w:sz w:val="18"/>
        <w:szCs w:val="18"/>
        <w:lang w:val="uk-UA"/>
      </w:rPr>
    </w:pPr>
    <w:r w:rsidRPr="00552BF9">
      <w:rPr>
        <w:sz w:val="18"/>
        <w:szCs w:val="18"/>
        <w:lang w:val="uk-UA"/>
      </w:rPr>
      <w:t>будівництва і архітектури</w:t>
    </w:r>
  </w:p>
  <w:p w14:paraId="76001C1A" w14:textId="77777777" w:rsidR="008B33C5" w:rsidRPr="00552BF9" w:rsidRDefault="008B33C5" w:rsidP="008B33C5">
    <w:pPr>
      <w:tabs>
        <w:tab w:val="center" w:pos="4820"/>
      </w:tabs>
      <w:rPr>
        <w:b/>
        <w:sz w:val="18"/>
        <w:szCs w:val="18"/>
      </w:rPr>
    </w:pPr>
    <w:r w:rsidRPr="00552BF9">
      <w:rPr>
        <w:sz w:val="18"/>
        <w:szCs w:val="18"/>
        <w:lang w:val="uk-UA"/>
      </w:rPr>
      <w:t>Кафедра інформаційних технологій проектування та прикладної математики</w:t>
    </w:r>
    <w:r w:rsidRPr="00552BF9">
      <w:rPr>
        <w:b/>
        <w:sz w:val="18"/>
        <w:szCs w:val="18"/>
      </w:rPr>
      <w:tab/>
    </w:r>
  </w:p>
  <w:p w14:paraId="7D431AC9" w14:textId="77777777" w:rsidR="008B33C5" w:rsidRPr="008B33C5" w:rsidRDefault="008B33C5" w:rsidP="008B33C5">
    <w:pPr>
      <w:pStyle w:val="a8"/>
      <w:tabs>
        <w:tab w:val="clear" w:pos="4536"/>
        <w:tab w:val="clear" w:pos="9072"/>
        <w:tab w:val="center" w:pos="4820"/>
        <w:tab w:val="right" w:pos="9639"/>
      </w:tabs>
      <w:rPr>
        <w:sz w:val="16"/>
        <w:szCs w:val="16"/>
        <w:lang w:val="ru-RU"/>
      </w:rPr>
    </w:pPr>
  </w:p>
  <w:p w14:paraId="1B34D9D8" w14:textId="52CD83DE" w:rsidR="00126F9B" w:rsidRPr="00AF33D4" w:rsidRDefault="00126F9B" w:rsidP="007220EE">
    <w:pPr>
      <w:pStyle w:val="a8"/>
      <w:tabs>
        <w:tab w:val="clear" w:pos="4536"/>
        <w:tab w:val="clear" w:pos="9072"/>
        <w:tab w:val="center" w:pos="4820"/>
        <w:tab w:val="right" w:pos="9639"/>
      </w:tabs>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803CB" w14:textId="77777777" w:rsidR="00534DD6" w:rsidRDefault="00534DD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9905114"/>
    <w:lvl w:ilvl="0">
      <w:start w:val="1"/>
      <w:numFmt w:val="decimal"/>
      <w:pStyle w:val="a"/>
      <w:lvlText w:val="%1."/>
      <w:lvlJc w:val="left"/>
      <w:pPr>
        <w:tabs>
          <w:tab w:val="num" w:pos="360"/>
        </w:tabs>
        <w:ind w:left="360" w:hanging="360"/>
      </w:pPr>
    </w:lvl>
  </w:abstractNum>
  <w:abstractNum w:abstractNumId="1">
    <w:nsid w:val="00000002"/>
    <w:multiLevelType w:val="singleLevel"/>
    <w:tmpl w:val="1C5A1E80"/>
    <w:name w:val="WW8Num2"/>
    <w:lvl w:ilvl="0">
      <w:start w:val="1"/>
      <w:numFmt w:val="decimal"/>
      <w:lvlText w:val="%1."/>
      <w:lvlJc w:val="left"/>
      <w:pPr>
        <w:tabs>
          <w:tab w:val="num" w:pos="0"/>
        </w:tabs>
        <w:ind w:left="643" w:hanging="360"/>
      </w:pPr>
      <w:rPr>
        <w:rFonts w:ascii="Times New Roman" w:eastAsia="Calibri" w:hAnsi="Times New Roman" w:cs="Times New Roman"/>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1"/>
      <w:numFmt w:val="upperRoman"/>
      <w:lvlText w:val="%2.1."/>
      <w:lvlJc w:val="left"/>
      <w:pPr>
        <w:tabs>
          <w:tab w:val="num" w:pos="1287"/>
        </w:tabs>
        <w:ind w:left="0" w:firstLine="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00000004"/>
    <w:multiLevelType w:val="singleLevel"/>
    <w:tmpl w:val="00000004"/>
    <w:name w:val="WW8Num4"/>
    <w:lvl w:ilvl="0">
      <w:start w:val="1"/>
      <w:numFmt w:val="decimal"/>
      <w:lvlText w:val="%1."/>
      <w:lvlJc w:val="left"/>
      <w:pPr>
        <w:tabs>
          <w:tab w:val="num" w:pos="900"/>
        </w:tabs>
        <w:ind w:left="900" w:hanging="360"/>
      </w:pPr>
    </w:lvl>
  </w:abstractNum>
  <w:abstractNum w:abstractNumId="4">
    <w:nsid w:val="24946BCE"/>
    <w:multiLevelType w:val="hybridMultilevel"/>
    <w:tmpl w:val="F0EAED48"/>
    <w:lvl w:ilvl="0" w:tplc="93EE86B4">
      <w:start w:val="1"/>
      <w:numFmt w:val="decimal"/>
      <w:lvlText w:val="%1."/>
      <w:lvlJc w:val="left"/>
      <w:pPr>
        <w:ind w:left="1080" w:hanging="360"/>
      </w:pPr>
      <w:rPr>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8B95657"/>
    <w:multiLevelType w:val="hybridMultilevel"/>
    <w:tmpl w:val="459007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E4F7954"/>
    <w:multiLevelType w:val="hybridMultilevel"/>
    <w:tmpl w:val="1C02C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396F5A"/>
    <w:multiLevelType w:val="hybridMultilevel"/>
    <w:tmpl w:val="52A28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100E08"/>
    <w:multiLevelType w:val="hybridMultilevel"/>
    <w:tmpl w:val="5AEA30C0"/>
    <w:lvl w:ilvl="0" w:tplc="BB8A48B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930F12"/>
    <w:multiLevelType w:val="hybridMultilevel"/>
    <w:tmpl w:val="BAC46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2A1BEF"/>
    <w:multiLevelType w:val="hybridMultilevel"/>
    <w:tmpl w:val="EC04DA3C"/>
    <w:lvl w:ilvl="0" w:tplc="D4E2811E">
      <w:start w:val="1"/>
      <w:numFmt w:val="decimal"/>
      <w:lvlText w:val="%1."/>
      <w:lvlJc w:val="left"/>
      <w:pPr>
        <w:ind w:left="1077" w:hanging="360"/>
      </w:pPr>
      <w:rPr>
        <w:i w:val="0"/>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nsid w:val="7A2527C6"/>
    <w:multiLevelType w:val="hybridMultilevel"/>
    <w:tmpl w:val="F2208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8"/>
  </w:num>
  <w:num w:numId="5">
    <w:abstractNumId w:val="9"/>
  </w:num>
  <w:num w:numId="6">
    <w:abstractNumId w:val="11"/>
  </w:num>
  <w:num w:numId="7">
    <w:abstractNumId w:val="10"/>
  </w:num>
  <w:num w:numId="8">
    <w:abstractNumId w:val="12"/>
  </w:num>
  <w:num w:numId="9">
    <w:abstractNumId w:val="7"/>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BEA"/>
    <w:rsid w:val="00001795"/>
    <w:rsid w:val="00003B9F"/>
    <w:rsid w:val="000064FD"/>
    <w:rsid w:val="00006E3D"/>
    <w:rsid w:val="00015B96"/>
    <w:rsid w:val="000212D2"/>
    <w:rsid w:val="0002298E"/>
    <w:rsid w:val="00025345"/>
    <w:rsid w:val="000321F9"/>
    <w:rsid w:val="000660D2"/>
    <w:rsid w:val="00070465"/>
    <w:rsid w:val="00090487"/>
    <w:rsid w:val="000A39E3"/>
    <w:rsid w:val="000A634E"/>
    <w:rsid w:val="000A6B8D"/>
    <w:rsid w:val="000C6AC3"/>
    <w:rsid w:val="000E7F33"/>
    <w:rsid w:val="00103B0E"/>
    <w:rsid w:val="001115D2"/>
    <w:rsid w:val="001242BE"/>
    <w:rsid w:val="00126F9B"/>
    <w:rsid w:val="00127280"/>
    <w:rsid w:val="00131BAE"/>
    <w:rsid w:val="00133BA9"/>
    <w:rsid w:val="00143A5C"/>
    <w:rsid w:val="00150A11"/>
    <w:rsid w:val="00154509"/>
    <w:rsid w:val="0015483A"/>
    <w:rsid w:val="0016051A"/>
    <w:rsid w:val="00164D47"/>
    <w:rsid w:val="00167D29"/>
    <w:rsid w:val="00170EB1"/>
    <w:rsid w:val="00192FAA"/>
    <w:rsid w:val="00194565"/>
    <w:rsid w:val="001A623F"/>
    <w:rsid w:val="001A7F9F"/>
    <w:rsid w:val="001B3355"/>
    <w:rsid w:val="001D0D08"/>
    <w:rsid w:val="001D570B"/>
    <w:rsid w:val="001D6DD9"/>
    <w:rsid w:val="001E7CC9"/>
    <w:rsid w:val="0020326B"/>
    <w:rsid w:val="0020394D"/>
    <w:rsid w:val="0020592F"/>
    <w:rsid w:val="002067FD"/>
    <w:rsid w:val="00210395"/>
    <w:rsid w:val="00214243"/>
    <w:rsid w:val="00215115"/>
    <w:rsid w:val="00233F4F"/>
    <w:rsid w:val="0024096E"/>
    <w:rsid w:val="00240C3B"/>
    <w:rsid w:val="00257F42"/>
    <w:rsid w:val="00261373"/>
    <w:rsid w:val="0026403A"/>
    <w:rsid w:val="00273F4F"/>
    <w:rsid w:val="00292DD9"/>
    <w:rsid w:val="002A0C70"/>
    <w:rsid w:val="002A106E"/>
    <w:rsid w:val="002A19A1"/>
    <w:rsid w:val="002A2A63"/>
    <w:rsid w:val="002A6AF1"/>
    <w:rsid w:val="002B1D99"/>
    <w:rsid w:val="002B379C"/>
    <w:rsid w:val="002B5BD1"/>
    <w:rsid w:val="002C086F"/>
    <w:rsid w:val="002D0E84"/>
    <w:rsid w:val="002E2F3A"/>
    <w:rsid w:val="002F0BC7"/>
    <w:rsid w:val="002F2387"/>
    <w:rsid w:val="002F438E"/>
    <w:rsid w:val="002F6207"/>
    <w:rsid w:val="003052DF"/>
    <w:rsid w:val="003066A1"/>
    <w:rsid w:val="00310684"/>
    <w:rsid w:val="00321698"/>
    <w:rsid w:val="00322000"/>
    <w:rsid w:val="003261EA"/>
    <w:rsid w:val="00326344"/>
    <w:rsid w:val="003302D8"/>
    <w:rsid w:val="00330D4B"/>
    <w:rsid w:val="003425D4"/>
    <w:rsid w:val="00344D41"/>
    <w:rsid w:val="0034748F"/>
    <w:rsid w:val="00363E44"/>
    <w:rsid w:val="00364865"/>
    <w:rsid w:val="0036551E"/>
    <w:rsid w:val="00366DF1"/>
    <w:rsid w:val="00370BF5"/>
    <w:rsid w:val="0037199E"/>
    <w:rsid w:val="00371CCC"/>
    <w:rsid w:val="00386F9F"/>
    <w:rsid w:val="00391ED0"/>
    <w:rsid w:val="003956B6"/>
    <w:rsid w:val="003A45E8"/>
    <w:rsid w:val="003C4AD7"/>
    <w:rsid w:val="003C557A"/>
    <w:rsid w:val="003D16CA"/>
    <w:rsid w:val="003D3584"/>
    <w:rsid w:val="003D4C1B"/>
    <w:rsid w:val="003D7890"/>
    <w:rsid w:val="003E7F21"/>
    <w:rsid w:val="00400C13"/>
    <w:rsid w:val="00403404"/>
    <w:rsid w:val="00403C27"/>
    <w:rsid w:val="00405115"/>
    <w:rsid w:val="00414A12"/>
    <w:rsid w:val="0041698E"/>
    <w:rsid w:val="004222D3"/>
    <w:rsid w:val="0042653B"/>
    <w:rsid w:val="0043358E"/>
    <w:rsid w:val="00442D0F"/>
    <w:rsid w:val="004455B2"/>
    <w:rsid w:val="00454BAC"/>
    <w:rsid w:val="00455302"/>
    <w:rsid w:val="0046150A"/>
    <w:rsid w:val="00461601"/>
    <w:rsid w:val="00461985"/>
    <w:rsid w:val="00462910"/>
    <w:rsid w:val="004656FE"/>
    <w:rsid w:val="00466CE4"/>
    <w:rsid w:val="00472A45"/>
    <w:rsid w:val="00474E2C"/>
    <w:rsid w:val="00480D5B"/>
    <w:rsid w:val="0048366B"/>
    <w:rsid w:val="004847F0"/>
    <w:rsid w:val="00487861"/>
    <w:rsid w:val="004914F8"/>
    <w:rsid w:val="0049662F"/>
    <w:rsid w:val="00497E3F"/>
    <w:rsid w:val="004A7787"/>
    <w:rsid w:val="004B38EF"/>
    <w:rsid w:val="004B7D78"/>
    <w:rsid w:val="004C7070"/>
    <w:rsid w:val="004E4C21"/>
    <w:rsid w:val="004F1AAA"/>
    <w:rsid w:val="004F54C4"/>
    <w:rsid w:val="004F6236"/>
    <w:rsid w:val="00500B80"/>
    <w:rsid w:val="00506842"/>
    <w:rsid w:val="005152A6"/>
    <w:rsid w:val="00534DD6"/>
    <w:rsid w:val="00550FE5"/>
    <w:rsid w:val="00552F25"/>
    <w:rsid w:val="00570E33"/>
    <w:rsid w:val="00574A8C"/>
    <w:rsid w:val="00574AE6"/>
    <w:rsid w:val="0057721E"/>
    <w:rsid w:val="005901A1"/>
    <w:rsid w:val="005974F5"/>
    <w:rsid w:val="005A137B"/>
    <w:rsid w:val="005A1E39"/>
    <w:rsid w:val="005A5F1D"/>
    <w:rsid w:val="005C035A"/>
    <w:rsid w:val="005C4D59"/>
    <w:rsid w:val="005C609D"/>
    <w:rsid w:val="005D265C"/>
    <w:rsid w:val="005D5ED8"/>
    <w:rsid w:val="005E0E26"/>
    <w:rsid w:val="005E4994"/>
    <w:rsid w:val="006034C1"/>
    <w:rsid w:val="00613773"/>
    <w:rsid w:val="006251FD"/>
    <w:rsid w:val="0062598F"/>
    <w:rsid w:val="00631285"/>
    <w:rsid w:val="0064383D"/>
    <w:rsid w:val="00650762"/>
    <w:rsid w:val="006513B2"/>
    <w:rsid w:val="00652C83"/>
    <w:rsid w:val="00667EE6"/>
    <w:rsid w:val="00682F92"/>
    <w:rsid w:val="00697750"/>
    <w:rsid w:val="0069780F"/>
    <w:rsid w:val="006B4D43"/>
    <w:rsid w:val="006B7006"/>
    <w:rsid w:val="006C1D31"/>
    <w:rsid w:val="006C210A"/>
    <w:rsid w:val="006D642D"/>
    <w:rsid w:val="006E5E67"/>
    <w:rsid w:val="00700799"/>
    <w:rsid w:val="00712D9B"/>
    <w:rsid w:val="007220EE"/>
    <w:rsid w:val="0073046B"/>
    <w:rsid w:val="00730DDD"/>
    <w:rsid w:val="00736B66"/>
    <w:rsid w:val="0074064C"/>
    <w:rsid w:val="007421DD"/>
    <w:rsid w:val="00750A92"/>
    <w:rsid w:val="00761C21"/>
    <w:rsid w:val="00766392"/>
    <w:rsid w:val="00767A0E"/>
    <w:rsid w:val="00773036"/>
    <w:rsid w:val="00776044"/>
    <w:rsid w:val="0078552B"/>
    <w:rsid w:val="007906C8"/>
    <w:rsid w:val="007C2858"/>
    <w:rsid w:val="007D0FB5"/>
    <w:rsid w:val="007E1E67"/>
    <w:rsid w:val="007E50E5"/>
    <w:rsid w:val="007F0912"/>
    <w:rsid w:val="00800C47"/>
    <w:rsid w:val="00811C3E"/>
    <w:rsid w:val="00811D7D"/>
    <w:rsid w:val="0081505D"/>
    <w:rsid w:val="00826E7F"/>
    <w:rsid w:val="0083391A"/>
    <w:rsid w:val="00844546"/>
    <w:rsid w:val="00864F72"/>
    <w:rsid w:val="00891F16"/>
    <w:rsid w:val="0089300C"/>
    <w:rsid w:val="00893052"/>
    <w:rsid w:val="00893452"/>
    <w:rsid w:val="008B0306"/>
    <w:rsid w:val="008B0E56"/>
    <w:rsid w:val="008B272B"/>
    <w:rsid w:val="008B33C5"/>
    <w:rsid w:val="008B4B70"/>
    <w:rsid w:val="008C7A4C"/>
    <w:rsid w:val="008D3CAB"/>
    <w:rsid w:val="008E47C8"/>
    <w:rsid w:val="008E5366"/>
    <w:rsid w:val="008E63AB"/>
    <w:rsid w:val="008F4A5E"/>
    <w:rsid w:val="00915957"/>
    <w:rsid w:val="0091620E"/>
    <w:rsid w:val="0092082F"/>
    <w:rsid w:val="00921402"/>
    <w:rsid w:val="00923884"/>
    <w:rsid w:val="00924006"/>
    <w:rsid w:val="00930370"/>
    <w:rsid w:val="00932F3A"/>
    <w:rsid w:val="0094594C"/>
    <w:rsid w:val="00945D28"/>
    <w:rsid w:val="00950D2B"/>
    <w:rsid w:val="00951B73"/>
    <w:rsid w:val="0095236D"/>
    <w:rsid w:val="00956F42"/>
    <w:rsid w:val="0096572E"/>
    <w:rsid w:val="00971250"/>
    <w:rsid w:val="009753FA"/>
    <w:rsid w:val="0099018C"/>
    <w:rsid w:val="009A01BA"/>
    <w:rsid w:val="009A1613"/>
    <w:rsid w:val="009A41BB"/>
    <w:rsid w:val="009C05B1"/>
    <w:rsid w:val="009C09B8"/>
    <w:rsid w:val="009C582D"/>
    <w:rsid w:val="009D298C"/>
    <w:rsid w:val="009D45D0"/>
    <w:rsid w:val="009E51B6"/>
    <w:rsid w:val="009E75AA"/>
    <w:rsid w:val="009F1051"/>
    <w:rsid w:val="009F52B1"/>
    <w:rsid w:val="00A04121"/>
    <w:rsid w:val="00A04E43"/>
    <w:rsid w:val="00A17A7D"/>
    <w:rsid w:val="00A239AC"/>
    <w:rsid w:val="00A244CC"/>
    <w:rsid w:val="00A2662F"/>
    <w:rsid w:val="00A34CCE"/>
    <w:rsid w:val="00A3599A"/>
    <w:rsid w:val="00A400A4"/>
    <w:rsid w:val="00A56714"/>
    <w:rsid w:val="00A635FB"/>
    <w:rsid w:val="00A7581F"/>
    <w:rsid w:val="00A80836"/>
    <w:rsid w:val="00A86887"/>
    <w:rsid w:val="00A95476"/>
    <w:rsid w:val="00A96788"/>
    <w:rsid w:val="00AA17AE"/>
    <w:rsid w:val="00AA649A"/>
    <w:rsid w:val="00AB5608"/>
    <w:rsid w:val="00AD5D7D"/>
    <w:rsid w:val="00AE7DE2"/>
    <w:rsid w:val="00AF33D4"/>
    <w:rsid w:val="00AF4F88"/>
    <w:rsid w:val="00B020F8"/>
    <w:rsid w:val="00B04D21"/>
    <w:rsid w:val="00B13474"/>
    <w:rsid w:val="00B15F72"/>
    <w:rsid w:val="00B27CE1"/>
    <w:rsid w:val="00B31F9E"/>
    <w:rsid w:val="00B34F27"/>
    <w:rsid w:val="00B67B3E"/>
    <w:rsid w:val="00B7313A"/>
    <w:rsid w:val="00B745DB"/>
    <w:rsid w:val="00B74C06"/>
    <w:rsid w:val="00B76E7E"/>
    <w:rsid w:val="00B83C41"/>
    <w:rsid w:val="00B86848"/>
    <w:rsid w:val="00B90A25"/>
    <w:rsid w:val="00BA4013"/>
    <w:rsid w:val="00BA74FD"/>
    <w:rsid w:val="00BB2ECF"/>
    <w:rsid w:val="00BB72AA"/>
    <w:rsid w:val="00BD1C02"/>
    <w:rsid w:val="00BF1064"/>
    <w:rsid w:val="00BF3438"/>
    <w:rsid w:val="00BF4DDC"/>
    <w:rsid w:val="00BF7380"/>
    <w:rsid w:val="00C0098D"/>
    <w:rsid w:val="00C117D1"/>
    <w:rsid w:val="00C12592"/>
    <w:rsid w:val="00C148BA"/>
    <w:rsid w:val="00C2722D"/>
    <w:rsid w:val="00C34539"/>
    <w:rsid w:val="00C42CA0"/>
    <w:rsid w:val="00C554BA"/>
    <w:rsid w:val="00C60EBD"/>
    <w:rsid w:val="00C635B8"/>
    <w:rsid w:val="00C63A24"/>
    <w:rsid w:val="00C66DCA"/>
    <w:rsid w:val="00C67B35"/>
    <w:rsid w:val="00C746BA"/>
    <w:rsid w:val="00C75240"/>
    <w:rsid w:val="00C91F96"/>
    <w:rsid w:val="00C94BEA"/>
    <w:rsid w:val="00C95BC5"/>
    <w:rsid w:val="00C961C4"/>
    <w:rsid w:val="00C97A8D"/>
    <w:rsid w:val="00CA44B9"/>
    <w:rsid w:val="00CA5924"/>
    <w:rsid w:val="00CA66A8"/>
    <w:rsid w:val="00CA7568"/>
    <w:rsid w:val="00CB0DB9"/>
    <w:rsid w:val="00CC039D"/>
    <w:rsid w:val="00CC2019"/>
    <w:rsid w:val="00CD2799"/>
    <w:rsid w:val="00CE220D"/>
    <w:rsid w:val="00CF2B72"/>
    <w:rsid w:val="00CF7A71"/>
    <w:rsid w:val="00D00340"/>
    <w:rsid w:val="00D116C7"/>
    <w:rsid w:val="00D153C5"/>
    <w:rsid w:val="00D17880"/>
    <w:rsid w:val="00D20325"/>
    <w:rsid w:val="00D22E82"/>
    <w:rsid w:val="00D26FA8"/>
    <w:rsid w:val="00D33D22"/>
    <w:rsid w:val="00D35AD4"/>
    <w:rsid w:val="00D4467E"/>
    <w:rsid w:val="00D51EF6"/>
    <w:rsid w:val="00D53A23"/>
    <w:rsid w:val="00D576F6"/>
    <w:rsid w:val="00D6495A"/>
    <w:rsid w:val="00D658D2"/>
    <w:rsid w:val="00D72345"/>
    <w:rsid w:val="00D726D4"/>
    <w:rsid w:val="00D73307"/>
    <w:rsid w:val="00D80CDF"/>
    <w:rsid w:val="00D81B40"/>
    <w:rsid w:val="00D85658"/>
    <w:rsid w:val="00D93151"/>
    <w:rsid w:val="00D934EE"/>
    <w:rsid w:val="00D95AE3"/>
    <w:rsid w:val="00D95D6E"/>
    <w:rsid w:val="00DB78EF"/>
    <w:rsid w:val="00DC0BAC"/>
    <w:rsid w:val="00DC178E"/>
    <w:rsid w:val="00DC770C"/>
    <w:rsid w:val="00DE2D11"/>
    <w:rsid w:val="00E0130D"/>
    <w:rsid w:val="00E0403C"/>
    <w:rsid w:val="00E13B37"/>
    <w:rsid w:val="00E14FA0"/>
    <w:rsid w:val="00E26136"/>
    <w:rsid w:val="00E33694"/>
    <w:rsid w:val="00E353C3"/>
    <w:rsid w:val="00E41F6B"/>
    <w:rsid w:val="00E62CBE"/>
    <w:rsid w:val="00E63BE4"/>
    <w:rsid w:val="00E651B4"/>
    <w:rsid w:val="00E72FA3"/>
    <w:rsid w:val="00E95E8F"/>
    <w:rsid w:val="00EA7098"/>
    <w:rsid w:val="00EA7816"/>
    <w:rsid w:val="00EB3E09"/>
    <w:rsid w:val="00EC1539"/>
    <w:rsid w:val="00EC70A5"/>
    <w:rsid w:val="00ED369A"/>
    <w:rsid w:val="00EF4C39"/>
    <w:rsid w:val="00EF781D"/>
    <w:rsid w:val="00EF7D0E"/>
    <w:rsid w:val="00F0431E"/>
    <w:rsid w:val="00F151B9"/>
    <w:rsid w:val="00F21A29"/>
    <w:rsid w:val="00F31E5F"/>
    <w:rsid w:val="00F37EEC"/>
    <w:rsid w:val="00F40595"/>
    <w:rsid w:val="00F436D0"/>
    <w:rsid w:val="00F667BB"/>
    <w:rsid w:val="00F67867"/>
    <w:rsid w:val="00F81C7C"/>
    <w:rsid w:val="00F930E2"/>
    <w:rsid w:val="00F9327F"/>
    <w:rsid w:val="00FA0721"/>
    <w:rsid w:val="00FB65EA"/>
    <w:rsid w:val="00FB6B26"/>
    <w:rsid w:val="00FB7878"/>
    <w:rsid w:val="00FC60FB"/>
    <w:rsid w:val="00FD0035"/>
    <w:rsid w:val="00FD4882"/>
    <w:rsid w:val="00FD4D7D"/>
    <w:rsid w:val="00FD5E6E"/>
    <w:rsid w:val="00FD74A3"/>
    <w:rsid w:val="00FE3353"/>
    <w:rsid w:val="00FE3A8C"/>
    <w:rsid w:val="00FE50FF"/>
    <w:rsid w:val="00FF09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951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caption" w:locked="1" w:qFormat="1"/>
    <w:lsdException w:name="footnote reference" w:locked="1"/>
    <w:lsdException w:name="page number" w:locked="1"/>
    <w:lsdException w:name="List Number" w:semiHidden="0" w:uiPriority="99"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265C"/>
    <w:rPr>
      <w:rFonts w:ascii="Times New Roman" w:hAnsi="Times New Roman"/>
      <w:lang w:val="pl-PL" w:eastAsia="pl-P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C94BEA"/>
    <w:pPr>
      <w:autoSpaceDE w:val="0"/>
      <w:autoSpaceDN w:val="0"/>
      <w:adjustRightInd w:val="0"/>
    </w:pPr>
    <w:rPr>
      <w:rFonts w:ascii="Verdana" w:eastAsia="Times New Roman" w:hAnsi="Verdana" w:cs="Verdana"/>
      <w:color w:val="000000"/>
      <w:sz w:val="24"/>
      <w:szCs w:val="24"/>
      <w:lang w:val="pl-PL" w:eastAsia="en-US"/>
    </w:rPr>
  </w:style>
  <w:style w:type="paragraph" w:styleId="a4">
    <w:name w:val="Normal (Web)"/>
    <w:basedOn w:val="a0"/>
    <w:rsid w:val="00C94BEA"/>
    <w:pPr>
      <w:spacing w:before="100" w:after="100"/>
    </w:pPr>
    <w:rPr>
      <w:sz w:val="24"/>
    </w:rPr>
  </w:style>
  <w:style w:type="paragraph" w:styleId="a5">
    <w:name w:val="footnote text"/>
    <w:basedOn w:val="a0"/>
    <w:link w:val="a6"/>
    <w:semiHidden/>
    <w:rsid w:val="00C94BEA"/>
    <w:pPr>
      <w:jc w:val="both"/>
    </w:pPr>
    <w:rPr>
      <w:lang w:val="x-none"/>
    </w:rPr>
  </w:style>
  <w:style w:type="character" w:customStyle="1" w:styleId="a6">
    <w:name w:val="Текст сноски Знак"/>
    <w:link w:val="a5"/>
    <w:semiHidden/>
    <w:locked/>
    <w:rsid w:val="00C94BEA"/>
    <w:rPr>
      <w:rFonts w:ascii="Times New Roman" w:hAnsi="Times New Roman"/>
      <w:sz w:val="20"/>
      <w:lang w:val="x-none" w:eastAsia="pl-PL"/>
    </w:rPr>
  </w:style>
  <w:style w:type="character" w:styleId="a7">
    <w:name w:val="footnote reference"/>
    <w:semiHidden/>
    <w:rsid w:val="00C94BEA"/>
    <w:rPr>
      <w:vertAlign w:val="superscript"/>
    </w:rPr>
  </w:style>
  <w:style w:type="paragraph" w:styleId="a8">
    <w:name w:val="header"/>
    <w:aliases w:val="Znak Znak Znak,Znak Znak"/>
    <w:basedOn w:val="a0"/>
    <w:link w:val="a9"/>
    <w:rsid w:val="00D153C5"/>
    <w:pPr>
      <w:tabs>
        <w:tab w:val="center" w:pos="4536"/>
        <w:tab w:val="right" w:pos="9072"/>
      </w:tabs>
    </w:pPr>
    <w:rPr>
      <w:lang w:val="x-none" w:eastAsia="x-none"/>
    </w:rPr>
  </w:style>
  <w:style w:type="paragraph" w:styleId="aa">
    <w:name w:val="footer"/>
    <w:basedOn w:val="a0"/>
    <w:rsid w:val="00D153C5"/>
    <w:pPr>
      <w:tabs>
        <w:tab w:val="center" w:pos="4536"/>
        <w:tab w:val="right" w:pos="9072"/>
      </w:tabs>
    </w:pPr>
  </w:style>
  <w:style w:type="table" w:styleId="ab">
    <w:name w:val="Table Grid"/>
    <w:basedOn w:val="a2"/>
    <w:rsid w:val="00D153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ad"/>
    <w:semiHidden/>
    <w:rsid w:val="00210395"/>
    <w:rPr>
      <w:rFonts w:ascii="Tahoma" w:hAnsi="Tahoma"/>
      <w:sz w:val="16"/>
      <w:lang w:val="x-none" w:eastAsia="x-none"/>
    </w:rPr>
  </w:style>
  <w:style w:type="character" w:customStyle="1" w:styleId="ad">
    <w:name w:val="Текст выноски Знак"/>
    <w:link w:val="ac"/>
    <w:semiHidden/>
    <w:locked/>
    <w:rsid w:val="00210395"/>
    <w:rPr>
      <w:rFonts w:ascii="Tahoma" w:hAnsi="Tahoma"/>
      <w:sz w:val="16"/>
    </w:rPr>
  </w:style>
  <w:style w:type="character" w:customStyle="1" w:styleId="a9">
    <w:name w:val="Верхний колонтитул Знак"/>
    <w:aliases w:val="Znak Znak Znak Знак,Znak Znak Знак"/>
    <w:link w:val="a8"/>
    <w:locked/>
    <w:rsid w:val="00712D9B"/>
    <w:rPr>
      <w:rFonts w:ascii="Times New Roman" w:hAnsi="Times New Roman"/>
    </w:rPr>
  </w:style>
  <w:style w:type="character" w:styleId="ae">
    <w:name w:val="page number"/>
    <w:rsid w:val="00712D9B"/>
    <w:rPr>
      <w:rFonts w:cs="Times New Roman"/>
    </w:rPr>
  </w:style>
  <w:style w:type="character" w:styleId="af">
    <w:name w:val="annotation reference"/>
    <w:semiHidden/>
    <w:rsid w:val="003D7890"/>
    <w:rPr>
      <w:sz w:val="16"/>
    </w:rPr>
  </w:style>
  <w:style w:type="paragraph" w:styleId="af0">
    <w:name w:val="annotation text"/>
    <w:basedOn w:val="a0"/>
    <w:link w:val="af1"/>
    <w:semiHidden/>
    <w:rsid w:val="003D7890"/>
    <w:rPr>
      <w:lang w:val="x-none" w:eastAsia="x-none"/>
    </w:rPr>
  </w:style>
  <w:style w:type="character" w:customStyle="1" w:styleId="af1">
    <w:name w:val="Текст примечания Знак"/>
    <w:link w:val="af0"/>
    <w:semiHidden/>
    <w:locked/>
    <w:rsid w:val="003D7890"/>
    <w:rPr>
      <w:rFonts w:ascii="Times New Roman" w:hAnsi="Times New Roman"/>
    </w:rPr>
  </w:style>
  <w:style w:type="paragraph" w:styleId="af2">
    <w:name w:val="annotation subject"/>
    <w:basedOn w:val="af0"/>
    <w:next w:val="af0"/>
    <w:link w:val="af3"/>
    <w:semiHidden/>
    <w:rsid w:val="003D7890"/>
    <w:rPr>
      <w:b/>
    </w:rPr>
  </w:style>
  <w:style w:type="character" w:customStyle="1" w:styleId="af3">
    <w:name w:val="Тема примечания Знак"/>
    <w:link w:val="af2"/>
    <w:semiHidden/>
    <w:locked/>
    <w:rsid w:val="003D7890"/>
    <w:rPr>
      <w:rFonts w:ascii="Times New Roman" w:hAnsi="Times New Roman"/>
      <w:b/>
    </w:rPr>
  </w:style>
  <w:style w:type="paragraph" w:customStyle="1" w:styleId="ListParagraph1">
    <w:name w:val="List Paragraph1"/>
    <w:basedOn w:val="a0"/>
    <w:rsid w:val="004A7787"/>
    <w:pPr>
      <w:suppressAutoHyphens/>
      <w:ind w:left="720"/>
      <w:jc w:val="both"/>
    </w:pPr>
    <w:rPr>
      <w:sz w:val="24"/>
      <w:lang w:eastAsia="ar-SA"/>
    </w:rPr>
  </w:style>
  <w:style w:type="paragraph" w:styleId="af4">
    <w:name w:val="List Paragraph"/>
    <w:basedOn w:val="a0"/>
    <w:uiPriority w:val="34"/>
    <w:qFormat/>
    <w:rsid w:val="0034748F"/>
    <w:pPr>
      <w:suppressAutoHyphens/>
      <w:spacing w:after="200" w:line="276" w:lineRule="auto"/>
      <w:ind w:left="720"/>
    </w:pPr>
    <w:rPr>
      <w:rFonts w:ascii="Calibri" w:hAnsi="Calibri" w:cs="Calibri"/>
      <w:sz w:val="22"/>
      <w:szCs w:val="22"/>
      <w:lang w:val="ru-RU" w:eastAsia="ar-SA"/>
    </w:rPr>
  </w:style>
  <w:style w:type="paragraph" w:styleId="HTML">
    <w:name w:val="HTML Preformatted"/>
    <w:basedOn w:val="a0"/>
    <w:rsid w:val="0012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uk-UA" w:eastAsia="uk-UA"/>
    </w:rPr>
  </w:style>
  <w:style w:type="character" w:customStyle="1" w:styleId="163LucidaSansUnicode9">
    <w:name w:val="Основной текст (163) + Lucida Sans Unicode9"/>
    <w:aliases w:val="111,5 pt1,Не полужирный9,Курсив5,Интервал -1 pt8"/>
    <w:rsid w:val="001A623F"/>
    <w:rPr>
      <w:rFonts w:ascii="Lucida Sans Unicode" w:hAnsi="Lucida Sans Unicode" w:cs="Lucida Sans Unicode" w:hint="default"/>
      <w:i/>
      <w:iCs/>
      <w:strike w:val="0"/>
      <w:dstrike w:val="0"/>
      <w:spacing w:val="-20"/>
      <w:sz w:val="23"/>
      <w:szCs w:val="23"/>
      <w:u w:val="none"/>
      <w:effect w:val="none"/>
    </w:rPr>
  </w:style>
  <w:style w:type="paragraph" w:styleId="af5">
    <w:name w:val="Body Text Indent"/>
    <w:basedOn w:val="a0"/>
    <w:link w:val="af6"/>
    <w:uiPriority w:val="99"/>
    <w:unhideWhenUsed/>
    <w:rsid w:val="0064383D"/>
    <w:pPr>
      <w:spacing w:after="120" w:line="276" w:lineRule="auto"/>
      <w:ind w:left="283"/>
    </w:pPr>
    <w:rPr>
      <w:rFonts w:ascii="Calibri" w:hAnsi="Calibri"/>
      <w:sz w:val="22"/>
      <w:szCs w:val="22"/>
      <w:lang w:val="uk-UA" w:eastAsia="en-US"/>
    </w:rPr>
  </w:style>
  <w:style w:type="character" w:customStyle="1" w:styleId="af6">
    <w:name w:val="Основной текст с отступом Знак"/>
    <w:link w:val="af5"/>
    <w:uiPriority w:val="99"/>
    <w:rsid w:val="0064383D"/>
    <w:rPr>
      <w:rFonts w:ascii="Calibri" w:eastAsia="Calibri" w:hAnsi="Calibri" w:cs="Times New Roman"/>
      <w:sz w:val="22"/>
      <w:szCs w:val="22"/>
      <w:lang w:val="uk-UA"/>
    </w:rPr>
  </w:style>
  <w:style w:type="paragraph" w:styleId="af7">
    <w:name w:val="Body Text"/>
    <w:basedOn w:val="a0"/>
    <w:link w:val="af8"/>
    <w:rsid w:val="0064383D"/>
    <w:pPr>
      <w:spacing w:after="120"/>
    </w:pPr>
  </w:style>
  <w:style w:type="character" w:customStyle="1" w:styleId="af8">
    <w:name w:val="Основной текст Знак"/>
    <w:link w:val="af7"/>
    <w:rsid w:val="0064383D"/>
    <w:rPr>
      <w:rFonts w:ascii="Times New Roman" w:hAnsi="Times New Roman"/>
      <w:lang w:val="pl-PL" w:eastAsia="pl-PL"/>
    </w:rPr>
  </w:style>
  <w:style w:type="character" w:styleId="af9">
    <w:name w:val="Strong"/>
    <w:uiPriority w:val="22"/>
    <w:qFormat/>
    <w:locked/>
    <w:rsid w:val="00FA0721"/>
    <w:rPr>
      <w:b/>
      <w:bCs/>
    </w:rPr>
  </w:style>
  <w:style w:type="character" w:styleId="afa">
    <w:name w:val="Subtle Reference"/>
    <w:uiPriority w:val="31"/>
    <w:qFormat/>
    <w:rsid w:val="002F438E"/>
    <w:rPr>
      <w:sz w:val="24"/>
      <w:szCs w:val="24"/>
      <w:u w:val="single"/>
    </w:rPr>
  </w:style>
  <w:style w:type="paragraph" w:styleId="a">
    <w:name w:val="List Number"/>
    <w:basedOn w:val="a0"/>
    <w:uiPriority w:val="99"/>
    <w:unhideWhenUsed/>
    <w:rsid w:val="002F438E"/>
    <w:pPr>
      <w:numPr>
        <w:numId w:val="1"/>
      </w:numPr>
      <w:spacing w:before="60"/>
      <w:contextualSpacing/>
      <w:jc w:val="both"/>
    </w:pPr>
    <w:rPr>
      <w:rFonts w:eastAsia="Times New Roman"/>
      <w:sz w:val="28"/>
      <w:szCs w:val="24"/>
      <w:lang w:val="uk-UA" w:eastAsia="en-US"/>
    </w:rPr>
  </w:style>
  <w:style w:type="paragraph" w:styleId="2">
    <w:name w:val="Quote"/>
    <w:basedOn w:val="a0"/>
    <w:next w:val="a0"/>
    <w:link w:val="20"/>
    <w:uiPriority w:val="29"/>
    <w:qFormat/>
    <w:rsid w:val="002F438E"/>
    <w:pPr>
      <w:spacing w:before="60"/>
      <w:jc w:val="both"/>
    </w:pPr>
    <w:rPr>
      <w:rFonts w:eastAsia="Times New Roman"/>
      <w:i/>
      <w:sz w:val="28"/>
      <w:szCs w:val="24"/>
      <w:lang w:val="uk-UA" w:eastAsia="en-US"/>
    </w:rPr>
  </w:style>
  <w:style w:type="character" w:customStyle="1" w:styleId="20">
    <w:name w:val="Цитата 2 Знак"/>
    <w:basedOn w:val="a1"/>
    <w:link w:val="2"/>
    <w:uiPriority w:val="29"/>
    <w:rsid w:val="002F438E"/>
    <w:rPr>
      <w:rFonts w:ascii="Times New Roman" w:eastAsia="Times New Roman" w:hAnsi="Times New Roman"/>
      <w:i/>
      <w:sz w:val="28"/>
      <w:szCs w:val="24"/>
      <w:lang w:eastAsia="en-US"/>
    </w:rPr>
  </w:style>
  <w:style w:type="paragraph" w:styleId="afb">
    <w:name w:val="Subtitle"/>
    <w:basedOn w:val="a0"/>
    <w:link w:val="afc"/>
    <w:qFormat/>
    <w:locked/>
    <w:rsid w:val="007F0912"/>
    <w:pPr>
      <w:jc w:val="center"/>
    </w:pPr>
    <w:rPr>
      <w:rFonts w:ascii="Arial" w:eastAsia="Times New Roman" w:hAnsi="Arial"/>
      <w:b/>
      <w:snapToGrid w:val="0"/>
      <w:sz w:val="32"/>
      <w:lang w:val="uk-UA" w:eastAsia="ru-RU"/>
    </w:rPr>
  </w:style>
  <w:style w:type="character" w:customStyle="1" w:styleId="afc">
    <w:name w:val="Подзаголовок Знак"/>
    <w:basedOn w:val="a1"/>
    <w:link w:val="afb"/>
    <w:rsid w:val="007F0912"/>
    <w:rPr>
      <w:rFonts w:ascii="Arial" w:eastAsia="Times New Roman" w:hAnsi="Arial"/>
      <w:b/>
      <w:snapToGrid w:val="0"/>
      <w:sz w:val="32"/>
      <w:lang w:eastAsia="ru-RU"/>
    </w:rPr>
  </w:style>
  <w:style w:type="character" w:styleId="afd">
    <w:name w:val="Hyperlink"/>
    <w:basedOn w:val="a1"/>
    <w:rsid w:val="007F091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caption" w:locked="1" w:qFormat="1"/>
    <w:lsdException w:name="footnote reference" w:locked="1"/>
    <w:lsdException w:name="page number" w:locked="1"/>
    <w:lsdException w:name="List Number" w:semiHidden="0" w:uiPriority="99"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265C"/>
    <w:rPr>
      <w:rFonts w:ascii="Times New Roman" w:hAnsi="Times New Roman"/>
      <w:lang w:val="pl-PL" w:eastAsia="pl-P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C94BEA"/>
    <w:pPr>
      <w:autoSpaceDE w:val="0"/>
      <w:autoSpaceDN w:val="0"/>
      <w:adjustRightInd w:val="0"/>
    </w:pPr>
    <w:rPr>
      <w:rFonts w:ascii="Verdana" w:eastAsia="Times New Roman" w:hAnsi="Verdana" w:cs="Verdana"/>
      <w:color w:val="000000"/>
      <w:sz w:val="24"/>
      <w:szCs w:val="24"/>
      <w:lang w:val="pl-PL" w:eastAsia="en-US"/>
    </w:rPr>
  </w:style>
  <w:style w:type="paragraph" w:styleId="a4">
    <w:name w:val="Normal (Web)"/>
    <w:basedOn w:val="a0"/>
    <w:rsid w:val="00C94BEA"/>
    <w:pPr>
      <w:spacing w:before="100" w:after="100"/>
    </w:pPr>
    <w:rPr>
      <w:sz w:val="24"/>
    </w:rPr>
  </w:style>
  <w:style w:type="paragraph" w:styleId="a5">
    <w:name w:val="footnote text"/>
    <w:basedOn w:val="a0"/>
    <w:link w:val="a6"/>
    <w:semiHidden/>
    <w:rsid w:val="00C94BEA"/>
    <w:pPr>
      <w:jc w:val="both"/>
    </w:pPr>
    <w:rPr>
      <w:lang w:val="x-none"/>
    </w:rPr>
  </w:style>
  <w:style w:type="character" w:customStyle="1" w:styleId="a6">
    <w:name w:val="Текст сноски Знак"/>
    <w:link w:val="a5"/>
    <w:semiHidden/>
    <w:locked/>
    <w:rsid w:val="00C94BEA"/>
    <w:rPr>
      <w:rFonts w:ascii="Times New Roman" w:hAnsi="Times New Roman"/>
      <w:sz w:val="20"/>
      <w:lang w:val="x-none" w:eastAsia="pl-PL"/>
    </w:rPr>
  </w:style>
  <w:style w:type="character" w:styleId="a7">
    <w:name w:val="footnote reference"/>
    <w:semiHidden/>
    <w:rsid w:val="00C94BEA"/>
    <w:rPr>
      <w:vertAlign w:val="superscript"/>
    </w:rPr>
  </w:style>
  <w:style w:type="paragraph" w:styleId="a8">
    <w:name w:val="header"/>
    <w:aliases w:val="Znak Znak Znak,Znak Znak"/>
    <w:basedOn w:val="a0"/>
    <w:link w:val="a9"/>
    <w:rsid w:val="00D153C5"/>
    <w:pPr>
      <w:tabs>
        <w:tab w:val="center" w:pos="4536"/>
        <w:tab w:val="right" w:pos="9072"/>
      </w:tabs>
    </w:pPr>
    <w:rPr>
      <w:lang w:val="x-none" w:eastAsia="x-none"/>
    </w:rPr>
  </w:style>
  <w:style w:type="paragraph" w:styleId="aa">
    <w:name w:val="footer"/>
    <w:basedOn w:val="a0"/>
    <w:rsid w:val="00D153C5"/>
    <w:pPr>
      <w:tabs>
        <w:tab w:val="center" w:pos="4536"/>
        <w:tab w:val="right" w:pos="9072"/>
      </w:tabs>
    </w:pPr>
  </w:style>
  <w:style w:type="table" w:styleId="ab">
    <w:name w:val="Table Grid"/>
    <w:basedOn w:val="a2"/>
    <w:rsid w:val="00D153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ad"/>
    <w:semiHidden/>
    <w:rsid w:val="00210395"/>
    <w:rPr>
      <w:rFonts w:ascii="Tahoma" w:hAnsi="Tahoma"/>
      <w:sz w:val="16"/>
      <w:lang w:val="x-none" w:eastAsia="x-none"/>
    </w:rPr>
  </w:style>
  <w:style w:type="character" w:customStyle="1" w:styleId="ad">
    <w:name w:val="Текст выноски Знак"/>
    <w:link w:val="ac"/>
    <w:semiHidden/>
    <w:locked/>
    <w:rsid w:val="00210395"/>
    <w:rPr>
      <w:rFonts w:ascii="Tahoma" w:hAnsi="Tahoma"/>
      <w:sz w:val="16"/>
    </w:rPr>
  </w:style>
  <w:style w:type="character" w:customStyle="1" w:styleId="a9">
    <w:name w:val="Верхний колонтитул Знак"/>
    <w:aliases w:val="Znak Znak Znak Знак,Znak Znak Знак"/>
    <w:link w:val="a8"/>
    <w:locked/>
    <w:rsid w:val="00712D9B"/>
    <w:rPr>
      <w:rFonts w:ascii="Times New Roman" w:hAnsi="Times New Roman"/>
    </w:rPr>
  </w:style>
  <w:style w:type="character" w:styleId="ae">
    <w:name w:val="page number"/>
    <w:rsid w:val="00712D9B"/>
    <w:rPr>
      <w:rFonts w:cs="Times New Roman"/>
    </w:rPr>
  </w:style>
  <w:style w:type="character" w:styleId="af">
    <w:name w:val="annotation reference"/>
    <w:semiHidden/>
    <w:rsid w:val="003D7890"/>
    <w:rPr>
      <w:sz w:val="16"/>
    </w:rPr>
  </w:style>
  <w:style w:type="paragraph" w:styleId="af0">
    <w:name w:val="annotation text"/>
    <w:basedOn w:val="a0"/>
    <w:link w:val="af1"/>
    <w:semiHidden/>
    <w:rsid w:val="003D7890"/>
    <w:rPr>
      <w:lang w:val="x-none" w:eastAsia="x-none"/>
    </w:rPr>
  </w:style>
  <w:style w:type="character" w:customStyle="1" w:styleId="af1">
    <w:name w:val="Текст примечания Знак"/>
    <w:link w:val="af0"/>
    <w:semiHidden/>
    <w:locked/>
    <w:rsid w:val="003D7890"/>
    <w:rPr>
      <w:rFonts w:ascii="Times New Roman" w:hAnsi="Times New Roman"/>
    </w:rPr>
  </w:style>
  <w:style w:type="paragraph" w:styleId="af2">
    <w:name w:val="annotation subject"/>
    <w:basedOn w:val="af0"/>
    <w:next w:val="af0"/>
    <w:link w:val="af3"/>
    <w:semiHidden/>
    <w:rsid w:val="003D7890"/>
    <w:rPr>
      <w:b/>
    </w:rPr>
  </w:style>
  <w:style w:type="character" w:customStyle="1" w:styleId="af3">
    <w:name w:val="Тема примечания Знак"/>
    <w:link w:val="af2"/>
    <w:semiHidden/>
    <w:locked/>
    <w:rsid w:val="003D7890"/>
    <w:rPr>
      <w:rFonts w:ascii="Times New Roman" w:hAnsi="Times New Roman"/>
      <w:b/>
    </w:rPr>
  </w:style>
  <w:style w:type="paragraph" w:customStyle="1" w:styleId="ListParagraph1">
    <w:name w:val="List Paragraph1"/>
    <w:basedOn w:val="a0"/>
    <w:rsid w:val="004A7787"/>
    <w:pPr>
      <w:suppressAutoHyphens/>
      <w:ind w:left="720"/>
      <w:jc w:val="both"/>
    </w:pPr>
    <w:rPr>
      <w:sz w:val="24"/>
      <w:lang w:eastAsia="ar-SA"/>
    </w:rPr>
  </w:style>
  <w:style w:type="paragraph" w:styleId="af4">
    <w:name w:val="List Paragraph"/>
    <w:basedOn w:val="a0"/>
    <w:uiPriority w:val="34"/>
    <w:qFormat/>
    <w:rsid w:val="0034748F"/>
    <w:pPr>
      <w:suppressAutoHyphens/>
      <w:spacing w:after="200" w:line="276" w:lineRule="auto"/>
      <w:ind w:left="720"/>
    </w:pPr>
    <w:rPr>
      <w:rFonts w:ascii="Calibri" w:hAnsi="Calibri" w:cs="Calibri"/>
      <w:sz w:val="22"/>
      <w:szCs w:val="22"/>
      <w:lang w:val="ru-RU" w:eastAsia="ar-SA"/>
    </w:rPr>
  </w:style>
  <w:style w:type="paragraph" w:styleId="HTML">
    <w:name w:val="HTML Preformatted"/>
    <w:basedOn w:val="a0"/>
    <w:rsid w:val="0012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uk-UA" w:eastAsia="uk-UA"/>
    </w:rPr>
  </w:style>
  <w:style w:type="character" w:customStyle="1" w:styleId="163LucidaSansUnicode9">
    <w:name w:val="Основной текст (163) + Lucida Sans Unicode9"/>
    <w:aliases w:val="111,5 pt1,Не полужирный9,Курсив5,Интервал -1 pt8"/>
    <w:rsid w:val="001A623F"/>
    <w:rPr>
      <w:rFonts w:ascii="Lucida Sans Unicode" w:hAnsi="Lucida Sans Unicode" w:cs="Lucida Sans Unicode" w:hint="default"/>
      <w:i/>
      <w:iCs/>
      <w:strike w:val="0"/>
      <w:dstrike w:val="0"/>
      <w:spacing w:val="-20"/>
      <w:sz w:val="23"/>
      <w:szCs w:val="23"/>
      <w:u w:val="none"/>
      <w:effect w:val="none"/>
    </w:rPr>
  </w:style>
  <w:style w:type="paragraph" w:styleId="af5">
    <w:name w:val="Body Text Indent"/>
    <w:basedOn w:val="a0"/>
    <w:link w:val="af6"/>
    <w:uiPriority w:val="99"/>
    <w:unhideWhenUsed/>
    <w:rsid w:val="0064383D"/>
    <w:pPr>
      <w:spacing w:after="120" w:line="276" w:lineRule="auto"/>
      <w:ind w:left="283"/>
    </w:pPr>
    <w:rPr>
      <w:rFonts w:ascii="Calibri" w:hAnsi="Calibri"/>
      <w:sz w:val="22"/>
      <w:szCs w:val="22"/>
      <w:lang w:val="uk-UA" w:eastAsia="en-US"/>
    </w:rPr>
  </w:style>
  <w:style w:type="character" w:customStyle="1" w:styleId="af6">
    <w:name w:val="Основной текст с отступом Знак"/>
    <w:link w:val="af5"/>
    <w:uiPriority w:val="99"/>
    <w:rsid w:val="0064383D"/>
    <w:rPr>
      <w:rFonts w:ascii="Calibri" w:eastAsia="Calibri" w:hAnsi="Calibri" w:cs="Times New Roman"/>
      <w:sz w:val="22"/>
      <w:szCs w:val="22"/>
      <w:lang w:val="uk-UA"/>
    </w:rPr>
  </w:style>
  <w:style w:type="paragraph" w:styleId="af7">
    <w:name w:val="Body Text"/>
    <w:basedOn w:val="a0"/>
    <w:link w:val="af8"/>
    <w:rsid w:val="0064383D"/>
    <w:pPr>
      <w:spacing w:after="120"/>
    </w:pPr>
  </w:style>
  <w:style w:type="character" w:customStyle="1" w:styleId="af8">
    <w:name w:val="Основной текст Знак"/>
    <w:link w:val="af7"/>
    <w:rsid w:val="0064383D"/>
    <w:rPr>
      <w:rFonts w:ascii="Times New Roman" w:hAnsi="Times New Roman"/>
      <w:lang w:val="pl-PL" w:eastAsia="pl-PL"/>
    </w:rPr>
  </w:style>
  <w:style w:type="character" w:styleId="af9">
    <w:name w:val="Strong"/>
    <w:uiPriority w:val="22"/>
    <w:qFormat/>
    <w:locked/>
    <w:rsid w:val="00FA0721"/>
    <w:rPr>
      <w:b/>
      <w:bCs/>
    </w:rPr>
  </w:style>
  <w:style w:type="character" w:styleId="afa">
    <w:name w:val="Subtle Reference"/>
    <w:uiPriority w:val="31"/>
    <w:qFormat/>
    <w:rsid w:val="002F438E"/>
    <w:rPr>
      <w:sz w:val="24"/>
      <w:szCs w:val="24"/>
      <w:u w:val="single"/>
    </w:rPr>
  </w:style>
  <w:style w:type="paragraph" w:styleId="a">
    <w:name w:val="List Number"/>
    <w:basedOn w:val="a0"/>
    <w:uiPriority w:val="99"/>
    <w:unhideWhenUsed/>
    <w:rsid w:val="002F438E"/>
    <w:pPr>
      <w:numPr>
        <w:numId w:val="1"/>
      </w:numPr>
      <w:spacing w:before="60"/>
      <w:contextualSpacing/>
      <w:jc w:val="both"/>
    </w:pPr>
    <w:rPr>
      <w:rFonts w:eastAsia="Times New Roman"/>
      <w:sz w:val="28"/>
      <w:szCs w:val="24"/>
      <w:lang w:val="uk-UA" w:eastAsia="en-US"/>
    </w:rPr>
  </w:style>
  <w:style w:type="paragraph" w:styleId="2">
    <w:name w:val="Quote"/>
    <w:basedOn w:val="a0"/>
    <w:next w:val="a0"/>
    <w:link w:val="20"/>
    <w:uiPriority w:val="29"/>
    <w:qFormat/>
    <w:rsid w:val="002F438E"/>
    <w:pPr>
      <w:spacing w:before="60"/>
      <w:jc w:val="both"/>
    </w:pPr>
    <w:rPr>
      <w:rFonts w:eastAsia="Times New Roman"/>
      <w:i/>
      <w:sz w:val="28"/>
      <w:szCs w:val="24"/>
      <w:lang w:val="uk-UA" w:eastAsia="en-US"/>
    </w:rPr>
  </w:style>
  <w:style w:type="character" w:customStyle="1" w:styleId="20">
    <w:name w:val="Цитата 2 Знак"/>
    <w:basedOn w:val="a1"/>
    <w:link w:val="2"/>
    <w:uiPriority w:val="29"/>
    <w:rsid w:val="002F438E"/>
    <w:rPr>
      <w:rFonts w:ascii="Times New Roman" w:eastAsia="Times New Roman" w:hAnsi="Times New Roman"/>
      <w:i/>
      <w:sz w:val="28"/>
      <w:szCs w:val="24"/>
      <w:lang w:eastAsia="en-US"/>
    </w:rPr>
  </w:style>
  <w:style w:type="paragraph" w:styleId="afb">
    <w:name w:val="Subtitle"/>
    <w:basedOn w:val="a0"/>
    <w:link w:val="afc"/>
    <w:qFormat/>
    <w:locked/>
    <w:rsid w:val="007F0912"/>
    <w:pPr>
      <w:jc w:val="center"/>
    </w:pPr>
    <w:rPr>
      <w:rFonts w:ascii="Arial" w:eastAsia="Times New Roman" w:hAnsi="Arial"/>
      <w:b/>
      <w:snapToGrid w:val="0"/>
      <w:sz w:val="32"/>
      <w:lang w:val="uk-UA" w:eastAsia="ru-RU"/>
    </w:rPr>
  </w:style>
  <w:style w:type="character" w:customStyle="1" w:styleId="afc">
    <w:name w:val="Подзаголовок Знак"/>
    <w:basedOn w:val="a1"/>
    <w:link w:val="afb"/>
    <w:rsid w:val="007F0912"/>
    <w:rPr>
      <w:rFonts w:ascii="Arial" w:eastAsia="Times New Roman" w:hAnsi="Arial"/>
      <w:b/>
      <w:snapToGrid w:val="0"/>
      <w:sz w:val="32"/>
      <w:lang w:eastAsia="ru-RU"/>
    </w:rPr>
  </w:style>
  <w:style w:type="character" w:styleId="afd">
    <w:name w:val="Hyperlink"/>
    <w:basedOn w:val="a1"/>
    <w:rsid w:val="007F09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5175">
      <w:bodyDiv w:val="1"/>
      <w:marLeft w:val="0"/>
      <w:marRight w:val="0"/>
      <w:marTop w:val="0"/>
      <w:marBottom w:val="0"/>
      <w:divBdr>
        <w:top w:val="none" w:sz="0" w:space="0" w:color="auto"/>
        <w:left w:val="none" w:sz="0" w:space="0" w:color="auto"/>
        <w:bottom w:val="none" w:sz="0" w:space="0" w:color="auto"/>
        <w:right w:val="none" w:sz="0" w:space="0" w:color="auto"/>
      </w:divBdr>
    </w:div>
    <w:div w:id="80376673">
      <w:bodyDiv w:val="1"/>
      <w:marLeft w:val="0"/>
      <w:marRight w:val="0"/>
      <w:marTop w:val="0"/>
      <w:marBottom w:val="0"/>
      <w:divBdr>
        <w:top w:val="none" w:sz="0" w:space="0" w:color="auto"/>
        <w:left w:val="none" w:sz="0" w:space="0" w:color="auto"/>
        <w:bottom w:val="none" w:sz="0" w:space="0" w:color="auto"/>
        <w:right w:val="none" w:sz="0" w:space="0" w:color="auto"/>
      </w:divBdr>
    </w:div>
    <w:div w:id="122582653">
      <w:bodyDiv w:val="1"/>
      <w:marLeft w:val="0"/>
      <w:marRight w:val="0"/>
      <w:marTop w:val="0"/>
      <w:marBottom w:val="0"/>
      <w:divBdr>
        <w:top w:val="none" w:sz="0" w:space="0" w:color="auto"/>
        <w:left w:val="none" w:sz="0" w:space="0" w:color="auto"/>
        <w:bottom w:val="none" w:sz="0" w:space="0" w:color="auto"/>
        <w:right w:val="none" w:sz="0" w:space="0" w:color="auto"/>
      </w:divBdr>
    </w:div>
    <w:div w:id="385184559">
      <w:bodyDiv w:val="1"/>
      <w:marLeft w:val="0"/>
      <w:marRight w:val="0"/>
      <w:marTop w:val="0"/>
      <w:marBottom w:val="0"/>
      <w:divBdr>
        <w:top w:val="none" w:sz="0" w:space="0" w:color="auto"/>
        <w:left w:val="none" w:sz="0" w:space="0" w:color="auto"/>
        <w:bottom w:val="none" w:sz="0" w:space="0" w:color="auto"/>
        <w:right w:val="none" w:sz="0" w:space="0" w:color="auto"/>
      </w:divBdr>
    </w:div>
    <w:div w:id="448358641">
      <w:bodyDiv w:val="1"/>
      <w:marLeft w:val="0"/>
      <w:marRight w:val="0"/>
      <w:marTop w:val="0"/>
      <w:marBottom w:val="0"/>
      <w:divBdr>
        <w:top w:val="none" w:sz="0" w:space="0" w:color="auto"/>
        <w:left w:val="none" w:sz="0" w:space="0" w:color="auto"/>
        <w:bottom w:val="none" w:sz="0" w:space="0" w:color="auto"/>
        <w:right w:val="none" w:sz="0" w:space="0" w:color="auto"/>
      </w:divBdr>
    </w:div>
    <w:div w:id="565772521">
      <w:bodyDiv w:val="1"/>
      <w:marLeft w:val="0"/>
      <w:marRight w:val="0"/>
      <w:marTop w:val="0"/>
      <w:marBottom w:val="0"/>
      <w:divBdr>
        <w:top w:val="none" w:sz="0" w:space="0" w:color="auto"/>
        <w:left w:val="none" w:sz="0" w:space="0" w:color="auto"/>
        <w:bottom w:val="none" w:sz="0" w:space="0" w:color="auto"/>
        <w:right w:val="none" w:sz="0" w:space="0" w:color="auto"/>
      </w:divBdr>
    </w:div>
    <w:div w:id="749423041">
      <w:bodyDiv w:val="1"/>
      <w:marLeft w:val="0"/>
      <w:marRight w:val="0"/>
      <w:marTop w:val="0"/>
      <w:marBottom w:val="0"/>
      <w:divBdr>
        <w:top w:val="none" w:sz="0" w:space="0" w:color="auto"/>
        <w:left w:val="none" w:sz="0" w:space="0" w:color="auto"/>
        <w:bottom w:val="none" w:sz="0" w:space="0" w:color="auto"/>
        <w:right w:val="none" w:sz="0" w:space="0" w:color="auto"/>
      </w:divBdr>
    </w:div>
    <w:div w:id="1132089260">
      <w:bodyDiv w:val="1"/>
      <w:marLeft w:val="0"/>
      <w:marRight w:val="0"/>
      <w:marTop w:val="0"/>
      <w:marBottom w:val="0"/>
      <w:divBdr>
        <w:top w:val="none" w:sz="0" w:space="0" w:color="auto"/>
        <w:left w:val="none" w:sz="0" w:space="0" w:color="auto"/>
        <w:bottom w:val="none" w:sz="0" w:space="0" w:color="auto"/>
        <w:right w:val="none" w:sz="0" w:space="0" w:color="auto"/>
      </w:divBdr>
    </w:div>
    <w:div w:id="1227112757">
      <w:bodyDiv w:val="1"/>
      <w:marLeft w:val="0"/>
      <w:marRight w:val="0"/>
      <w:marTop w:val="0"/>
      <w:marBottom w:val="0"/>
      <w:divBdr>
        <w:top w:val="none" w:sz="0" w:space="0" w:color="auto"/>
        <w:left w:val="none" w:sz="0" w:space="0" w:color="auto"/>
        <w:bottom w:val="none" w:sz="0" w:space="0" w:color="auto"/>
        <w:right w:val="none" w:sz="0" w:space="0" w:color="auto"/>
      </w:divBdr>
    </w:div>
    <w:div w:id="1386022719">
      <w:bodyDiv w:val="1"/>
      <w:marLeft w:val="0"/>
      <w:marRight w:val="0"/>
      <w:marTop w:val="0"/>
      <w:marBottom w:val="0"/>
      <w:divBdr>
        <w:top w:val="none" w:sz="0" w:space="0" w:color="auto"/>
        <w:left w:val="none" w:sz="0" w:space="0" w:color="auto"/>
        <w:bottom w:val="none" w:sz="0" w:space="0" w:color="auto"/>
        <w:right w:val="none" w:sz="0" w:space="0" w:color="auto"/>
      </w:divBdr>
    </w:div>
    <w:div w:id="1387684858">
      <w:bodyDiv w:val="1"/>
      <w:marLeft w:val="0"/>
      <w:marRight w:val="0"/>
      <w:marTop w:val="0"/>
      <w:marBottom w:val="0"/>
      <w:divBdr>
        <w:top w:val="none" w:sz="0" w:space="0" w:color="auto"/>
        <w:left w:val="none" w:sz="0" w:space="0" w:color="auto"/>
        <w:bottom w:val="none" w:sz="0" w:space="0" w:color="auto"/>
        <w:right w:val="none" w:sz="0" w:space="0" w:color="auto"/>
      </w:divBdr>
    </w:div>
    <w:div w:id="1458111471">
      <w:bodyDiv w:val="1"/>
      <w:marLeft w:val="0"/>
      <w:marRight w:val="0"/>
      <w:marTop w:val="0"/>
      <w:marBottom w:val="0"/>
      <w:divBdr>
        <w:top w:val="none" w:sz="0" w:space="0" w:color="auto"/>
        <w:left w:val="none" w:sz="0" w:space="0" w:color="auto"/>
        <w:bottom w:val="none" w:sz="0" w:space="0" w:color="auto"/>
        <w:right w:val="none" w:sz="0" w:space="0" w:color="auto"/>
      </w:divBdr>
    </w:div>
    <w:div w:id="1596278498">
      <w:bodyDiv w:val="1"/>
      <w:marLeft w:val="0"/>
      <w:marRight w:val="0"/>
      <w:marTop w:val="0"/>
      <w:marBottom w:val="0"/>
      <w:divBdr>
        <w:top w:val="none" w:sz="0" w:space="0" w:color="auto"/>
        <w:left w:val="none" w:sz="0" w:space="0" w:color="auto"/>
        <w:bottom w:val="none" w:sz="0" w:space="0" w:color="auto"/>
        <w:right w:val="none" w:sz="0" w:space="0" w:color="auto"/>
      </w:divBdr>
    </w:div>
    <w:div w:id="1600137390">
      <w:bodyDiv w:val="1"/>
      <w:marLeft w:val="0"/>
      <w:marRight w:val="0"/>
      <w:marTop w:val="0"/>
      <w:marBottom w:val="0"/>
      <w:divBdr>
        <w:top w:val="none" w:sz="0" w:space="0" w:color="auto"/>
        <w:left w:val="none" w:sz="0" w:space="0" w:color="auto"/>
        <w:bottom w:val="none" w:sz="0" w:space="0" w:color="auto"/>
        <w:right w:val="none" w:sz="0" w:space="0" w:color="auto"/>
      </w:divBdr>
    </w:div>
    <w:div w:id="1713000718">
      <w:bodyDiv w:val="1"/>
      <w:marLeft w:val="0"/>
      <w:marRight w:val="0"/>
      <w:marTop w:val="0"/>
      <w:marBottom w:val="0"/>
      <w:divBdr>
        <w:top w:val="none" w:sz="0" w:space="0" w:color="auto"/>
        <w:left w:val="none" w:sz="0" w:space="0" w:color="auto"/>
        <w:bottom w:val="none" w:sz="0" w:space="0" w:color="auto"/>
        <w:right w:val="none" w:sz="0" w:space="0" w:color="auto"/>
      </w:divBdr>
    </w:div>
    <w:div w:id="1767190214">
      <w:bodyDiv w:val="1"/>
      <w:marLeft w:val="0"/>
      <w:marRight w:val="0"/>
      <w:marTop w:val="0"/>
      <w:marBottom w:val="0"/>
      <w:divBdr>
        <w:top w:val="none" w:sz="0" w:space="0" w:color="auto"/>
        <w:left w:val="none" w:sz="0" w:space="0" w:color="auto"/>
        <w:bottom w:val="none" w:sz="0" w:space="0" w:color="auto"/>
        <w:right w:val="none" w:sz="0" w:space="0" w:color="auto"/>
      </w:divBdr>
    </w:div>
    <w:div w:id="1860267562">
      <w:bodyDiv w:val="1"/>
      <w:marLeft w:val="0"/>
      <w:marRight w:val="0"/>
      <w:marTop w:val="0"/>
      <w:marBottom w:val="0"/>
      <w:divBdr>
        <w:top w:val="none" w:sz="0" w:space="0" w:color="auto"/>
        <w:left w:val="none" w:sz="0" w:space="0" w:color="auto"/>
        <w:bottom w:val="none" w:sz="0" w:space="0" w:color="auto"/>
        <w:right w:val="none" w:sz="0" w:space="0" w:color="auto"/>
      </w:divBdr>
    </w:div>
    <w:div w:id="2009015260">
      <w:bodyDiv w:val="1"/>
      <w:marLeft w:val="0"/>
      <w:marRight w:val="0"/>
      <w:marTop w:val="0"/>
      <w:marBottom w:val="0"/>
      <w:divBdr>
        <w:top w:val="none" w:sz="0" w:space="0" w:color="auto"/>
        <w:left w:val="none" w:sz="0" w:space="0" w:color="auto"/>
        <w:bottom w:val="none" w:sz="0" w:space="0" w:color="auto"/>
        <w:right w:val="none" w:sz="0" w:space="0" w:color="auto"/>
      </w:divBdr>
    </w:div>
    <w:div w:id="21364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rary.knuba.edu.u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org2.knuba.edu.ua/course/view.php?id=90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rg2.knuba.edu.ua/course/view.php?id=90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ena_367@ukr.ne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org2.knuba.edu.ua/course/view.php?id=903" TargetMode="External"/><Relationship Id="rId23" Type="http://schemas.openxmlformats.org/officeDocument/2006/relationships/fontTable" Target="fontTable.xml"/><Relationship Id="rId10" Type="http://schemas.openxmlformats.org/officeDocument/2006/relationships/hyperlink" Target="mailto:dolia.ov@knuba.edu.ua"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repositary.knuba.edu.u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8A810-6AD9-4C96-8D90-FE165503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2256</Words>
  <Characters>12860</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Z1-PU7</vt:lpstr>
      <vt:lpstr>Z1-PU7</vt:lpstr>
    </vt:vector>
  </TitlesOfParts>
  <Company>*</Company>
  <LinksUpToDate>false</LinksUpToDate>
  <CharactersWithSpaces>15086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Z1-PU7</dc:title>
  <dc:creator>Rada Uczelniana</dc:creator>
  <cp:lastModifiedBy>user</cp:lastModifiedBy>
  <cp:revision>3</cp:revision>
  <cp:lastPrinted>2013-09-27T07:08:00Z</cp:lastPrinted>
  <dcterms:created xsi:type="dcterms:W3CDTF">2022-09-19T12:39:00Z</dcterms:created>
  <dcterms:modified xsi:type="dcterms:W3CDTF">2022-09-19T12:40:00Z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C:\Users\y.borodavka\Downloads\Силабус_Форма.doc</vt:lpwstr>
  </property>
</Properties>
</file>