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622B2C" w14:paraId="2C590800" w14:textId="77777777" w:rsidTr="0073553F">
        <w:trPr>
          <w:trHeight w:val="3000"/>
        </w:trPr>
        <w:tc>
          <w:tcPr>
            <w:tcW w:w="6737" w:type="dxa"/>
          </w:tcPr>
          <w:p w14:paraId="1F2F90E6" w14:textId="77777777" w:rsidR="00622B2C" w:rsidRDefault="00622B2C" w:rsidP="0073553F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ED68598" w14:textId="77777777" w:rsidR="00622B2C" w:rsidRDefault="00622B2C" w:rsidP="0073553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6D00159" w14:textId="77777777" w:rsidR="00622B2C" w:rsidRDefault="00622B2C" w:rsidP="0073553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кафедри інформаційних технологій </w:t>
            </w:r>
          </w:p>
          <w:p w14:paraId="74D060D0" w14:textId="77777777" w:rsidR="00622B2C" w:rsidRDefault="00622B2C" w:rsidP="0073553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проєктування та прикладної математики</w:t>
            </w:r>
          </w:p>
          <w:p w14:paraId="791EEF37" w14:textId="43727807" w:rsidR="00622B2C" w:rsidRDefault="00622B2C" w:rsidP="0073553F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</w:t>
            </w:r>
            <w:r w:rsidR="00A86F60">
              <w:rPr>
                <w:sz w:val="24"/>
                <w:szCs w:val="24"/>
                <w:lang w:val="uk-UA"/>
              </w:rPr>
              <w:t xml:space="preserve">Терентьєв О.О. </w:t>
            </w:r>
            <w:r>
              <w:rPr>
                <w:sz w:val="24"/>
                <w:szCs w:val="24"/>
                <w:lang w:val="uk-UA"/>
              </w:rPr>
              <w:t>/</w:t>
            </w:r>
          </w:p>
          <w:p w14:paraId="32CC014D" w14:textId="77777777" w:rsidR="00622B2C" w:rsidRDefault="00622B2C" w:rsidP="0073553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«____» ____________20__ р.</w:t>
            </w:r>
          </w:p>
          <w:p w14:paraId="575AA53D" w14:textId="77777777" w:rsidR="00622B2C" w:rsidRDefault="00622B2C" w:rsidP="0073553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4B81ECD3" w14:textId="77777777" w:rsidR="00622B2C" w:rsidRDefault="00622B2C" w:rsidP="0073553F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</w:t>
            </w:r>
            <w:r>
              <w:rPr>
                <w:sz w:val="24"/>
                <w:szCs w:val="24"/>
                <w:lang w:val="ru-RU"/>
              </w:rPr>
              <w:t>Доля О.</w:t>
            </w:r>
            <w:r>
              <w:rPr>
                <w:sz w:val="24"/>
                <w:szCs w:val="24"/>
                <w:lang w:val="uk-UA"/>
              </w:rPr>
              <w:t xml:space="preserve">В. </w:t>
            </w:r>
          </w:p>
          <w:p w14:paraId="5267486C" w14:textId="77777777" w:rsidR="00622B2C" w:rsidRDefault="00622B2C" w:rsidP="0073553F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5F52350B" w14:textId="77777777" w:rsidR="00622B2C" w:rsidRDefault="00622B2C" w:rsidP="0073553F">
            <w:pPr>
              <w:jc w:val="center"/>
              <w:rPr>
                <w:b/>
                <w:lang w:val="uk-UA"/>
              </w:rPr>
            </w:pPr>
          </w:p>
          <w:p w14:paraId="6FC9D0B8" w14:textId="77777777" w:rsidR="00622B2C" w:rsidRDefault="00622B2C" w:rsidP="0073553F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E94A3DD" wp14:editId="575F5A82">
                  <wp:extent cx="1419225" cy="1800225"/>
                  <wp:effectExtent l="0" t="0" r="9525" b="9525"/>
                  <wp:docPr id="5" name="Рисунок 5" descr="Описание: 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9E89B" w14:textId="77777777" w:rsidR="0046732B" w:rsidRDefault="0046732B" w:rsidP="0046732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СИЛАБУС</w:t>
      </w:r>
    </w:p>
    <w:p w14:paraId="7E4D5CE5" w14:textId="77777777" w:rsidR="0046732B" w:rsidRPr="00F5497D" w:rsidRDefault="0046732B" w:rsidP="0046732B">
      <w:pPr>
        <w:jc w:val="center"/>
        <w:rPr>
          <w:b/>
          <w:sz w:val="32"/>
          <w:szCs w:val="32"/>
          <w:u w:val="single"/>
          <w:lang w:val="ru-RU"/>
        </w:rPr>
      </w:pPr>
      <w:proofErr w:type="spellStart"/>
      <w:r w:rsidRPr="00F5497D">
        <w:rPr>
          <w:b/>
          <w:sz w:val="32"/>
          <w:szCs w:val="32"/>
          <w:u w:val="single"/>
          <w:lang w:val="ru-RU"/>
        </w:rPr>
        <w:t>Вища</w:t>
      </w:r>
      <w:proofErr w:type="spellEnd"/>
      <w:r w:rsidRPr="00F5497D">
        <w:rPr>
          <w:b/>
          <w:sz w:val="32"/>
          <w:szCs w:val="32"/>
          <w:u w:val="single"/>
          <w:lang w:val="ru-RU"/>
        </w:rPr>
        <w:t xml:space="preserve"> математика</w:t>
      </w:r>
    </w:p>
    <w:p w14:paraId="7EE121D4" w14:textId="06B9BCE9" w:rsidR="00D507B6" w:rsidRDefault="00D507B6" w:rsidP="0046732B">
      <w:pPr>
        <w:tabs>
          <w:tab w:val="left" w:pos="3900"/>
        </w:tabs>
        <w:jc w:val="center"/>
        <w:rPr>
          <w:b/>
          <w:sz w:val="32"/>
          <w:szCs w:val="32"/>
          <w:lang w:val="uk-UA"/>
        </w:rPr>
      </w:pPr>
    </w:p>
    <w:p w14:paraId="1271B333" w14:textId="77777777" w:rsidR="00126F9B" w:rsidRPr="003267B3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46732B" w:rsidRPr="00FC60FB" w14:paraId="731A85C3" w14:textId="77777777" w:rsidTr="0046732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BB7" w14:textId="4C774F69" w:rsidR="0046732B" w:rsidRPr="0046732B" w:rsidRDefault="0046732B" w:rsidP="0046732B">
            <w:pPr>
              <w:tabs>
                <w:tab w:val="left" w:pos="315"/>
              </w:tabs>
              <w:spacing w:before="40" w:after="40"/>
              <w:jc w:val="both"/>
              <w:rPr>
                <w:b/>
                <w:caps/>
                <w:lang w:val="uk-UA"/>
              </w:rPr>
            </w:pPr>
            <w:r w:rsidRPr="0046732B">
              <w:rPr>
                <w:b/>
                <w:bCs/>
              </w:rPr>
              <w:fldChar w:fldCharType="begin"/>
            </w:r>
            <w:r w:rsidRPr="0046732B">
              <w:rPr>
                <w:b/>
                <w:bCs/>
                <w:lang w:val="ru-RU"/>
              </w:rPr>
              <w:instrText xml:space="preserve"> </w:instrText>
            </w:r>
            <w:r w:rsidRPr="0046732B">
              <w:rPr>
                <w:b/>
                <w:bCs/>
              </w:rPr>
              <w:instrText>LISTNUM</w:instrText>
            </w:r>
            <w:r w:rsidRPr="0046732B">
              <w:rPr>
                <w:b/>
                <w:bCs/>
                <w:lang w:val="ru-RU"/>
              </w:rPr>
              <w:instrText xml:space="preserve">  </w:instrText>
            </w:r>
            <w:r w:rsidRPr="0046732B">
              <w:rPr>
                <w:b/>
                <w:bCs/>
              </w:rPr>
              <w:instrText>NumeracjaDomy</w:instrText>
            </w:r>
            <w:r w:rsidRPr="0046732B">
              <w:rPr>
                <w:b/>
                <w:bCs/>
                <w:lang w:val="ru-RU"/>
              </w:rPr>
              <w:instrText>ś</w:instrText>
            </w:r>
            <w:r w:rsidRPr="0046732B">
              <w:rPr>
                <w:b/>
                <w:bCs/>
              </w:rPr>
              <w:instrText>lna</w:instrText>
            </w:r>
            <w:r w:rsidRPr="0046732B">
              <w:rPr>
                <w:b/>
                <w:bCs/>
                <w:lang w:val="ru-RU"/>
              </w:rPr>
              <w:instrText xml:space="preserve"> \</w:instrText>
            </w:r>
            <w:r w:rsidRPr="0046732B">
              <w:rPr>
                <w:b/>
                <w:bCs/>
              </w:rPr>
              <w:instrText>s</w:instrText>
            </w:r>
            <w:r w:rsidRPr="0046732B">
              <w:rPr>
                <w:b/>
                <w:bCs/>
                <w:lang w:val="ru-RU"/>
              </w:rPr>
              <w:instrText xml:space="preserve"> 01 </w:instrText>
            </w:r>
            <w:r w:rsidRPr="0046732B">
              <w:rPr>
                <w:b/>
                <w:bCs/>
              </w:rPr>
              <w:fldChar w:fldCharType="end"/>
            </w:r>
            <w:r w:rsidRPr="0046732B">
              <w:rPr>
                <w:b/>
                <w:lang w:val="ru-RU"/>
              </w:rPr>
              <w:tab/>
            </w:r>
            <w:r w:rsidRPr="0046732B">
              <w:rPr>
                <w:b/>
                <w:lang w:val="uk-UA"/>
              </w:rPr>
              <w:t xml:space="preserve">Шифр за ОП:    </w:t>
            </w:r>
            <w:r w:rsidRPr="0046732B">
              <w:rPr>
                <w:lang w:val="uk-UA"/>
              </w:rPr>
              <w:t>ОК8</w:t>
            </w:r>
          </w:p>
        </w:tc>
      </w:tr>
      <w:tr w:rsidR="00126F9B" w:rsidRPr="006E1FBA" w14:paraId="69A2BEFD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476" w14:textId="7772C614" w:rsidR="00FE3353" w:rsidRPr="00AE3250" w:rsidRDefault="00126F9B" w:rsidP="0046732B">
            <w:pPr>
              <w:pStyle w:val="a3"/>
              <w:spacing w:before="40" w:after="40"/>
              <w:ind w:left="227" w:hanging="227"/>
              <w:rPr>
                <w:sz w:val="20"/>
                <w:lang w:val="en-US"/>
              </w:rPr>
            </w:pPr>
            <w:r w:rsidRPr="0046732B">
              <w:rPr>
                <w:b/>
                <w:bCs/>
                <w:sz w:val="20"/>
              </w:rPr>
              <w:fldChar w:fldCharType="begin"/>
            </w:r>
            <w:r w:rsidRPr="0046732B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46732B">
              <w:rPr>
                <w:b/>
                <w:bCs/>
                <w:sz w:val="20"/>
              </w:rPr>
              <w:instrText>LISTNUM</w:instrText>
            </w:r>
            <w:r w:rsidRPr="0046732B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46732B">
              <w:rPr>
                <w:b/>
                <w:bCs/>
                <w:sz w:val="20"/>
              </w:rPr>
              <w:instrText>NumeracjaDomy</w:instrText>
            </w:r>
            <w:r w:rsidRPr="0046732B">
              <w:rPr>
                <w:b/>
                <w:bCs/>
                <w:sz w:val="20"/>
                <w:lang w:val="ru-RU"/>
              </w:rPr>
              <w:instrText>ś</w:instrText>
            </w:r>
            <w:r w:rsidRPr="0046732B">
              <w:rPr>
                <w:b/>
                <w:bCs/>
                <w:sz w:val="20"/>
              </w:rPr>
              <w:instrText>lna</w:instrText>
            </w:r>
            <w:r w:rsidRPr="0046732B">
              <w:rPr>
                <w:b/>
                <w:bCs/>
                <w:sz w:val="20"/>
              </w:rPr>
              <w:fldChar w:fldCharType="end"/>
            </w:r>
            <w:r w:rsidRPr="0046732B">
              <w:rPr>
                <w:b/>
                <w:sz w:val="20"/>
                <w:lang w:val="ru-RU"/>
              </w:rPr>
              <w:tab/>
            </w:r>
            <w:r w:rsidR="0046732B" w:rsidRPr="0046732B">
              <w:rPr>
                <w:b/>
                <w:sz w:val="20"/>
                <w:lang w:val="uk-UA"/>
              </w:rPr>
              <w:t>Навчальний рік:</w:t>
            </w:r>
            <w:r w:rsidR="0046732B" w:rsidRPr="0046732B">
              <w:rPr>
                <w:sz w:val="20"/>
                <w:lang w:val="ru-RU"/>
              </w:rPr>
              <w:t xml:space="preserve"> </w:t>
            </w:r>
            <w:r w:rsidR="00AE3250">
              <w:rPr>
                <w:sz w:val="20"/>
                <w:lang w:val="uk-UA"/>
              </w:rPr>
              <w:t>202</w:t>
            </w:r>
            <w:r w:rsidR="00AE3250">
              <w:rPr>
                <w:sz w:val="20"/>
                <w:lang w:val="en-US"/>
              </w:rPr>
              <w:t>2</w:t>
            </w:r>
            <w:r w:rsidR="0046732B" w:rsidRPr="0046732B">
              <w:rPr>
                <w:sz w:val="20"/>
                <w:lang w:val="uk-UA"/>
              </w:rPr>
              <w:t>/202</w:t>
            </w:r>
            <w:r w:rsidR="00AE3250">
              <w:rPr>
                <w:sz w:val="20"/>
                <w:lang w:val="en-US"/>
              </w:rPr>
              <w:t>3</w:t>
            </w:r>
            <w:bookmarkStart w:id="0" w:name="_GoBack"/>
            <w:bookmarkEnd w:id="0"/>
          </w:p>
        </w:tc>
      </w:tr>
      <w:tr w:rsidR="00126F9B" w:rsidRPr="006E1FBA" w14:paraId="5F37B54F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DDF" w14:textId="637B45C2" w:rsidR="007C2858" w:rsidRPr="0046732B" w:rsidRDefault="00126F9B" w:rsidP="009A01BA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6732B">
              <w:rPr>
                <w:b/>
                <w:bCs/>
                <w:sz w:val="20"/>
              </w:rPr>
              <w:fldChar w:fldCharType="begin"/>
            </w:r>
            <w:r w:rsidRPr="0046732B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46732B">
              <w:rPr>
                <w:b/>
                <w:bCs/>
                <w:sz w:val="20"/>
              </w:rPr>
              <w:instrText>LISTNUM</w:instrText>
            </w:r>
            <w:r w:rsidRPr="0046732B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46732B">
              <w:rPr>
                <w:b/>
                <w:bCs/>
                <w:sz w:val="20"/>
              </w:rPr>
              <w:instrText>NumeracjaDomy</w:instrText>
            </w:r>
            <w:r w:rsidRPr="0046732B">
              <w:rPr>
                <w:b/>
                <w:bCs/>
                <w:sz w:val="20"/>
                <w:lang w:val="ru-RU"/>
              </w:rPr>
              <w:instrText>ś</w:instrText>
            </w:r>
            <w:r w:rsidRPr="0046732B">
              <w:rPr>
                <w:b/>
                <w:bCs/>
                <w:sz w:val="20"/>
              </w:rPr>
              <w:instrText>lna</w:instrText>
            </w:r>
            <w:r w:rsidRPr="0046732B">
              <w:rPr>
                <w:b/>
                <w:bCs/>
                <w:sz w:val="20"/>
              </w:rPr>
              <w:fldChar w:fldCharType="end"/>
            </w:r>
            <w:r w:rsidR="00C63A24" w:rsidRPr="0046732B">
              <w:rPr>
                <w:b/>
                <w:sz w:val="20"/>
                <w:lang w:val="ru-RU"/>
              </w:rPr>
              <w:t xml:space="preserve"> </w:t>
            </w:r>
            <w:r w:rsidR="00C63A24" w:rsidRPr="0046732B">
              <w:rPr>
                <w:b/>
                <w:sz w:val="20"/>
                <w:lang w:val="uk-UA"/>
              </w:rPr>
              <w:t>О</w:t>
            </w:r>
            <w:proofErr w:type="spellStart"/>
            <w:r w:rsidR="00C63A24" w:rsidRPr="0046732B">
              <w:rPr>
                <w:b/>
                <w:sz w:val="20"/>
                <w:lang w:val="ru-RU"/>
              </w:rPr>
              <w:t>світній</w:t>
            </w:r>
            <w:proofErr w:type="spellEnd"/>
            <w:r w:rsidR="00C63A24" w:rsidRPr="0046732B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C63A24" w:rsidRPr="0046732B">
              <w:rPr>
                <w:b/>
                <w:sz w:val="20"/>
                <w:lang w:val="ru-RU"/>
              </w:rPr>
              <w:t>рівень</w:t>
            </w:r>
            <w:proofErr w:type="spellEnd"/>
            <w:r w:rsidR="00C63A24" w:rsidRPr="0046732B">
              <w:rPr>
                <w:b/>
                <w:sz w:val="20"/>
                <w:lang w:val="uk-UA"/>
              </w:rPr>
              <w:t xml:space="preserve">: </w:t>
            </w:r>
            <w:r w:rsidR="00C63A24" w:rsidRPr="0046732B">
              <w:rPr>
                <w:sz w:val="20"/>
                <w:lang w:val="uk-UA"/>
              </w:rPr>
              <w:t xml:space="preserve"> </w:t>
            </w:r>
            <w:r w:rsidR="007663F4" w:rsidRPr="0046732B">
              <w:rPr>
                <w:sz w:val="20"/>
                <w:lang w:val="uk-UA"/>
              </w:rPr>
              <w:t>перш</w:t>
            </w:r>
            <w:r w:rsidR="008F17F3" w:rsidRPr="0046732B">
              <w:rPr>
                <w:sz w:val="20"/>
                <w:lang w:val="uk-UA"/>
              </w:rPr>
              <w:t>и</w:t>
            </w:r>
            <w:r w:rsidR="006E1FBA" w:rsidRPr="0046732B">
              <w:rPr>
                <w:sz w:val="20"/>
                <w:lang w:val="uk-UA"/>
              </w:rPr>
              <w:t>й</w:t>
            </w:r>
            <w:r w:rsidR="007663F4" w:rsidRPr="0046732B">
              <w:rPr>
                <w:sz w:val="20"/>
                <w:lang w:val="uk-UA"/>
              </w:rPr>
              <w:t xml:space="preserve"> (бакалаврський)</w:t>
            </w:r>
            <w:r w:rsidR="008F17F3" w:rsidRPr="0046732B">
              <w:rPr>
                <w:sz w:val="20"/>
                <w:lang w:val="uk-UA"/>
              </w:rPr>
              <w:t xml:space="preserve"> </w:t>
            </w:r>
            <w:r w:rsidR="007663F4" w:rsidRPr="0046732B">
              <w:rPr>
                <w:sz w:val="20"/>
                <w:lang w:val="uk-UA"/>
              </w:rPr>
              <w:t xml:space="preserve">рівень </w:t>
            </w:r>
          </w:p>
        </w:tc>
      </w:tr>
      <w:tr w:rsidR="00126F9B" w:rsidRPr="00FC60FB" w14:paraId="0C0D6781" w14:textId="77777777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49B" w14:textId="77777777" w:rsidR="00FE3353" w:rsidRPr="0046732B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6732B">
              <w:rPr>
                <w:b/>
                <w:bCs/>
              </w:rPr>
              <w:fldChar w:fldCharType="begin"/>
            </w:r>
            <w:r w:rsidRPr="0046732B">
              <w:rPr>
                <w:b/>
                <w:bCs/>
              </w:rPr>
              <w:instrText xml:space="preserve"> LISTNUM  NumeracjaDomyślna</w:instrText>
            </w:r>
            <w:r w:rsidRPr="0046732B">
              <w:rPr>
                <w:b/>
                <w:bCs/>
              </w:rPr>
              <w:fldChar w:fldCharType="end"/>
            </w:r>
            <w:r w:rsidR="009A01BA" w:rsidRPr="0046732B">
              <w:rPr>
                <w:b/>
              </w:rPr>
              <w:tab/>
            </w:r>
            <w:r w:rsidR="009A01BA" w:rsidRPr="0046732B">
              <w:rPr>
                <w:b/>
                <w:lang w:val="uk-UA"/>
              </w:rPr>
              <w:t>Форма навчання:</w:t>
            </w:r>
            <w:r w:rsidR="009A01BA" w:rsidRPr="0046732B">
              <w:rPr>
                <w:lang w:val="uk-UA"/>
              </w:rPr>
              <w:t xml:space="preserve"> денна</w:t>
            </w:r>
          </w:p>
        </w:tc>
      </w:tr>
      <w:tr w:rsidR="00126F9B" w:rsidRPr="00FC60FB" w14:paraId="6EDBFB7A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9D0" w14:textId="553B5270" w:rsidR="00FE3353" w:rsidRPr="0046732B" w:rsidRDefault="00126F9B" w:rsidP="002A6007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6732B">
              <w:rPr>
                <w:b/>
                <w:bCs/>
              </w:rPr>
              <w:fldChar w:fldCharType="begin"/>
            </w:r>
            <w:r w:rsidRPr="0046732B">
              <w:rPr>
                <w:b/>
                <w:bCs/>
              </w:rPr>
              <w:instrText xml:space="preserve"> LISTNUM  NumeracjaDomyślna</w:instrText>
            </w:r>
            <w:r w:rsidRPr="0046732B">
              <w:rPr>
                <w:b/>
                <w:bCs/>
              </w:rPr>
              <w:fldChar w:fldCharType="end"/>
            </w:r>
            <w:r w:rsidRPr="0046732B">
              <w:rPr>
                <w:b/>
              </w:rPr>
              <w:tab/>
            </w:r>
            <w:r w:rsidR="009A01BA" w:rsidRPr="0046732B">
              <w:rPr>
                <w:b/>
                <w:lang w:val="uk-UA"/>
              </w:rPr>
              <w:t>Галузь знань</w:t>
            </w:r>
            <w:r w:rsidRPr="0046732B">
              <w:rPr>
                <w:caps/>
              </w:rPr>
              <w:t>:</w:t>
            </w:r>
            <w:r w:rsidR="007663F4" w:rsidRPr="0046732B">
              <w:rPr>
                <w:caps/>
                <w:lang w:val="uk-UA"/>
              </w:rPr>
              <w:t xml:space="preserve"> </w:t>
            </w:r>
            <w:r w:rsidR="00D5632F" w:rsidRPr="0046732B">
              <w:t>19 «Архітектура та будівництво»</w:t>
            </w:r>
          </w:p>
        </w:tc>
      </w:tr>
      <w:tr w:rsidR="006431E1" w:rsidRPr="00FC60FB" w14:paraId="50DC30F2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E89" w14:textId="070A84DC" w:rsidR="006431E1" w:rsidRPr="0046732B" w:rsidRDefault="006431E1" w:rsidP="002A6007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6732B">
              <w:rPr>
                <w:b/>
                <w:bCs/>
              </w:rPr>
              <w:fldChar w:fldCharType="begin"/>
            </w:r>
            <w:r w:rsidRPr="0046732B">
              <w:rPr>
                <w:b/>
                <w:bCs/>
              </w:rPr>
              <w:instrText xml:space="preserve"> LISTNUM  NumeracjaDomyślna</w:instrText>
            </w:r>
            <w:r w:rsidRPr="0046732B">
              <w:rPr>
                <w:b/>
                <w:bCs/>
              </w:rPr>
              <w:fldChar w:fldCharType="end"/>
            </w:r>
            <w:r w:rsidRPr="0046732B">
              <w:rPr>
                <w:b/>
              </w:rPr>
              <w:tab/>
            </w:r>
            <w:r w:rsidRPr="0046732B">
              <w:rPr>
                <w:b/>
                <w:lang w:val="uk-UA"/>
              </w:rPr>
              <w:t xml:space="preserve">Спеціальність: </w:t>
            </w:r>
            <w:r w:rsidR="00D5632F" w:rsidRPr="0046732B">
              <w:t>192 «Будівництво та цивільна інженерія»</w:t>
            </w:r>
          </w:p>
        </w:tc>
      </w:tr>
      <w:tr w:rsidR="006431E1" w:rsidRPr="00FC60FB" w14:paraId="22FA12C7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014" w14:textId="320E3535" w:rsidR="006431E1" w:rsidRPr="0046732B" w:rsidRDefault="006431E1" w:rsidP="006431E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6732B">
              <w:rPr>
                <w:b/>
                <w:bCs/>
                <w:lang w:val="uk-UA"/>
              </w:rPr>
              <w:t xml:space="preserve">8) </w:t>
            </w:r>
            <w:r w:rsidR="0046732B">
              <w:rPr>
                <w:b/>
                <w:bCs/>
                <w:lang w:val="uk-UA"/>
              </w:rPr>
              <w:t xml:space="preserve">Статус </w:t>
            </w:r>
            <w:proofErr w:type="spellStart"/>
            <w:r w:rsidR="0046732B">
              <w:rPr>
                <w:b/>
                <w:bCs/>
                <w:lang w:val="uk-UA"/>
              </w:rPr>
              <w:t>овітньої</w:t>
            </w:r>
            <w:proofErr w:type="spellEnd"/>
            <w:r w:rsidR="0046732B">
              <w:rPr>
                <w:b/>
                <w:bCs/>
                <w:lang w:val="uk-UA"/>
              </w:rPr>
              <w:t xml:space="preserve"> програми</w:t>
            </w:r>
            <w:r w:rsidR="0046732B" w:rsidRPr="00FC60FB">
              <w:rPr>
                <w:b/>
              </w:rPr>
              <w:t>:</w:t>
            </w:r>
            <w:r w:rsidR="0046732B" w:rsidRPr="00FC60FB">
              <w:t xml:space="preserve"> </w:t>
            </w:r>
            <w:proofErr w:type="spellStart"/>
            <w:r w:rsidR="0046732B" w:rsidRPr="007F0912">
              <w:rPr>
                <w:lang w:val="uk-UA"/>
              </w:rPr>
              <w:t>обов</w:t>
            </w:r>
            <w:proofErr w:type="spellEnd"/>
            <w:r w:rsidR="0046732B" w:rsidRPr="007F0912">
              <w:t>’</w:t>
            </w:r>
            <w:proofErr w:type="spellStart"/>
            <w:r w:rsidR="0046732B" w:rsidRPr="007F0912">
              <w:rPr>
                <w:lang w:val="uk-UA"/>
              </w:rPr>
              <w:t>язкова</w:t>
            </w:r>
            <w:proofErr w:type="spellEnd"/>
          </w:p>
        </w:tc>
      </w:tr>
      <w:tr w:rsidR="006431E1" w:rsidRPr="00FC60FB" w14:paraId="50C57EA8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904" w14:textId="677252E4" w:rsidR="006431E1" w:rsidRPr="0046732B" w:rsidRDefault="006431E1" w:rsidP="006431E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6732B">
              <w:rPr>
                <w:b/>
                <w:bCs/>
                <w:lang w:val="uk-UA"/>
              </w:rPr>
              <w:t>9)</w:t>
            </w:r>
            <w:r w:rsidRPr="0046732B">
              <w:rPr>
                <w:b/>
              </w:rPr>
              <w:tab/>
            </w:r>
            <w:r w:rsidRPr="0046732B">
              <w:rPr>
                <w:b/>
                <w:lang w:val="uk-UA"/>
              </w:rPr>
              <w:t>Семестр</w:t>
            </w:r>
            <w:r w:rsidRPr="0046732B">
              <w:rPr>
                <w:b/>
              </w:rPr>
              <w:t xml:space="preserve">: </w:t>
            </w:r>
            <w:r w:rsidRPr="0046732B">
              <w:rPr>
                <w:b/>
                <w:lang w:val="en-US"/>
              </w:rPr>
              <w:t>I</w:t>
            </w:r>
            <w:r w:rsidR="006C37FF" w:rsidRPr="0046732B">
              <w:rPr>
                <w:b/>
                <w:lang w:val="ru-RU"/>
              </w:rPr>
              <w:t xml:space="preserve"> та </w:t>
            </w:r>
            <w:r w:rsidRPr="0046732B">
              <w:rPr>
                <w:b/>
                <w:lang w:val="en-US"/>
              </w:rPr>
              <w:t>II</w:t>
            </w:r>
          </w:p>
        </w:tc>
      </w:tr>
      <w:tr w:rsidR="006431E1" w:rsidRPr="00FC60FB" w14:paraId="56C1E6A6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4C7" w14:textId="248F98F5" w:rsidR="006431E1" w:rsidRPr="0046732B" w:rsidRDefault="006431E1" w:rsidP="006A5E27">
            <w:pPr>
              <w:spacing w:before="40" w:after="40"/>
              <w:ind w:left="360" w:hanging="360"/>
              <w:rPr>
                <w:lang w:val="uk-UA"/>
              </w:rPr>
            </w:pPr>
            <w:r w:rsidRPr="0046732B">
              <w:rPr>
                <w:b/>
                <w:lang w:val="uk-UA"/>
              </w:rPr>
              <w:t>10) Цикл дисципліни</w:t>
            </w:r>
            <w:r w:rsidRPr="0046732B">
              <w:rPr>
                <w:b/>
              </w:rPr>
              <w:t>:</w:t>
            </w:r>
            <w:r w:rsidRPr="0046732B">
              <w:t xml:space="preserve"> </w:t>
            </w:r>
            <w:r w:rsidR="006A5E27" w:rsidRPr="0046732B">
              <w:rPr>
                <w:lang w:val="uk-UA"/>
              </w:rPr>
              <w:t>загальної підготовки</w:t>
            </w:r>
          </w:p>
        </w:tc>
      </w:tr>
      <w:tr w:rsidR="006431E1" w:rsidRPr="00FC60FB" w14:paraId="73D29E0E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5EC5" w14:textId="04E1C3A2" w:rsidR="006431E1" w:rsidRPr="0046732B" w:rsidRDefault="006431E1" w:rsidP="006C37FF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  <w:r w:rsidRPr="0046732B">
              <w:rPr>
                <w:b/>
                <w:bCs/>
                <w:lang w:val="uk-UA"/>
              </w:rPr>
              <w:t>11)</w:t>
            </w:r>
            <w:r w:rsidRPr="0046732B">
              <w:rPr>
                <w:b/>
                <w:bCs/>
                <w:lang w:val="uk-UA"/>
              </w:rPr>
              <w:tab/>
              <w:t>Виклада</w:t>
            </w:r>
            <w:r w:rsidR="005E458C" w:rsidRPr="0046732B">
              <w:rPr>
                <w:b/>
                <w:bCs/>
                <w:lang w:val="uk-UA"/>
              </w:rPr>
              <w:t xml:space="preserve">ч (розробник карти): </w:t>
            </w:r>
            <w:r w:rsidR="0046732B">
              <w:rPr>
                <w:lang w:val="uk-UA"/>
              </w:rPr>
              <w:t xml:space="preserve">доцент, </w:t>
            </w:r>
            <w:proofErr w:type="spellStart"/>
            <w:r w:rsidR="0046732B">
              <w:rPr>
                <w:lang w:val="uk-UA"/>
              </w:rPr>
              <w:t>к.ф-м.н</w:t>
            </w:r>
            <w:proofErr w:type="spellEnd"/>
            <w:r w:rsidR="0046732B">
              <w:rPr>
                <w:lang w:val="uk-UA"/>
              </w:rPr>
              <w:t xml:space="preserve">. Доля О.В., </w:t>
            </w:r>
            <w:hyperlink r:id="rId10" w:history="1">
              <w:r w:rsidR="0046732B" w:rsidRPr="008E5366">
                <w:rPr>
                  <w:color w:val="0000FF"/>
                  <w:u w:val="single"/>
                </w:rPr>
                <w:t>dolia.ov@knuba.edu.ua</w:t>
              </w:r>
            </w:hyperlink>
            <w:r w:rsidR="0046732B" w:rsidRPr="008E5366">
              <w:t xml:space="preserve">, </w:t>
            </w:r>
            <w:hyperlink r:id="rId11" w:history="1">
              <w:r w:rsidR="0046732B" w:rsidRPr="008E5366">
                <w:rPr>
                  <w:color w:val="0000FF"/>
                  <w:u w:val="single"/>
                </w:rPr>
                <w:t>elena_367@ukr.net</w:t>
              </w:r>
            </w:hyperlink>
            <w:r w:rsidR="0046732B">
              <w:rPr>
                <w:lang w:val="uk-UA"/>
              </w:rPr>
              <w:t xml:space="preserve">, </w:t>
            </w:r>
            <w:r w:rsidR="0046732B">
              <w:t>(044) 241-54-02, внутр. 4-02, кімната 367</w:t>
            </w:r>
            <w:r w:rsidR="0046732B">
              <w:rPr>
                <w:lang w:val="uk-UA"/>
              </w:rPr>
              <w:t>,</w:t>
            </w:r>
            <w:r w:rsidR="00C74DEF">
              <w:rPr>
                <w:lang w:val="uk-UA"/>
              </w:rPr>
              <w:t xml:space="preserve"> </w:t>
            </w:r>
            <w:hyperlink r:id="rId12" w:history="1">
              <w:r w:rsidR="00C74DEF" w:rsidRPr="00C74DEF">
                <w:rPr>
                  <w:rStyle w:val="af8"/>
                  <w:lang w:val="uk-UA"/>
                </w:rPr>
                <w:t>http://org2.knuba.edu.ua/course/view.php?id=907</w:t>
              </w:r>
            </w:hyperlink>
          </w:p>
        </w:tc>
      </w:tr>
      <w:tr w:rsidR="006431E1" w:rsidRPr="00FC60FB" w14:paraId="7BB329A1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DE7" w14:textId="77777777" w:rsidR="006431E1" w:rsidRPr="0046732B" w:rsidRDefault="006431E1" w:rsidP="006431E1">
            <w:pPr>
              <w:spacing w:before="40" w:after="40"/>
              <w:ind w:left="360" w:hanging="360"/>
              <w:rPr>
                <w:lang w:val="uk-UA"/>
              </w:rPr>
            </w:pPr>
            <w:r w:rsidRPr="0046732B">
              <w:rPr>
                <w:b/>
                <w:bCs/>
                <w:lang w:val="uk-UA"/>
              </w:rPr>
              <w:t xml:space="preserve">12) Мова навчання: </w:t>
            </w:r>
            <w:r w:rsidRPr="0046732B">
              <w:rPr>
                <w:bCs/>
                <w:lang w:val="uk-UA"/>
              </w:rPr>
              <w:t>українська</w:t>
            </w:r>
          </w:p>
        </w:tc>
      </w:tr>
      <w:tr w:rsidR="006431E1" w:rsidRPr="00FC60FB" w14:paraId="76DE22D6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94A" w14:textId="0B300FD4" w:rsidR="006431E1" w:rsidRPr="0046732B" w:rsidRDefault="006431E1" w:rsidP="00C1247D">
            <w:pPr>
              <w:spacing w:before="40" w:after="40"/>
              <w:ind w:left="360" w:hanging="360"/>
              <w:jc w:val="both"/>
              <w:rPr>
                <w:b/>
                <w:color w:val="E7E6E6" w:themeColor="background2"/>
                <w:spacing w:val="10"/>
                <w:highlight w:val="yellow"/>
                <w:lang w:val="uk-UA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32B">
              <w:rPr>
                <w:b/>
                <w:lang w:val="uk-UA"/>
              </w:rPr>
              <w:t>13) Необхідні ввідні дисципліни: (що треба вивчити, щоб слухати цей курс</w:t>
            </w:r>
            <w:r w:rsidR="009526B3" w:rsidRPr="0046732B">
              <w:rPr>
                <w:b/>
                <w:bCs/>
                <w:lang w:val="uk-UA"/>
              </w:rPr>
              <w:t>:</w:t>
            </w:r>
            <w:r w:rsidR="009526B3" w:rsidRPr="0046732B">
              <w:rPr>
                <w:rFonts w:eastAsia="Times New Roman"/>
                <w:lang w:val="uk-UA" w:eastAsia="zh-CN"/>
              </w:rPr>
              <w:t xml:space="preserve"> </w:t>
            </w:r>
            <w:r w:rsidR="008F17F3" w:rsidRPr="0046732B">
              <w:rPr>
                <w:rFonts w:eastAsia="Times New Roman"/>
                <w:lang w:val="uk-UA" w:eastAsia="zh-CN"/>
              </w:rPr>
              <w:t>елементарна математика</w:t>
            </w:r>
          </w:p>
        </w:tc>
      </w:tr>
      <w:tr w:rsidR="006431E1" w:rsidRPr="00FC60FB" w14:paraId="76DE9CDB" w14:textId="77777777" w:rsidTr="000F35B4">
        <w:trPr>
          <w:cantSplit/>
          <w:trHeight w:val="7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3D4" w14:textId="1D997BA3" w:rsidR="006431E1" w:rsidRPr="0046732B" w:rsidRDefault="006431E1" w:rsidP="00335128">
            <w:pPr>
              <w:jc w:val="both"/>
              <w:rPr>
                <w:bCs/>
                <w:lang w:val="uk-UA"/>
              </w:rPr>
            </w:pPr>
            <w:r w:rsidRPr="0046732B">
              <w:rPr>
                <w:b/>
                <w:bCs/>
                <w:lang w:val="uk-UA"/>
              </w:rPr>
              <w:t>14) Мета курсу:</w:t>
            </w:r>
            <w:r w:rsidR="006C37FF" w:rsidRPr="0046732B">
              <w:rPr>
                <w:rFonts w:eastAsia="Times New Roman"/>
                <w:lang w:val="uk-UA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bCs/>
                <w:lang w:val="ru-RU" w:eastAsia="zh-CN"/>
              </w:rPr>
              <w:t>полягає</w:t>
            </w:r>
            <w:proofErr w:type="spellEnd"/>
            <w:r w:rsidR="0049429B" w:rsidRPr="0046732B">
              <w:rPr>
                <w:rFonts w:eastAsia="Times New Roman"/>
                <w:bCs/>
                <w:lang w:val="ru-RU" w:eastAsia="zh-CN"/>
              </w:rPr>
              <w:t xml:space="preserve"> у </w:t>
            </w:r>
            <w:proofErr w:type="spellStart"/>
            <w:r w:rsidR="0049429B" w:rsidRPr="0046732B">
              <w:rPr>
                <w:rFonts w:eastAsia="Times New Roman"/>
                <w:bCs/>
                <w:lang w:val="ru-RU" w:eastAsia="zh-CN"/>
              </w:rPr>
              <w:t>формуванні</w:t>
            </w:r>
            <w:proofErr w:type="spellEnd"/>
            <w:r w:rsidR="0049429B" w:rsidRPr="0046732B">
              <w:rPr>
                <w:rFonts w:eastAsia="Times New Roman"/>
                <w:bCs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знань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і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навичок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застосування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основних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законів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,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математ</w:t>
            </w:r>
            <w:proofErr w:type="spellEnd"/>
            <w:r w:rsidR="0049429B" w:rsidRPr="0046732B">
              <w:rPr>
                <w:rFonts w:eastAsia="Times New Roman"/>
                <w:lang w:val="uk-UA" w:eastAsia="zh-CN"/>
              </w:rPr>
              <w:t>них моделей і</w:t>
            </w:r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методів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в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інженерній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практиці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, при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вирішенні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технічних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задач</w:t>
            </w:r>
            <w:r w:rsidR="00335128" w:rsidRPr="0046732B">
              <w:rPr>
                <w:rFonts w:eastAsia="Times New Roman"/>
                <w:lang w:val="ru-RU" w:eastAsia="zh-CN"/>
              </w:rPr>
              <w:t>.</w:t>
            </w:r>
          </w:p>
        </w:tc>
      </w:tr>
    </w:tbl>
    <w:p w14:paraId="55346C87" w14:textId="77777777" w:rsidR="003267B3" w:rsidRDefault="003267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933"/>
        <w:gridCol w:w="140"/>
        <w:gridCol w:w="1160"/>
        <w:gridCol w:w="912"/>
        <w:gridCol w:w="294"/>
        <w:gridCol w:w="1142"/>
        <w:gridCol w:w="701"/>
        <w:gridCol w:w="468"/>
        <w:gridCol w:w="634"/>
        <w:gridCol w:w="1263"/>
      </w:tblGrid>
      <w:tr w:rsidR="00126F9B" w:rsidRPr="00FC60FB" w14:paraId="0D20FF00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345155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F22064" w:rsidRPr="00B27CE1" w14:paraId="0B8E9B7D" w14:textId="77777777" w:rsidTr="00E73A54">
        <w:trPr>
          <w:cantSplit/>
        </w:trPr>
        <w:tc>
          <w:tcPr>
            <w:tcW w:w="160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63AA" w14:textId="77777777" w:rsidR="00126F9B" w:rsidRPr="0034748F" w:rsidRDefault="0034748F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08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413B" w14:textId="77777777" w:rsidR="0083391A" w:rsidRPr="006E1FBA" w:rsidRDefault="0034748F" w:rsidP="009F52B1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E72F9B">
              <w:rPr>
                <w:b/>
                <w:lang w:val="uk-UA"/>
              </w:rPr>
              <w:t>Програмний результат</w:t>
            </w:r>
            <w:r w:rsidR="0083391A" w:rsidRPr="00E72F9B">
              <w:rPr>
                <w:b/>
                <w:lang w:val="uk-UA"/>
              </w:rPr>
              <w:t xml:space="preserve"> навчання</w:t>
            </w:r>
            <w:r w:rsidRPr="006E1FBA">
              <w:rPr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</w:tc>
        <w:tc>
          <w:tcPr>
            <w:tcW w:w="73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516B" w14:textId="77777777" w:rsidR="0083391A" w:rsidRPr="006E1FBA" w:rsidRDefault="0083391A" w:rsidP="009F52B1">
            <w:pPr>
              <w:jc w:val="center"/>
              <w:rPr>
                <w:b/>
                <w:sz w:val="18"/>
                <w:szCs w:val="18"/>
                <w:highlight w:val="cyan"/>
                <w:lang w:val="ru-RU"/>
              </w:rPr>
            </w:pPr>
            <w:r w:rsidRPr="00E72F9B">
              <w:rPr>
                <w:b/>
                <w:lang w:val="uk-UA"/>
              </w:rPr>
              <w:t>Метод перевірки навчального ефекту</w:t>
            </w:r>
          </w:p>
        </w:tc>
        <w:tc>
          <w:tcPr>
            <w:tcW w:w="59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5FAC" w14:textId="77777777" w:rsidR="0083391A" w:rsidRPr="00E72F9B" w:rsidRDefault="0083391A" w:rsidP="009F52B1">
            <w:pPr>
              <w:jc w:val="center"/>
              <w:rPr>
                <w:b/>
                <w:lang w:val="uk-UA"/>
              </w:rPr>
            </w:pPr>
            <w:r w:rsidRPr="00E72F9B">
              <w:rPr>
                <w:b/>
                <w:lang w:val="uk-UA"/>
              </w:rPr>
              <w:t>Форма проведення занять</w:t>
            </w:r>
          </w:p>
        </w:tc>
        <w:tc>
          <w:tcPr>
            <w:tcW w:w="97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D0F3E" w14:textId="77777777" w:rsidR="0083391A" w:rsidRPr="006E1FBA" w:rsidRDefault="0034748F" w:rsidP="009F52B1">
            <w:pPr>
              <w:jc w:val="center"/>
              <w:rPr>
                <w:b/>
                <w:sz w:val="18"/>
                <w:szCs w:val="18"/>
                <w:highlight w:val="yellow"/>
                <w:lang w:val="uk-UA"/>
              </w:rPr>
            </w:pPr>
            <w:r w:rsidRPr="00E72F9B">
              <w:rPr>
                <w:b/>
                <w:lang w:val="uk-UA"/>
              </w:rPr>
              <w:t>Посилання на програмні компетентності</w:t>
            </w:r>
          </w:p>
        </w:tc>
      </w:tr>
      <w:tr w:rsidR="00F22064" w:rsidRPr="00B27CE1" w14:paraId="18DA3F6E" w14:textId="77777777" w:rsidTr="00E73A54">
        <w:trPr>
          <w:cantSplit/>
        </w:trPr>
        <w:tc>
          <w:tcPr>
            <w:tcW w:w="16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FB557" w14:textId="77777777" w:rsidR="007070D3" w:rsidRPr="00B27CE1" w:rsidRDefault="007070D3" w:rsidP="00B0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E2" w14:textId="74C8EB9B" w:rsidR="007070D3" w:rsidRPr="00235270" w:rsidRDefault="00516BA7" w:rsidP="000F35B4">
            <w:pPr>
              <w:jc w:val="both"/>
              <w:rPr>
                <w:highlight w:val="yellow"/>
              </w:rPr>
            </w:pPr>
            <w:r w:rsidRPr="00235270">
              <w:rPr>
                <w:rFonts w:eastAsia="Times New Roman"/>
                <w:lang w:eastAsia="ru-RU"/>
              </w:rPr>
              <w:t>ПР01. Застосовувати основні теорії, методи</w:t>
            </w:r>
            <w:r w:rsidR="00DF10B4" w:rsidRPr="00235270">
              <w:rPr>
                <w:rFonts w:eastAsia="Times New Roman"/>
                <w:lang w:val="uk-UA" w:eastAsia="ru-RU"/>
              </w:rPr>
              <w:t xml:space="preserve"> </w:t>
            </w:r>
            <w:r w:rsidRPr="00235270">
              <w:rPr>
                <w:rFonts w:eastAsia="Times New Roman"/>
                <w:lang w:eastAsia="ru-RU"/>
              </w:rPr>
              <w:t>та принципи математичних та природничих наук у сфері професійної діяльності.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392" w14:textId="6E19A216" w:rsidR="007070D3" w:rsidRPr="00235270" w:rsidRDefault="007070D3" w:rsidP="001C6C75">
            <w:pPr>
              <w:jc w:val="center"/>
            </w:pPr>
            <w:r w:rsidRPr="00235270">
              <w:t>Обговорення під час занять, тематичне дослідження, к</w:t>
            </w:r>
            <w:proofErr w:type="spellStart"/>
            <w:r w:rsidR="001C6C75" w:rsidRPr="00235270">
              <w:rPr>
                <w:lang w:val="uk-UA"/>
              </w:rPr>
              <w:t>онтрольна</w:t>
            </w:r>
            <w:proofErr w:type="spellEnd"/>
            <w:r w:rsidRPr="00235270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1EB" w14:textId="698FDF24" w:rsidR="007070D3" w:rsidRPr="00235270" w:rsidRDefault="007070D3" w:rsidP="000F35B4">
            <w:pPr>
              <w:jc w:val="center"/>
            </w:pPr>
            <w:r w:rsidRPr="00235270">
              <w:t>Лекція, практичні заняття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87A39" w14:textId="77777777" w:rsidR="00D24190" w:rsidRDefault="00D24190" w:rsidP="0022302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ІК</w:t>
            </w:r>
          </w:p>
          <w:p w14:paraId="3B453072" w14:textId="09B766D5" w:rsidR="00A21B58" w:rsidRPr="00235270" w:rsidRDefault="00A21B58" w:rsidP="0022302B">
            <w:pPr>
              <w:jc w:val="center"/>
              <w:rPr>
                <w:lang w:val="uk-UA"/>
              </w:rPr>
            </w:pPr>
            <w:r w:rsidRPr="00235270">
              <w:t>КЗ06.</w:t>
            </w:r>
          </w:p>
          <w:p w14:paraId="7A8296D1" w14:textId="535389F9" w:rsidR="00101446" w:rsidRPr="00235270" w:rsidRDefault="00101446" w:rsidP="0022302B">
            <w:pPr>
              <w:jc w:val="center"/>
              <w:rPr>
                <w:lang w:val="uk-UA"/>
              </w:rPr>
            </w:pPr>
            <w:r w:rsidRPr="00235270">
              <w:t>КЗ07.</w:t>
            </w:r>
          </w:p>
          <w:p w14:paraId="55BE808D" w14:textId="5DE73FBA" w:rsidR="00767102" w:rsidRPr="00235270" w:rsidRDefault="00767102" w:rsidP="0022302B">
            <w:pPr>
              <w:jc w:val="center"/>
              <w:rPr>
                <w:bCs/>
                <w:lang w:val="uk-UA"/>
              </w:rPr>
            </w:pPr>
            <w:r w:rsidRPr="00235270">
              <w:t>КС01</w:t>
            </w:r>
          </w:p>
          <w:p w14:paraId="3A0CD1D2" w14:textId="2A8A42FB" w:rsidR="00D24190" w:rsidRPr="00D24190" w:rsidRDefault="00D24190" w:rsidP="0022302B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КСП403</w:t>
            </w:r>
          </w:p>
        </w:tc>
      </w:tr>
      <w:tr w:rsidR="00F22064" w:rsidRPr="00B27CE1" w14:paraId="6468A8EE" w14:textId="77777777" w:rsidTr="00E73A54">
        <w:trPr>
          <w:cantSplit/>
        </w:trPr>
        <w:tc>
          <w:tcPr>
            <w:tcW w:w="16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02626" w14:textId="77777777" w:rsidR="007070D3" w:rsidRDefault="007070D3" w:rsidP="00766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258" w14:textId="2133CA7F" w:rsidR="007070D3" w:rsidRPr="00235270" w:rsidRDefault="00516BA7" w:rsidP="000F35B4">
            <w:pPr>
              <w:jc w:val="both"/>
              <w:rPr>
                <w:bCs/>
                <w:lang w:val="uk-UA"/>
              </w:rPr>
            </w:pPr>
            <w:r w:rsidRPr="00235270">
              <w:rPr>
                <w:bCs/>
              </w:rPr>
              <w:t>ПР04. Оволодіння робочими навичками ефективно працювати самостійно (курсове та дипломне проектування) або в групі (лабораторні роботи,включаючи навички лідерства при їх виконанні), вміння отримати бажаний результат в умовах обмеженого часу з</w:t>
            </w:r>
            <w:r w:rsidR="00BF1BC6" w:rsidRPr="00235270">
              <w:rPr>
                <w:bCs/>
                <w:lang w:val="uk-UA"/>
              </w:rPr>
              <w:t xml:space="preserve"> </w:t>
            </w:r>
            <w:r w:rsidRPr="00235270">
              <w:rPr>
                <w:bCs/>
              </w:rPr>
              <w:t>акцентом на професійну сумлінність і виключення можливості плагіату.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00E" w14:textId="169ACE28" w:rsidR="007070D3" w:rsidRPr="00235270" w:rsidRDefault="007070D3" w:rsidP="001C6C75">
            <w:pPr>
              <w:jc w:val="center"/>
              <w:rPr>
                <w:lang w:val="ru-RU"/>
              </w:rPr>
            </w:pPr>
            <w:r w:rsidRPr="00235270">
              <w:t xml:space="preserve">Обговорення під час занять, тематичне дослідження, </w:t>
            </w:r>
            <w:r w:rsidR="001C6C75" w:rsidRPr="00235270">
              <w:rPr>
                <w:lang w:val="uk-UA"/>
              </w:rPr>
              <w:t>контрольна</w:t>
            </w:r>
            <w:r w:rsidRPr="00235270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D1D" w14:textId="484296D8" w:rsidR="007070D3" w:rsidRPr="00235270" w:rsidRDefault="007070D3" w:rsidP="000F35B4">
            <w:pPr>
              <w:jc w:val="center"/>
              <w:rPr>
                <w:lang w:val="ru-RU"/>
              </w:rPr>
            </w:pPr>
            <w:r w:rsidRPr="00235270">
              <w:t>Лекція, практичні заняття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4261F" w14:textId="77777777" w:rsidR="006A62E2" w:rsidRDefault="006A62E2" w:rsidP="0022302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ІК</w:t>
            </w:r>
          </w:p>
          <w:p w14:paraId="48F26801" w14:textId="77777777" w:rsidR="00101446" w:rsidRPr="00235270" w:rsidRDefault="00101446" w:rsidP="0022302B">
            <w:pPr>
              <w:jc w:val="center"/>
              <w:rPr>
                <w:bCs/>
                <w:lang w:val="uk-UA"/>
              </w:rPr>
            </w:pPr>
            <w:r w:rsidRPr="00235270">
              <w:t>КЗ07.</w:t>
            </w:r>
          </w:p>
          <w:p w14:paraId="0AC937A7" w14:textId="6AEFB155" w:rsidR="007070D3" w:rsidRPr="00235270" w:rsidRDefault="007070D3" w:rsidP="0022302B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22064" w:rsidRPr="00B27CE1" w14:paraId="4D62EA22" w14:textId="77777777" w:rsidTr="00E73A54">
        <w:trPr>
          <w:cantSplit/>
        </w:trPr>
        <w:tc>
          <w:tcPr>
            <w:tcW w:w="16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59332" w14:textId="77777777" w:rsidR="007070D3" w:rsidRPr="001A623F" w:rsidRDefault="007070D3" w:rsidP="007663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BC0" w14:textId="4B0F4845" w:rsidR="007070D3" w:rsidRPr="00235270" w:rsidRDefault="00516BA7" w:rsidP="006E63A1">
            <w:pPr>
              <w:jc w:val="both"/>
              <w:rPr>
                <w:highlight w:val="yellow"/>
              </w:rPr>
            </w:pPr>
            <w:r w:rsidRPr="00235270">
              <w:t>ПР07. Використовувати та розробляти технічну документацію, в тому числі з використанням сучасних інформаційних технологій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C47" w14:textId="71A0B502" w:rsidR="007070D3" w:rsidRPr="00235270" w:rsidRDefault="007070D3" w:rsidP="001C6C75">
            <w:pPr>
              <w:jc w:val="center"/>
              <w:rPr>
                <w:lang w:val="ru-RU"/>
              </w:rPr>
            </w:pPr>
            <w:r w:rsidRPr="00235270">
              <w:t xml:space="preserve">Обговорення під час занять, тематичне дослідження, </w:t>
            </w:r>
            <w:r w:rsidR="001C6C75" w:rsidRPr="00235270">
              <w:rPr>
                <w:lang w:val="uk-UA"/>
              </w:rPr>
              <w:t>контрольна</w:t>
            </w:r>
            <w:r w:rsidRPr="00235270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3C3" w14:textId="4B4E051A" w:rsidR="007070D3" w:rsidRPr="00235270" w:rsidRDefault="007070D3" w:rsidP="000F35B4">
            <w:pPr>
              <w:jc w:val="center"/>
              <w:rPr>
                <w:lang w:val="ru-RU"/>
              </w:rPr>
            </w:pPr>
            <w:r w:rsidRPr="00235270">
              <w:t>Лекція, практичні заняття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01496" w14:textId="77777777" w:rsidR="00101446" w:rsidRPr="00235270" w:rsidRDefault="00101446" w:rsidP="0022302B">
            <w:pPr>
              <w:jc w:val="center"/>
              <w:rPr>
                <w:bCs/>
                <w:lang w:val="uk-UA"/>
              </w:rPr>
            </w:pPr>
            <w:r w:rsidRPr="00235270">
              <w:t>КЗ07.</w:t>
            </w:r>
          </w:p>
          <w:p w14:paraId="5DF275C4" w14:textId="22CE79D9" w:rsidR="00767102" w:rsidRPr="00A87DEA" w:rsidRDefault="00A87DEA" w:rsidP="0022302B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КСП403</w:t>
            </w:r>
          </w:p>
          <w:p w14:paraId="7ACE0A02" w14:textId="1593A588" w:rsidR="007070D3" w:rsidRPr="00235270" w:rsidRDefault="007070D3" w:rsidP="0022302B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737CE" w:rsidRPr="00B27CE1" w14:paraId="5B1B9FF6" w14:textId="77777777" w:rsidTr="00E73A54">
        <w:trPr>
          <w:cantSplit/>
        </w:trPr>
        <w:tc>
          <w:tcPr>
            <w:tcW w:w="16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E5E17" w14:textId="44A3E4D3" w:rsidR="00C737CE" w:rsidRDefault="00C737CE" w:rsidP="00C737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290" w14:textId="77777777" w:rsidR="00C737CE" w:rsidRDefault="00C737CE" w:rsidP="00C737CE">
            <w:pPr>
              <w:jc w:val="both"/>
            </w:pPr>
            <w:r>
              <w:t>ПР12. Розробляти конструктивні</w:t>
            </w:r>
          </w:p>
          <w:p w14:paraId="118C9185" w14:textId="2FE32C7E" w:rsidR="00C737CE" w:rsidRPr="00235270" w:rsidRDefault="00C737CE" w:rsidP="00C737CE">
            <w:pPr>
              <w:jc w:val="both"/>
            </w:pPr>
            <w:r>
              <w:t>рішення об’єкту будівництва на базі знання номенклатури та конструктивних форм, уміння розраховувати й конструювати будівельні конструкції та вузли їх сполучення.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3DA" w14:textId="6C1E039B" w:rsidR="00C737CE" w:rsidRPr="00235270" w:rsidRDefault="00C737CE" w:rsidP="00C737CE">
            <w:pPr>
              <w:jc w:val="center"/>
            </w:pPr>
            <w:r w:rsidRPr="00235270">
              <w:t xml:space="preserve">Обговорення під час занять, тематичне дослідження, </w:t>
            </w:r>
            <w:r w:rsidRPr="00235270">
              <w:rPr>
                <w:lang w:val="uk-UA"/>
              </w:rPr>
              <w:t>контрольна</w:t>
            </w:r>
            <w:r w:rsidRPr="00235270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64E" w14:textId="567D3124" w:rsidR="00C737CE" w:rsidRPr="00235270" w:rsidRDefault="00C737CE" w:rsidP="00C737CE">
            <w:pPr>
              <w:jc w:val="center"/>
            </w:pPr>
            <w:r w:rsidRPr="00235270">
              <w:t>Лекція, практичні заняття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9E53A" w14:textId="090D769A" w:rsidR="00C737CE" w:rsidRPr="00C737CE" w:rsidRDefault="00C737CE" w:rsidP="00C737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КСП403</w:t>
            </w:r>
          </w:p>
        </w:tc>
      </w:tr>
      <w:tr w:rsidR="00C737CE" w:rsidRPr="00B27CE1" w14:paraId="53A384B9" w14:textId="77777777" w:rsidTr="00E73A54">
        <w:trPr>
          <w:cantSplit/>
        </w:trPr>
        <w:tc>
          <w:tcPr>
            <w:tcW w:w="16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B6BAB" w14:textId="113690AF" w:rsidR="00C737CE" w:rsidRDefault="00C737CE" w:rsidP="00C737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A21" w14:textId="7B3697F0" w:rsidR="00C737CE" w:rsidRPr="00235270" w:rsidRDefault="00C737CE" w:rsidP="00C737CE">
            <w:pPr>
              <w:jc w:val="both"/>
            </w:pPr>
            <w:r w:rsidRPr="00235270">
              <w:t>ПР13. Розробляти та оцінювати технічні рішення інженерних мереж.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7A7" w14:textId="62B12B3F" w:rsidR="00C737CE" w:rsidRPr="00235270" w:rsidRDefault="00C737CE" w:rsidP="00C737CE">
            <w:pPr>
              <w:jc w:val="center"/>
            </w:pPr>
            <w:r w:rsidRPr="00235270">
              <w:t xml:space="preserve">Обговорення під час занять, тематичне дослідження, </w:t>
            </w:r>
            <w:r w:rsidRPr="00235270">
              <w:rPr>
                <w:lang w:val="uk-UA"/>
              </w:rPr>
              <w:t>контрольна</w:t>
            </w:r>
            <w:r w:rsidRPr="00235270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5F7" w14:textId="557F089A" w:rsidR="00C737CE" w:rsidRPr="00235270" w:rsidRDefault="00C737CE" w:rsidP="00C737CE">
            <w:pPr>
              <w:jc w:val="center"/>
            </w:pPr>
            <w:r w:rsidRPr="00235270">
              <w:t>Лекція, практичні заняття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88B23" w14:textId="77777777" w:rsidR="00C737CE" w:rsidRPr="00235270" w:rsidRDefault="00C737CE" w:rsidP="00C737CE">
            <w:pPr>
              <w:jc w:val="center"/>
              <w:rPr>
                <w:bCs/>
                <w:lang w:val="uk-UA"/>
              </w:rPr>
            </w:pPr>
            <w:r w:rsidRPr="00235270">
              <w:t>КЗ11.</w:t>
            </w:r>
          </w:p>
          <w:p w14:paraId="6CD21CB0" w14:textId="2B3694AB" w:rsidR="00C737CE" w:rsidRPr="00235270" w:rsidRDefault="00C737CE" w:rsidP="00C737CE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10DD8" w:rsidRPr="00B27CE1" w14:paraId="7DC1BB7F" w14:textId="77777777" w:rsidTr="00E73A54">
        <w:trPr>
          <w:cantSplit/>
        </w:trPr>
        <w:tc>
          <w:tcPr>
            <w:tcW w:w="16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52C1C" w14:textId="7D85540A" w:rsidR="00110DD8" w:rsidRDefault="00110DD8" w:rsidP="00110DD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6.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B74" w14:textId="531005D3" w:rsidR="00110DD8" w:rsidRPr="00235270" w:rsidRDefault="00110DD8" w:rsidP="00110DD8">
            <w:pPr>
              <w:jc w:val="both"/>
            </w:pPr>
            <w:r w:rsidRPr="003A6BA8">
              <w:rPr>
                <w:lang w:val="uk-UA"/>
              </w:rPr>
              <w:t>ПРС401. Вміти реалізовувати та вдосконалювати технологічні процеси виробництва будівельних матеріалів, виробів і конструкцій та виконувати технологічні розрахунки і техніко-економічне обґрунтування доцільності використання запропонованих схем виробництва при проектуванні технологічних ліній та підприємств.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F96" w14:textId="15268036" w:rsidR="00110DD8" w:rsidRPr="00235270" w:rsidRDefault="00110DD8" w:rsidP="00110DD8">
            <w:pPr>
              <w:jc w:val="center"/>
            </w:pPr>
            <w:r w:rsidRPr="00235270">
              <w:t xml:space="preserve">Обговорення під час занять, тематичне дослідження, </w:t>
            </w:r>
            <w:r w:rsidRPr="00235270">
              <w:rPr>
                <w:lang w:val="uk-UA"/>
              </w:rPr>
              <w:t>контрольна</w:t>
            </w:r>
            <w:r w:rsidRPr="00235270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483" w14:textId="0111579C" w:rsidR="00110DD8" w:rsidRPr="00235270" w:rsidRDefault="00110DD8" w:rsidP="00110DD8">
            <w:pPr>
              <w:jc w:val="center"/>
            </w:pPr>
            <w:r w:rsidRPr="00235270">
              <w:t>Лекція, практичні заняття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AEBB8" w14:textId="16C4C997" w:rsidR="00110DD8" w:rsidRPr="00110DD8" w:rsidRDefault="00110DD8" w:rsidP="00110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КСП406</w:t>
            </w:r>
          </w:p>
        </w:tc>
      </w:tr>
      <w:tr w:rsidR="00E73A54" w:rsidRPr="00B27CE1" w14:paraId="239E6309" w14:textId="77777777" w:rsidTr="00E73A54">
        <w:trPr>
          <w:cantSplit/>
        </w:trPr>
        <w:tc>
          <w:tcPr>
            <w:tcW w:w="16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7D6F1" w14:textId="4DEDC977" w:rsidR="00E73A54" w:rsidRDefault="00E73A54" w:rsidP="00E73A5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9B8A" w14:textId="5EF48BAE" w:rsidR="00E73A54" w:rsidRPr="003A6BA8" w:rsidRDefault="00E73A54" w:rsidP="00E73A54">
            <w:pPr>
              <w:jc w:val="both"/>
              <w:rPr>
                <w:lang w:val="uk-UA"/>
              </w:rPr>
            </w:pPr>
            <w:r w:rsidRPr="00E73A54">
              <w:rPr>
                <w:lang w:val="uk-UA"/>
              </w:rPr>
              <w:t>ПРС402. Виконувати технологічні розрахунки параметрів процесів при виготовленні будівельних матеріалів, виробів і конструкцій.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B9E" w14:textId="36678E35" w:rsidR="00E73A54" w:rsidRPr="00235270" w:rsidRDefault="00E73A54" w:rsidP="00E73A54">
            <w:pPr>
              <w:jc w:val="center"/>
            </w:pPr>
            <w:r w:rsidRPr="00235270">
              <w:t xml:space="preserve">Обговорення під час занять, тематичне дослідження, </w:t>
            </w:r>
            <w:r w:rsidRPr="00235270">
              <w:rPr>
                <w:lang w:val="uk-UA"/>
              </w:rPr>
              <w:t>контрольна</w:t>
            </w:r>
            <w:r w:rsidRPr="00235270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81C" w14:textId="3DC75568" w:rsidR="00E73A54" w:rsidRPr="00235270" w:rsidRDefault="00E73A54" w:rsidP="00E73A54">
            <w:pPr>
              <w:jc w:val="center"/>
            </w:pPr>
            <w:r w:rsidRPr="00235270">
              <w:t>Лекція, практичні заняття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BD098" w14:textId="1D4F218B" w:rsidR="00E73A54" w:rsidRDefault="00E73A54" w:rsidP="00E7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КСП403</w:t>
            </w:r>
          </w:p>
        </w:tc>
      </w:tr>
      <w:tr w:rsidR="00E73A54" w:rsidRPr="00B27CE1" w14:paraId="70C8D7FA" w14:textId="77777777" w:rsidTr="00E73A54">
        <w:trPr>
          <w:cantSplit/>
        </w:trPr>
        <w:tc>
          <w:tcPr>
            <w:tcW w:w="16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D08B2" w14:textId="400DF9C6" w:rsidR="00E73A54" w:rsidRDefault="00E73A54" w:rsidP="00E73A5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9E8" w14:textId="41830C62" w:rsidR="00E73A54" w:rsidRPr="00E73A54" w:rsidRDefault="00E73A54" w:rsidP="00E73A54">
            <w:pPr>
              <w:jc w:val="both"/>
              <w:rPr>
                <w:lang w:val="uk-UA"/>
              </w:rPr>
            </w:pPr>
            <w:r w:rsidRPr="00E73A54">
              <w:rPr>
                <w:lang w:val="uk-UA"/>
              </w:rPr>
              <w:t>ПРС407. Виконувати техніко-економічний аналіз технології виробництва і застосування різних видів будівельних матеріалів, виробів і конструкцій.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3752" w14:textId="0A3DCE09" w:rsidR="00E73A54" w:rsidRPr="00235270" w:rsidRDefault="00E73A54" w:rsidP="00E73A54">
            <w:pPr>
              <w:jc w:val="center"/>
            </w:pPr>
            <w:r w:rsidRPr="00235270">
              <w:t xml:space="preserve">Обговорення під час занять, тематичне дослідження, </w:t>
            </w:r>
            <w:r w:rsidRPr="00235270">
              <w:rPr>
                <w:lang w:val="uk-UA"/>
              </w:rPr>
              <w:t>контрольна</w:t>
            </w:r>
            <w:r w:rsidRPr="00235270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DEA" w14:textId="0015E273" w:rsidR="00E73A54" w:rsidRPr="00235270" w:rsidRDefault="00E73A54" w:rsidP="00E73A54">
            <w:pPr>
              <w:jc w:val="center"/>
            </w:pPr>
            <w:r w:rsidRPr="00235270">
              <w:t>Лекція, практичні заняття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23DC8" w14:textId="0755109F" w:rsidR="00E73A54" w:rsidRDefault="00E73A54" w:rsidP="00E7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КСП403</w:t>
            </w:r>
          </w:p>
        </w:tc>
      </w:tr>
      <w:tr w:rsidR="00E73A54" w:rsidRPr="004114FE" w14:paraId="7AE2429B" w14:textId="77777777">
        <w:trPr>
          <w:cantSplit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CFA7C" w14:textId="18D7B16E" w:rsidR="00E73A54" w:rsidRPr="00E72F9B" w:rsidRDefault="00E73A54" w:rsidP="00E73A54">
            <w:pPr>
              <w:keepNext/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E72F9B">
              <w:rPr>
                <w:b/>
                <w:bCs/>
                <w:lang w:val="uk-UA"/>
              </w:rPr>
              <w:t xml:space="preserve">16) </w:t>
            </w:r>
            <w:proofErr w:type="spellStart"/>
            <w:r>
              <w:rPr>
                <w:b/>
                <w:lang w:val="uk-UA"/>
              </w:rPr>
              <w:t>Стуктура</w:t>
            </w:r>
            <w:proofErr w:type="spellEnd"/>
            <w:r>
              <w:rPr>
                <w:b/>
                <w:lang w:val="uk-UA"/>
              </w:rPr>
              <w:t xml:space="preserve"> курсу:</w:t>
            </w:r>
          </w:p>
        </w:tc>
      </w:tr>
      <w:tr w:rsidR="00E73A54" w:rsidRPr="007220EE" w14:paraId="07EED760" w14:textId="67B9D979" w:rsidTr="00E73A54">
        <w:trPr>
          <w:cantSplit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23329" w14:textId="77777777" w:rsidR="00E73A54" w:rsidRPr="004114FE" w:rsidRDefault="00E73A54" w:rsidP="00E73A54">
            <w:pPr>
              <w:keepNext/>
              <w:spacing w:after="40"/>
              <w:rPr>
                <w:lang w:val="ru-RU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B7F6" w14:textId="77777777" w:rsidR="00E73A54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Лекції,</w:t>
            </w:r>
          </w:p>
          <w:p w14:paraId="1C1199AB" w14:textId="20211789" w:rsidR="00E73A54" w:rsidRPr="00E72F9B" w:rsidRDefault="00E73A54" w:rsidP="00E73A54">
            <w:pPr>
              <w:keepNext/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D869" w14:textId="77777777" w:rsidR="00E73A54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 w:rsidRPr="00BF75E5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</w:t>
            </w:r>
          </w:p>
          <w:p w14:paraId="6A40EC91" w14:textId="2D9C1674" w:rsidR="00E73A54" w:rsidRPr="007C6E5D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5160" w14:textId="77777777" w:rsidR="00E73A54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</w:t>
            </w:r>
          </w:p>
          <w:p w14:paraId="57C06066" w14:textId="7089C86F" w:rsidR="00E73A54" w:rsidRPr="007C6E5D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7FBB" w14:textId="77777777" w:rsidR="00E73A54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проект/курсова робота</w:t>
            </w:r>
          </w:p>
          <w:p w14:paraId="13D4592B" w14:textId="5381F762" w:rsidR="00E73A54" w:rsidRPr="007C6E5D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 w:rsidRPr="00843526">
              <w:rPr>
                <w:lang w:val="uk-UA"/>
              </w:rPr>
              <w:t>РГР</w:t>
            </w:r>
            <w:r>
              <w:rPr>
                <w:lang w:val="uk-UA"/>
              </w:rPr>
              <w:t>/Контрольна робота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08F4" w14:textId="77777777" w:rsidR="00E73A54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Самостійна робота здобувача,</w:t>
            </w:r>
          </w:p>
          <w:p w14:paraId="546D80B1" w14:textId="25C45AA6" w:rsidR="00E73A54" w:rsidRPr="007C6E5D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3E0F" w14:textId="77777777" w:rsidR="00E73A54" w:rsidRDefault="00E73A54" w:rsidP="00E7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 контролю</w:t>
            </w:r>
          </w:p>
          <w:p w14:paraId="5FD8DCEF" w14:textId="77777777" w:rsidR="00E73A54" w:rsidRPr="007C6E5D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</w:p>
        </w:tc>
      </w:tr>
      <w:tr w:rsidR="00E73A54" w:rsidRPr="007220EE" w14:paraId="42D5F48F" w14:textId="59C968B5" w:rsidTr="00E73A54">
        <w:trPr>
          <w:cantSplit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C945E1" w14:textId="77777777" w:rsidR="00E73A54" w:rsidRPr="007220EE" w:rsidRDefault="00E73A54" w:rsidP="00E73A54">
            <w:pPr>
              <w:spacing w:after="40"/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B7EE" w14:textId="134D75F9" w:rsidR="00E73A54" w:rsidRPr="00235270" w:rsidRDefault="00294AE6" w:rsidP="00E7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495" w14:textId="700E6D69" w:rsidR="00E73A54" w:rsidRPr="00235270" w:rsidRDefault="00E73A54" w:rsidP="00294AE6">
            <w:pPr>
              <w:jc w:val="center"/>
              <w:rPr>
                <w:lang w:val="uk-UA"/>
              </w:rPr>
            </w:pPr>
            <w:r w:rsidRPr="00235270">
              <w:rPr>
                <w:lang w:val="uk-UA"/>
              </w:rPr>
              <w:t>1</w:t>
            </w:r>
            <w:r w:rsidR="00294AE6">
              <w:rPr>
                <w:lang w:val="uk-UA"/>
              </w:rPr>
              <w:t>20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59FE" w14:textId="1ABE8FCF" w:rsidR="00E73A54" w:rsidRPr="00235270" w:rsidRDefault="00E73A54" w:rsidP="00E73A54">
            <w:pPr>
              <w:spacing w:before="40" w:after="40"/>
              <w:jc w:val="center"/>
              <w:rPr>
                <w:highlight w:val="yellow"/>
                <w:lang w:val="uk-UA"/>
              </w:rPr>
            </w:pPr>
            <w:r w:rsidRPr="00235270">
              <w:rPr>
                <w:lang w:val="uk-UA"/>
              </w:rPr>
              <w:t>-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227" w14:textId="5791000F" w:rsidR="00E73A54" w:rsidRPr="00235270" w:rsidRDefault="00294AE6" w:rsidP="00294AE6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4 Контрольні</w:t>
            </w:r>
            <w:r w:rsidR="00E73A54" w:rsidRPr="00235270">
              <w:rPr>
                <w:lang w:val="uk-UA"/>
              </w:rPr>
              <w:t xml:space="preserve"> робот</w:t>
            </w:r>
            <w:r>
              <w:rPr>
                <w:lang w:val="uk-UA"/>
              </w:rPr>
              <w:t>и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394" w14:textId="3D357522" w:rsidR="00E73A54" w:rsidRPr="00235270" w:rsidRDefault="00E73A54" w:rsidP="00294AE6">
            <w:pPr>
              <w:jc w:val="center"/>
              <w:rPr>
                <w:highlight w:val="yellow"/>
                <w:lang w:val="uk-UA"/>
              </w:rPr>
            </w:pPr>
            <w:r w:rsidRPr="00235270">
              <w:rPr>
                <w:lang w:val="uk-UA"/>
              </w:rPr>
              <w:t>1</w:t>
            </w:r>
            <w:r w:rsidR="00294AE6">
              <w:rPr>
                <w:lang w:val="uk-UA"/>
              </w:rPr>
              <w:t>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531" w14:textId="37E66F57" w:rsidR="00E73A54" w:rsidRPr="00235270" w:rsidRDefault="00E73A54" w:rsidP="00E73A54">
            <w:pPr>
              <w:jc w:val="center"/>
              <w:rPr>
                <w:highlight w:val="yellow"/>
                <w:lang w:val="uk-UA"/>
              </w:rPr>
            </w:pPr>
            <w:r w:rsidRPr="00843526">
              <w:rPr>
                <w:bCs/>
                <w:lang w:val="uk-UA"/>
              </w:rPr>
              <w:t xml:space="preserve">1 сем.- Зал., 2 </w:t>
            </w:r>
            <w:proofErr w:type="spellStart"/>
            <w:r w:rsidRPr="00843526">
              <w:rPr>
                <w:bCs/>
                <w:lang w:val="uk-UA"/>
              </w:rPr>
              <w:t>сем.-</w:t>
            </w:r>
            <w:proofErr w:type="spellEnd"/>
            <w:r w:rsidRPr="00843526">
              <w:rPr>
                <w:bCs/>
                <w:lang w:val="uk-UA"/>
              </w:rPr>
              <w:t xml:space="preserve"> </w:t>
            </w:r>
            <w:proofErr w:type="spellStart"/>
            <w:r w:rsidRPr="00843526">
              <w:rPr>
                <w:bCs/>
                <w:lang w:val="uk-UA"/>
              </w:rPr>
              <w:t>Екз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</w:tr>
      <w:tr w:rsidR="00E73A54" w:rsidRPr="007220EE" w14:paraId="23FEA221" w14:textId="77777777" w:rsidTr="00E73A54">
        <w:trPr>
          <w:cantSplit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0456" w14:textId="77777777" w:rsidR="00E73A54" w:rsidRPr="007220EE" w:rsidRDefault="00E73A54" w:rsidP="00E73A54">
            <w:pPr>
              <w:spacing w:after="40"/>
            </w:pPr>
          </w:p>
        </w:tc>
        <w:tc>
          <w:tcPr>
            <w:tcW w:w="24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AED" w14:textId="00E5F015" w:rsidR="00E73A54" w:rsidRPr="00235270" w:rsidRDefault="00E73A54" w:rsidP="00E73A54">
            <w:pPr>
              <w:spacing w:before="40" w:after="40"/>
              <w:rPr>
                <w:lang w:val="uk-UA"/>
              </w:rPr>
            </w:pPr>
            <w:r>
              <w:t>Сума годин:</w:t>
            </w:r>
          </w:p>
        </w:tc>
        <w:tc>
          <w:tcPr>
            <w:tcW w:w="2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919A" w14:textId="173CE545" w:rsidR="00E73A54" w:rsidRPr="00843526" w:rsidRDefault="0062014C" w:rsidP="00E73A54">
            <w:pPr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</w:t>
            </w:r>
          </w:p>
        </w:tc>
      </w:tr>
      <w:tr w:rsidR="00E73A54" w:rsidRPr="007220EE" w14:paraId="5A835E33" w14:textId="77777777" w:rsidTr="00E73A54">
        <w:trPr>
          <w:cantSplit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AEFEE" w14:textId="77777777" w:rsidR="00E73A54" w:rsidRPr="007220EE" w:rsidRDefault="00E73A54" w:rsidP="00E73A54">
            <w:pPr>
              <w:spacing w:after="40"/>
            </w:pPr>
          </w:p>
        </w:tc>
        <w:tc>
          <w:tcPr>
            <w:tcW w:w="24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44C" w14:textId="1037F82D" w:rsidR="00E73A54" w:rsidRPr="00235270" w:rsidRDefault="00E73A54" w:rsidP="00E73A54">
            <w:pPr>
              <w:spacing w:before="40" w:after="40"/>
              <w:rPr>
                <w:lang w:val="uk-UA"/>
              </w:rPr>
            </w:pPr>
            <w:r>
              <w:t>Загальні кількість кредитів ECTS:</w:t>
            </w:r>
          </w:p>
        </w:tc>
        <w:tc>
          <w:tcPr>
            <w:tcW w:w="2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7104" w14:textId="75FF7669" w:rsidR="00E73A54" w:rsidRPr="00843526" w:rsidRDefault="0062014C" w:rsidP="00E73A5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12</w:t>
            </w:r>
          </w:p>
        </w:tc>
      </w:tr>
      <w:tr w:rsidR="00E73A54" w:rsidRPr="007220EE" w14:paraId="6C5DDF9C" w14:textId="77777777" w:rsidTr="00E73A54">
        <w:trPr>
          <w:cantSplit/>
        </w:trPr>
        <w:tc>
          <w:tcPr>
            <w:tcW w:w="4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C0D365" w14:textId="77777777" w:rsidR="00E73A54" w:rsidRPr="007220EE" w:rsidRDefault="00E73A54" w:rsidP="00E73A54">
            <w:pPr>
              <w:spacing w:after="40"/>
            </w:pPr>
          </w:p>
        </w:tc>
        <w:tc>
          <w:tcPr>
            <w:tcW w:w="24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36E" w14:textId="4E387FB5" w:rsidR="00E73A54" w:rsidRPr="00235270" w:rsidRDefault="00E73A54" w:rsidP="00E73A54">
            <w:pPr>
              <w:spacing w:before="40" w:after="40"/>
              <w:rPr>
                <w:lang w:val="uk-UA"/>
              </w:rPr>
            </w:pPr>
            <w:r>
              <w:t>Кількість годин (кредитів ECTS) аудиторного навантаження</w:t>
            </w:r>
          </w:p>
        </w:tc>
        <w:tc>
          <w:tcPr>
            <w:tcW w:w="2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09FC" w14:textId="205EEA45" w:rsidR="00E73A54" w:rsidRPr="00843526" w:rsidRDefault="00E73A54" w:rsidP="0062014C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  <w:r w:rsidR="0062014C">
              <w:rPr>
                <w:bCs/>
                <w:sz w:val="22"/>
                <w:szCs w:val="22"/>
                <w:lang w:val="uk-UA"/>
              </w:rPr>
              <w:t>40</w:t>
            </w:r>
            <w:r>
              <w:rPr>
                <w:bCs/>
                <w:sz w:val="22"/>
                <w:szCs w:val="22"/>
                <w:lang w:val="uk-UA"/>
              </w:rPr>
              <w:t>(</w:t>
            </w:r>
            <w:r w:rsidR="0062014C">
              <w:rPr>
                <w:bCs/>
                <w:sz w:val="22"/>
                <w:szCs w:val="22"/>
                <w:lang w:val="uk-UA"/>
              </w:rPr>
              <w:t>8</w:t>
            </w:r>
            <w:r w:rsidRPr="00481AFE">
              <w:rPr>
                <w:bCs/>
                <w:sz w:val="22"/>
                <w:szCs w:val="22"/>
                <w:lang w:val="uk-UA"/>
              </w:rPr>
              <w:t>)</w:t>
            </w:r>
          </w:p>
        </w:tc>
      </w:tr>
      <w:tr w:rsidR="00E73A54" w:rsidRPr="00FC60FB" w14:paraId="4B265B5D" w14:textId="77777777" w:rsidTr="00AB5043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C17" w14:textId="414E8D81" w:rsidR="00E73A54" w:rsidRPr="00635535" w:rsidRDefault="00E73A54" w:rsidP="00E73A54">
            <w:pPr>
              <w:rPr>
                <w:lang w:val="uk-UA" w:eastAsia="ar-SA"/>
              </w:rPr>
            </w:pPr>
            <w:r w:rsidRPr="00635535">
              <w:rPr>
                <w:b/>
                <w:sz w:val="22"/>
                <w:szCs w:val="22"/>
                <w:lang w:val="uk-UA" w:eastAsia="ar-SA"/>
              </w:rPr>
              <w:t>17)</w:t>
            </w:r>
            <w:r>
              <w:rPr>
                <w:sz w:val="22"/>
                <w:szCs w:val="22"/>
                <w:lang w:val="uk-UA" w:eastAsia="ar-SA"/>
              </w:rPr>
              <w:t xml:space="preserve"> </w:t>
            </w:r>
            <w:r w:rsidRPr="00635535">
              <w:rPr>
                <w:b/>
                <w:lang w:val="uk-UA" w:eastAsia="ar-SA"/>
              </w:rPr>
              <w:t>Зміст</w:t>
            </w:r>
            <w:r>
              <w:rPr>
                <w:b/>
                <w:lang w:val="uk-UA" w:eastAsia="ar-SA"/>
              </w:rPr>
              <w:t xml:space="preserve"> курсу</w:t>
            </w:r>
            <w:r w:rsidRPr="00635535">
              <w:rPr>
                <w:b/>
                <w:lang w:val="uk-UA" w:eastAsia="ar-SA"/>
              </w:rPr>
              <w:t>: (окремо для кожної форми занять – Л/</w:t>
            </w:r>
            <w:proofErr w:type="spellStart"/>
            <w:r w:rsidRPr="00635535">
              <w:rPr>
                <w:b/>
                <w:lang w:val="uk-UA" w:eastAsia="ar-SA"/>
              </w:rPr>
              <w:t>Пр</w:t>
            </w:r>
            <w:proofErr w:type="spellEnd"/>
            <w:r w:rsidRPr="00635535">
              <w:rPr>
                <w:b/>
                <w:lang w:val="uk-UA" w:eastAsia="ar-SA"/>
              </w:rPr>
              <w:t>/</w:t>
            </w:r>
            <w:proofErr w:type="spellStart"/>
            <w:r w:rsidRPr="00635535">
              <w:rPr>
                <w:b/>
                <w:lang w:val="uk-UA" w:eastAsia="ar-SA"/>
              </w:rPr>
              <w:t>Лаб</w:t>
            </w:r>
            <w:proofErr w:type="spellEnd"/>
            <w:r w:rsidRPr="00635535">
              <w:rPr>
                <w:b/>
                <w:lang w:val="uk-UA" w:eastAsia="ar-SA"/>
              </w:rPr>
              <w:t>/ КР/СРС)</w:t>
            </w:r>
          </w:p>
          <w:p w14:paraId="68E47C15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 xml:space="preserve">Модуль 1. Елементи лінійної алгебри та аналітична геометрія. Диференціальне числення функцій однієї та </w:t>
            </w:r>
            <w:r w:rsidRPr="00DA0A35">
              <w:rPr>
                <w:rFonts w:eastAsia="Times New Roman"/>
                <w:b/>
                <w:lang w:val="en-US" w:eastAsia="ru-RU"/>
              </w:rPr>
              <w:t>n</w:t>
            </w:r>
            <w:r w:rsidRPr="00DA0A35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2079289E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6317F9F5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Змістовий модуль 1. Аналітична геометрія та елементи лінійної алгебри</w:t>
            </w:r>
          </w:p>
          <w:p w14:paraId="29DD0D90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205E13D3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1.</w:t>
            </w:r>
            <w:r w:rsidRPr="00DA0A35">
              <w:rPr>
                <w:rFonts w:eastAsia="Times New Roman"/>
                <w:lang w:val="uk-UA" w:eastAsia="ru-RU"/>
              </w:rPr>
              <w:t xml:space="preserve"> Елементи лінійної алгебри.</w:t>
            </w:r>
          </w:p>
          <w:p w14:paraId="542B3634" w14:textId="77777777" w:rsidR="00DA0A35" w:rsidRPr="00DA0A35" w:rsidRDefault="00DA0A35" w:rsidP="00DA0A3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Матриці. Операції над матрицями.</w:t>
            </w:r>
          </w:p>
          <w:p w14:paraId="18CB5DB5" w14:textId="77777777" w:rsidR="00DA0A35" w:rsidRPr="00DA0A35" w:rsidRDefault="00DA0A35" w:rsidP="00DA0A3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Визначники. Властивості визначників. Обчислення визначників 2-го, 3-го, </w:t>
            </w:r>
            <w:r w:rsidRPr="00DA0A35">
              <w:rPr>
                <w:rFonts w:eastAsia="Times New Roman"/>
                <w:lang w:val="en-US" w:eastAsia="ru-RU"/>
              </w:rPr>
              <w:t>n</w:t>
            </w:r>
            <w:r w:rsidRPr="00DA0A35">
              <w:rPr>
                <w:rFonts w:eastAsia="Times New Roman"/>
                <w:b/>
                <w:lang w:val="uk-UA" w:eastAsia="ru-RU"/>
              </w:rPr>
              <w:t>›3</w:t>
            </w:r>
            <w:r w:rsidRPr="00DA0A35">
              <w:rPr>
                <w:rFonts w:eastAsia="Times New Roman"/>
                <w:lang w:val="uk-UA" w:eastAsia="ru-RU"/>
              </w:rPr>
              <w:t xml:space="preserve"> порядків.</w:t>
            </w:r>
          </w:p>
          <w:p w14:paraId="4CD6A30C" w14:textId="77777777" w:rsidR="00DA0A35" w:rsidRPr="00DA0A35" w:rsidRDefault="00DA0A35" w:rsidP="00DA0A3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Системи лінійних алгебраїчних рівнянь (СЛАР). Теорема </w:t>
            </w:r>
            <w:proofErr w:type="spellStart"/>
            <w:r w:rsidRPr="00DA0A35">
              <w:rPr>
                <w:rFonts w:eastAsia="Times New Roman"/>
                <w:lang w:val="uk-UA" w:eastAsia="ru-RU"/>
              </w:rPr>
              <w:t>Кронекера-Капеллі</w:t>
            </w:r>
            <w:proofErr w:type="spellEnd"/>
            <w:r w:rsidRPr="00DA0A35">
              <w:rPr>
                <w:rFonts w:eastAsia="Times New Roman"/>
                <w:lang w:val="uk-UA" w:eastAsia="ru-RU"/>
              </w:rPr>
              <w:t xml:space="preserve">. Методи </w:t>
            </w:r>
            <w:proofErr w:type="spellStart"/>
            <w:r w:rsidRPr="00DA0A35">
              <w:rPr>
                <w:rFonts w:eastAsia="Times New Roman"/>
                <w:lang w:val="uk-UA" w:eastAsia="ru-RU"/>
              </w:rPr>
              <w:t>Крамера</w:t>
            </w:r>
            <w:proofErr w:type="spellEnd"/>
            <w:r w:rsidRPr="00DA0A35">
              <w:rPr>
                <w:rFonts w:eastAsia="Times New Roman"/>
                <w:lang w:val="uk-UA" w:eastAsia="ru-RU"/>
              </w:rPr>
              <w:t xml:space="preserve">, </w:t>
            </w:r>
            <w:r w:rsidRPr="00DA0A35">
              <w:rPr>
                <w:rFonts w:eastAsia="Times New Roman"/>
                <w:lang w:val="uk-UA" w:eastAsia="ru-RU"/>
              </w:rPr>
              <w:lastRenderedPageBreak/>
              <w:t>Гаусса, матричний, ітерацій.</w:t>
            </w:r>
          </w:p>
          <w:p w14:paraId="6139E956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2.</w:t>
            </w:r>
            <w:r w:rsidRPr="00DA0A35">
              <w:rPr>
                <w:rFonts w:eastAsia="Times New Roman"/>
                <w:lang w:val="uk-UA" w:eastAsia="ru-RU"/>
              </w:rPr>
              <w:t xml:space="preserve"> Вектори.</w:t>
            </w:r>
          </w:p>
          <w:p w14:paraId="05B96A41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Поняття вектора. Способи задання векторів.</w:t>
            </w:r>
          </w:p>
          <w:p w14:paraId="352DE335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Лінійні операції над векторами.</w:t>
            </w:r>
          </w:p>
          <w:p w14:paraId="3C722672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Скалярний, векторний, мішаний добутки та їх властивості. </w:t>
            </w:r>
          </w:p>
          <w:p w14:paraId="0239B41E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Власні числа та власні вектори лінійних перетворень.</w:t>
            </w:r>
          </w:p>
          <w:p w14:paraId="7ABF880F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Лінійні та евклідові простори.</w:t>
            </w:r>
          </w:p>
          <w:p w14:paraId="20D3AB41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3.</w:t>
            </w:r>
            <w:r w:rsidRPr="00DA0A35">
              <w:rPr>
                <w:rFonts w:eastAsia="Times New Roman"/>
                <w:lang w:val="uk-UA" w:eastAsia="ru-RU"/>
              </w:rPr>
              <w:t xml:space="preserve"> Аналітична геометрія на площині.</w:t>
            </w:r>
          </w:p>
          <w:p w14:paraId="735D9422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Пряма на площині. Векторне, загальне, нормальне рівняння. Рівняння прямої у відрізках.</w:t>
            </w:r>
          </w:p>
          <w:p w14:paraId="6808CD0B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Геометричні місця точок. Криві на площині (еліпс, гіпербола, парабола).</w:t>
            </w:r>
          </w:p>
          <w:p w14:paraId="34AF0007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Полярна система координат. Рівняння кривих в полярній системі.</w:t>
            </w:r>
          </w:p>
          <w:p w14:paraId="38A0EF00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Параметричні рівняння ліній на площині.</w:t>
            </w:r>
          </w:p>
          <w:p w14:paraId="10FDA067" w14:textId="667584F4" w:rsidR="00DA0A35" w:rsidRPr="00DA0A35" w:rsidRDefault="00DA0A35" w:rsidP="00DA0A3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4.</w:t>
            </w:r>
            <w:r w:rsidRPr="00DA0A35">
              <w:rPr>
                <w:rFonts w:eastAsia="Times New Roman"/>
                <w:lang w:val="uk-UA" w:eastAsia="ru-RU"/>
              </w:rPr>
              <w:t xml:space="preserve"> Аналітична геометрія в просторі </w:t>
            </w:r>
            <w:r w:rsidRPr="00DA0A35">
              <w:rPr>
                <w:rFonts w:eastAsia="Times New Roman"/>
                <w:noProof/>
                <w:position w:val="-4"/>
                <w:lang w:val="ru-RU" w:eastAsia="ru-RU"/>
              </w:rPr>
              <w:drawing>
                <wp:inline distT="0" distB="0" distL="0" distR="0" wp14:anchorId="330FECC8" wp14:editId="752D507B">
                  <wp:extent cx="2286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A35">
              <w:rPr>
                <w:rFonts w:eastAsia="Times New Roman"/>
                <w:lang w:val="uk-UA" w:eastAsia="ru-RU"/>
              </w:rPr>
              <w:t>.</w:t>
            </w:r>
          </w:p>
          <w:p w14:paraId="6CFF5B3E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Площина у просторі. Векторне, загальне, нормальне рівняння площини.</w:t>
            </w:r>
          </w:p>
          <w:p w14:paraId="1B5C52D6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Пряма у просторі. Загальне, канонічне, параметричне рівняння.</w:t>
            </w:r>
          </w:p>
          <w:p w14:paraId="3FE29237" w14:textId="72FBA9A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Задачі на площину і пряму в просторі </w:t>
            </w:r>
            <w:r w:rsidRPr="00DA0A35">
              <w:rPr>
                <w:rFonts w:eastAsia="Times New Roman"/>
                <w:noProof/>
                <w:position w:val="-4"/>
                <w:lang w:val="ru-RU" w:eastAsia="ru-RU"/>
              </w:rPr>
              <w:drawing>
                <wp:inline distT="0" distB="0" distL="0" distR="0" wp14:anchorId="04FB874E" wp14:editId="0B19AC82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A35">
              <w:rPr>
                <w:rFonts w:eastAsia="Times New Roman"/>
                <w:lang w:val="uk-UA" w:eastAsia="ru-RU"/>
              </w:rPr>
              <w:t>.</w:t>
            </w:r>
          </w:p>
          <w:p w14:paraId="721023D7" w14:textId="59471B80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Поверхні в просторі </w:t>
            </w:r>
            <w:r w:rsidRPr="00DA0A35">
              <w:rPr>
                <w:rFonts w:eastAsia="Times New Roman"/>
                <w:noProof/>
                <w:position w:val="-4"/>
                <w:lang w:val="ru-RU" w:eastAsia="ru-RU"/>
              </w:rPr>
              <w:drawing>
                <wp:inline distT="0" distB="0" distL="0" distR="0" wp14:anchorId="40827C39" wp14:editId="78E08B26">
                  <wp:extent cx="2286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A35">
              <w:rPr>
                <w:rFonts w:eastAsia="Times New Roman"/>
                <w:lang w:val="uk-UA" w:eastAsia="ru-RU"/>
              </w:rPr>
              <w:t>.</w:t>
            </w:r>
          </w:p>
          <w:p w14:paraId="703BE377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</w:p>
          <w:p w14:paraId="44924FE1" w14:textId="77777777" w:rsidR="00DA0A35" w:rsidRPr="00DA0A35" w:rsidRDefault="00DA0A35" w:rsidP="00DA0A35">
            <w:pPr>
              <w:tabs>
                <w:tab w:val="left" w:pos="1080"/>
                <w:tab w:val="left" w:pos="1134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 xml:space="preserve">Змістовий модуль 2. Диференціальне числення функції однієї та </w:t>
            </w:r>
            <w:r w:rsidRPr="00DA0A35">
              <w:rPr>
                <w:rFonts w:eastAsia="Times New Roman"/>
                <w:b/>
                <w:lang w:val="en-US" w:eastAsia="ru-RU"/>
              </w:rPr>
              <w:t>n</w:t>
            </w:r>
            <w:r w:rsidRPr="00DA0A35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3C0F4A1F" w14:textId="77777777" w:rsidR="00DA0A35" w:rsidRPr="00DA0A35" w:rsidRDefault="00DA0A35" w:rsidP="00DA0A35">
            <w:pPr>
              <w:tabs>
                <w:tab w:val="left" w:pos="1080"/>
                <w:tab w:val="left" w:pos="1134"/>
              </w:tabs>
              <w:ind w:left="426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319B69DE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1.</w:t>
            </w:r>
            <w:r w:rsidRPr="00DA0A35">
              <w:rPr>
                <w:rFonts w:eastAsia="Times New Roman"/>
                <w:lang w:val="uk-UA" w:eastAsia="ru-RU"/>
              </w:rPr>
              <w:t xml:space="preserve"> Вступ до математичного аналізу.</w:t>
            </w:r>
          </w:p>
          <w:p w14:paraId="323944FD" w14:textId="77777777" w:rsidR="00DA0A35" w:rsidRPr="00DA0A35" w:rsidRDefault="00DA0A35" w:rsidP="00DA0A3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Поняття функції. Способи задання, елементи поведінки функцій. Числові послідовності.</w:t>
            </w:r>
          </w:p>
          <w:p w14:paraId="5A18617F" w14:textId="77777777" w:rsidR="00DA0A35" w:rsidRPr="00DA0A35" w:rsidRDefault="00DA0A35" w:rsidP="00DA0A3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Границя послідовності. Границя функцій. Властивості границь. Перша та друга стандартні границі.</w:t>
            </w:r>
          </w:p>
          <w:p w14:paraId="746118D4" w14:textId="77777777" w:rsidR="00DA0A35" w:rsidRPr="00DA0A35" w:rsidRDefault="00DA0A35" w:rsidP="00DA0A35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Нескінченно малі та нескінченно великі. Властивості.</w:t>
            </w:r>
          </w:p>
          <w:p w14:paraId="4C027919" w14:textId="77777777" w:rsidR="00DA0A35" w:rsidRPr="00DA0A35" w:rsidRDefault="00DA0A35" w:rsidP="00DA0A35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Неперервність функцій. Класифікація точок розриву.</w:t>
            </w:r>
          </w:p>
          <w:p w14:paraId="15EC8622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2.</w:t>
            </w:r>
            <w:r w:rsidRPr="00DA0A35">
              <w:rPr>
                <w:rFonts w:eastAsia="Times New Roman"/>
                <w:lang w:val="uk-UA" w:eastAsia="ru-RU"/>
              </w:rPr>
              <w:t xml:space="preserve"> Диференціальне числення функції однієї змінної.</w:t>
            </w:r>
          </w:p>
          <w:p w14:paraId="2DE275DC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Задачі, що приводять до поняття похідної. Означення похідної, таблиця похідних основних елементарних функцій.</w:t>
            </w:r>
          </w:p>
          <w:p w14:paraId="63D0328A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Правила диференціювання. Диференціювання функцій, що задані неявно або параметрично.</w:t>
            </w:r>
          </w:p>
          <w:p w14:paraId="452FCC1F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Диференціал. Застосування диференціала. Похідні та диференціали вищих порядків.</w:t>
            </w:r>
          </w:p>
          <w:p w14:paraId="55B6A1FE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Теореми диференціального числення (</w:t>
            </w:r>
            <w:proofErr w:type="spellStart"/>
            <w:r w:rsidRPr="00DA0A35">
              <w:rPr>
                <w:rFonts w:eastAsia="Times New Roman"/>
                <w:lang w:val="uk-UA" w:eastAsia="ru-RU"/>
              </w:rPr>
              <w:t>Ролля</w:t>
            </w:r>
            <w:proofErr w:type="spellEnd"/>
            <w:r w:rsidRPr="00DA0A35">
              <w:rPr>
                <w:rFonts w:eastAsia="Times New Roman"/>
                <w:lang w:val="uk-UA" w:eastAsia="ru-RU"/>
              </w:rPr>
              <w:t xml:space="preserve">, Лагранжа, Коші). Правило </w:t>
            </w:r>
            <w:proofErr w:type="spellStart"/>
            <w:r w:rsidRPr="00DA0A35">
              <w:rPr>
                <w:rFonts w:eastAsia="Times New Roman"/>
                <w:lang w:val="uk-UA" w:eastAsia="ru-RU"/>
              </w:rPr>
              <w:t>Лопіталя</w:t>
            </w:r>
            <w:proofErr w:type="spellEnd"/>
            <w:r w:rsidRPr="00DA0A35">
              <w:rPr>
                <w:rFonts w:eastAsia="Times New Roman"/>
                <w:lang w:val="uk-UA" w:eastAsia="ru-RU"/>
              </w:rPr>
              <w:t>. Формула Тейлора.</w:t>
            </w:r>
          </w:p>
          <w:p w14:paraId="5A717A38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Дослідження функцій за допомогою похідної. Загальна схема дослідження функцій. Побудова графіків функцій.</w:t>
            </w:r>
          </w:p>
          <w:p w14:paraId="4E6A943A" w14:textId="77777777" w:rsidR="00DA0A35" w:rsidRPr="00DA0A35" w:rsidRDefault="00DA0A35" w:rsidP="00DA0A35">
            <w:pPr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3.</w:t>
            </w:r>
            <w:r w:rsidRPr="00DA0A35">
              <w:rPr>
                <w:rFonts w:eastAsia="Times New Roman"/>
                <w:lang w:val="uk-UA" w:eastAsia="ru-RU"/>
              </w:rPr>
              <w:t xml:space="preserve"> Функції </w:t>
            </w:r>
            <w:r w:rsidRPr="00DA0A35">
              <w:rPr>
                <w:rFonts w:eastAsia="Times New Roman"/>
                <w:lang w:val="en-US" w:eastAsia="ru-RU"/>
              </w:rPr>
              <w:t>n</w:t>
            </w:r>
            <w:r w:rsidRPr="00DA0A35">
              <w:rPr>
                <w:rFonts w:eastAsia="Times New Roman"/>
                <w:lang w:eastAsia="ru-RU"/>
              </w:rPr>
              <w:t>-</w:t>
            </w:r>
            <w:r w:rsidRPr="00DA0A35">
              <w:rPr>
                <w:rFonts w:eastAsia="Times New Roman"/>
                <w:lang w:val="uk-UA" w:eastAsia="ru-RU"/>
              </w:rPr>
              <w:t>змінних (</w:t>
            </w:r>
            <w:r w:rsidRPr="00DA0A35">
              <w:rPr>
                <w:rFonts w:eastAsia="Times New Roman"/>
                <w:lang w:val="en-US" w:eastAsia="ru-RU"/>
              </w:rPr>
              <w:t>n</w:t>
            </w:r>
            <w:r w:rsidRPr="00DA0A35">
              <w:rPr>
                <w:rFonts w:eastAsia="Times New Roman"/>
                <w:b/>
                <w:lang w:val="uk-UA" w:eastAsia="ru-RU"/>
              </w:rPr>
              <w:t>≥2</w:t>
            </w:r>
            <w:r w:rsidRPr="00DA0A35">
              <w:rPr>
                <w:rFonts w:eastAsia="Times New Roman"/>
                <w:lang w:val="uk-UA" w:eastAsia="ru-RU"/>
              </w:rPr>
              <w:t xml:space="preserve">) </w:t>
            </w:r>
          </w:p>
          <w:p w14:paraId="69C565C3" w14:textId="77777777" w:rsidR="00DA0A35" w:rsidRPr="00DA0A35" w:rsidRDefault="00DA0A35" w:rsidP="00DA0A3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Основні поняття. Границя функцій (</w:t>
            </w:r>
            <w:r w:rsidRPr="00DA0A35">
              <w:rPr>
                <w:rFonts w:eastAsia="Times New Roman"/>
                <w:lang w:val="en-US" w:eastAsia="ru-RU"/>
              </w:rPr>
              <w:t>n</w:t>
            </w:r>
            <w:r w:rsidRPr="00DA0A35">
              <w:rPr>
                <w:rFonts w:eastAsia="Times New Roman"/>
                <w:lang w:eastAsia="ru-RU"/>
              </w:rPr>
              <w:t>=</w:t>
            </w:r>
            <w:r w:rsidRPr="00DA0A35">
              <w:rPr>
                <w:rFonts w:eastAsia="Times New Roman"/>
                <w:lang w:val="uk-UA" w:eastAsia="ru-RU"/>
              </w:rPr>
              <w:t xml:space="preserve">2); частинні похідні, частинний та повний диференціал. </w:t>
            </w:r>
          </w:p>
          <w:p w14:paraId="54DDCADF" w14:textId="77777777" w:rsidR="00DA0A35" w:rsidRPr="00DA0A35" w:rsidRDefault="00DA0A35" w:rsidP="00DA0A3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Екстремум функції двох змінних. </w:t>
            </w:r>
          </w:p>
          <w:p w14:paraId="5BBCAF77" w14:textId="77777777" w:rsidR="00DA0A35" w:rsidRPr="00DA0A35" w:rsidRDefault="00DA0A35" w:rsidP="00DA0A35">
            <w:pPr>
              <w:tabs>
                <w:tab w:val="left" w:pos="142"/>
              </w:tabs>
              <w:ind w:left="993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Скалярне поле та його характеристики (похідна за напрямком, градієнт).</w:t>
            </w:r>
          </w:p>
          <w:p w14:paraId="70A45BFE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2BEA0A85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lang w:eastAsia="ru-RU"/>
              </w:rPr>
            </w:pPr>
          </w:p>
          <w:p w14:paraId="4CA260A4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Семестр 2</w:t>
            </w:r>
          </w:p>
          <w:p w14:paraId="0C6242A2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Модуль 2. Інтегральне числення. Диференціальні рівняння та ряди.</w:t>
            </w:r>
          </w:p>
          <w:p w14:paraId="30A2E62B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7464C4A1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Змістовий модуль 1. Інтегральне числення</w:t>
            </w:r>
          </w:p>
          <w:p w14:paraId="58D8397E" w14:textId="77777777" w:rsidR="00DA0A35" w:rsidRPr="00DA0A35" w:rsidRDefault="00DA0A35" w:rsidP="00DA0A35">
            <w:pPr>
              <w:rPr>
                <w:rFonts w:eastAsia="Times New Roman"/>
                <w:b/>
                <w:lang w:eastAsia="ru-RU"/>
              </w:rPr>
            </w:pPr>
          </w:p>
          <w:p w14:paraId="7A226AEA" w14:textId="77777777" w:rsidR="00DA0A35" w:rsidRPr="00DA0A35" w:rsidRDefault="00DA0A35" w:rsidP="00DA0A35">
            <w:pPr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1.</w:t>
            </w:r>
            <w:r w:rsidRPr="00DA0A35">
              <w:rPr>
                <w:rFonts w:eastAsia="Times New Roman"/>
                <w:lang w:eastAsia="ru-RU"/>
              </w:rPr>
              <w:t xml:space="preserve"> </w:t>
            </w:r>
            <w:r w:rsidRPr="00DA0A35">
              <w:rPr>
                <w:rFonts w:eastAsia="Times New Roman"/>
                <w:lang w:val="uk-UA" w:eastAsia="ru-RU"/>
              </w:rPr>
              <w:t>Невизначений інтеграл.</w:t>
            </w:r>
          </w:p>
          <w:p w14:paraId="156C928A" w14:textId="77777777" w:rsidR="00DA0A35" w:rsidRPr="00DA0A35" w:rsidRDefault="00DA0A35" w:rsidP="00DA0A3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Означення й властивості первісної та невизначеного інтеграла. Таблиця невизначених інтегралів. Техніка інтегрування.</w:t>
            </w:r>
          </w:p>
          <w:p w14:paraId="013E719B" w14:textId="77777777" w:rsidR="00DA0A35" w:rsidRPr="00DA0A35" w:rsidRDefault="00DA0A35" w:rsidP="00DA0A3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Інтегрування частинами. Заміна змінної.</w:t>
            </w:r>
          </w:p>
          <w:p w14:paraId="539906FF" w14:textId="77777777" w:rsidR="00DA0A35" w:rsidRPr="00DA0A35" w:rsidRDefault="00DA0A35" w:rsidP="00DA0A3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Інтегрування раціональних дробів, тригонометричних функцій, ірраціональних функцій.</w:t>
            </w:r>
          </w:p>
          <w:p w14:paraId="30AE4D9D" w14:textId="77777777" w:rsidR="00DA0A35" w:rsidRPr="00DA0A35" w:rsidRDefault="00DA0A35" w:rsidP="00DA0A35">
            <w:pPr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2.</w:t>
            </w:r>
            <w:r w:rsidRPr="00DA0A35">
              <w:rPr>
                <w:rFonts w:eastAsia="Times New Roman"/>
                <w:lang w:val="uk-UA" w:eastAsia="ru-RU"/>
              </w:rPr>
              <w:t xml:space="preserve"> Визначений інтеграл. Невласні інтеграли.</w:t>
            </w:r>
          </w:p>
          <w:p w14:paraId="29E45156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Означення та властивості визначеного інтеграла.</w:t>
            </w:r>
          </w:p>
          <w:p w14:paraId="371106CA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Обчислення визначеного інтеграла.</w:t>
            </w:r>
          </w:p>
          <w:p w14:paraId="233E5637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proofErr w:type="spellStart"/>
            <w:r w:rsidRPr="00DA0A35">
              <w:rPr>
                <w:rFonts w:eastAsia="Times New Roman"/>
                <w:lang w:val="uk-UA" w:eastAsia="ru-RU"/>
              </w:rPr>
              <w:t>Невластні</w:t>
            </w:r>
            <w:proofErr w:type="spellEnd"/>
            <w:r w:rsidRPr="00DA0A35">
              <w:rPr>
                <w:rFonts w:eastAsia="Times New Roman"/>
                <w:lang w:val="uk-UA" w:eastAsia="ru-RU"/>
              </w:rPr>
              <w:t xml:space="preserve"> інтеграли. </w:t>
            </w:r>
          </w:p>
          <w:p w14:paraId="297E45DD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Геометричні застосування визначеного інтеграла (площа фігури, довжина ліній, кривизна ліній, об’єм тіла, площа поверхні обертання).</w:t>
            </w:r>
          </w:p>
          <w:p w14:paraId="6C4AE681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Визначений інтеграл в механіці та фізиці.</w:t>
            </w:r>
          </w:p>
          <w:p w14:paraId="1079DE0C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Подвійний та потрійний інтеграли, геометричне та механічне застосування.</w:t>
            </w:r>
          </w:p>
          <w:p w14:paraId="2E483D84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Криволінійні інтеграли. Застосування в механіці, геометричне застосування.</w:t>
            </w:r>
          </w:p>
          <w:p w14:paraId="246CAB8D" w14:textId="77777777" w:rsidR="00DA0A35" w:rsidRPr="00DA0A35" w:rsidRDefault="00DA0A35" w:rsidP="00DA0A3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</w:p>
          <w:p w14:paraId="77FDF558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Змістовий модуль 2. Диференціальні рівняння та ряди</w:t>
            </w:r>
          </w:p>
          <w:p w14:paraId="64BA28DA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54BE2503" w14:textId="77777777" w:rsidR="00DA0A35" w:rsidRPr="00DA0A35" w:rsidRDefault="00DA0A35" w:rsidP="00DA0A35">
            <w:pPr>
              <w:tabs>
                <w:tab w:val="left" w:pos="0"/>
              </w:tabs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1.</w:t>
            </w:r>
            <w:r w:rsidRPr="00DA0A35">
              <w:rPr>
                <w:rFonts w:eastAsia="Times New Roman"/>
                <w:lang w:val="uk-UA" w:eastAsia="ru-RU"/>
              </w:rPr>
              <w:t xml:space="preserve"> Диференціальні рівняння першого порядку.</w:t>
            </w:r>
          </w:p>
          <w:p w14:paraId="1D9EBA8F" w14:textId="77777777" w:rsidR="00DA0A35" w:rsidRPr="00DA0A35" w:rsidRDefault="00DA0A35" w:rsidP="00DA0A3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Звичайні диференціальні рівняння. Загальний розв’язок диференціального рівняння. Задача Коші.</w:t>
            </w:r>
          </w:p>
          <w:p w14:paraId="6D67CAF3" w14:textId="77777777" w:rsidR="00DA0A35" w:rsidRPr="00DA0A35" w:rsidRDefault="00DA0A35" w:rsidP="00DA0A3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Диференціальні рівняння 1-го порядку (з відокремлюваними змінними, однорідні, лінійні, рівняння Бернуллі).</w:t>
            </w:r>
          </w:p>
          <w:p w14:paraId="41E1C5A9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 xml:space="preserve">Тема 2. </w:t>
            </w:r>
            <w:r w:rsidRPr="00DA0A35">
              <w:rPr>
                <w:rFonts w:eastAsia="Times New Roman"/>
                <w:lang w:val="uk-UA" w:eastAsia="ru-RU"/>
              </w:rPr>
              <w:t>Диференціальні рівняння вищих порядків</w:t>
            </w:r>
          </w:p>
          <w:p w14:paraId="0D68C821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Диференціальні рівняння вищих порядків, які допускають пониження порядку.</w:t>
            </w:r>
          </w:p>
          <w:p w14:paraId="07D24467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Лінійні однорідні та неоднорідні рівняння зі сталими коефіцієнтами.</w:t>
            </w:r>
          </w:p>
          <w:p w14:paraId="2896CF8D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Системи диференціальних рівнянь.</w:t>
            </w:r>
          </w:p>
          <w:p w14:paraId="3CA52D8A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Тема 3.</w:t>
            </w:r>
            <w:r w:rsidRPr="00DA0A35">
              <w:rPr>
                <w:rFonts w:eastAsia="Times New Roman"/>
                <w:lang w:val="uk-UA" w:eastAsia="ru-RU"/>
              </w:rPr>
              <w:t xml:space="preserve"> Числові ряди.</w:t>
            </w:r>
          </w:p>
          <w:p w14:paraId="27D0CE64" w14:textId="77777777" w:rsidR="00DA0A35" w:rsidRPr="00DA0A35" w:rsidRDefault="00DA0A35" w:rsidP="00DA0A35">
            <w:pPr>
              <w:tabs>
                <w:tab w:val="left" w:pos="142"/>
                <w:tab w:val="left" w:pos="851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Означення ряду та його збіжності. </w:t>
            </w:r>
          </w:p>
          <w:p w14:paraId="108AA234" w14:textId="77777777" w:rsidR="00DA0A35" w:rsidRPr="00DA0A35" w:rsidRDefault="00DA0A35" w:rsidP="00DA0A35">
            <w:pPr>
              <w:tabs>
                <w:tab w:val="left" w:pos="142"/>
                <w:tab w:val="left" w:pos="851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Умови збіжності </w:t>
            </w:r>
            <w:proofErr w:type="spellStart"/>
            <w:r w:rsidRPr="00DA0A35">
              <w:rPr>
                <w:rFonts w:eastAsia="Times New Roman"/>
                <w:lang w:val="uk-UA" w:eastAsia="ru-RU"/>
              </w:rPr>
              <w:t>знакосталих</w:t>
            </w:r>
            <w:proofErr w:type="spellEnd"/>
            <w:r w:rsidRPr="00DA0A35">
              <w:rPr>
                <w:rFonts w:eastAsia="Times New Roman"/>
                <w:lang w:val="uk-UA" w:eastAsia="ru-RU"/>
              </w:rPr>
              <w:t xml:space="preserve"> та знакозмінних рядів.</w:t>
            </w:r>
          </w:p>
          <w:p w14:paraId="317D707F" w14:textId="77777777" w:rsidR="00DA0A35" w:rsidRPr="00DA0A35" w:rsidRDefault="00DA0A35" w:rsidP="00DA0A35">
            <w:pPr>
              <w:tabs>
                <w:tab w:val="left" w:pos="142"/>
                <w:tab w:val="left" w:pos="851"/>
              </w:tabs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 xml:space="preserve"> Тема 4.</w:t>
            </w:r>
            <w:r w:rsidRPr="00DA0A35">
              <w:rPr>
                <w:rFonts w:eastAsia="Times New Roman"/>
                <w:lang w:val="uk-UA" w:eastAsia="ru-RU"/>
              </w:rPr>
              <w:t xml:space="preserve">  Функціональні ряди. </w:t>
            </w:r>
          </w:p>
          <w:p w14:paraId="3451762E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Збіжність функціональних рядів. Рівномірна збіжність. </w:t>
            </w:r>
          </w:p>
          <w:p w14:paraId="342F8579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Степеневі ряди. Збіжність степеневих рядів. </w:t>
            </w:r>
          </w:p>
          <w:p w14:paraId="1E2046BB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Стандартні розвинення елементарних функцій. </w:t>
            </w:r>
          </w:p>
          <w:p w14:paraId="57462A41" w14:textId="77777777" w:rsidR="00DA0A35" w:rsidRPr="00DA0A35" w:rsidRDefault="00DA0A35" w:rsidP="00DA0A3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 xml:space="preserve">Ряди Фур’є. </w:t>
            </w:r>
          </w:p>
          <w:p w14:paraId="39CFF3E7" w14:textId="77777777" w:rsidR="00DA0A35" w:rsidRDefault="00DA0A35" w:rsidP="00DA0A3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79CCBB28" w14:textId="77777777" w:rsidR="00DA0A35" w:rsidRPr="00234FF2" w:rsidRDefault="00DA0A35" w:rsidP="00DA0A3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6D92A16" w14:textId="77777777" w:rsidR="00DA0A35" w:rsidRPr="00635535" w:rsidRDefault="00DA0A35" w:rsidP="00E73A54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b/>
                <w:lang w:val="uk-UA" w:eastAsia="ar-SA"/>
              </w:rPr>
            </w:pPr>
          </w:p>
          <w:p w14:paraId="17EEDC42" w14:textId="2150D4AD" w:rsidR="00E73A54" w:rsidRPr="00635535" w:rsidRDefault="00E73A54" w:rsidP="00E73A54">
            <w:pPr>
              <w:rPr>
                <w:lang w:val="uk-UA" w:eastAsia="ar-SA"/>
              </w:rPr>
            </w:pPr>
            <w:r w:rsidRPr="00635535">
              <w:rPr>
                <w:b/>
                <w:lang w:val="uk-UA" w:eastAsia="ar-SA"/>
              </w:rPr>
              <w:t>Самостійна робота студента</w:t>
            </w:r>
            <w:r w:rsidRPr="00635535">
              <w:rPr>
                <w:lang w:val="uk-UA" w:eastAsia="ar-SA"/>
              </w:rPr>
              <w:t xml:space="preserve">: </w:t>
            </w:r>
          </w:p>
          <w:p w14:paraId="418496C9" w14:textId="362F0691" w:rsidR="00E73A54" w:rsidRPr="00635535" w:rsidRDefault="00E73A54" w:rsidP="00E73A54">
            <w:pPr>
              <w:ind w:left="492"/>
              <w:rPr>
                <w:lang w:val="uk-UA" w:eastAsia="ar-SA"/>
              </w:rPr>
            </w:pPr>
            <w:r w:rsidRPr="00635535">
              <w:rPr>
                <w:lang w:val="uk-UA" w:eastAsia="ar-SA"/>
              </w:rPr>
              <w:t>1. Підготовка до контрольних робіт.</w:t>
            </w:r>
          </w:p>
          <w:p w14:paraId="16996973" w14:textId="510E4126" w:rsidR="00E73A54" w:rsidRPr="00635535" w:rsidRDefault="00E73A54" w:rsidP="00E73A54">
            <w:pPr>
              <w:ind w:left="492"/>
              <w:rPr>
                <w:lang w:val="uk-UA" w:eastAsia="ar-SA"/>
              </w:rPr>
            </w:pPr>
            <w:r w:rsidRPr="00635535">
              <w:rPr>
                <w:lang w:val="uk-UA" w:eastAsia="ar-SA"/>
              </w:rPr>
              <w:t>2. Підготовка до лекцій.</w:t>
            </w:r>
          </w:p>
          <w:p w14:paraId="244B00DE" w14:textId="598CE0CE" w:rsidR="00E73A54" w:rsidRPr="00635535" w:rsidRDefault="00E73A54" w:rsidP="00E73A54">
            <w:pPr>
              <w:ind w:left="492"/>
              <w:rPr>
                <w:lang w:val="uk-UA" w:eastAsia="ar-SA"/>
              </w:rPr>
            </w:pPr>
            <w:r w:rsidRPr="00635535">
              <w:rPr>
                <w:lang w:val="uk-UA" w:eastAsia="ar-SA"/>
              </w:rPr>
              <w:t>3. Підготовка до екзамену.</w:t>
            </w:r>
          </w:p>
          <w:p w14:paraId="74BEC648" w14:textId="00134EC1" w:rsidR="00DA0A35" w:rsidRPr="00DA0A35" w:rsidRDefault="00E73A54" w:rsidP="00DA0A35">
            <w:pPr>
              <w:rPr>
                <w:b/>
                <w:lang w:val="uk-UA" w:eastAsia="ar-SA"/>
              </w:rPr>
            </w:pPr>
            <w:r w:rsidRPr="00635535">
              <w:rPr>
                <w:b/>
                <w:lang w:val="uk-UA" w:eastAsia="ar-SA"/>
              </w:rPr>
              <w:t>Контрольна робота:</w:t>
            </w:r>
            <w:r w:rsidR="00DA0A35" w:rsidRPr="00DA0A35">
              <w:rPr>
                <w:rFonts w:eastAsia="Times New Roman"/>
                <w:i/>
                <w:lang w:val="uk-UA" w:eastAsia="ru-RU"/>
              </w:rPr>
              <w:t xml:space="preserve">Елементи лінійної алгебри та аналітична геометрія. Диференціальне числення функцій однієї та </w:t>
            </w:r>
            <w:r w:rsidR="00DA0A35" w:rsidRPr="00DA0A35">
              <w:rPr>
                <w:rFonts w:eastAsia="Times New Roman"/>
                <w:i/>
                <w:lang w:val="en-US" w:eastAsia="ru-RU"/>
              </w:rPr>
              <w:t>n</w:t>
            </w:r>
            <w:r w:rsidR="00DA0A35" w:rsidRPr="00DA0A35">
              <w:rPr>
                <w:rFonts w:eastAsia="Times New Roman"/>
                <w:i/>
                <w:lang w:val="uk-UA" w:eastAsia="ru-RU"/>
              </w:rPr>
              <w:t>≥2 змінних</w:t>
            </w:r>
          </w:p>
          <w:p w14:paraId="55C9B36A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35F4BBB5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Виконати дії над матрицями.</w:t>
            </w:r>
          </w:p>
          <w:p w14:paraId="08D1CC33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Обчислити визначник.</w:t>
            </w:r>
          </w:p>
          <w:p w14:paraId="739371E7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Роз</w:t>
            </w:r>
            <w:r w:rsidRPr="00DA0A35">
              <w:rPr>
                <w:rFonts w:eastAsia="Times New Roman"/>
                <w:lang w:eastAsia="ru-RU"/>
              </w:rPr>
              <w:t>’</w:t>
            </w:r>
            <w:proofErr w:type="spellStart"/>
            <w:r w:rsidRPr="00DA0A35">
              <w:rPr>
                <w:rFonts w:eastAsia="Times New Roman"/>
                <w:lang w:val="uk-UA" w:eastAsia="ru-RU"/>
              </w:rPr>
              <w:t>язати</w:t>
            </w:r>
            <w:proofErr w:type="spellEnd"/>
            <w:r w:rsidRPr="00DA0A35">
              <w:rPr>
                <w:rFonts w:eastAsia="Times New Roman"/>
                <w:lang w:val="uk-UA" w:eastAsia="ru-RU"/>
              </w:rPr>
              <w:t xml:space="preserve"> систему лінійних рівнянь.</w:t>
            </w:r>
          </w:p>
          <w:p w14:paraId="7A859FA7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Виконати операції над векторами.</w:t>
            </w:r>
          </w:p>
          <w:p w14:paraId="734AC9DE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DA0A35">
              <w:rPr>
                <w:rFonts w:eastAsia="Times New Roman"/>
                <w:lang w:eastAsia="ru-RU"/>
              </w:rPr>
              <w:t>Розв’язати задачі на пряму і площину у просторі.</w:t>
            </w:r>
          </w:p>
          <w:p w14:paraId="172F41C3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DA0A35">
              <w:rPr>
                <w:rFonts w:eastAsia="Times New Roman"/>
                <w:lang w:eastAsia="ru-RU"/>
              </w:rPr>
              <w:t>Розв’язати задачі на пряму у площині.</w:t>
            </w:r>
          </w:p>
          <w:p w14:paraId="0AFA8FEA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DA0A35">
              <w:rPr>
                <w:rFonts w:eastAsia="Times New Roman"/>
                <w:lang w:eastAsia="ru-RU"/>
              </w:rPr>
              <w:t>Побудувати криві другого порядку та скласти їх канонічні рівняння.</w:t>
            </w:r>
          </w:p>
          <w:p w14:paraId="496FAEB7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DA0A35">
              <w:rPr>
                <w:rFonts w:eastAsia="Times New Roman"/>
                <w:lang w:eastAsia="ru-RU"/>
              </w:rPr>
              <w:t>Обчислити границі послідовності функцій</w:t>
            </w:r>
            <w:r w:rsidRPr="00DA0A35">
              <w:rPr>
                <w:rFonts w:eastAsia="Times New Roman"/>
                <w:lang w:val="uk-UA" w:eastAsia="ru-RU"/>
              </w:rPr>
              <w:t xml:space="preserve"> </w:t>
            </w:r>
            <w:r w:rsidRPr="00DA0A35">
              <w:rPr>
                <w:rFonts w:eastAsia="Times New Roman"/>
                <w:lang w:eastAsia="ru-RU"/>
              </w:rPr>
              <w:t>однієї</w:t>
            </w:r>
            <w:r w:rsidRPr="00DA0A35">
              <w:rPr>
                <w:rFonts w:eastAsia="Times New Roman"/>
                <w:lang w:val="uk-UA" w:eastAsia="ru-RU"/>
              </w:rPr>
              <w:t xml:space="preserve"> змінної</w:t>
            </w:r>
          </w:p>
          <w:p w14:paraId="5C8E90D9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Дослідити функцію однієї змінної та побудувати графік.</w:t>
            </w:r>
          </w:p>
          <w:p w14:paraId="6457C406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Знайти частинні похідні та диференціали функції двох змінних.</w:t>
            </w:r>
          </w:p>
          <w:p w14:paraId="1608094D" w14:textId="77777777"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Дослідити функцію двох змінних на екстремум.</w:t>
            </w:r>
          </w:p>
          <w:p w14:paraId="30CA3627" w14:textId="7BF2F961" w:rsidR="00DA0A35" w:rsidRPr="00DA0A35" w:rsidRDefault="00DA0A35" w:rsidP="00DA0A35">
            <w:pPr>
              <w:tabs>
                <w:tab w:val="left" w:pos="284"/>
                <w:tab w:val="left" w:pos="567"/>
              </w:tabs>
              <w:rPr>
                <w:rFonts w:eastAsia="Times New Roman"/>
                <w:b/>
                <w:lang w:val="uk-UA" w:eastAsia="ru-RU"/>
              </w:rPr>
            </w:pPr>
            <w:r w:rsidRPr="00DA0A35">
              <w:rPr>
                <w:b/>
                <w:lang w:val="uk-UA"/>
              </w:rPr>
              <w:t>Контрольна робота</w:t>
            </w:r>
            <w:r>
              <w:rPr>
                <w:rFonts w:eastAsia="Times New Roman"/>
                <w:b/>
                <w:lang w:val="uk-UA" w:eastAsia="ru-RU"/>
              </w:rPr>
              <w:t xml:space="preserve"> </w:t>
            </w:r>
            <w:r w:rsidRPr="00DA0A35">
              <w:rPr>
                <w:rFonts w:eastAsia="Times New Roman"/>
                <w:i/>
                <w:lang w:val="uk-UA" w:eastAsia="ru-RU"/>
              </w:rPr>
              <w:t>Інтегральне числення. Диференціальні рівняння та ряди</w:t>
            </w:r>
          </w:p>
          <w:p w14:paraId="588C401F" w14:textId="77777777"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</w:p>
          <w:p w14:paraId="1784C9D1" w14:textId="77777777"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Обчислити невизначені інтеграли.</w:t>
            </w:r>
          </w:p>
          <w:p w14:paraId="5C3F279F" w14:textId="77777777"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Обчислити визначені інтеграли.</w:t>
            </w:r>
          </w:p>
          <w:p w14:paraId="7DDFF0A6" w14:textId="77777777"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Довести збіжність (розбіжність) невласних інтегралів.</w:t>
            </w:r>
          </w:p>
          <w:p w14:paraId="1320141B" w14:textId="77777777"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proofErr w:type="spellStart"/>
            <w:r w:rsidRPr="00DA0A35">
              <w:rPr>
                <w:rFonts w:eastAsia="Times New Roman"/>
                <w:lang w:val="uk-UA" w:eastAsia="ru-RU"/>
              </w:rPr>
              <w:t>Обчислит</w:t>
            </w:r>
            <w:proofErr w:type="spellEnd"/>
            <w:r w:rsidRPr="00DA0A35">
              <w:rPr>
                <w:rFonts w:eastAsia="Times New Roman"/>
                <w:lang w:eastAsia="ru-RU"/>
              </w:rPr>
              <w:t>и подвійні та потрійні інтеграли.</w:t>
            </w:r>
          </w:p>
          <w:p w14:paraId="50B016C4" w14:textId="77777777"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eastAsia="ru-RU"/>
              </w:rPr>
              <w:t>Обчислити криволінійні інтеграли.</w:t>
            </w:r>
          </w:p>
          <w:p w14:paraId="0E663792" w14:textId="77777777"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eastAsia="ru-RU"/>
              </w:rPr>
              <w:t xml:space="preserve">Розв’язати задачі на застосування інтегралів.  </w:t>
            </w:r>
          </w:p>
          <w:p w14:paraId="026E91C4" w14:textId="77777777"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eastAsia="ru-RU"/>
              </w:rPr>
              <w:t>Розв’язати диференціальні рівняння 1-го порядку.</w:t>
            </w:r>
          </w:p>
          <w:p w14:paraId="66DAC8BE" w14:textId="77777777"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eastAsia="ru-RU"/>
              </w:rPr>
              <w:t>Розв’язати диференціальні рівняння, що допускають пониження порядку.</w:t>
            </w:r>
          </w:p>
          <w:p w14:paraId="7254183C" w14:textId="77777777"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Розв’язати лінійні диференціальні рівняння вищих порядків з постійними коефіцієнтами.</w:t>
            </w:r>
          </w:p>
          <w:p w14:paraId="1F32A644" w14:textId="77777777"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eastAsia="ru-RU"/>
              </w:rPr>
              <w:t>Розв’язати системи диференціальних рівнянь.</w:t>
            </w:r>
          </w:p>
          <w:p w14:paraId="75214AE7" w14:textId="77777777" w:rsidR="00DA0A35" w:rsidRPr="00DA0A35" w:rsidRDefault="00DA0A35" w:rsidP="00DA0A35">
            <w:pPr>
              <w:tabs>
                <w:tab w:val="left" w:pos="426"/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i/>
                <w:lang w:val="uk-UA" w:eastAsia="ru-RU"/>
              </w:rPr>
              <w:t xml:space="preserve">11.   </w:t>
            </w:r>
            <w:r w:rsidRPr="00DA0A35">
              <w:rPr>
                <w:rFonts w:eastAsia="Times New Roman"/>
                <w:lang w:val="uk-UA" w:eastAsia="ru-RU"/>
              </w:rPr>
              <w:t>Дослідити на збіжність та знайти суми числових рядів.</w:t>
            </w:r>
          </w:p>
          <w:p w14:paraId="194375B5" w14:textId="77777777" w:rsidR="00DA0A35" w:rsidRPr="00DA0A35" w:rsidRDefault="00DA0A35" w:rsidP="00DA0A35">
            <w:pPr>
              <w:tabs>
                <w:tab w:val="left" w:pos="426"/>
                <w:tab w:val="left" w:pos="567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i/>
                <w:lang w:val="uk-UA" w:eastAsia="ru-RU"/>
              </w:rPr>
              <w:t xml:space="preserve">12.    </w:t>
            </w:r>
            <w:r w:rsidRPr="00DA0A35">
              <w:rPr>
                <w:rFonts w:eastAsia="Times New Roman"/>
                <w:lang w:val="uk-UA" w:eastAsia="ru-RU"/>
              </w:rPr>
              <w:t>Знайти області збіжності функціональних рядів.</w:t>
            </w:r>
          </w:p>
          <w:p w14:paraId="4C0768E9" w14:textId="77777777" w:rsidR="00DA0A35" w:rsidRPr="00DA0A35" w:rsidRDefault="00DA0A35" w:rsidP="00DA0A35">
            <w:pPr>
              <w:tabs>
                <w:tab w:val="left" w:pos="426"/>
                <w:tab w:val="left" w:pos="567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i/>
                <w:lang w:val="uk-UA" w:eastAsia="ru-RU"/>
              </w:rPr>
              <w:t xml:space="preserve">13.     </w:t>
            </w:r>
            <w:r w:rsidRPr="00DA0A35">
              <w:rPr>
                <w:rFonts w:eastAsia="Times New Roman"/>
                <w:lang w:val="uk-UA" w:eastAsia="ru-RU"/>
              </w:rPr>
              <w:t>Розвинути функції в ряд Фур’є.</w:t>
            </w:r>
          </w:p>
          <w:p w14:paraId="53508969" w14:textId="2F09EDF8" w:rsidR="00DA0A35" w:rsidRPr="003765EF" w:rsidRDefault="003765EF" w:rsidP="003765EF">
            <w:pPr>
              <w:tabs>
                <w:tab w:val="left" w:pos="426"/>
                <w:tab w:val="left" w:pos="567"/>
              </w:tabs>
              <w:contextualSpacing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3765EF">
              <w:rPr>
                <w:rFonts w:eastAsia="Times New Roman"/>
                <w:i/>
                <w:lang w:val="uk-UA" w:eastAsia="ru-RU"/>
              </w:rPr>
              <w:t>14.</w:t>
            </w:r>
            <w:r w:rsidR="00DA0A35" w:rsidRPr="003765EF">
              <w:rPr>
                <w:rFonts w:eastAsia="Times New Roman"/>
                <w:lang w:val="uk-UA" w:eastAsia="ru-RU"/>
              </w:rPr>
              <w:t xml:space="preserve">    Розв’язати задачі на застосування рядів.</w:t>
            </w:r>
          </w:p>
          <w:p w14:paraId="18428649" w14:textId="7FC0E148" w:rsidR="00E73A54" w:rsidRPr="00585C4F" w:rsidRDefault="00E73A54" w:rsidP="00DA0A35">
            <w:pPr>
              <w:pStyle w:val="af3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73A54" w:rsidRPr="00B55E43" w14:paraId="0C383EBC" w14:textId="77777777" w:rsidTr="00B55E43">
        <w:trPr>
          <w:cantSplit/>
          <w:trHeight w:val="16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515" w14:textId="77777777" w:rsidR="00E73A54" w:rsidRPr="00635535" w:rsidRDefault="00E73A54" w:rsidP="00E73A54">
            <w:pPr>
              <w:jc w:val="both"/>
              <w:rPr>
                <w:b/>
                <w:lang w:val="ru-RU"/>
              </w:rPr>
            </w:pPr>
            <w:r w:rsidRPr="00B55E43">
              <w:rPr>
                <w:b/>
                <w:sz w:val="22"/>
                <w:szCs w:val="22"/>
                <w:lang w:val="ru-RU"/>
              </w:rPr>
              <w:lastRenderedPageBreak/>
              <w:t xml:space="preserve">18) </w:t>
            </w:r>
            <w:proofErr w:type="spellStart"/>
            <w:r w:rsidRPr="00635535">
              <w:rPr>
                <w:b/>
                <w:lang w:val="ru-RU"/>
              </w:rPr>
              <w:t>Основна</w:t>
            </w:r>
            <w:proofErr w:type="spellEnd"/>
            <w:r w:rsidRPr="00635535">
              <w:rPr>
                <w:b/>
                <w:lang w:val="ru-RU"/>
              </w:rPr>
              <w:t xml:space="preserve"> </w:t>
            </w:r>
            <w:proofErr w:type="spellStart"/>
            <w:r w:rsidRPr="00635535">
              <w:rPr>
                <w:b/>
                <w:lang w:val="ru-RU"/>
              </w:rPr>
              <w:t>література</w:t>
            </w:r>
            <w:proofErr w:type="spellEnd"/>
            <w:r w:rsidRPr="00635535">
              <w:rPr>
                <w:b/>
                <w:lang w:val="ru-RU"/>
              </w:rPr>
              <w:t>:</w:t>
            </w:r>
          </w:p>
          <w:p w14:paraId="5618AA25" w14:textId="77777777" w:rsidR="00E73A54" w:rsidRPr="00635535" w:rsidRDefault="00E73A54" w:rsidP="00DA0A35">
            <w:pPr>
              <w:pStyle w:val="af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математика: Підручник для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техн.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: У 2-х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Ч.1 / П.П.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Овчинников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ін. – Київ: Техніка, 2007. – 598 с. – 325 прим.</w:t>
            </w:r>
          </w:p>
          <w:p w14:paraId="0B4443C2" w14:textId="77777777" w:rsidR="00E73A54" w:rsidRPr="00635535" w:rsidRDefault="00E73A54" w:rsidP="00DA0A35">
            <w:pPr>
              <w:pStyle w:val="af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математика: Підручник для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техн.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: У 2-х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Ч.2 / П.П.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Овчинников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ін. – Київ: Техніка, 2004. – 791 с. – 167 прим.</w:t>
            </w:r>
          </w:p>
          <w:p w14:paraId="54E815AF" w14:textId="48C78B84" w:rsidR="00E73A54" w:rsidRPr="00635535" w:rsidRDefault="00E73A54" w:rsidP="00DA0A35">
            <w:pPr>
              <w:pStyle w:val="af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математика в прикладах і задачах: Навчальний посібник/ Л.І.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Турчанінова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О.В. Доля. –  Київ: Ліра - К- 20</w:t>
            </w:r>
            <w:r w:rsidR="00CC50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348 с. - </w:t>
            </w:r>
            <w:r w:rsidR="00CC50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прим.</w:t>
            </w:r>
          </w:p>
          <w:p w14:paraId="6694BADB" w14:textId="51104D0D" w:rsidR="00E73A54" w:rsidRPr="00635535" w:rsidRDefault="00E73A54" w:rsidP="00DA0A35">
            <w:pPr>
              <w:pStyle w:val="af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Практикум з вищої математики: Навчальний посібник. – Видання друге, доповнене і перероблене. / Л.І.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Турчанінова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О.В. Доля. – КНУБА. – К</w:t>
            </w:r>
            <w:r w:rsidR="00CC50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иїв: Кондор,- 2010. – 246 с. - 5</w:t>
            </w: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прим.</w:t>
            </w:r>
          </w:p>
          <w:p w14:paraId="5C4F7711" w14:textId="77777777" w:rsidR="00E73A54" w:rsidRPr="00635535" w:rsidRDefault="00E73A54" w:rsidP="00DA0A3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635535">
              <w:rPr>
                <w:rFonts w:eastAsia="Times New Roman"/>
                <w:lang w:val="uk-UA" w:eastAsia="ru-RU"/>
              </w:rPr>
              <w:t xml:space="preserve">Вища математика: Методичні вказівки до виконання індивідуальних завдань. / Н.Д. Федоренко, С.В. Білощицька, О.В. Доля. – К.: КНУБА, –2018. -92 с. – </w:t>
            </w:r>
            <w:proofErr w:type="spellStart"/>
            <w:r w:rsidRPr="00635535">
              <w:rPr>
                <w:rFonts w:eastAsia="Times New Roman"/>
                <w:lang w:val="uk-UA" w:eastAsia="ru-RU"/>
              </w:rPr>
              <w:t>ел</w:t>
            </w:r>
            <w:proofErr w:type="spellEnd"/>
            <w:r w:rsidRPr="00635535">
              <w:rPr>
                <w:rFonts w:eastAsia="Times New Roman"/>
                <w:lang w:val="uk-UA" w:eastAsia="ru-RU"/>
              </w:rPr>
              <w:t>. друк.</w:t>
            </w:r>
          </w:p>
          <w:p w14:paraId="45A7E3FB" w14:textId="36594680" w:rsidR="00E73A54" w:rsidRPr="00635535" w:rsidRDefault="00E73A54" w:rsidP="00DA0A3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635535">
              <w:rPr>
                <w:rFonts w:eastAsia="Times New Roman"/>
                <w:lang w:val="uk-UA" w:eastAsia="ru-RU"/>
              </w:rPr>
              <w:t xml:space="preserve">О.В. Шутовський, Ю.П. </w:t>
            </w:r>
            <w:proofErr w:type="spellStart"/>
            <w:r w:rsidRPr="00635535">
              <w:rPr>
                <w:rFonts w:eastAsia="Times New Roman"/>
                <w:lang w:val="uk-UA" w:eastAsia="ru-RU"/>
              </w:rPr>
              <w:t>Філонов</w:t>
            </w:r>
            <w:proofErr w:type="spellEnd"/>
            <w:r w:rsidRPr="00635535">
              <w:rPr>
                <w:rFonts w:eastAsia="Times New Roman"/>
                <w:lang w:val="uk-UA" w:eastAsia="ru-RU"/>
              </w:rPr>
              <w:t>, О.В. Горда, С.В. Білощицька. Математична статистика. Методичні вказівки. 2014 р.</w:t>
            </w:r>
          </w:p>
          <w:p w14:paraId="2B7B34EA" w14:textId="77777777" w:rsidR="00E73A54" w:rsidRPr="00635535" w:rsidRDefault="00E73A54" w:rsidP="00DA0A3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635535">
              <w:rPr>
                <w:rFonts w:eastAsia="Times New Roman"/>
                <w:lang w:val="uk-UA" w:eastAsia="ru-RU"/>
              </w:rPr>
              <w:t>Вища математика. Ряди: Методичні вказівки до виконання індивідуальних завдань. / Н.Д. Федоренко, О.В. Доля та ін. – К.: КНУБА, 2008. – 36 с. – 38 прим.</w:t>
            </w:r>
          </w:p>
          <w:p w14:paraId="4920D92C" w14:textId="55CF2340" w:rsidR="00E73A54" w:rsidRPr="00BA6276" w:rsidRDefault="00E73A54" w:rsidP="00DA0A3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635535">
              <w:rPr>
                <w:rFonts w:eastAsia="Times New Roman"/>
                <w:lang w:val="uk-UA" w:eastAsia="ru-RU"/>
              </w:rPr>
              <w:t>Вища математика. Звичайні диференціальні рівняння: Методичні вказівки до виконання індивідуальних завдань. / В.М. Міхайленко та ін. – Київ: КНУБА, 2007. – 68 с. – 58 прим.</w:t>
            </w:r>
          </w:p>
        </w:tc>
      </w:tr>
      <w:tr w:rsidR="00E73A54" w:rsidRPr="00B55E43" w14:paraId="5AE838BD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D5EA" w14:textId="1119D474" w:rsidR="00E73A54" w:rsidRPr="00914D1E" w:rsidRDefault="00E73A54" w:rsidP="00E73A5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55E43">
              <w:rPr>
                <w:b/>
                <w:sz w:val="22"/>
                <w:szCs w:val="22"/>
              </w:rPr>
              <w:t xml:space="preserve">19) </w:t>
            </w:r>
            <w:r w:rsidRPr="00B731AE">
              <w:rPr>
                <w:b/>
                <w:sz w:val="19"/>
                <w:szCs w:val="19"/>
              </w:rPr>
              <w:t>Додатков</w:t>
            </w:r>
            <w:r w:rsidRPr="00B731AE">
              <w:rPr>
                <w:b/>
                <w:sz w:val="19"/>
                <w:szCs w:val="19"/>
                <w:lang w:val="uk-UA"/>
              </w:rPr>
              <w:t>і</w:t>
            </w:r>
            <w:r w:rsidRPr="00B731AE">
              <w:rPr>
                <w:b/>
                <w:sz w:val="19"/>
                <w:szCs w:val="19"/>
              </w:rPr>
              <w:t xml:space="preserve"> </w:t>
            </w:r>
            <w:r w:rsidRPr="00B731AE">
              <w:rPr>
                <w:b/>
                <w:sz w:val="19"/>
                <w:szCs w:val="19"/>
                <w:lang w:val="uk-UA"/>
              </w:rPr>
              <w:t>джерела</w:t>
            </w:r>
            <w:r w:rsidRPr="00B731AE">
              <w:rPr>
                <w:b/>
                <w:sz w:val="19"/>
                <w:szCs w:val="19"/>
              </w:rPr>
              <w:t>:</w:t>
            </w:r>
          </w:p>
          <w:p w14:paraId="6F82C406" w14:textId="3BAFCA62" w:rsidR="00E73A54" w:rsidRPr="00B731AE" w:rsidRDefault="00E73A54" w:rsidP="00DA0A3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lang w:val="uk-UA"/>
              </w:rPr>
            </w:pPr>
            <w:r w:rsidRPr="00B731AE">
              <w:rPr>
                <w:lang w:val="uk-UA"/>
              </w:rPr>
              <w:t xml:space="preserve">Вища математика: </w:t>
            </w:r>
            <w:proofErr w:type="spellStart"/>
            <w:r w:rsidRPr="00B731AE">
              <w:rPr>
                <w:lang w:val="uk-UA"/>
              </w:rPr>
              <w:t>Навч</w:t>
            </w:r>
            <w:proofErr w:type="spellEnd"/>
            <w:r w:rsidRPr="00B731AE">
              <w:rPr>
                <w:lang w:val="uk-UA"/>
              </w:rPr>
              <w:t xml:space="preserve">. </w:t>
            </w:r>
            <w:proofErr w:type="spellStart"/>
            <w:r w:rsidRPr="00B731AE">
              <w:rPr>
                <w:lang w:val="uk-UA"/>
              </w:rPr>
              <w:t>посібник.-</w:t>
            </w:r>
            <w:proofErr w:type="spellEnd"/>
            <w:r w:rsidRPr="00B731AE">
              <w:rPr>
                <w:lang w:val="uk-UA"/>
              </w:rPr>
              <w:t xml:space="preserve"> В.П.Дубовик, І.І. Юрик. – К.: А.С.К., 2004. – 648 с.</w:t>
            </w:r>
          </w:p>
          <w:p w14:paraId="7B97BAFC" w14:textId="77777777" w:rsidR="00E73A54" w:rsidRPr="00B731AE" w:rsidRDefault="00E73A54" w:rsidP="00DA0A3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B731AE">
              <w:rPr>
                <w:lang w:val="uk-UA"/>
              </w:rPr>
              <w:t xml:space="preserve">Вища математика. Збірник задач: </w:t>
            </w:r>
            <w:proofErr w:type="spellStart"/>
            <w:r w:rsidRPr="00B731AE">
              <w:rPr>
                <w:lang w:val="uk-UA"/>
              </w:rPr>
              <w:t>Навч</w:t>
            </w:r>
            <w:proofErr w:type="spellEnd"/>
            <w:r w:rsidRPr="00B731AE">
              <w:rPr>
                <w:lang w:val="uk-UA"/>
              </w:rPr>
              <w:t>. посібник / В.П.Дубовик та ін. – К. А.С.К., -2003. – 480с.</w:t>
            </w:r>
          </w:p>
          <w:p w14:paraId="2114E3DA" w14:textId="77777777" w:rsidR="00E73A54" w:rsidRPr="00F0431E" w:rsidRDefault="00AE3250" w:rsidP="00DA0A3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jc w:val="both"/>
              <w:rPr>
                <w:lang w:val="uk-UA"/>
              </w:rPr>
            </w:pPr>
            <w:hyperlink r:id="rId16" w:history="1">
              <w:r w:rsidR="00E73A54" w:rsidRPr="00F0431E">
                <w:rPr>
                  <w:rStyle w:val="af8"/>
                  <w:lang w:val="uk-UA"/>
                </w:rPr>
                <w:t>http://library.knuba.edu.ua/</w:t>
              </w:r>
            </w:hyperlink>
          </w:p>
          <w:p w14:paraId="7CA38A56" w14:textId="77777777" w:rsidR="00E73A54" w:rsidRPr="00B731AE" w:rsidRDefault="00AE3250" w:rsidP="00DA0A3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af8"/>
                <w:color w:val="auto"/>
                <w:sz w:val="22"/>
                <w:szCs w:val="22"/>
                <w:u w:val="none"/>
                <w:lang w:val="uk-UA"/>
              </w:rPr>
            </w:pPr>
            <w:hyperlink r:id="rId17" w:history="1">
              <w:r w:rsidR="00E73A54" w:rsidRPr="00F0431E">
                <w:rPr>
                  <w:rStyle w:val="af8"/>
                  <w:lang w:val="uk-UA"/>
                </w:rPr>
                <w:t>http://repositary.knuba.edu.ua/</w:t>
              </w:r>
            </w:hyperlink>
          </w:p>
          <w:p w14:paraId="4251E5C3" w14:textId="4444E535" w:rsidR="00E73A54" w:rsidRPr="002F7A8F" w:rsidRDefault="00AE3250" w:rsidP="00DA0A3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hyperlink r:id="rId18" w:history="1">
              <w:r w:rsidR="00E73A54" w:rsidRPr="00C74DEF">
                <w:rPr>
                  <w:rStyle w:val="af8"/>
                  <w:lang w:val="uk-UA"/>
                </w:rPr>
                <w:t>http://org2.knuba.edu.ua/course/view.php?id=907</w:t>
              </w:r>
            </w:hyperlink>
          </w:p>
        </w:tc>
      </w:tr>
      <w:tr w:rsidR="00E73A54" w:rsidRPr="00B55E43" w14:paraId="30D2C275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7ED1FF" w14:textId="77777777" w:rsidR="00E73A54" w:rsidRDefault="00E73A54" w:rsidP="00E73A54">
            <w:pPr>
              <w:ind w:left="360" w:hanging="360"/>
              <w:rPr>
                <w:b/>
                <w:bCs/>
                <w:lang w:val="uk-UA"/>
              </w:rPr>
            </w:pPr>
            <w:r w:rsidRPr="00B55E43">
              <w:rPr>
                <w:b/>
                <w:bCs/>
                <w:sz w:val="22"/>
                <w:szCs w:val="22"/>
                <w:lang w:val="uk-UA"/>
              </w:rPr>
              <w:t xml:space="preserve">20) </w:t>
            </w:r>
            <w:r w:rsidRPr="00AB5043">
              <w:rPr>
                <w:b/>
                <w:bCs/>
                <w:lang w:val="uk-UA"/>
              </w:rPr>
              <w:t>Система оцінювання навчальних досягнень (розподілів балів)</w:t>
            </w:r>
          </w:p>
          <w:tbl>
            <w:tblPr>
              <w:tblW w:w="9319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440"/>
              <w:gridCol w:w="1536"/>
              <w:gridCol w:w="1262"/>
              <w:gridCol w:w="7"/>
              <w:gridCol w:w="2718"/>
              <w:gridCol w:w="1096"/>
            </w:tblGrid>
            <w:tr w:rsidR="00E73A54" w:rsidRPr="00AB5043" w14:paraId="72B48941" w14:textId="77777777" w:rsidTr="0073553F">
              <w:tc>
                <w:tcPr>
                  <w:tcW w:w="5505" w:type="dxa"/>
                  <w:gridSpan w:val="5"/>
                  <w:shd w:val="clear" w:color="auto" w:fill="auto"/>
                </w:tcPr>
                <w:p w14:paraId="58D6DF60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Поточне оцінювання та самостійна робота</w:t>
                  </w:r>
                </w:p>
              </w:tc>
              <w:tc>
                <w:tcPr>
                  <w:tcW w:w="2718" w:type="dxa"/>
                  <w:tcBorders>
                    <w:bottom w:val="nil"/>
                  </w:tcBorders>
                  <w:shd w:val="clear" w:color="auto" w:fill="auto"/>
                </w:tcPr>
                <w:p w14:paraId="464453CB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1096" w:type="dxa"/>
                  <w:vMerge w:val="restart"/>
                  <w:shd w:val="clear" w:color="auto" w:fill="auto"/>
                  <w:vAlign w:val="center"/>
                </w:tcPr>
                <w:p w14:paraId="464F7E7E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Сума</w:t>
                  </w:r>
                </w:p>
              </w:tc>
            </w:tr>
            <w:tr w:rsidR="00E73A54" w:rsidRPr="00AB5043" w14:paraId="0598D056" w14:textId="77777777" w:rsidTr="0073553F">
              <w:trPr>
                <w:trHeight w:val="292"/>
              </w:trPr>
              <w:tc>
                <w:tcPr>
                  <w:tcW w:w="2700" w:type="dxa"/>
                  <w:gridSpan w:val="2"/>
                  <w:shd w:val="clear" w:color="auto" w:fill="auto"/>
                </w:tcPr>
                <w:p w14:paraId="13026885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Змістовий модуль № 1</w:t>
                  </w:r>
                </w:p>
              </w:tc>
              <w:tc>
                <w:tcPr>
                  <w:tcW w:w="2798" w:type="dxa"/>
                  <w:gridSpan w:val="2"/>
                  <w:shd w:val="clear" w:color="auto" w:fill="auto"/>
                </w:tcPr>
                <w:p w14:paraId="5E706AFD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 xml:space="preserve">Змістовий модуль </w:t>
                  </w:r>
                </w:p>
                <w:p w14:paraId="19C5605A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№ 2</w:t>
                  </w:r>
                </w:p>
              </w:tc>
              <w:tc>
                <w:tcPr>
                  <w:tcW w:w="2725" w:type="dxa"/>
                  <w:gridSpan w:val="2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440E1A83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Підсумковий тест (екзамен)</w:t>
                  </w:r>
                </w:p>
              </w:tc>
              <w:tc>
                <w:tcPr>
                  <w:tcW w:w="1096" w:type="dxa"/>
                  <w:vMerge/>
                  <w:shd w:val="clear" w:color="auto" w:fill="auto"/>
                </w:tcPr>
                <w:p w14:paraId="6C1BE7CF" w14:textId="77777777" w:rsidR="00E73A54" w:rsidRPr="00AB5043" w:rsidRDefault="00E73A54" w:rsidP="00E73A54">
                  <w:pPr>
                    <w:jc w:val="right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E73A54" w:rsidRPr="00AB5043" w14:paraId="310B53EC" w14:textId="77777777" w:rsidTr="0073553F">
              <w:trPr>
                <w:trHeight w:val="340"/>
              </w:trPr>
              <w:tc>
                <w:tcPr>
                  <w:tcW w:w="1260" w:type="dxa"/>
                  <w:shd w:val="clear" w:color="auto" w:fill="auto"/>
                </w:tcPr>
                <w:p w14:paraId="527D2884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proofErr w:type="spellStart"/>
                  <w:r w:rsidRPr="00AB5043">
                    <w:rPr>
                      <w:rFonts w:eastAsia="Times New Roman"/>
                      <w:lang w:val="uk-UA" w:eastAsia="ru-RU"/>
                    </w:rPr>
                    <w:t>теор</w:t>
                  </w:r>
                  <w:proofErr w:type="spellEnd"/>
                  <w:r w:rsidRPr="00AB5043">
                    <w:rPr>
                      <w:rFonts w:eastAsia="Times New Roman"/>
                      <w:lang w:val="uk-UA" w:eastAsia="ru-RU"/>
                    </w:rPr>
                    <w:t>. частина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26882F6A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К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14:paraId="518FB8B8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proofErr w:type="spellStart"/>
                  <w:r w:rsidRPr="00AB5043">
                    <w:rPr>
                      <w:rFonts w:eastAsia="Times New Roman"/>
                      <w:lang w:val="uk-UA" w:eastAsia="ru-RU"/>
                    </w:rPr>
                    <w:t>теор</w:t>
                  </w:r>
                  <w:proofErr w:type="spellEnd"/>
                  <w:r w:rsidRPr="00AB5043">
                    <w:rPr>
                      <w:rFonts w:eastAsia="Times New Roman"/>
                      <w:lang w:val="uk-UA" w:eastAsia="ru-RU"/>
                    </w:rPr>
                    <w:t>. частина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14:paraId="11AE4210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К</w:t>
                  </w:r>
                </w:p>
              </w:tc>
              <w:tc>
                <w:tcPr>
                  <w:tcW w:w="2725" w:type="dxa"/>
                  <w:gridSpan w:val="2"/>
                  <w:vMerge/>
                  <w:shd w:val="clear" w:color="auto" w:fill="auto"/>
                </w:tcPr>
                <w:p w14:paraId="652923C5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1096" w:type="dxa"/>
                  <w:vMerge/>
                  <w:shd w:val="clear" w:color="auto" w:fill="auto"/>
                </w:tcPr>
                <w:p w14:paraId="764E331A" w14:textId="77777777" w:rsidR="00E73A54" w:rsidRPr="00AB5043" w:rsidRDefault="00E73A54" w:rsidP="00E73A54">
                  <w:pPr>
                    <w:jc w:val="right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E73A54" w:rsidRPr="00AB5043" w14:paraId="0B9378C2" w14:textId="77777777" w:rsidTr="0073553F">
              <w:tc>
                <w:tcPr>
                  <w:tcW w:w="1260" w:type="dxa"/>
                  <w:shd w:val="clear" w:color="auto" w:fill="auto"/>
                </w:tcPr>
                <w:p w14:paraId="1A9F58BB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6E1BC929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14:paraId="3B0111D2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14:paraId="33157CBB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2725" w:type="dxa"/>
                  <w:gridSpan w:val="2"/>
                  <w:shd w:val="clear" w:color="auto" w:fill="auto"/>
                </w:tcPr>
                <w:p w14:paraId="5A5EEACC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25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06627E49" w14:textId="77777777"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100</w:t>
                  </w:r>
                </w:p>
              </w:tc>
            </w:tr>
          </w:tbl>
          <w:p w14:paraId="19D58EC4" w14:textId="2EC05C94" w:rsidR="00E73A54" w:rsidRPr="00AB5043" w:rsidRDefault="00E73A54" w:rsidP="00E73A5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E73A54" w:rsidRPr="00B55E43" w14:paraId="769DAA28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89A" w14:textId="77777777" w:rsidR="00E73A54" w:rsidRDefault="00E73A54" w:rsidP="00E73A54">
            <w:pPr>
              <w:rPr>
                <w:b/>
                <w:lang w:val="uk-UA"/>
              </w:rPr>
            </w:pPr>
            <w:r w:rsidRPr="001E1079">
              <w:rPr>
                <w:b/>
                <w:lang w:val="uk-UA"/>
              </w:rPr>
              <w:t>21) Умови допуску до підсумкового контролю:</w:t>
            </w:r>
          </w:p>
          <w:p w14:paraId="068D52F1" w14:textId="77777777" w:rsidR="00E73A54" w:rsidRPr="00562B89" w:rsidRDefault="00E73A54" w:rsidP="00E73A54">
            <w:pPr>
              <w:rPr>
                <w:lang w:val="uk-UA"/>
              </w:rPr>
            </w:pPr>
            <w:r w:rsidRPr="00562B89">
              <w:rPr>
                <w:lang w:val="uk-UA"/>
              </w:rPr>
              <w:t>- відвідування лекцій;</w:t>
            </w:r>
          </w:p>
          <w:p w14:paraId="76B3969A" w14:textId="77777777" w:rsidR="00E73A54" w:rsidRPr="00562B89" w:rsidRDefault="00E73A54" w:rsidP="00E73A54">
            <w:pPr>
              <w:rPr>
                <w:lang w:val="uk-UA"/>
              </w:rPr>
            </w:pPr>
            <w:r w:rsidRPr="00562B89">
              <w:rPr>
                <w:lang w:val="uk-UA"/>
              </w:rPr>
              <w:t>- активність на практичних заняттях;</w:t>
            </w:r>
          </w:p>
          <w:p w14:paraId="62A594D8" w14:textId="5B31CD14" w:rsidR="00E73A54" w:rsidRPr="00562B89" w:rsidRDefault="00E73A54" w:rsidP="00E73A54">
            <w:pPr>
              <w:rPr>
                <w:lang w:val="uk-UA"/>
              </w:rPr>
            </w:pPr>
            <w:r w:rsidRPr="00562B89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дотримання термінів виконання </w:t>
            </w:r>
            <w:r w:rsidR="0080075F">
              <w:rPr>
                <w:lang w:val="uk-UA"/>
              </w:rPr>
              <w:t>К</w:t>
            </w:r>
            <w:r w:rsidRPr="00562B89">
              <w:rPr>
                <w:lang w:val="uk-UA"/>
              </w:rPr>
              <w:t>Р;</w:t>
            </w:r>
          </w:p>
          <w:p w14:paraId="4F8684B3" w14:textId="054C08E6" w:rsidR="00E73A54" w:rsidRPr="00B55E43" w:rsidRDefault="00E73A54" w:rsidP="00E73A54">
            <w:pPr>
              <w:rPr>
                <w:sz w:val="22"/>
                <w:szCs w:val="22"/>
                <w:highlight w:val="yellow"/>
                <w:lang w:val="uk-UA"/>
              </w:rPr>
            </w:pPr>
            <w:r w:rsidRPr="00562B89">
              <w:rPr>
                <w:lang w:val="uk-UA"/>
              </w:rPr>
              <w:t>- дотримання умов академічної доброчесності.</w:t>
            </w:r>
          </w:p>
        </w:tc>
      </w:tr>
      <w:tr w:rsidR="00E73A54" w:rsidRPr="00B55E43" w14:paraId="1D190BC6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649" w14:textId="50FE1EA5" w:rsidR="00E73A54" w:rsidRPr="000D59F5" w:rsidRDefault="00E73A54" w:rsidP="00E73A54">
            <w:pPr>
              <w:ind w:left="357" w:hanging="357"/>
              <w:rPr>
                <w:b/>
                <w:bCs/>
                <w:sz w:val="22"/>
                <w:szCs w:val="22"/>
                <w:highlight w:val="yellow"/>
              </w:rPr>
            </w:pPr>
            <w:r w:rsidRPr="001E1079">
              <w:rPr>
                <w:b/>
                <w:lang w:val="uk-UA"/>
              </w:rPr>
              <w:t>22) Політика щодо академічної доброчесності:</w:t>
            </w:r>
            <w:r>
              <w:rPr>
                <w:b/>
                <w:lang w:val="uk-UA"/>
              </w:rPr>
              <w:t xml:space="preserve"> 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E73A54" w:rsidRPr="00B55E43" w14:paraId="5E3839A0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788" w14:textId="77777777" w:rsidR="00E73A54" w:rsidRPr="001E1079" w:rsidRDefault="00E73A54" w:rsidP="00E73A54">
            <w:pPr>
              <w:rPr>
                <w:b/>
                <w:lang w:val="uk-UA"/>
              </w:rPr>
            </w:pPr>
            <w:r w:rsidRPr="001E1079">
              <w:rPr>
                <w:b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606D5A90" w14:textId="01B1BBEE" w:rsidR="00E73A54" w:rsidRPr="000D59F5" w:rsidRDefault="00AE3250" w:rsidP="00E73A54">
            <w:pPr>
              <w:ind w:left="357" w:hanging="357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  <w:hyperlink r:id="rId19" w:history="1">
              <w:r w:rsidR="00E73A54" w:rsidRPr="00C74DEF">
                <w:rPr>
                  <w:rStyle w:val="af8"/>
                  <w:lang w:val="uk-UA"/>
                </w:rPr>
                <w:t>http://org2.knuba.edu.ua/course/view.php?id=907</w:t>
              </w:r>
            </w:hyperlink>
          </w:p>
        </w:tc>
      </w:tr>
    </w:tbl>
    <w:p w14:paraId="64E568D2" w14:textId="77777777" w:rsidR="00126F9B" w:rsidRPr="000D59F5" w:rsidRDefault="00126F9B" w:rsidP="00B55E43">
      <w:pPr>
        <w:rPr>
          <w:sz w:val="22"/>
          <w:szCs w:val="22"/>
          <w:lang w:val="uk-UA"/>
        </w:rPr>
      </w:pPr>
    </w:p>
    <w:p w14:paraId="4FF31B7A" w14:textId="77777777" w:rsidR="00126F9B" w:rsidRPr="000D59F5" w:rsidRDefault="00126F9B" w:rsidP="00B55E43">
      <w:pPr>
        <w:rPr>
          <w:sz w:val="22"/>
          <w:szCs w:val="22"/>
          <w:lang w:val="uk-UA"/>
        </w:rPr>
      </w:pPr>
    </w:p>
    <w:sectPr w:rsidR="00126F9B" w:rsidRPr="000D59F5" w:rsidSect="00BD2262">
      <w:headerReference w:type="default" r:id="rId20"/>
      <w:footerReference w:type="default" r:id="rId21"/>
      <w:pgSz w:w="11906" w:h="16838" w:code="9"/>
      <w:pgMar w:top="1134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E4678" w14:textId="77777777" w:rsidR="0051245C" w:rsidRDefault="0051245C" w:rsidP="00C94BEA">
      <w:r>
        <w:separator/>
      </w:r>
    </w:p>
  </w:endnote>
  <w:endnote w:type="continuationSeparator" w:id="0">
    <w:p w14:paraId="1B6A0D84" w14:textId="77777777" w:rsidR="0051245C" w:rsidRDefault="0051245C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BBC0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A86B6" w14:textId="77777777" w:rsidR="0051245C" w:rsidRDefault="0051245C" w:rsidP="00C94BEA">
      <w:r>
        <w:separator/>
      </w:r>
    </w:p>
  </w:footnote>
  <w:footnote w:type="continuationSeparator" w:id="0">
    <w:p w14:paraId="44AB6C5A" w14:textId="77777777" w:rsidR="0051245C" w:rsidRDefault="0051245C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7D34" w14:textId="663C2A18" w:rsidR="00622B2C" w:rsidRPr="00552BF9" w:rsidRDefault="00622B2C" w:rsidP="00622B2C">
    <w:pPr>
      <w:tabs>
        <w:tab w:val="center" w:pos="4820"/>
      </w:tabs>
      <w:rPr>
        <w:sz w:val="18"/>
        <w:szCs w:val="18"/>
        <w:lang w:val="uk-UA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009FC5" wp14:editId="2D27CEA2">
              <wp:simplePos x="0" y="0"/>
              <wp:positionH relativeFrom="column">
                <wp:posOffset>3947795</wp:posOffset>
              </wp:positionH>
              <wp:positionV relativeFrom="paragraph">
                <wp:posOffset>-167005</wp:posOffset>
              </wp:positionV>
              <wp:extent cx="2218690" cy="219075"/>
              <wp:effectExtent l="0" t="0" r="10160" b="285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8690" cy="219075"/>
                        <a:chOff x="3868" y="733"/>
                        <a:chExt cx="3494" cy="34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868" y="733"/>
                          <a:ext cx="1020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F5579" w14:textId="171CE36C" w:rsidR="00126F9B" w:rsidRPr="00C63A24" w:rsidRDefault="00FF7F93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192</w:t>
                            </w:r>
                            <w:r w:rsidR="002A6007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4899" y="733"/>
                          <a:ext cx="1191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D682" w14:textId="117529DE" w:rsidR="00126F9B" w:rsidRDefault="00CC507D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БЦІ</w:t>
                            </w:r>
                          </w:p>
                          <w:p w14:paraId="5E8CB0AC" w14:textId="77777777" w:rsidR="002A6007" w:rsidRPr="00C63A24" w:rsidRDefault="002A600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086" y="733"/>
                          <a:ext cx="1276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A10A" w14:textId="77777777" w:rsidR="00126F9B" w:rsidRDefault="00C63A24" w:rsidP="00712D9B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Сторінка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1 з</w:t>
                            </w:r>
                            <w:r w:rsidR="000660D2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3009FC5" id="Group 1" o:spid="_x0000_s1026" style="position:absolute;margin-left:310.85pt;margin-top:-13.15pt;width:174.7pt;height:17.25pt;z-index:251657728" coordorigin="3868,733" coordsize="3494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">
              <v:rect id="Rectangle 2" o:spid="_x0000_s1027" style="position:absolute;left:3868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<v:textbox>
                  <w:txbxContent>
                    <w:p w14:paraId="28CF5579" w14:textId="171CE36C" w:rsidR="00126F9B" w:rsidRPr="00C63A24" w:rsidRDefault="00FF7F93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192</w:t>
                      </w:r>
                      <w:r w:rsidR="002A6007">
                        <w:rPr>
                          <w:rFonts w:ascii="Tahoma" w:hAnsi="Tahoma" w:cs="Tahoma"/>
                          <w:sz w:val="1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  <v:rect id="Rectangle 3" o:spid="_x0000_s1028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15A3D682" w14:textId="117529DE" w:rsidR="00126F9B" w:rsidRDefault="00CC507D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БЦІ</w:t>
                      </w:r>
                    </w:p>
                    <w:p w14:paraId="5E8CB0AC" w14:textId="77777777" w:rsidR="002A6007" w:rsidRPr="00C63A24" w:rsidRDefault="002A600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</w:p>
                  </w:txbxContent>
                </v:textbox>
              </v:rect>
              <v:rect id="Rectangle 4" o:spid="_x0000_s1029" style="position:absolute;left:6086;top:733;width:1276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<v:textbox>
                  <w:txbxContent>
                    <w:p w14:paraId="5C9AA10A" w14:textId="77777777" w:rsidR="00126F9B" w:rsidRDefault="00C63A24" w:rsidP="00712D9B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>Сторінка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1 з</w:t>
                      </w:r>
                      <w:r w:rsidR="000660D2"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3</w:t>
                      </w:r>
                    </w:p>
                  </w:txbxContent>
                </v:textbox>
              </v:rect>
            </v:group>
          </w:pict>
        </mc:Fallback>
      </mc:AlternateContent>
    </w:r>
    <w:r w:rsidRPr="00552BF9">
      <w:rPr>
        <w:sz w:val="18"/>
        <w:szCs w:val="18"/>
        <w:lang w:val="uk-UA"/>
      </w:rPr>
      <w:t>Київський національний університет</w:t>
    </w:r>
  </w:p>
  <w:p w14:paraId="78FD17C4" w14:textId="77777777" w:rsidR="00622B2C" w:rsidRPr="00552BF9" w:rsidRDefault="00622B2C" w:rsidP="00622B2C">
    <w:pPr>
      <w:tabs>
        <w:tab w:val="center" w:pos="4820"/>
      </w:tabs>
      <w:rPr>
        <w:sz w:val="18"/>
        <w:szCs w:val="18"/>
        <w:lang w:val="uk-UA"/>
      </w:rPr>
    </w:pPr>
    <w:r w:rsidRPr="00552BF9">
      <w:rPr>
        <w:sz w:val="18"/>
        <w:szCs w:val="18"/>
        <w:lang w:val="uk-UA"/>
      </w:rPr>
      <w:t>будівництва і архітектури</w:t>
    </w:r>
  </w:p>
  <w:p w14:paraId="78085392" w14:textId="2E9005D3" w:rsidR="00126F9B" w:rsidRPr="00AF33D4" w:rsidRDefault="00622B2C" w:rsidP="00622B2C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16"/>
        <w:szCs w:val="16"/>
      </w:rPr>
    </w:pPr>
    <w:r w:rsidRPr="00552BF9">
      <w:rPr>
        <w:sz w:val="18"/>
        <w:szCs w:val="18"/>
        <w:lang w:val="uk-UA"/>
      </w:rPr>
      <w:t>Кафедра інформаційних технологій проектування та прикладної математики</w:t>
    </w:r>
    <w:r>
      <w:rPr>
        <w:noProof/>
        <w:lang w:val="ru-RU"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1.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0D96249"/>
    <w:multiLevelType w:val="hybridMultilevel"/>
    <w:tmpl w:val="48880030"/>
    <w:lvl w:ilvl="0" w:tplc="8E585A04">
      <w:start w:val="14"/>
      <w:numFmt w:val="decimal"/>
      <w:lvlText w:val="%1."/>
      <w:lvlJc w:val="left"/>
      <w:pPr>
        <w:ind w:left="145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946BCE"/>
    <w:multiLevelType w:val="hybridMultilevel"/>
    <w:tmpl w:val="1A1CE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95657"/>
    <w:multiLevelType w:val="hybridMultilevel"/>
    <w:tmpl w:val="45900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406AE8"/>
    <w:multiLevelType w:val="hybridMultilevel"/>
    <w:tmpl w:val="2ADE15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2527C6"/>
    <w:multiLevelType w:val="hybridMultilevel"/>
    <w:tmpl w:val="F220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4162"/>
    <w:rsid w:val="000064FD"/>
    <w:rsid w:val="00015B96"/>
    <w:rsid w:val="0002298E"/>
    <w:rsid w:val="000246A0"/>
    <w:rsid w:val="00025345"/>
    <w:rsid w:val="000321F9"/>
    <w:rsid w:val="0004343C"/>
    <w:rsid w:val="0005141F"/>
    <w:rsid w:val="000613C1"/>
    <w:rsid w:val="000660D2"/>
    <w:rsid w:val="00067751"/>
    <w:rsid w:val="00070465"/>
    <w:rsid w:val="00074E95"/>
    <w:rsid w:val="000917FD"/>
    <w:rsid w:val="000A1572"/>
    <w:rsid w:val="000A39E3"/>
    <w:rsid w:val="000A634E"/>
    <w:rsid w:val="000A6B8D"/>
    <w:rsid w:val="000C6AC3"/>
    <w:rsid w:val="000D59F5"/>
    <w:rsid w:val="000F35B4"/>
    <w:rsid w:val="001004B8"/>
    <w:rsid w:val="00101446"/>
    <w:rsid w:val="00110DD8"/>
    <w:rsid w:val="001115D2"/>
    <w:rsid w:val="00117E6A"/>
    <w:rsid w:val="001242BE"/>
    <w:rsid w:val="00126F9B"/>
    <w:rsid w:val="00127280"/>
    <w:rsid w:val="00131BAE"/>
    <w:rsid w:val="00143A5C"/>
    <w:rsid w:val="00150A11"/>
    <w:rsid w:val="00151910"/>
    <w:rsid w:val="00154088"/>
    <w:rsid w:val="00154509"/>
    <w:rsid w:val="0016051A"/>
    <w:rsid w:val="00164D47"/>
    <w:rsid w:val="00167D29"/>
    <w:rsid w:val="00170EB1"/>
    <w:rsid w:val="00177B00"/>
    <w:rsid w:val="00181C06"/>
    <w:rsid w:val="00194565"/>
    <w:rsid w:val="001A623F"/>
    <w:rsid w:val="001A7C12"/>
    <w:rsid w:val="001A7F9F"/>
    <w:rsid w:val="001B3355"/>
    <w:rsid w:val="001C6C75"/>
    <w:rsid w:val="001D0D08"/>
    <w:rsid w:val="001D6DD9"/>
    <w:rsid w:val="001E1ED3"/>
    <w:rsid w:val="001E7CC9"/>
    <w:rsid w:val="002067FD"/>
    <w:rsid w:val="00210395"/>
    <w:rsid w:val="00213196"/>
    <w:rsid w:val="00215115"/>
    <w:rsid w:val="0022302B"/>
    <w:rsid w:val="00233F4F"/>
    <w:rsid w:val="00235270"/>
    <w:rsid w:val="00240C3B"/>
    <w:rsid w:val="00241EC7"/>
    <w:rsid w:val="002470B1"/>
    <w:rsid w:val="00257F42"/>
    <w:rsid w:val="0026403A"/>
    <w:rsid w:val="002708E0"/>
    <w:rsid w:val="00274651"/>
    <w:rsid w:val="00292DD9"/>
    <w:rsid w:val="00294AE6"/>
    <w:rsid w:val="002A106E"/>
    <w:rsid w:val="002A19A1"/>
    <w:rsid w:val="002A6007"/>
    <w:rsid w:val="002A6AF1"/>
    <w:rsid w:val="002B5BD1"/>
    <w:rsid w:val="002C04E5"/>
    <w:rsid w:val="002C086F"/>
    <w:rsid w:val="002D0E84"/>
    <w:rsid w:val="002D3AC6"/>
    <w:rsid w:val="002D6143"/>
    <w:rsid w:val="002E2F3A"/>
    <w:rsid w:val="002F0BC7"/>
    <w:rsid w:val="002F2387"/>
    <w:rsid w:val="002F6207"/>
    <w:rsid w:val="002F7A8F"/>
    <w:rsid w:val="003010FA"/>
    <w:rsid w:val="00310347"/>
    <w:rsid w:val="00321698"/>
    <w:rsid w:val="00322000"/>
    <w:rsid w:val="00322795"/>
    <w:rsid w:val="003267B3"/>
    <w:rsid w:val="003302D8"/>
    <w:rsid w:val="00330D4B"/>
    <w:rsid w:val="00335073"/>
    <w:rsid w:val="00335128"/>
    <w:rsid w:val="00337CD4"/>
    <w:rsid w:val="003425D4"/>
    <w:rsid w:val="00344D41"/>
    <w:rsid w:val="003454CC"/>
    <w:rsid w:val="0034748F"/>
    <w:rsid w:val="00363E44"/>
    <w:rsid w:val="00370BF5"/>
    <w:rsid w:val="003765EF"/>
    <w:rsid w:val="00386F9F"/>
    <w:rsid w:val="00391ED0"/>
    <w:rsid w:val="003956B6"/>
    <w:rsid w:val="003A6BA8"/>
    <w:rsid w:val="003C04FF"/>
    <w:rsid w:val="003C4AD7"/>
    <w:rsid w:val="003C557A"/>
    <w:rsid w:val="003D16CA"/>
    <w:rsid w:val="003D3584"/>
    <w:rsid w:val="003D63C1"/>
    <w:rsid w:val="003D7890"/>
    <w:rsid w:val="003E211F"/>
    <w:rsid w:val="003E7F21"/>
    <w:rsid w:val="00400C13"/>
    <w:rsid w:val="00402483"/>
    <w:rsid w:val="00403404"/>
    <w:rsid w:val="00403C27"/>
    <w:rsid w:val="004054C8"/>
    <w:rsid w:val="004114FE"/>
    <w:rsid w:val="00414A12"/>
    <w:rsid w:val="0041698E"/>
    <w:rsid w:val="004222D3"/>
    <w:rsid w:val="0043358E"/>
    <w:rsid w:val="00442D0F"/>
    <w:rsid w:val="0046150A"/>
    <w:rsid w:val="00461985"/>
    <w:rsid w:val="004656FE"/>
    <w:rsid w:val="0046732B"/>
    <w:rsid w:val="00472926"/>
    <w:rsid w:val="00474E2C"/>
    <w:rsid w:val="00481AFE"/>
    <w:rsid w:val="004847F0"/>
    <w:rsid w:val="00487861"/>
    <w:rsid w:val="004919AF"/>
    <w:rsid w:val="0049429B"/>
    <w:rsid w:val="00497E3F"/>
    <w:rsid w:val="004A7787"/>
    <w:rsid w:val="004B7D78"/>
    <w:rsid w:val="004C6F80"/>
    <w:rsid w:val="004C7070"/>
    <w:rsid w:val="004F1AAA"/>
    <w:rsid w:val="004F1F5B"/>
    <w:rsid w:val="004F54C4"/>
    <w:rsid w:val="004F6236"/>
    <w:rsid w:val="00500B80"/>
    <w:rsid w:val="00511C4E"/>
    <w:rsid w:val="0051245C"/>
    <w:rsid w:val="005130C9"/>
    <w:rsid w:val="00516BA7"/>
    <w:rsid w:val="00523F41"/>
    <w:rsid w:val="00536C8B"/>
    <w:rsid w:val="005434F4"/>
    <w:rsid w:val="00550FE5"/>
    <w:rsid w:val="00552F25"/>
    <w:rsid w:val="00574A8C"/>
    <w:rsid w:val="00574AE6"/>
    <w:rsid w:val="0057721E"/>
    <w:rsid w:val="00585C4F"/>
    <w:rsid w:val="005A137B"/>
    <w:rsid w:val="005A1E39"/>
    <w:rsid w:val="005A28D9"/>
    <w:rsid w:val="005A6FC8"/>
    <w:rsid w:val="005B07F1"/>
    <w:rsid w:val="005C4D59"/>
    <w:rsid w:val="005D5ED8"/>
    <w:rsid w:val="005E458C"/>
    <w:rsid w:val="005E4994"/>
    <w:rsid w:val="005F29EF"/>
    <w:rsid w:val="005F5518"/>
    <w:rsid w:val="005F6638"/>
    <w:rsid w:val="00613773"/>
    <w:rsid w:val="0062014C"/>
    <w:rsid w:val="00622318"/>
    <w:rsid w:val="00622B2C"/>
    <w:rsid w:val="006251FD"/>
    <w:rsid w:val="00631285"/>
    <w:rsid w:val="0063488F"/>
    <w:rsid w:val="00635535"/>
    <w:rsid w:val="0063700C"/>
    <w:rsid w:val="00637E7B"/>
    <w:rsid w:val="006431E1"/>
    <w:rsid w:val="0064383D"/>
    <w:rsid w:val="00650762"/>
    <w:rsid w:val="006513B2"/>
    <w:rsid w:val="00652356"/>
    <w:rsid w:val="0066181A"/>
    <w:rsid w:val="00682F92"/>
    <w:rsid w:val="00697750"/>
    <w:rsid w:val="0069780F"/>
    <w:rsid w:val="006A2757"/>
    <w:rsid w:val="006A2C78"/>
    <w:rsid w:val="006A5E27"/>
    <w:rsid w:val="006A62E2"/>
    <w:rsid w:val="006B4370"/>
    <w:rsid w:val="006B4D43"/>
    <w:rsid w:val="006C210A"/>
    <w:rsid w:val="006C37FF"/>
    <w:rsid w:val="006E1FBA"/>
    <w:rsid w:val="006E63A1"/>
    <w:rsid w:val="00700799"/>
    <w:rsid w:val="007009D6"/>
    <w:rsid w:val="007070D3"/>
    <w:rsid w:val="00712D9B"/>
    <w:rsid w:val="00716D30"/>
    <w:rsid w:val="00720F3A"/>
    <w:rsid w:val="007220EE"/>
    <w:rsid w:val="007232AC"/>
    <w:rsid w:val="0073046B"/>
    <w:rsid w:val="00736B66"/>
    <w:rsid w:val="0074064C"/>
    <w:rsid w:val="00750A92"/>
    <w:rsid w:val="00754CDD"/>
    <w:rsid w:val="00761C21"/>
    <w:rsid w:val="00766392"/>
    <w:rsid w:val="007663F4"/>
    <w:rsid w:val="00767102"/>
    <w:rsid w:val="00767A0E"/>
    <w:rsid w:val="0078552B"/>
    <w:rsid w:val="00797865"/>
    <w:rsid w:val="007C2858"/>
    <w:rsid w:val="007C6E5D"/>
    <w:rsid w:val="007D0FB5"/>
    <w:rsid w:val="007E1E67"/>
    <w:rsid w:val="007E50E5"/>
    <w:rsid w:val="0080075F"/>
    <w:rsid w:val="00800C47"/>
    <w:rsid w:val="00805411"/>
    <w:rsid w:val="00811C3E"/>
    <w:rsid w:val="00811D7D"/>
    <w:rsid w:val="0081505D"/>
    <w:rsid w:val="00822C69"/>
    <w:rsid w:val="00824FAB"/>
    <w:rsid w:val="0083391A"/>
    <w:rsid w:val="00843526"/>
    <w:rsid w:val="00852320"/>
    <w:rsid w:val="00853A1B"/>
    <w:rsid w:val="00864F72"/>
    <w:rsid w:val="00867227"/>
    <w:rsid w:val="00871C9B"/>
    <w:rsid w:val="00891D1A"/>
    <w:rsid w:val="00891F16"/>
    <w:rsid w:val="0089300C"/>
    <w:rsid w:val="00893052"/>
    <w:rsid w:val="00893452"/>
    <w:rsid w:val="008B0306"/>
    <w:rsid w:val="008B272B"/>
    <w:rsid w:val="008B4B70"/>
    <w:rsid w:val="008D3CAB"/>
    <w:rsid w:val="008E4EBD"/>
    <w:rsid w:val="008E63AB"/>
    <w:rsid w:val="008F17F3"/>
    <w:rsid w:val="008F4A5E"/>
    <w:rsid w:val="00914D1E"/>
    <w:rsid w:val="00915957"/>
    <w:rsid w:val="0091620E"/>
    <w:rsid w:val="0092011D"/>
    <w:rsid w:val="00921402"/>
    <w:rsid w:val="00924006"/>
    <w:rsid w:val="00930B0E"/>
    <w:rsid w:val="00932F3A"/>
    <w:rsid w:val="0094594C"/>
    <w:rsid w:val="00945D28"/>
    <w:rsid w:val="00950D2B"/>
    <w:rsid w:val="00951B73"/>
    <w:rsid w:val="0095236D"/>
    <w:rsid w:val="009526B3"/>
    <w:rsid w:val="00956F42"/>
    <w:rsid w:val="00960921"/>
    <w:rsid w:val="0096572E"/>
    <w:rsid w:val="009753FA"/>
    <w:rsid w:val="00980AA0"/>
    <w:rsid w:val="009A01BA"/>
    <w:rsid w:val="009A41BB"/>
    <w:rsid w:val="009C05B1"/>
    <w:rsid w:val="009C582D"/>
    <w:rsid w:val="009D10E6"/>
    <w:rsid w:val="009D298C"/>
    <w:rsid w:val="009E51B6"/>
    <w:rsid w:val="009E75AA"/>
    <w:rsid w:val="009F0653"/>
    <w:rsid w:val="009F1051"/>
    <w:rsid w:val="009F2864"/>
    <w:rsid w:val="009F52B1"/>
    <w:rsid w:val="00A04121"/>
    <w:rsid w:val="00A17A2A"/>
    <w:rsid w:val="00A17A7D"/>
    <w:rsid w:val="00A21B58"/>
    <w:rsid w:val="00A244CC"/>
    <w:rsid w:val="00A256C6"/>
    <w:rsid w:val="00A31E28"/>
    <w:rsid w:val="00A34CCE"/>
    <w:rsid w:val="00A400A4"/>
    <w:rsid w:val="00A5511F"/>
    <w:rsid w:val="00A556DC"/>
    <w:rsid w:val="00A56714"/>
    <w:rsid w:val="00A579C8"/>
    <w:rsid w:val="00A57D5E"/>
    <w:rsid w:val="00A635FB"/>
    <w:rsid w:val="00A71990"/>
    <w:rsid w:val="00A71B62"/>
    <w:rsid w:val="00A7581F"/>
    <w:rsid w:val="00A80388"/>
    <w:rsid w:val="00A804D6"/>
    <w:rsid w:val="00A86F60"/>
    <w:rsid w:val="00A87DEA"/>
    <w:rsid w:val="00A930F4"/>
    <w:rsid w:val="00A96788"/>
    <w:rsid w:val="00AA1366"/>
    <w:rsid w:val="00AA17AE"/>
    <w:rsid w:val="00AA649A"/>
    <w:rsid w:val="00AB5043"/>
    <w:rsid w:val="00AB5608"/>
    <w:rsid w:val="00AB6B83"/>
    <w:rsid w:val="00AD75A8"/>
    <w:rsid w:val="00AE3250"/>
    <w:rsid w:val="00AE7DE2"/>
    <w:rsid w:val="00AF33D4"/>
    <w:rsid w:val="00B04D21"/>
    <w:rsid w:val="00B11AA7"/>
    <w:rsid w:val="00B13474"/>
    <w:rsid w:val="00B15F72"/>
    <w:rsid w:val="00B16059"/>
    <w:rsid w:val="00B2067C"/>
    <w:rsid w:val="00B20BFB"/>
    <w:rsid w:val="00B27CE1"/>
    <w:rsid w:val="00B34F27"/>
    <w:rsid w:val="00B5080B"/>
    <w:rsid w:val="00B55E43"/>
    <w:rsid w:val="00B616B2"/>
    <w:rsid w:val="00B67B3E"/>
    <w:rsid w:val="00B7313A"/>
    <w:rsid w:val="00B731AE"/>
    <w:rsid w:val="00B745DB"/>
    <w:rsid w:val="00B74C06"/>
    <w:rsid w:val="00B7699E"/>
    <w:rsid w:val="00B76E7E"/>
    <w:rsid w:val="00B83C41"/>
    <w:rsid w:val="00B84932"/>
    <w:rsid w:val="00B90A25"/>
    <w:rsid w:val="00BA6276"/>
    <w:rsid w:val="00BA74FD"/>
    <w:rsid w:val="00BB72AA"/>
    <w:rsid w:val="00BD0B5D"/>
    <w:rsid w:val="00BD1C02"/>
    <w:rsid w:val="00BD2262"/>
    <w:rsid w:val="00BF1064"/>
    <w:rsid w:val="00BF181C"/>
    <w:rsid w:val="00BF1BC6"/>
    <w:rsid w:val="00BF3438"/>
    <w:rsid w:val="00C0098D"/>
    <w:rsid w:val="00C11675"/>
    <w:rsid w:val="00C1247D"/>
    <w:rsid w:val="00C2722D"/>
    <w:rsid w:val="00C305A3"/>
    <w:rsid w:val="00C37BDF"/>
    <w:rsid w:val="00C42CA0"/>
    <w:rsid w:val="00C52EFE"/>
    <w:rsid w:val="00C554BA"/>
    <w:rsid w:val="00C60EBD"/>
    <w:rsid w:val="00C63A24"/>
    <w:rsid w:val="00C66DCA"/>
    <w:rsid w:val="00C67B35"/>
    <w:rsid w:val="00C71E64"/>
    <w:rsid w:val="00C737CE"/>
    <w:rsid w:val="00C746BA"/>
    <w:rsid w:val="00C74DEF"/>
    <w:rsid w:val="00C75240"/>
    <w:rsid w:val="00C91F96"/>
    <w:rsid w:val="00C94BEA"/>
    <w:rsid w:val="00C95BC5"/>
    <w:rsid w:val="00C961C4"/>
    <w:rsid w:val="00CA66A8"/>
    <w:rsid w:val="00CA7568"/>
    <w:rsid w:val="00CB0DB9"/>
    <w:rsid w:val="00CC039D"/>
    <w:rsid w:val="00CC507D"/>
    <w:rsid w:val="00CD2799"/>
    <w:rsid w:val="00CD7E30"/>
    <w:rsid w:val="00CE220D"/>
    <w:rsid w:val="00CF2B72"/>
    <w:rsid w:val="00D00340"/>
    <w:rsid w:val="00D030C1"/>
    <w:rsid w:val="00D116C7"/>
    <w:rsid w:val="00D153C5"/>
    <w:rsid w:val="00D17880"/>
    <w:rsid w:val="00D20325"/>
    <w:rsid w:val="00D22E82"/>
    <w:rsid w:val="00D24190"/>
    <w:rsid w:val="00D26FA8"/>
    <w:rsid w:val="00D35AD4"/>
    <w:rsid w:val="00D507B6"/>
    <w:rsid w:val="00D51EF6"/>
    <w:rsid w:val="00D5632F"/>
    <w:rsid w:val="00D72345"/>
    <w:rsid w:val="00D726D4"/>
    <w:rsid w:val="00D73307"/>
    <w:rsid w:val="00D8137B"/>
    <w:rsid w:val="00D81B40"/>
    <w:rsid w:val="00D87DB1"/>
    <w:rsid w:val="00D93151"/>
    <w:rsid w:val="00D96FB9"/>
    <w:rsid w:val="00DA0A35"/>
    <w:rsid w:val="00DA791C"/>
    <w:rsid w:val="00DB78EF"/>
    <w:rsid w:val="00DC178E"/>
    <w:rsid w:val="00DC3687"/>
    <w:rsid w:val="00DE2D11"/>
    <w:rsid w:val="00DE5D10"/>
    <w:rsid w:val="00DF10B4"/>
    <w:rsid w:val="00E13B37"/>
    <w:rsid w:val="00E237C7"/>
    <w:rsid w:val="00E353C3"/>
    <w:rsid w:val="00E611C5"/>
    <w:rsid w:val="00E62CBE"/>
    <w:rsid w:val="00E651B4"/>
    <w:rsid w:val="00E72F9B"/>
    <w:rsid w:val="00E73A54"/>
    <w:rsid w:val="00E815C7"/>
    <w:rsid w:val="00EA495A"/>
    <w:rsid w:val="00EA7098"/>
    <w:rsid w:val="00EA7816"/>
    <w:rsid w:val="00EB369B"/>
    <w:rsid w:val="00EB3E09"/>
    <w:rsid w:val="00EC1539"/>
    <w:rsid w:val="00EC395F"/>
    <w:rsid w:val="00EC70A5"/>
    <w:rsid w:val="00ED369A"/>
    <w:rsid w:val="00ED7907"/>
    <w:rsid w:val="00F03DE6"/>
    <w:rsid w:val="00F1318C"/>
    <w:rsid w:val="00F151B9"/>
    <w:rsid w:val="00F22064"/>
    <w:rsid w:val="00F40595"/>
    <w:rsid w:val="00F61967"/>
    <w:rsid w:val="00F667BB"/>
    <w:rsid w:val="00F67867"/>
    <w:rsid w:val="00F7287B"/>
    <w:rsid w:val="00F81C7C"/>
    <w:rsid w:val="00F97550"/>
    <w:rsid w:val="00FA55D2"/>
    <w:rsid w:val="00FB65EA"/>
    <w:rsid w:val="00FB6B26"/>
    <w:rsid w:val="00FC60FB"/>
    <w:rsid w:val="00FC7ED8"/>
    <w:rsid w:val="00FD0035"/>
    <w:rsid w:val="00FD4D7D"/>
    <w:rsid w:val="00FD5E6E"/>
    <w:rsid w:val="00FD74A3"/>
    <w:rsid w:val="00FE3353"/>
    <w:rsid w:val="00FE3A8C"/>
    <w:rsid w:val="00FE50FF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063B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unhideWhenUsed/>
    <w:rsid w:val="00DA791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locked/>
    <w:rsid w:val="00DA791C"/>
    <w:pPr>
      <w:spacing w:after="100" w:line="276" w:lineRule="auto"/>
      <w:ind w:left="220"/>
    </w:pPr>
    <w:rPr>
      <w:rFonts w:ascii="Calibri" w:hAnsi="Calibri"/>
      <w:sz w:val="22"/>
      <w:szCs w:val="22"/>
      <w:lang w:val="ru-RU" w:eastAsia="en-US"/>
    </w:rPr>
  </w:style>
  <w:style w:type="paragraph" w:styleId="af9">
    <w:name w:val="Revision"/>
    <w:hidden/>
    <w:uiPriority w:val="99"/>
    <w:semiHidden/>
    <w:rsid w:val="00960921"/>
    <w:rPr>
      <w:rFonts w:ascii="Times New Roman" w:hAnsi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unhideWhenUsed/>
    <w:rsid w:val="00DA791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locked/>
    <w:rsid w:val="00DA791C"/>
    <w:pPr>
      <w:spacing w:after="100" w:line="276" w:lineRule="auto"/>
      <w:ind w:left="220"/>
    </w:pPr>
    <w:rPr>
      <w:rFonts w:ascii="Calibri" w:hAnsi="Calibri"/>
      <w:sz w:val="22"/>
      <w:szCs w:val="22"/>
      <w:lang w:val="ru-RU" w:eastAsia="en-US"/>
    </w:rPr>
  </w:style>
  <w:style w:type="paragraph" w:styleId="af9">
    <w:name w:val="Revision"/>
    <w:hidden/>
    <w:uiPriority w:val="99"/>
    <w:semiHidden/>
    <w:rsid w:val="00960921"/>
    <w:rPr>
      <w:rFonts w:ascii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yperlink" Target="http://org2.knuba.edu.ua/course/view.php?id=90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org2.knuba.edu.ua/course/view.php?id=907" TargetMode="External"/><Relationship Id="rId17" Type="http://schemas.openxmlformats.org/officeDocument/2006/relationships/hyperlink" Target="http://repositary.knuba.edu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nuba.edu.u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na_367@ukr.ne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mailto:dolia.ov@knuba.edu.ua" TargetMode="External"/><Relationship Id="rId19" Type="http://schemas.openxmlformats.org/officeDocument/2006/relationships/hyperlink" Target="http://org2.knuba.edu.ua/course/view.php?id=9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9D56-CFEE-46BC-8A2E-F60C4B82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1475</Words>
  <Characters>10927</Characters>
  <Application>Microsoft Office Word</Application>
  <DocSecurity>0</DocSecurity>
  <Lines>91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*</Company>
  <LinksUpToDate>false</LinksUpToDate>
  <CharactersWithSpaces>12378</CharactersWithSpaces>
  <SharedDoc>false</SharedDoc>
  <HLinks>
    <vt:vector size="60" baseType="variant">
      <vt:variant>
        <vt:i4>2293809</vt:i4>
      </vt:variant>
      <vt:variant>
        <vt:i4>41</vt:i4>
      </vt:variant>
      <vt:variant>
        <vt:i4>0</vt:i4>
      </vt:variant>
      <vt:variant>
        <vt:i4>5</vt:i4>
      </vt:variant>
      <vt:variant>
        <vt:lpwstr>http://zakon5.rada.gov.ua/laws/</vt:lpwstr>
      </vt:variant>
      <vt:variant>
        <vt:lpwstr/>
      </vt:variant>
      <vt:variant>
        <vt:i4>2293814</vt:i4>
      </vt:variant>
      <vt:variant>
        <vt:i4>38</vt:i4>
      </vt:variant>
      <vt:variant>
        <vt:i4>0</vt:i4>
      </vt:variant>
      <vt:variant>
        <vt:i4>5</vt:i4>
      </vt:variant>
      <vt:variant>
        <vt:lpwstr>http://zakon2.rada.gov.ua/laws/</vt:lpwstr>
      </vt:variant>
      <vt:variant>
        <vt:lpwstr/>
      </vt:variant>
      <vt:variant>
        <vt:i4>2293808</vt:i4>
      </vt:variant>
      <vt:variant>
        <vt:i4>35</vt:i4>
      </vt:variant>
      <vt:variant>
        <vt:i4>0</vt:i4>
      </vt:variant>
      <vt:variant>
        <vt:i4>5</vt:i4>
      </vt:variant>
      <vt:variant>
        <vt:lpwstr>http://zakon4.rada.gov.ua/laws/</vt:lpwstr>
      </vt:variant>
      <vt:variant>
        <vt:lpwstr/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_Toc388817640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_Toc388817640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_Toc388817635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_Toc388817622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_Toc388817613</vt:lpwstr>
      </vt:variant>
      <vt:variant>
        <vt:i4>1048636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_Toc388817604</vt:lpwstr>
      </vt:variant>
      <vt:variant>
        <vt:i4>1638463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_Toc388817597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Iryna Bezklubenko</dc:creator>
  <cp:lastModifiedBy>user</cp:lastModifiedBy>
  <cp:revision>3</cp:revision>
  <cp:lastPrinted>2013-09-27T07:08:00Z</cp:lastPrinted>
  <dcterms:created xsi:type="dcterms:W3CDTF">2022-09-19T12:36:00Z</dcterms:created>
  <dcterms:modified xsi:type="dcterms:W3CDTF">2022-09-19T12:36:00Z</dcterms:modified>
</cp:coreProperties>
</file>