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647"/>
      </w:tblGrid>
      <w:tr w:rsidR="0077632C" w:rsidRPr="00583780" w:rsidTr="00796DFD">
        <w:trPr>
          <w:trHeight w:val="144"/>
        </w:trPr>
        <w:tc>
          <w:tcPr>
            <w:tcW w:w="15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32C" w:rsidRPr="00A716B7" w:rsidRDefault="0077632C" w:rsidP="00EB742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Кафедра__</w:t>
            </w:r>
            <w:r w:rsidRPr="009F6489">
              <w:rPr>
                <w:rFonts w:ascii="Times New Roman" w:hAnsi="Times New Roman"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u w:val="single"/>
                <w:lang w:val="uk-UA"/>
              </w:rPr>
              <w:t>К</w:t>
            </w:r>
            <w:r w:rsidRPr="009F6489">
              <w:rPr>
                <w:rFonts w:ascii="Times New Roman" w:hAnsi="Times New Roman"/>
                <w:bCs/>
                <w:i/>
                <w:iCs/>
                <w:sz w:val="28"/>
                <w:szCs w:val="28"/>
                <w:u w:val="single"/>
              </w:rPr>
              <w:t>афедр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u w:val="single"/>
                <w:lang w:val="uk-UA"/>
              </w:rPr>
              <w:t>а</w:t>
            </w:r>
            <w:r w:rsidRPr="009F6489">
              <w:rPr>
                <w:rFonts w:ascii="Times New Roman" w:hAnsi="Times New Roman"/>
                <w:bCs/>
                <w:i/>
                <w:iCs/>
                <w:sz w:val="28"/>
                <w:szCs w:val="28"/>
                <w:u w:val="single"/>
              </w:rPr>
              <w:t xml:space="preserve"> металевих та дерев’яних конструкцій</w:t>
            </w:r>
            <w:r w:rsidRPr="009F648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</w:t>
            </w:r>
          </w:p>
          <w:p w:rsidR="0077632C" w:rsidRPr="00FC0736" w:rsidRDefault="0077632C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77632C" w:rsidRPr="00583780" w:rsidRDefault="0077632C" w:rsidP="00EB7420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jc w:val="both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</w:t>
            </w:r>
            <w:r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: асистент Джанов Любомир Володимирович</w:t>
            </w:r>
          </w:p>
        </w:tc>
      </w:tr>
      <w:tr w:rsidR="0077632C" w:rsidRPr="007043D3" w:rsidTr="00796DFD">
        <w:trPr>
          <w:trHeight w:val="652"/>
        </w:trPr>
        <w:tc>
          <w:tcPr>
            <w:tcW w:w="15134" w:type="dxa"/>
            <w:gridSpan w:val="2"/>
          </w:tcPr>
          <w:p w:rsidR="0077632C" w:rsidRPr="007043D3" w:rsidRDefault="0077632C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7043D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/>
                <w:sz w:val="22"/>
                <w:szCs w:val="22"/>
              </w:rPr>
              <w:t>від 24 березня 2021 р. № 365)</w:t>
            </w:r>
          </w:p>
        </w:tc>
      </w:tr>
      <w:tr w:rsidR="0077632C" w:rsidRPr="00EB7420" w:rsidTr="007E536D">
        <w:tc>
          <w:tcPr>
            <w:tcW w:w="6487" w:type="dxa"/>
          </w:tcPr>
          <w:p w:rsidR="0077632C" w:rsidRDefault="0077632C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  <w:p w:rsidR="0077632C" w:rsidRPr="00C84368" w:rsidRDefault="0077632C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77632C" w:rsidRPr="00B523EF" w:rsidRDefault="0077632C" w:rsidP="00B523EF">
            <w:pPr>
              <w:pStyle w:val="aa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0"/>
                <w:u w:val="single"/>
                <w:lang w:val="uk-UA"/>
              </w:rPr>
            </w:pPr>
            <w:r w:rsidRPr="00B523EF">
              <w:rPr>
                <w:rFonts w:ascii="Times New Roman" w:hAnsi="Times New Roman"/>
                <w:b/>
                <w:bCs/>
                <w:sz w:val="20"/>
                <w:u w:val="single"/>
                <w:lang w:val="uk-UA"/>
              </w:rPr>
              <w:t>Публікацій у наукових виданнях, які включені</w:t>
            </w:r>
            <w:r w:rsidRPr="00B523EF">
              <w:rPr>
                <w:rFonts w:ascii="Times New Roman" w:hAnsi="Times New Roman"/>
                <w:sz w:val="20"/>
                <w:u w:val="single"/>
                <w:lang w:val="uk-UA"/>
              </w:rPr>
              <w:t xml:space="preserve"> </w:t>
            </w:r>
            <w:r w:rsidRPr="00B523EF">
              <w:rPr>
                <w:rFonts w:ascii="Times New Roman" w:hAnsi="Times New Roman"/>
                <w:b/>
                <w:bCs/>
                <w:sz w:val="20"/>
                <w:u w:val="single"/>
                <w:lang w:val="uk-UA"/>
              </w:rPr>
              <w:t xml:space="preserve">до переліку фахових видань України, до наукометричних баз </w:t>
            </w:r>
            <w:r w:rsidRPr="006C3FC1">
              <w:rPr>
                <w:rFonts w:ascii="Times New Roman" w:hAnsi="Times New Roman"/>
                <w:b/>
                <w:bCs/>
                <w:sz w:val="20"/>
                <w:u w:val="single"/>
              </w:rPr>
              <w:t>Scopus</w:t>
            </w:r>
            <w:r w:rsidRPr="00B523EF">
              <w:rPr>
                <w:rFonts w:ascii="Times New Roman" w:hAnsi="Times New Roman"/>
                <w:b/>
                <w:bCs/>
                <w:sz w:val="20"/>
                <w:u w:val="single"/>
                <w:lang w:val="uk-UA"/>
              </w:rPr>
              <w:t xml:space="preserve">, </w:t>
            </w:r>
            <w:r w:rsidRPr="006C3FC1">
              <w:rPr>
                <w:rFonts w:ascii="Times New Roman" w:hAnsi="Times New Roman"/>
                <w:b/>
                <w:bCs/>
                <w:sz w:val="20"/>
                <w:u w:val="single"/>
              </w:rPr>
              <w:t>Web</w:t>
            </w:r>
            <w:r w:rsidRPr="00B523EF">
              <w:rPr>
                <w:rFonts w:ascii="Times New Roman" w:hAnsi="Times New Roman"/>
                <w:b/>
                <w:bCs/>
                <w:sz w:val="20"/>
                <w:u w:val="single"/>
                <w:lang w:val="uk-UA"/>
              </w:rPr>
              <w:t xml:space="preserve"> </w:t>
            </w:r>
            <w:r w:rsidRPr="006C3FC1">
              <w:rPr>
                <w:rFonts w:ascii="Times New Roman" w:hAnsi="Times New Roman"/>
                <w:b/>
                <w:bCs/>
                <w:sz w:val="20"/>
                <w:u w:val="single"/>
              </w:rPr>
              <w:t>of</w:t>
            </w:r>
            <w:r w:rsidRPr="00B523EF">
              <w:rPr>
                <w:rFonts w:ascii="Times New Roman" w:hAnsi="Times New Roman"/>
                <w:b/>
                <w:bCs/>
                <w:sz w:val="20"/>
                <w:u w:val="single"/>
                <w:lang w:val="uk-UA"/>
              </w:rPr>
              <w:t xml:space="preserve"> </w:t>
            </w:r>
            <w:r w:rsidRPr="006C3FC1">
              <w:rPr>
                <w:rFonts w:ascii="Times New Roman" w:hAnsi="Times New Roman"/>
                <w:b/>
                <w:bCs/>
                <w:sz w:val="20"/>
                <w:u w:val="single"/>
              </w:rPr>
              <w:t>Science</w:t>
            </w:r>
            <w:r w:rsidRPr="00B523EF">
              <w:rPr>
                <w:rFonts w:ascii="Times New Roman" w:hAnsi="Times New Roman"/>
                <w:b/>
                <w:bCs/>
                <w:sz w:val="20"/>
                <w:u w:val="single"/>
                <w:lang w:val="uk-UA"/>
              </w:rPr>
              <w:t>:</w:t>
            </w:r>
          </w:p>
          <w:p w:rsidR="0077632C" w:rsidRPr="00661F0E" w:rsidRDefault="0077632C" w:rsidP="00B523EF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F0E">
              <w:rPr>
                <w:rFonts w:ascii="Times New Roman" w:hAnsi="Times New Roman"/>
                <w:sz w:val="20"/>
                <w:szCs w:val="20"/>
              </w:rPr>
              <w:t xml:space="preserve">Білик А.С. Білик С.І., Глітін О.Б., Джанов Л.В. </w:t>
            </w:r>
            <w:r w:rsidRPr="00661F0E">
              <w:rPr>
                <w:rFonts w:ascii="Times New Roman" w:hAnsi="Times New Roman"/>
                <w:b/>
                <w:bCs/>
                <w:sz w:val="20"/>
                <w:szCs w:val="20"/>
              </w:rPr>
              <w:t>Оптимальна висота сталевих двотаврових балок зі змінною шириною полиць</w:t>
            </w:r>
            <w:r w:rsidRPr="00661F0E">
              <w:rPr>
                <w:rFonts w:ascii="Times New Roman" w:hAnsi="Times New Roman"/>
                <w:sz w:val="20"/>
                <w:szCs w:val="20"/>
              </w:rPr>
              <w:t xml:space="preserve">// Будівельні конструкції. Теорія і практика : зб. наук. праць / Київ. нац. ун-т буд-ва і архіт. ; відп. ред. О. Д. Журавський. – Київ : КНУБА, 2023. – Вип. 12. – С. 44-52. DOI:10.32347/2522-4182.12.202 </w:t>
            </w:r>
            <w:hyperlink r:id="rId7" w:history="1">
              <w:r w:rsidRPr="00661F0E">
                <w:rPr>
                  <w:rFonts w:ascii="Times New Roman" w:hAnsi="Times New Roman"/>
                  <w:sz w:val="20"/>
                  <w:szCs w:val="20"/>
                </w:rPr>
                <w:t>Стаття онлайн</w:t>
              </w:r>
            </w:hyperlink>
          </w:p>
          <w:p w:rsidR="0077632C" w:rsidRPr="00B523EF" w:rsidRDefault="0077632C" w:rsidP="00B523EF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both"/>
              <w:rPr>
                <w:lang w:val="uk-UA"/>
              </w:rPr>
            </w:pPr>
            <w:r w:rsidRPr="00B523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Білик С.І., Джанов Л.В. </w:t>
            </w:r>
            <w:r w:rsidRPr="00B523E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Особливості вибору оптимального перерізу сталевих двотаврових зварних балок зі змінною шириною полиці та змінною висотою стінки</w:t>
            </w:r>
            <w:r w:rsidRPr="00B523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// Комплексне забезпечення якості технологічних процесів та систем (КЗЯТПС–2022): матеріали тез доповідей </w:t>
            </w:r>
            <w:r w:rsidRPr="00B523EF">
              <w:rPr>
                <w:rFonts w:ascii="Times New Roman" w:hAnsi="Times New Roman"/>
                <w:sz w:val="20"/>
                <w:szCs w:val="20"/>
              </w:rPr>
              <w:t>X</w:t>
            </w:r>
            <w:r w:rsidRPr="00B523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ІІ Міжнародної науково-практичної конференції (м. Чернігів, 26–27 травня 2022 р.) : у 2 т. / Національний університет «Чернігівська політехніка» [та ін.] ; відп. за вип.: Єрошенко Андрій Михайлович [та ін.]. – Чернігів: НУ «Чернігівська політехніка», 2022. – Т. 2. – </w:t>
            </w:r>
            <w:r w:rsidRPr="00B523EF">
              <w:rPr>
                <w:rFonts w:ascii="Times New Roman" w:hAnsi="Times New Roman"/>
                <w:sz w:val="20"/>
                <w:szCs w:val="20"/>
              </w:rPr>
              <w:t>C</w:t>
            </w:r>
            <w:r w:rsidRPr="00B523EF">
              <w:rPr>
                <w:rFonts w:ascii="Times New Roman" w:hAnsi="Times New Roman"/>
                <w:sz w:val="20"/>
                <w:szCs w:val="20"/>
                <w:lang w:val="uk-UA"/>
              </w:rPr>
              <w:t>.97-98.</w:t>
            </w:r>
            <w:r w:rsidRPr="00B523EF">
              <w:rPr>
                <w:lang w:val="uk-UA"/>
              </w:rPr>
              <w:t xml:space="preserve"> </w:t>
            </w:r>
          </w:p>
          <w:p w:rsidR="0077632C" w:rsidRPr="00161127" w:rsidRDefault="0077632C" w:rsidP="00B523EF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both"/>
              <w:rPr>
                <w:lang w:val="uk-UA"/>
              </w:rPr>
            </w:pPr>
            <w:r w:rsidRPr="00B523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Білик С.І., Білик А.С., Джанов Л.В. </w:t>
            </w:r>
            <w:r w:rsidRPr="00B523E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Оптимальна висота сталевої балки зі змінною висотою стінки і полиці</w:t>
            </w:r>
            <w:r w:rsidRPr="00B523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// Комплексне забезпечення якості технологічних процесів та систем (КЗЯТПС–2022): матеріали тез доповідей </w:t>
            </w:r>
            <w:r w:rsidRPr="00B523EF">
              <w:rPr>
                <w:rFonts w:ascii="Times New Roman" w:hAnsi="Times New Roman"/>
                <w:sz w:val="20"/>
                <w:szCs w:val="20"/>
              </w:rPr>
              <w:t>X</w:t>
            </w:r>
            <w:r w:rsidRPr="00B523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ІІ Міжнародної науково-практичної конференції (м. Чернігів, 26–27 травня 2021 р.) : у 2 т. / Національний університет «Чернігівська політехніка» [та ін.] ; відп. за вип.: Єрошенко Андрій Михайлович [та ін.]. – Чернігів: НУ «Чернігівська політехніка», 2021. – Т. 2. – </w:t>
            </w:r>
            <w:r w:rsidRPr="00B523EF">
              <w:rPr>
                <w:rFonts w:ascii="Times New Roman" w:hAnsi="Times New Roman"/>
                <w:sz w:val="20"/>
                <w:szCs w:val="20"/>
              </w:rPr>
              <w:t>C</w:t>
            </w:r>
            <w:r w:rsidRPr="00B523EF">
              <w:rPr>
                <w:rFonts w:ascii="Times New Roman" w:hAnsi="Times New Roman"/>
                <w:sz w:val="20"/>
                <w:szCs w:val="20"/>
                <w:lang w:val="uk-UA"/>
              </w:rPr>
              <w:t>.92-93.</w:t>
            </w:r>
            <w:r w:rsidRPr="00B523EF">
              <w:rPr>
                <w:lang w:val="uk-UA"/>
              </w:rPr>
              <w:t xml:space="preserve"> </w:t>
            </w:r>
          </w:p>
          <w:p w:rsidR="0077632C" w:rsidRDefault="0077632C" w:rsidP="00B523EF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B523EF">
              <w:rPr>
                <w:rFonts w:ascii="Times New Roman" w:hAnsi="Times New Roman"/>
                <w:sz w:val="20"/>
                <w:szCs w:val="20"/>
              </w:rPr>
              <w:t xml:space="preserve">Білик А., Нужний В., Джанов Л., Перестюк В. </w:t>
            </w:r>
            <w:r w:rsidRPr="00B523EF">
              <w:rPr>
                <w:rFonts w:ascii="Times New Roman" w:hAnsi="Times New Roman"/>
                <w:b/>
                <w:bCs/>
                <w:sz w:val="20"/>
                <w:szCs w:val="20"/>
              </w:rPr>
              <w:t>Особливості аналітичного розв’язку задачі про переміщення консольних сталевих балок зі змінною шириною полиць</w:t>
            </w:r>
            <w:r w:rsidRPr="00B523EF">
              <w:rPr>
                <w:rFonts w:ascii="Times New Roman" w:hAnsi="Times New Roman"/>
                <w:sz w:val="20"/>
                <w:szCs w:val="20"/>
              </w:rPr>
              <w:t xml:space="preserve"> // Будівельні конструкції. Теорія і практика. Зб. наук. пр. – 2020. – Вип. 7. – С.85-92.</w:t>
            </w:r>
            <w:r>
              <w:t xml:space="preserve"> (</w:t>
            </w:r>
            <w:r w:rsidRPr="00825171">
              <w:rPr>
                <w:rFonts w:ascii="Times New Roman" w:hAnsi="Times New Roman"/>
                <w:sz w:val="20"/>
                <w:szCs w:val="20"/>
                <w:lang w:val="uk-UA"/>
              </w:rPr>
              <w:t>DOI: 10.32347/2522-4182.7.2020.85-92</w:t>
            </w:r>
            <w:r>
              <w:t>)</w:t>
            </w:r>
          </w:p>
          <w:p w:rsidR="0077632C" w:rsidRPr="00B523EF" w:rsidRDefault="0077632C" w:rsidP="00B523EF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23EF">
              <w:rPr>
                <w:rFonts w:ascii="Times New Roman" w:hAnsi="Times New Roman"/>
                <w:sz w:val="20"/>
                <w:szCs w:val="20"/>
              </w:rPr>
              <w:t xml:space="preserve">Білик А., Цюпин Є., Джанов Л. </w:t>
            </w:r>
            <w:r w:rsidRPr="00B523EF">
              <w:rPr>
                <w:rFonts w:ascii="Times New Roman" w:hAnsi="Times New Roman"/>
                <w:b/>
                <w:bCs/>
                <w:sz w:val="20"/>
                <w:szCs w:val="20"/>
              </w:rPr>
              <w:t>Методика визначення коефіцієнту розрахункової довжини колон багатоповерхових рам шарнірно закріплених на фундаментах</w:t>
            </w:r>
            <w:r w:rsidRPr="00B523EF">
              <w:rPr>
                <w:rFonts w:ascii="Times New Roman" w:hAnsi="Times New Roman"/>
                <w:sz w:val="20"/>
                <w:szCs w:val="20"/>
              </w:rPr>
              <w:t xml:space="preserve"> // Будівельні конструкції. Теорія і практика. Зб. наук. пр. – 2019. – Вип.4. – С.70-77.</w:t>
            </w:r>
            <w:r>
              <w:t xml:space="preserve"> (</w:t>
            </w:r>
            <w:r w:rsidRPr="00825171">
              <w:rPr>
                <w:rFonts w:ascii="Times New Roman" w:hAnsi="Times New Roman"/>
                <w:sz w:val="20"/>
                <w:szCs w:val="20"/>
              </w:rPr>
              <w:t>DOI: 10.32347/2522-4182.4.2019.70-77).</w:t>
            </w:r>
          </w:p>
          <w:p w:rsidR="0077632C" w:rsidRPr="00B523EF" w:rsidRDefault="0077632C" w:rsidP="00B523EF">
            <w:pPr>
              <w:pStyle w:val="aa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B523EF">
              <w:rPr>
                <w:rFonts w:ascii="Times New Roman" w:hAnsi="Times New Roman"/>
                <w:sz w:val="20"/>
                <w:szCs w:val="20"/>
              </w:rPr>
              <w:t xml:space="preserve">С. І. Білик, А. С. Білик, Т. О. Клюшниченко, Л. В. Джанов. </w:t>
            </w:r>
            <w:r w:rsidRPr="00B523EF">
              <w:rPr>
                <w:rFonts w:ascii="Times New Roman" w:hAnsi="Times New Roman"/>
                <w:b/>
                <w:bCs/>
                <w:sz w:val="20"/>
                <w:szCs w:val="20"/>
              </w:rPr>
              <w:t>Визначення коефіцієнта розрахункової довжини стержня шарнірно закріпленого в нижній частині</w:t>
            </w:r>
            <w:r w:rsidRPr="00B523EF">
              <w:rPr>
                <w:rFonts w:ascii="Times New Roman" w:hAnsi="Times New Roman"/>
                <w:sz w:val="20"/>
                <w:szCs w:val="20"/>
              </w:rPr>
              <w:t xml:space="preserve"> // Будівельні конструкції. Теорія і практика : зб. наук. праць / Київ. нац. ун-т буд-ва і архіт. ; відп. ред. О. Д. Журавський. - Київ : КНУБА, 2018. - Вип. 2. - С. 162-169. – Бібліогр. : 13</w:t>
            </w:r>
            <w:r>
              <w:t xml:space="preserve"> </w:t>
            </w:r>
            <w:r w:rsidRPr="00B523E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77632C" w:rsidRPr="00C84368" w:rsidTr="007E536D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647" w:type="dxa"/>
          </w:tcPr>
          <w:p w:rsidR="0077632C" w:rsidRPr="00285004" w:rsidRDefault="0077632C" w:rsidP="00500F9A">
            <w:pPr>
              <w:tabs>
                <w:tab w:val="left" w:pos="317"/>
              </w:tabs>
              <w:contextualSpacing/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маю</w:t>
            </w:r>
          </w:p>
        </w:tc>
      </w:tr>
      <w:tr w:rsidR="0077632C" w:rsidRPr="00C84368" w:rsidTr="007E536D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647" w:type="dxa"/>
          </w:tcPr>
          <w:p w:rsidR="0077632C" w:rsidRPr="00796DFD" w:rsidRDefault="0077632C" w:rsidP="00500F9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маю</w:t>
            </w:r>
          </w:p>
        </w:tc>
      </w:tr>
      <w:tr w:rsidR="0077632C" w:rsidRPr="00661F0E" w:rsidTr="007E536D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t>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647" w:type="dxa"/>
          </w:tcPr>
          <w:p w:rsidR="0077632C" w:rsidRPr="00661F0E" w:rsidRDefault="0077632C" w:rsidP="00661F0E">
            <w:pPr>
              <w:pStyle w:val="2"/>
              <w:spacing w:line="240" w:lineRule="auto"/>
              <w:ind w:left="0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br/>
              <w:t xml:space="preserve">Відео курс проектування сталевих конструкцій в ПК </w:t>
            </w:r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Tekla</w:t>
            </w:r>
            <w:r w:rsidRPr="00661F0E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Structures</w:t>
            </w:r>
            <w:r w:rsidRPr="00661F0E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  <w:lang w:val="ru-RU"/>
              </w:rPr>
              <w:t xml:space="preserve">, </w:t>
            </w:r>
            <w:hyperlink r:id="rId8" w:history="1">
              <w:r w:rsidRPr="00661F0E">
                <w:rPr>
                  <w:rStyle w:val="a3"/>
                  <w:bdr w:val="none" w:sz="0" w:space="0" w:color="auto" w:frame="1"/>
                  <w:shd w:val="clear" w:color="auto" w:fill="FFFFFF"/>
                </w:rPr>
                <w:t>посилання на відеоряд</w:t>
              </w:r>
            </w:hyperlink>
          </w:p>
          <w:p w:rsidR="0077632C" w:rsidRPr="00661F0E" w:rsidRDefault="0077632C" w:rsidP="00661F0E">
            <w:pPr>
              <w:pStyle w:val="2"/>
              <w:spacing w:line="240" w:lineRule="auto"/>
              <w:ind w:left="0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</w:pPr>
            <w:r w:rsidRPr="00661F0E"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  <w:t>(https://youtube.com/playlist?list=PLpt82U94j_DCbdW9t8ZGwLaNAxZU7-G91&amp;si=s7K6oGWow-X6nN8J)</w:t>
            </w:r>
          </w:p>
        </w:tc>
      </w:tr>
      <w:tr w:rsidR="0077632C" w:rsidRPr="00C84368" w:rsidTr="007E536D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t>захист дисертації на здобуття наукового ступеня;</w:t>
            </w:r>
          </w:p>
        </w:tc>
        <w:tc>
          <w:tcPr>
            <w:tcW w:w="8647" w:type="dxa"/>
          </w:tcPr>
          <w:p w:rsidR="0077632C" w:rsidRPr="00C84368" w:rsidRDefault="0077632C" w:rsidP="00500F9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7632C" w:rsidRPr="00C84368" w:rsidTr="007E536D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t>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647" w:type="dxa"/>
          </w:tcPr>
          <w:p w:rsidR="0077632C" w:rsidRPr="007B66F0" w:rsidRDefault="0077632C" w:rsidP="00500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маю</w:t>
            </w:r>
          </w:p>
        </w:tc>
      </w:tr>
      <w:tr w:rsidR="0077632C" w:rsidRPr="00C84368" w:rsidTr="001D38C2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t>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647" w:type="dxa"/>
          </w:tcPr>
          <w:p w:rsidR="0077632C" w:rsidRPr="00285004" w:rsidRDefault="0077632C" w:rsidP="00500F9A">
            <w:pPr>
              <w:pStyle w:val="21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Не маю</w:t>
            </w:r>
          </w:p>
        </w:tc>
      </w:tr>
      <w:tr w:rsidR="0077632C" w:rsidRPr="00195D9F" w:rsidTr="007E536D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77632C" w:rsidRPr="00CF4692" w:rsidRDefault="0077632C" w:rsidP="00500F9A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маю</w:t>
            </w:r>
          </w:p>
        </w:tc>
      </w:tr>
      <w:tr w:rsidR="0077632C" w:rsidRPr="00C84368" w:rsidTr="007E536D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647" w:type="dxa"/>
          </w:tcPr>
          <w:p w:rsidR="0077632C" w:rsidRPr="00C84368" w:rsidRDefault="0077632C" w:rsidP="00500F9A">
            <w:pPr>
              <w:pBdr>
                <w:bottom w:val="single" w:sz="6" w:space="7" w:color="EEEEEE"/>
              </w:pBd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маю</w:t>
            </w:r>
          </w:p>
        </w:tc>
      </w:tr>
      <w:tr w:rsidR="0077632C" w:rsidRPr="00C84368" w:rsidTr="007E536D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647" w:type="dxa"/>
          </w:tcPr>
          <w:p w:rsidR="0077632C" w:rsidRPr="00C84368" w:rsidRDefault="0077632C" w:rsidP="00500F9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маю</w:t>
            </w:r>
          </w:p>
        </w:tc>
      </w:tr>
      <w:tr w:rsidR="0077632C" w:rsidRPr="00C84368" w:rsidTr="007E536D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647" w:type="dxa"/>
          </w:tcPr>
          <w:p w:rsidR="0077632C" w:rsidRPr="00C84368" w:rsidRDefault="0077632C" w:rsidP="00500F9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маю</w:t>
            </w:r>
          </w:p>
        </w:tc>
      </w:tr>
      <w:tr w:rsidR="0077632C" w:rsidRPr="00DE233D" w:rsidTr="007E536D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647" w:type="dxa"/>
          </w:tcPr>
          <w:p w:rsidR="0077632C" w:rsidRPr="00C84368" w:rsidRDefault="0077632C" w:rsidP="00500F9A">
            <w:pPr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маю</w:t>
            </w:r>
          </w:p>
        </w:tc>
      </w:tr>
      <w:tr w:rsidR="0077632C" w:rsidRPr="00C84368" w:rsidTr="007E536D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647" w:type="dxa"/>
          </w:tcPr>
          <w:p w:rsidR="0077632C" w:rsidRPr="00C84368" w:rsidRDefault="0077632C" w:rsidP="00500F9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маю</w:t>
            </w:r>
          </w:p>
        </w:tc>
      </w:tr>
      <w:tr w:rsidR="0077632C" w:rsidRPr="00C84368" w:rsidTr="007E536D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647" w:type="dxa"/>
          </w:tcPr>
          <w:p w:rsidR="0077632C" w:rsidRPr="00C84368" w:rsidRDefault="0077632C" w:rsidP="00500F9A">
            <w:pPr>
              <w:pStyle w:val="xfmc1"/>
              <w:shd w:val="clear" w:color="auto" w:fill="FFFFFF"/>
              <w:spacing w:before="0" w:beforeAutospacing="0" w:after="0" w:afterAutospacing="0"/>
              <w:rPr>
                <w:rStyle w:val="rvts82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77632C" w:rsidRPr="00C84368" w:rsidTr="007E536D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647" w:type="dxa"/>
          </w:tcPr>
          <w:p w:rsidR="0077632C" w:rsidRPr="00C84368" w:rsidRDefault="0077632C" w:rsidP="00500F9A">
            <w:pPr>
              <w:pStyle w:val="1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маю</w:t>
            </w:r>
          </w:p>
        </w:tc>
      </w:tr>
      <w:tr w:rsidR="0077632C" w:rsidRPr="00C84368" w:rsidTr="007E536D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647" w:type="dxa"/>
          </w:tcPr>
          <w:p w:rsidR="0077632C" w:rsidRPr="00C84368" w:rsidRDefault="0077632C" w:rsidP="00500F9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маю</w:t>
            </w:r>
          </w:p>
        </w:tc>
      </w:tr>
      <w:tr w:rsidR="0077632C" w:rsidRPr="00EB7420" w:rsidTr="007E536D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647" w:type="dxa"/>
          </w:tcPr>
          <w:p w:rsidR="0077632C" w:rsidRPr="00C84368" w:rsidRDefault="0077632C" w:rsidP="00500F9A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маю</w:t>
            </w:r>
          </w:p>
        </w:tc>
      </w:tr>
      <w:tr w:rsidR="0077632C" w:rsidRPr="007043D3" w:rsidTr="007E536D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647" w:type="dxa"/>
          </w:tcPr>
          <w:p w:rsidR="0077632C" w:rsidRPr="00C84368" w:rsidRDefault="0077632C" w:rsidP="00500F9A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маю</w:t>
            </w:r>
          </w:p>
        </w:tc>
      </w:tr>
      <w:tr w:rsidR="0077632C" w:rsidRPr="00161127" w:rsidTr="007E536D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647" w:type="dxa"/>
          </w:tcPr>
          <w:p w:rsidR="0077632C" w:rsidRDefault="0077632C" w:rsidP="00500F9A">
            <w:pPr>
              <w:spacing w:line="240" w:lineRule="auto"/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Член ВГО «Асоціації Молодіжних Рад України» в якій є керівником напрямку відновлення молодіжної політики України в частині молодіжної інфраструктури</w:t>
            </w:r>
          </w:p>
          <w:p w:rsidR="0077632C" w:rsidRPr="00E30FC6" w:rsidRDefault="0077632C" w:rsidP="00500F9A">
            <w:pPr>
              <w:spacing w:line="240" w:lineRule="auto"/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Член ВГО «Гільдія проектувальників у будівництві»</w:t>
            </w:r>
          </w:p>
          <w:p w:rsidR="0077632C" w:rsidRPr="00C84368" w:rsidRDefault="0077632C" w:rsidP="00500F9A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7632C" w:rsidRPr="00161127" w:rsidTr="007E536D">
        <w:tc>
          <w:tcPr>
            <w:tcW w:w="6487" w:type="dxa"/>
          </w:tcPr>
          <w:p w:rsidR="0077632C" w:rsidRPr="00C84368" w:rsidRDefault="0077632C" w:rsidP="00500F9A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20)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OLE_LINK1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досвід практичної роботи </w:t>
            </w:r>
            <w:bookmarkEnd w:id="0"/>
            <w:r w:rsidRPr="00C84368">
              <w:rPr>
                <w:rFonts w:ascii="Times New Roman" w:hAnsi="Times New Roman"/>
                <w:sz w:val="24"/>
                <w:szCs w:val="24"/>
              </w:rPr>
              <w:t>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647" w:type="dxa"/>
          </w:tcPr>
          <w:p w:rsidR="0077632C" w:rsidRDefault="0077632C" w:rsidP="00500F9A">
            <w:pPr>
              <w:spacing w:after="0" w:line="240" w:lineRule="auto"/>
              <w:ind w:firstLine="708"/>
              <w:rPr>
                <w:rFonts w:ascii="Times New Roman" w:hAnsi="Times New Roman" w:cs="Droid Sans Devanagari"/>
                <w:b/>
                <w:color w:val="000000"/>
                <w:kern w:val="2"/>
                <w:sz w:val="20"/>
                <w:szCs w:val="20"/>
                <w:bdr w:val="none" w:sz="0" w:space="0" w:color="auto" w:frame="1"/>
                <w:shd w:val="clear" w:color="auto" w:fill="FFFFFF"/>
                <w:lang w:val="uk-UA" w:bidi="hi-IN"/>
              </w:rPr>
            </w:pPr>
            <w:r>
              <w:rPr>
                <w:rFonts w:ascii="Times New Roman" w:hAnsi="Times New Roman" w:cs="Droid Sans Devanagari"/>
                <w:b/>
                <w:color w:val="000000"/>
                <w:kern w:val="2"/>
                <w:sz w:val="20"/>
                <w:szCs w:val="20"/>
                <w:bdr w:val="none" w:sz="0" w:space="0" w:color="auto" w:frame="1"/>
                <w:shd w:val="clear" w:color="auto" w:fill="FFFFFF"/>
                <w:lang w:val="uk-UA" w:bidi="hi-IN"/>
              </w:rPr>
              <w:t>Стаж роботи в різних організаціях за фахом 5</w:t>
            </w:r>
            <w:r w:rsidRPr="00EC3C7D">
              <w:rPr>
                <w:rFonts w:ascii="Times New Roman" w:hAnsi="Times New Roman" w:cs="Droid Sans Devanagari"/>
                <w:b/>
                <w:color w:val="000000"/>
                <w:kern w:val="2"/>
                <w:sz w:val="20"/>
                <w:szCs w:val="20"/>
                <w:bdr w:val="none" w:sz="0" w:space="0" w:color="auto" w:frame="1"/>
                <w:shd w:val="clear" w:color="auto" w:fill="FFFFFF"/>
                <w:lang w:bidi="hi-IN"/>
              </w:rPr>
              <w:t xml:space="preserve"> </w:t>
            </w:r>
            <w:r>
              <w:rPr>
                <w:rFonts w:ascii="Times New Roman" w:hAnsi="Times New Roman" w:cs="Droid Sans Devanagari"/>
                <w:b/>
                <w:color w:val="000000"/>
                <w:kern w:val="2"/>
                <w:sz w:val="20"/>
                <w:szCs w:val="20"/>
                <w:bdr w:val="none" w:sz="0" w:space="0" w:color="auto" w:frame="1"/>
                <w:shd w:val="clear" w:color="auto" w:fill="FFFFFF"/>
                <w:lang w:val="uk-UA" w:bidi="hi-IN"/>
              </w:rPr>
              <w:t>роки</w:t>
            </w:r>
            <w:r w:rsidRPr="00EC3C7D">
              <w:rPr>
                <w:rFonts w:ascii="Times New Roman" w:hAnsi="Times New Roman" w:cs="Droid Sans Devanagari"/>
                <w:b/>
                <w:color w:val="000000"/>
                <w:kern w:val="2"/>
                <w:sz w:val="20"/>
                <w:szCs w:val="20"/>
                <w:bdr w:val="none" w:sz="0" w:space="0" w:color="auto" w:frame="1"/>
                <w:shd w:val="clear" w:color="auto" w:fill="FFFFFF"/>
                <w:lang w:bidi="hi-IN"/>
              </w:rPr>
              <w:t xml:space="preserve"> </w:t>
            </w:r>
            <w:r>
              <w:rPr>
                <w:rFonts w:ascii="Times New Roman" w:hAnsi="Times New Roman" w:cs="Droid Sans Devanagari"/>
                <w:b/>
                <w:color w:val="000000"/>
                <w:kern w:val="2"/>
                <w:sz w:val="20"/>
                <w:szCs w:val="20"/>
                <w:bdr w:val="none" w:sz="0" w:space="0" w:color="auto" w:frame="1"/>
                <w:shd w:val="clear" w:color="auto" w:fill="FFFFFF"/>
                <w:lang w:val="uk-UA" w:bidi="hi-IN"/>
              </w:rPr>
              <w:t xml:space="preserve"> </w:t>
            </w:r>
            <w:r w:rsidRPr="00EC3C7D">
              <w:rPr>
                <w:rFonts w:ascii="Times New Roman" w:hAnsi="Times New Roman" w:cs="Droid Sans Devanagari"/>
                <w:b/>
                <w:color w:val="000000"/>
                <w:kern w:val="2"/>
                <w:sz w:val="20"/>
                <w:szCs w:val="20"/>
                <w:bdr w:val="none" w:sz="0" w:space="0" w:color="auto" w:frame="1"/>
                <w:shd w:val="clear" w:color="auto" w:fill="FFFFFF"/>
                <w:lang w:bidi="hi-IN"/>
              </w:rPr>
              <w:t xml:space="preserve"> </w:t>
            </w:r>
            <w:r>
              <w:rPr>
                <w:rFonts w:ascii="Times New Roman" w:hAnsi="Times New Roman" w:cs="Droid Sans Devanagari"/>
                <w:b/>
                <w:color w:val="000000"/>
                <w:kern w:val="2"/>
                <w:sz w:val="20"/>
                <w:szCs w:val="20"/>
                <w:bdr w:val="none" w:sz="0" w:space="0" w:color="auto" w:frame="1"/>
                <w:shd w:val="clear" w:color="auto" w:fill="FFFFFF"/>
                <w:lang w:val="uk-UA" w:bidi="hi-IN"/>
              </w:rPr>
              <w:t>на посадах  інженера, головного конструктора в різних організаціях за сумісництвом</w:t>
            </w:r>
          </w:p>
          <w:p w:rsidR="0077632C" w:rsidRPr="00161127" w:rsidRDefault="0077632C" w:rsidP="00161127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61127">
              <w:rPr>
                <w:rStyle w:val="rvts82"/>
                <w:rFonts w:cs="Times New Roman"/>
                <w:bdr w:val="none" w:sz="0" w:space="0" w:color="auto" w:frame="1"/>
                <w:shd w:val="clear" w:color="auto" w:fill="FFFFFF"/>
                <w:lang w:val="uk-UA"/>
              </w:rPr>
              <w:t>Кваліфікаційні сертифікат відповідального виконавця окремих видів робіт(послуг), пов’язаних зі створенням об’єктів архітектури, сертифікат «Інженера-проектувальника</w:t>
            </w:r>
            <w:r>
              <w:rPr>
                <w:rStyle w:val="rvts82"/>
                <w:rFonts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2ї ктегорії</w:t>
            </w:r>
            <w:r w:rsidRPr="00161127">
              <w:rPr>
                <w:rStyle w:val="rvts82"/>
                <w:rFonts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» </w:t>
            </w:r>
            <w:r>
              <w:rPr>
                <w:rStyle w:val="rvts82"/>
                <w:rFonts w:cs="Times New Roman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Pr="001611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АР021005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)</w:t>
            </w:r>
          </w:p>
          <w:p w:rsidR="0077632C" w:rsidRPr="00C84368" w:rsidRDefault="0077632C" w:rsidP="00500F9A">
            <w:pPr>
              <w:spacing w:after="0" w:line="240" w:lineRule="auto"/>
              <w:ind w:firstLine="708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:rsidR="0077632C" w:rsidRPr="00C84368" w:rsidRDefault="0077632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7632C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632C" w:rsidRDefault="0077632C" w:rsidP="0065335E">
      <w:pPr>
        <w:spacing w:after="0" w:line="240" w:lineRule="auto"/>
      </w:pPr>
      <w:r>
        <w:separator/>
      </w:r>
    </w:p>
  </w:endnote>
  <w:endnote w:type="continuationSeparator" w:id="0">
    <w:p w:rsidR="0077632C" w:rsidRDefault="0077632C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ade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632C" w:rsidRDefault="0077632C" w:rsidP="0065335E">
      <w:pPr>
        <w:spacing w:after="0" w:line="240" w:lineRule="auto"/>
      </w:pPr>
      <w:r>
        <w:separator/>
      </w:r>
    </w:p>
  </w:footnote>
  <w:footnote w:type="continuationSeparator" w:id="0">
    <w:p w:rsidR="0077632C" w:rsidRDefault="0077632C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6EFD"/>
    <w:multiLevelType w:val="hybridMultilevel"/>
    <w:tmpl w:val="FFFFFFFF"/>
    <w:lvl w:ilvl="0" w:tplc="1502701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6DE7866"/>
    <w:multiLevelType w:val="hybridMultilevel"/>
    <w:tmpl w:val="FFFFFFFF"/>
    <w:lvl w:ilvl="0" w:tplc="809695D6">
      <w:start w:val="3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" w15:restartNumberingAfterBreak="0">
    <w:nsid w:val="1D876A47"/>
    <w:multiLevelType w:val="hybridMultilevel"/>
    <w:tmpl w:val="FFFFFFFF"/>
    <w:lvl w:ilvl="0" w:tplc="F1FCF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E53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D6AF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FE59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435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CB9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416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9C25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47A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193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6F001D"/>
    <w:multiLevelType w:val="hybridMultilevel"/>
    <w:tmpl w:val="FFFFFFFF"/>
    <w:lvl w:ilvl="0" w:tplc="DC4A8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23359A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5813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6821F5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67349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EB3F8C"/>
    <w:multiLevelType w:val="hybridMultilevel"/>
    <w:tmpl w:val="FFFFFFFF"/>
    <w:lvl w:ilvl="0" w:tplc="C7BCEA8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5F3D68A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196B2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5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7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9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1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3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5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7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9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16" w:hanging="180"/>
      </w:pPr>
      <w:rPr>
        <w:rFonts w:cs="Times New Roman"/>
      </w:rPr>
    </w:lvl>
  </w:abstractNum>
  <w:abstractNum w:abstractNumId="12" w15:restartNumberingAfterBreak="0">
    <w:nsid w:val="6F0B3E6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BD271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48115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3056195">
    <w:abstractNumId w:val="10"/>
  </w:num>
  <w:num w:numId="2" w16cid:durableId="1311254592">
    <w:abstractNumId w:val="1"/>
  </w:num>
  <w:num w:numId="3" w16cid:durableId="1244879728">
    <w:abstractNumId w:val="14"/>
  </w:num>
  <w:num w:numId="4" w16cid:durableId="394475982">
    <w:abstractNumId w:val="13"/>
  </w:num>
  <w:num w:numId="5" w16cid:durableId="1466046937">
    <w:abstractNumId w:val="0"/>
  </w:num>
  <w:num w:numId="6" w16cid:durableId="1608653564">
    <w:abstractNumId w:val="6"/>
  </w:num>
  <w:num w:numId="7" w16cid:durableId="1654138949">
    <w:abstractNumId w:val="12"/>
  </w:num>
  <w:num w:numId="8" w16cid:durableId="366419833">
    <w:abstractNumId w:val="3"/>
  </w:num>
  <w:num w:numId="9" w16cid:durableId="499006775">
    <w:abstractNumId w:val="7"/>
  </w:num>
  <w:num w:numId="10" w16cid:durableId="767969152">
    <w:abstractNumId w:val="8"/>
  </w:num>
  <w:num w:numId="11" w16cid:durableId="1077870788">
    <w:abstractNumId w:val="11"/>
  </w:num>
  <w:num w:numId="12" w16cid:durableId="548689627">
    <w:abstractNumId w:val="5"/>
  </w:num>
  <w:num w:numId="13" w16cid:durableId="1739741612">
    <w:abstractNumId w:val="4"/>
  </w:num>
  <w:num w:numId="14" w16cid:durableId="1756631386">
    <w:abstractNumId w:val="2"/>
  </w:num>
  <w:num w:numId="15" w16cid:durableId="16517830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5335E"/>
    <w:rsid w:val="00062003"/>
    <w:rsid w:val="000A1264"/>
    <w:rsid w:val="000D1230"/>
    <w:rsid w:val="00156721"/>
    <w:rsid w:val="00161127"/>
    <w:rsid w:val="00195D9F"/>
    <w:rsid w:val="001D38C2"/>
    <w:rsid w:val="001D5D1D"/>
    <w:rsid w:val="002309BF"/>
    <w:rsid w:val="00257E37"/>
    <w:rsid w:val="00273494"/>
    <w:rsid w:val="00285004"/>
    <w:rsid w:val="004372BC"/>
    <w:rsid w:val="004A1067"/>
    <w:rsid w:val="004F627B"/>
    <w:rsid w:val="004F77D5"/>
    <w:rsid w:val="00500F9A"/>
    <w:rsid w:val="0053193A"/>
    <w:rsid w:val="00583780"/>
    <w:rsid w:val="00596915"/>
    <w:rsid w:val="005C7699"/>
    <w:rsid w:val="005F0BBD"/>
    <w:rsid w:val="00616124"/>
    <w:rsid w:val="006165CE"/>
    <w:rsid w:val="0065335E"/>
    <w:rsid w:val="00661F0E"/>
    <w:rsid w:val="006C3FC1"/>
    <w:rsid w:val="006C4F49"/>
    <w:rsid w:val="007009F2"/>
    <w:rsid w:val="007043D3"/>
    <w:rsid w:val="0074175F"/>
    <w:rsid w:val="0077632C"/>
    <w:rsid w:val="00781EF9"/>
    <w:rsid w:val="0078207A"/>
    <w:rsid w:val="00782EBF"/>
    <w:rsid w:val="00796DFD"/>
    <w:rsid w:val="007B66F0"/>
    <w:rsid w:val="007D7D30"/>
    <w:rsid w:val="007E536D"/>
    <w:rsid w:val="00810FB0"/>
    <w:rsid w:val="00817ACF"/>
    <w:rsid w:val="00825171"/>
    <w:rsid w:val="00841F68"/>
    <w:rsid w:val="008715BE"/>
    <w:rsid w:val="008E31CB"/>
    <w:rsid w:val="00910D5A"/>
    <w:rsid w:val="0092340D"/>
    <w:rsid w:val="0093579B"/>
    <w:rsid w:val="00984B12"/>
    <w:rsid w:val="009B1F9A"/>
    <w:rsid w:val="009F6489"/>
    <w:rsid w:val="00A716B7"/>
    <w:rsid w:val="00AA0C4A"/>
    <w:rsid w:val="00B115EB"/>
    <w:rsid w:val="00B167DD"/>
    <w:rsid w:val="00B523EF"/>
    <w:rsid w:val="00BC5E57"/>
    <w:rsid w:val="00C75EE0"/>
    <w:rsid w:val="00C84368"/>
    <w:rsid w:val="00CA50FF"/>
    <w:rsid w:val="00CD1904"/>
    <w:rsid w:val="00CF36EE"/>
    <w:rsid w:val="00CF4692"/>
    <w:rsid w:val="00D36D58"/>
    <w:rsid w:val="00D4010A"/>
    <w:rsid w:val="00D60971"/>
    <w:rsid w:val="00D926E4"/>
    <w:rsid w:val="00DE233D"/>
    <w:rsid w:val="00E30FC6"/>
    <w:rsid w:val="00EB7420"/>
    <w:rsid w:val="00EC3C7D"/>
    <w:rsid w:val="00ED5963"/>
    <w:rsid w:val="00F412F6"/>
    <w:rsid w:val="00FA71D7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3C492AE-4E34-43FD-A3CA-344D0723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SimSun"/>
      <w:kern w:val="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E31CB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locked/>
    <w:rsid w:val="00161127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F549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31CB"/>
    <w:rPr>
      <w:rFonts w:ascii="Cambria" w:hAnsi="Cambria"/>
      <w:color w:val="365F91"/>
      <w:sz w:val="32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61127"/>
    <w:rPr>
      <w:rFonts w:ascii="Calibri Light" w:hAnsi="Calibri Light"/>
      <w:color w:val="2F5496"/>
      <w:lang w:val="ru-RU" w:eastAsia="ru-RU"/>
    </w:rPr>
  </w:style>
  <w:style w:type="character" w:customStyle="1" w:styleId="rvts82">
    <w:name w:val="rvts82"/>
    <w:uiPriority w:val="99"/>
    <w:rsid w:val="0065335E"/>
  </w:style>
  <w:style w:type="character" w:styleId="a3">
    <w:name w:val="Hyperlink"/>
    <w:basedOn w:val="a0"/>
    <w:uiPriority w:val="99"/>
    <w:rsid w:val="0065335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rFonts w:cs="Times New Roman"/>
      <w:b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locked/>
    <w:rsid w:val="0065335E"/>
    <w:rPr>
      <w:rFonts w:ascii="Calibri" w:eastAsia="SimSun" w:hAnsi="Calibri"/>
      <w:lang w:val="x-none"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locked/>
    <w:rsid w:val="0065335E"/>
    <w:rPr>
      <w:rFonts w:ascii="Calibri" w:eastAsia="SimSun" w:hAnsi="Calibri"/>
      <w:lang w:val="x-none"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longtext">
    <w:name w:val="long_text"/>
    <w:uiPriority w:val="99"/>
    <w:rsid w:val="00EB7420"/>
  </w:style>
  <w:style w:type="paragraph" w:styleId="aa">
    <w:name w:val="List Paragraph"/>
    <w:basedOn w:val="a"/>
    <w:uiPriority w:val="99"/>
    <w:qFormat/>
    <w:rsid w:val="00EB7420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782E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782EBF"/>
    <w:rPr>
      <w:rFonts w:ascii="Times New Roman" w:hAnsi="Times New Roman"/>
      <w:sz w:val="24"/>
      <w:lang w:val="x-none" w:eastAsia="ru-RU"/>
    </w:rPr>
  </w:style>
  <w:style w:type="paragraph" w:styleId="21">
    <w:name w:val="Body Text 2"/>
    <w:basedOn w:val="a"/>
    <w:link w:val="22"/>
    <w:uiPriority w:val="99"/>
    <w:rsid w:val="007B66F0"/>
    <w:pPr>
      <w:spacing w:after="120" w:line="480" w:lineRule="auto"/>
    </w:pPr>
    <w:rPr>
      <w:rFonts w:ascii="Liberation Serif" w:eastAsia="Times New Roman" w:hAnsi="Liberation Serif" w:cs="Mangal"/>
      <w:kern w:val="2"/>
      <w:sz w:val="24"/>
      <w:szCs w:val="21"/>
      <w:lang w:val="uk-UA" w:eastAsia="zh-CN" w:bidi="hi-IN"/>
    </w:rPr>
  </w:style>
  <w:style w:type="character" w:customStyle="1" w:styleId="22">
    <w:name w:val="Основний текст 2 Знак"/>
    <w:basedOn w:val="a0"/>
    <w:link w:val="21"/>
    <w:uiPriority w:val="99"/>
    <w:locked/>
    <w:rsid w:val="007B66F0"/>
    <w:rPr>
      <w:rFonts w:ascii="Liberation Serif" w:hAnsi="Liberation Serif"/>
      <w:kern w:val="2"/>
      <w:sz w:val="21"/>
      <w:lang w:val="uk-UA" w:eastAsia="zh-CN"/>
    </w:rPr>
  </w:style>
  <w:style w:type="paragraph" w:customStyle="1" w:styleId="xfmc1">
    <w:name w:val="xfmc1"/>
    <w:basedOn w:val="a"/>
    <w:uiPriority w:val="99"/>
    <w:rsid w:val="008E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Emphasis"/>
    <w:basedOn w:val="a0"/>
    <w:uiPriority w:val="99"/>
    <w:qFormat/>
    <w:rsid w:val="004F627B"/>
    <w:rPr>
      <w:rFonts w:cs="Times New Roman"/>
      <w:i/>
    </w:rPr>
  </w:style>
  <w:style w:type="paragraph" w:customStyle="1" w:styleId="Standard">
    <w:name w:val="Standard"/>
    <w:uiPriority w:val="99"/>
    <w:rsid w:val="00195D9F"/>
    <w:pPr>
      <w:widowControl w:val="0"/>
      <w:suppressAutoHyphens/>
      <w:autoSpaceDN w:val="0"/>
      <w:spacing w:after="0" w:line="240" w:lineRule="auto"/>
      <w:textAlignment w:val="baseline"/>
    </w:pPr>
    <w:rPr>
      <w:rFonts w:ascii="Caladea" w:hAnsi="Caladea" w:cs="Caladea"/>
      <w:kern w:val="3"/>
      <w:sz w:val="24"/>
      <w:szCs w:val="24"/>
      <w:lang w:eastAsia="zh-CN" w:bidi="hi-IN"/>
    </w:rPr>
  </w:style>
  <w:style w:type="character" w:styleId="ac">
    <w:name w:val="Unresolved Mention"/>
    <w:basedOn w:val="a0"/>
    <w:uiPriority w:val="99"/>
    <w:semiHidden/>
    <w:rsid w:val="00782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8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710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10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11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pt82U94j_DCbdW9t8ZGwLaNAxZU7-G91&amp;si=s7K6oGWow-X6nN8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2347/2522-4182.12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6007</Words>
  <Characters>3425</Characters>
  <Application>Microsoft Office Word</Application>
  <DocSecurity>0</DocSecurity>
  <Lines>28</Lines>
  <Paragraphs>18</Paragraphs>
  <ScaleCrop>false</ScaleCrop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Vitalina</cp:lastModifiedBy>
  <cp:revision>2</cp:revision>
  <dcterms:created xsi:type="dcterms:W3CDTF">2023-10-02T15:03:00Z</dcterms:created>
  <dcterms:modified xsi:type="dcterms:W3CDTF">2023-10-02T15:03:00Z</dcterms:modified>
</cp:coreProperties>
</file>