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38" w:rsidRDefault="00CC7438" w:rsidP="00CC7438">
      <w:pPr>
        <w:pStyle w:val="ShapkaDocumentu"/>
        <w:keepNext w:val="0"/>
        <w:keepLines w:val="0"/>
        <w:widowControl w:val="0"/>
        <w:spacing w:after="0"/>
        <w:ind w:left="0"/>
        <w:jc w:val="right"/>
        <w:rPr>
          <w:rStyle w:val="rvts82"/>
          <w:rFonts w:ascii="Times New Roman" w:hAnsi="Times New Roman"/>
          <w:b/>
          <w:sz w:val="28"/>
          <w:szCs w:val="28"/>
        </w:rPr>
      </w:pPr>
      <w:r w:rsidRPr="00CC7438">
        <w:rPr>
          <w:rStyle w:val="rvts82"/>
          <w:rFonts w:ascii="Times New Roman" w:hAnsi="Times New Roman"/>
          <w:b/>
          <w:sz w:val="28"/>
          <w:szCs w:val="28"/>
        </w:rPr>
        <w:t xml:space="preserve">Кафедра: </w:t>
      </w:r>
      <w:r w:rsidRPr="00CC7438">
        <w:rPr>
          <w:rStyle w:val="rvts82"/>
          <w:rFonts w:ascii="Times New Roman" w:hAnsi="Times New Roman"/>
          <w:b/>
          <w:i/>
          <w:sz w:val="28"/>
          <w:szCs w:val="28"/>
        </w:rPr>
        <w:t>Металевих і дерев’яних конструкцій</w:t>
      </w:r>
    </w:p>
    <w:p w:rsidR="00CC7438" w:rsidRPr="00EF45E1" w:rsidRDefault="00CC7438" w:rsidP="00CC7438">
      <w:pPr>
        <w:pStyle w:val="ShapkaDocumentu"/>
        <w:keepNext w:val="0"/>
        <w:keepLines w:val="0"/>
        <w:widowControl w:val="0"/>
        <w:spacing w:after="0"/>
        <w:ind w:left="0"/>
        <w:jc w:val="right"/>
        <w:rPr>
          <w:rStyle w:val="rvts82"/>
          <w:rFonts w:ascii="Times New Roman" w:hAnsi="Times New Roman"/>
          <w:b/>
          <w:i/>
          <w:iCs/>
          <w:sz w:val="28"/>
          <w:szCs w:val="28"/>
          <w:u w:val="single"/>
        </w:rPr>
      </w:pPr>
      <w:r w:rsidRPr="00EF45E1">
        <w:rPr>
          <w:rStyle w:val="rvts82"/>
          <w:rFonts w:ascii="Times New Roman" w:hAnsi="Times New Roman"/>
          <w:b/>
          <w:sz w:val="28"/>
          <w:szCs w:val="28"/>
        </w:rPr>
        <w:t>Викладач</w:t>
      </w:r>
      <w:r>
        <w:rPr>
          <w:rStyle w:val="rvts82"/>
          <w:rFonts w:ascii="Times New Roman" w:hAnsi="Times New Roman"/>
          <w:b/>
          <w:sz w:val="28"/>
          <w:szCs w:val="28"/>
        </w:rPr>
        <w:t>:</w:t>
      </w:r>
      <w:r w:rsidRPr="00EF45E1">
        <w:rPr>
          <w:rStyle w:val="rvts82"/>
          <w:rFonts w:ascii="Times New Roman" w:hAnsi="Times New Roman"/>
          <w:b/>
          <w:sz w:val="28"/>
          <w:szCs w:val="28"/>
        </w:rPr>
        <w:t xml:space="preserve"> </w:t>
      </w:r>
      <w:r w:rsidRPr="00EF45E1">
        <w:rPr>
          <w:rStyle w:val="rvts82"/>
          <w:rFonts w:ascii="Times New Roman" w:hAnsi="Times New Roman"/>
          <w:b/>
          <w:i/>
          <w:iCs/>
          <w:sz w:val="28"/>
          <w:szCs w:val="28"/>
          <w:u w:val="single"/>
        </w:rPr>
        <w:t>Скляров Ігор Олександрович</w:t>
      </w:r>
    </w:p>
    <w:p w:rsidR="00CC7438" w:rsidRPr="00CC7438" w:rsidRDefault="00CC7438" w:rsidP="00CC7438">
      <w:pPr>
        <w:pStyle w:val="ShapkaDocumentu"/>
        <w:keepNext w:val="0"/>
        <w:keepLines w:val="0"/>
        <w:widowControl w:val="0"/>
        <w:spacing w:after="0"/>
        <w:ind w:left="0"/>
        <w:jc w:val="right"/>
        <w:rPr>
          <w:rStyle w:val="rvts82"/>
          <w:rFonts w:ascii="Times New Roman" w:hAnsi="Times New Roman"/>
          <w:b/>
          <w:sz w:val="28"/>
          <w:szCs w:val="28"/>
        </w:rPr>
      </w:pPr>
      <w:r w:rsidRPr="00EF45E1">
        <w:rPr>
          <w:rFonts w:ascii="Times New Roman" w:hAnsi="Times New Roman"/>
          <w:b/>
          <w:bCs/>
          <w:sz w:val="28"/>
          <w:szCs w:val="28"/>
        </w:rPr>
        <w:t>Посада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EF45E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доцент (за сумісництвом)</w:t>
      </w: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EF45E1" w:rsidRPr="001B3B66" w:rsidTr="00CC7438">
        <w:trPr>
          <w:trHeight w:val="568"/>
          <w:jc w:val="center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5E1" w:rsidRPr="00022143" w:rsidRDefault="00EF45E1" w:rsidP="00CC7438">
            <w:pPr>
              <w:widowControl w:val="0"/>
              <w:jc w:val="right"/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F45E1" w:rsidRPr="001B3B66" w:rsidTr="00CC7438">
        <w:trPr>
          <w:trHeight w:val="652"/>
          <w:jc w:val="center"/>
        </w:trPr>
        <w:tc>
          <w:tcPr>
            <w:tcW w:w="14992" w:type="dxa"/>
            <w:gridSpan w:val="2"/>
          </w:tcPr>
          <w:p w:rsidR="00EF45E1" w:rsidRPr="00FE3DAB" w:rsidRDefault="00EF45E1" w:rsidP="00C67754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FE3DAB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Pr="00FE3DA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FE3DAB">
              <w:rPr>
                <w:rFonts w:ascii="Times New Roman" w:hAnsi="Times New Roman"/>
                <w:sz w:val="28"/>
                <w:szCs w:val="28"/>
              </w:rPr>
              <w:br/>
            </w:r>
            <w:r w:rsidRPr="00FE3DAB">
              <w:rPr>
                <w:rFonts w:ascii="Times New Roman" w:hAnsi="Times New Roman"/>
                <w:sz w:val="22"/>
                <w:szCs w:val="22"/>
              </w:rPr>
              <w:t>(</w:t>
            </w:r>
            <w:r w:rsidRPr="00FE3DAB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Pr="00FE3DAB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EF45E1" w:rsidRPr="00022143" w:rsidTr="00CC7438">
        <w:trPr>
          <w:jc w:val="center"/>
        </w:trPr>
        <w:tc>
          <w:tcPr>
            <w:tcW w:w="6487" w:type="dxa"/>
          </w:tcPr>
          <w:p w:rsidR="00EF45E1" w:rsidRPr="00FE3DAB" w:rsidRDefault="00EF45E1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DAB">
              <w:rPr>
                <w:rFonts w:ascii="Times New Roman" w:hAnsi="Times New Roman"/>
                <w:sz w:val="24"/>
                <w:szCs w:val="24"/>
              </w:rPr>
              <w:t>3) 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022143" w:rsidRPr="00022143" w:rsidRDefault="00022143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143">
              <w:rPr>
                <w:rFonts w:ascii="Times New Roman" w:hAnsi="Times New Roman"/>
                <w:b/>
                <w:sz w:val="24"/>
                <w:szCs w:val="24"/>
              </w:rPr>
              <w:t>Навчальний посібник</w:t>
            </w:r>
          </w:p>
          <w:p w:rsidR="00EF45E1" w:rsidRDefault="00EF45E1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DAB">
              <w:rPr>
                <w:rFonts w:ascii="Times New Roman" w:hAnsi="Times New Roman"/>
                <w:sz w:val="24"/>
                <w:szCs w:val="24"/>
              </w:rPr>
              <w:t>1. Будівельні конструкції. Металеві конструкції: навчальний посібник для студентів спеціальності 192 "Буд-во та цивільна інженерія" / І.О.Скляров; Київський національний ун-т буд-ва і архітектури - Київ: КНУБА, 2021.-167 с.</w:t>
            </w:r>
          </w:p>
          <w:p w:rsidR="002C6EC0" w:rsidRPr="00FE3DAB" w:rsidRDefault="002C6EC0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143" w:rsidRPr="00022143" w:rsidRDefault="00022143" w:rsidP="00022143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Монографія</w:t>
            </w:r>
          </w:p>
          <w:p w:rsidR="00EF45E1" w:rsidRDefault="00EF45E1" w:rsidP="009F12FA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DAB">
              <w:rPr>
                <w:rFonts w:ascii="Times New Roman" w:hAnsi="Times New Roman"/>
                <w:sz w:val="24"/>
                <w:szCs w:val="24"/>
              </w:rPr>
              <w:t>2. Скляров І.О. Розрахунок та конструювання сталевих рамних каркасів з тонкостінних зварних двотаврів змінного перерізу: монограф</w:t>
            </w:r>
            <w:r w:rsidR="009F12FA">
              <w:rPr>
                <w:rFonts w:ascii="Times New Roman" w:hAnsi="Times New Roman"/>
                <w:sz w:val="24"/>
                <w:szCs w:val="24"/>
              </w:rPr>
              <w:t>ія. Київ: КНУБА, 2022. – 164 с.</w:t>
            </w:r>
          </w:p>
          <w:p w:rsidR="002C6EC0" w:rsidRPr="00FE3DAB" w:rsidRDefault="002C6EC0" w:rsidP="009F12FA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E1" w:rsidRPr="009F12FA" w:rsidTr="00CC7438">
        <w:trPr>
          <w:jc w:val="center"/>
        </w:trPr>
        <w:tc>
          <w:tcPr>
            <w:tcW w:w="6487" w:type="dxa"/>
          </w:tcPr>
          <w:p w:rsidR="00EF45E1" w:rsidRPr="00FE3DAB" w:rsidRDefault="00EF45E1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DAB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EF45E1" w:rsidRPr="00FE3DAB" w:rsidRDefault="00EF45E1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DAB">
              <w:rPr>
                <w:rFonts w:ascii="Times New Roman" w:hAnsi="Times New Roman"/>
                <w:sz w:val="24"/>
                <w:szCs w:val="24"/>
              </w:rPr>
              <w:t>1. Будівельні конструкції. Металеві конструкції: навчальний посібник для студентів спеціальності 192 "Буд-во та цивільна інженерія" / І.О.Скляров; Київський національний ун-т буд-ва і архітектури. – Київ: КНУБА, 2021. – 167 с.</w:t>
            </w:r>
          </w:p>
          <w:p w:rsidR="00EF45E1" w:rsidRDefault="00EF45E1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DD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17DD3">
              <w:rPr>
                <w:rFonts w:ascii="Times New Roman" w:hAnsi="Times New Roman"/>
                <w:sz w:val="24"/>
                <w:szCs w:val="24"/>
              </w:rPr>
              <w:t>Розрахунок і конструювання балочної клітини</w:t>
            </w:r>
            <w:r w:rsidRPr="00FE3DAB">
              <w:rPr>
                <w:rFonts w:ascii="Times New Roman" w:hAnsi="Times New Roman"/>
                <w:sz w:val="24"/>
                <w:szCs w:val="24"/>
              </w:rPr>
              <w:t>: методич</w:t>
            </w:r>
            <w:r w:rsidR="00717DD3">
              <w:rPr>
                <w:rFonts w:ascii="Times New Roman" w:hAnsi="Times New Roman"/>
                <w:sz w:val="24"/>
                <w:szCs w:val="24"/>
              </w:rPr>
              <w:t>ні</w:t>
            </w:r>
            <w:r w:rsidRPr="00FE3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DD3">
              <w:rPr>
                <w:rFonts w:ascii="Times New Roman" w:hAnsi="Times New Roman"/>
                <w:sz w:val="24"/>
                <w:szCs w:val="24"/>
              </w:rPr>
              <w:t>вказівки до виконання розрахунково-графічної роботи</w:t>
            </w:r>
            <w:r w:rsidRPr="00FE3DA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717DD3">
              <w:rPr>
                <w:rFonts w:ascii="Times New Roman" w:hAnsi="Times New Roman"/>
                <w:sz w:val="24"/>
                <w:szCs w:val="24"/>
              </w:rPr>
              <w:t>уклад</w:t>
            </w:r>
            <w:r w:rsidRPr="00FE3DAB">
              <w:rPr>
                <w:rFonts w:ascii="Times New Roman" w:hAnsi="Times New Roman"/>
                <w:sz w:val="24"/>
                <w:szCs w:val="24"/>
              </w:rPr>
              <w:t>.: Д. В. Михайловс</w:t>
            </w:r>
            <w:r w:rsidR="00717DD3">
              <w:rPr>
                <w:rFonts w:ascii="Times New Roman" w:hAnsi="Times New Roman"/>
                <w:sz w:val="24"/>
                <w:szCs w:val="24"/>
              </w:rPr>
              <w:t>ь</w:t>
            </w:r>
            <w:r w:rsidRPr="00FE3DAB">
              <w:rPr>
                <w:rFonts w:ascii="Times New Roman" w:hAnsi="Times New Roman"/>
                <w:sz w:val="24"/>
                <w:szCs w:val="24"/>
              </w:rPr>
              <w:t xml:space="preserve">кий, Т. </w:t>
            </w:r>
            <w:r w:rsidR="00717DD3">
              <w:rPr>
                <w:rFonts w:ascii="Times New Roman" w:hAnsi="Times New Roman"/>
                <w:sz w:val="24"/>
                <w:szCs w:val="24"/>
              </w:rPr>
              <w:t>О</w:t>
            </w:r>
            <w:r w:rsidRPr="00FE3DAB">
              <w:rPr>
                <w:rFonts w:ascii="Times New Roman" w:hAnsi="Times New Roman"/>
                <w:sz w:val="24"/>
                <w:szCs w:val="24"/>
              </w:rPr>
              <w:t xml:space="preserve">. Клюшниченко, </w:t>
            </w:r>
            <w:r w:rsidR="00717DD3">
              <w:rPr>
                <w:rFonts w:ascii="Times New Roman" w:hAnsi="Times New Roman"/>
                <w:sz w:val="24"/>
                <w:szCs w:val="24"/>
              </w:rPr>
              <w:t>І</w:t>
            </w:r>
            <w:r w:rsidRPr="00FE3D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17DD3"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FE3DAB">
              <w:rPr>
                <w:rFonts w:ascii="Times New Roman" w:hAnsi="Times New Roman"/>
                <w:sz w:val="24"/>
                <w:szCs w:val="24"/>
              </w:rPr>
              <w:t>. Скляров. – К: КНУБА, 2019. – 78 с.</w:t>
            </w:r>
          </w:p>
          <w:p w:rsidR="00EF45E1" w:rsidRPr="00FE3DAB" w:rsidRDefault="009F12FA" w:rsidP="009F12FA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3DAB">
              <w:rPr>
                <w:rFonts w:ascii="Times New Roman" w:hAnsi="Times New Roman"/>
                <w:sz w:val="24"/>
                <w:szCs w:val="24"/>
              </w:rPr>
              <w:t>. Скляров І.О. Розрахунок та конструювання сталевих рамних каркасів з тонкостінних зварних двотаврів змінного перерізу: монографія. Київ: КНУБА, 2022. – 164 с.</w:t>
            </w:r>
          </w:p>
        </w:tc>
      </w:tr>
      <w:tr w:rsidR="00EF45E1" w:rsidRPr="00717DD3" w:rsidTr="00CC7438">
        <w:trPr>
          <w:jc w:val="center"/>
        </w:trPr>
        <w:tc>
          <w:tcPr>
            <w:tcW w:w="6487" w:type="dxa"/>
          </w:tcPr>
          <w:p w:rsidR="00EF45E1" w:rsidRPr="00FE3DAB" w:rsidRDefault="00EF45E1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DAB">
              <w:rPr>
                <w:rFonts w:ascii="Times New Roman" w:hAnsi="Times New Roman"/>
                <w:sz w:val="24"/>
                <w:szCs w:val="24"/>
              </w:rPr>
              <w:t xml:space="preserve">9) 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</w:t>
            </w:r>
            <w:r w:rsidRPr="00FE3DAB">
              <w:rPr>
                <w:rFonts w:ascii="Times New Roman" w:hAnsi="Times New Roman"/>
                <w:sz w:val="24"/>
                <w:szCs w:val="24"/>
              </w:rPr>
              <w:lastRenderedPageBreak/>
              <w:t>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BB7B54" w:rsidRDefault="00BB7B54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навчально-методичного відділу КНУБА</w:t>
            </w:r>
          </w:p>
          <w:p w:rsidR="00EF45E1" w:rsidRDefault="00EF45E1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DAB">
              <w:rPr>
                <w:rFonts w:ascii="Times New Roman" w:hAnsi="Times New Roman"/>
                <w:sz w:val="24"/>
                <w:szCs w:val="24"/>
              </w:rPr>
              <w:t>Секретар навчально-методичної ради КНУБА</w:t>
            </w:r>
          </w:p>
          <w:p w:rsidR="00BB7B54" w:rsidRPr="002C6EC0" w:rsidRDefault="00BB7B54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науково-методичної комісії спеціальності 192 «Будівництво та цивільна інженерія»</w:t>
            </w:r>
            <w:r w:rsidR="00022143">
              <w:rPr>
                <w:rFonts w:ascii="Times New Roman" w:hAnsi="Times New Roman"/>
                <w:sz w:val="24"/>
                <w:szCs w:val="24"/>
              </w:rPr>
              <w:t xml:space="preserve"> КНУБА</w:t>
            </w:r>
            <w:r w:rsidR="002C6EC0" w:rsidRPr="002C6EC0">
              <w:rPr>
                <w:rFonts w:ascii="Times New Roman" w:hAnsi="Times New Roman"/>
                <w:sz w:val="24"/>
                <w:szCs w:val="24"/>
              </w:rPr>
              <w:t xml:space="preserve"> (наказ №94 від </w:t>
            </w:r>
            <w:r w:rsidR="002C6EC0">
              <w:rPr>
                <w:rFonts w:ascii="Times New Roman" w:hAnsi="Times New Roman"/>
                <w:sz w:val="24"/>
                <w:szCs w:val="24"/>
              </w:rPr>
              <w:t>11.05.2022)</w:t>
            </w:r>
          </w:p>
        </w:tc>
      </w:tr>
      <w:tr w:rsidR="00EF45E1" w:rsidRPr="001B3B66" w:rsidTr="00CC7438">
        <w:trPr>
          <w:jc w:val="center"/>
        </w:trPr>
        <w:tc>
          <w:tcPr>
            <w:tcW w:w="6487" w:type="dxa"/>
          </w:tcPr>
          <w:p w:rsidR="00EF45E1" w:rsidRPr="00FE3DAB" w:rsidRDefault="00EF45E1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DAB">
              <w:rPr>
                <w:rFonts w:ascii="Times New Roman" w:hAnsi="Times New Roman"/>
                <w:sz w:val="24"/>
                <w:szCs w:val="24"/>
              </w:rPr>
              <w:lastRenderedPageBreak/>
              <w:t>19) 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EF45E1" w:rsidRDefault="00EF45E1" w:rsidP="00C67754">
            <w:pPr>
              <w:ind w:firstLine="459"/>
              <w:jc w:val="both"/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EF45E1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Дійсний член Академії будівництва України</w:t>
            </w:r>
          </w:p>
          <w:p w:rsidR="00CC7438" w:rsidRPr="00CC7438" w:rsidRDefault="00CC7438" w:rsidP="00C67754">
            <w:pPr>
              <w:ind w:firstLine="459"/>
              <w:jc w:val="both"/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Диплом №</w:t>
            </w:r>
            <w:r w:rsidRPr="00CC7438">
              <w:rPr>
                <w:rStyle w:val="rvts82"/>
                <w:rFonts w:ascii="Times New Roman" w:hAnsi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>2583/п</w:t>
            </w:r>
            <w:r>
              <w:rPr>
                <w:rStyle w:val="rvts82"/>
                <w:rFonts w:ascii="Times New Roman" w:hAnsi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C7438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від</w:t>
            </w:r>
            <w:r>
              <w:rPr>
                <w:rStyle w:val="rvts82"/>
                <w:rFonts w:ascii="Times New Roman" w:hAnsi="Times New Roman"/>
                <w:i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C7438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10 листопада 2014 р.</w:t>
            </w:r>
          </w:p>
        </w:tc>
      </w:tr>
      <w:tr w:rsidR="00EF45E1" w:rsidRPr="001B3B66" w:rsidTr="00CC7438">
        <w:trPr>
          <w:jc w:val="center"/>
        </w:trPr>
        <w:tc>
          <w:tcPr>
            <w:tcW w:w="6487" w:type="dxa"/>
          </w:tcPr>
          <w:p w:rsidR="00EF45E1" w:rsidRPr="00FE3DAB" w:rsidRDefault="00EF45E1" w:rsidP="00C67754">
            <w:pPr>
              <w:pStyle w:val="a9"/>
              <w:widowControl w:val="0"/>
              <w:spacing w:before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DAB">
              <w:rPr>
                <w:rFonts w:ascii="Times New Roman" w:hAnsi="Times New Roman"/>
                <w:sz w:val="24"/>
                <w:szCs w:val="24"/>
              </w:rPr>
              <w:t>20) 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EF45E1" w:rsidRPr="00EF45E1" w:rsidRDefault="009F12FA" w:rsidP="00EF45E1">
            <w:pPr>
              <w:ind w:firstLine="459"/>
              <w:jc w:val="both"/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З</w:t>
            </w:r>
            <w:r w:rsidR="00EF45E1" w:rsidRPr="00EF45E1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2</w:t>
            </w:r>
            <w:r w:rsidR="00EF45E1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011</w:t>
            </w:r>
            <w:r w:rsidR="00EF45E1" w:rsidRPr="00EF45E1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 р.</w:t>
            </w:r>
            <w:r w:rsidR="00EF45E1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по 2017 р.</w:t>
            </w:r>
            <w:r w:rsidR="00EF45E1" w:rsidRPr="00EF45E1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="00EF45E1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інженер-конструктор ТОВ «Перестройка»</w:t>
            </w:r>
            <w:r w:rsidR="00EF45E1" w:rsidRPr="00EF45E1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(за сумісництвом)</w:t>
            </w:r>
          </w:p>
          <w:p w:rsidR="00EF45E1" w:rsidRPr="00EF45E1" w:rsidRDefault="00EF45E1" w:rsidP="009F12FA">
            <w:pPr>
              <w:ind w:firstLine="459"/>
              <w:jc w:val="both"/>
              <w:rPr>
                <w:rStyle w:val="rvts82"/>
                <w:rFonts w:ascii="Times New Roman" w:hAnsi="Times New Roman"/>
                <w:color w:val="FF0000"/>
                <w:bdr w:val="none" w:sz="0" w:space="0" w:color="auto" w:frame="1"/>
                <w:shd w:val="clear" w:color="auto" w:fill="FFFFFF"/>
              </w:rPr>
            </w:pPr>
            <w:r w:rsidRPr="00EF45E1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3 201</w:t>
            </w:r>
            <w:r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7</w:t>
            </w:r>
            <w:r w:rsidRPr="00EF45E1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 р. і дотепер головний </w:t>
            </w:r>
            <w:r w:rsidR="009F12FA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конструктор ТОВ «НПК «Укрбудпроект»</w:t>
            </w:r>
            <w:r w:rsidRPr="00EF45E1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(за сумісництвом)</w:t>
            </w:r>
          </w:p>
        </w:tc>
      </w:tr>
    </w:tbl>
    <w:p w:rsidR="00EE6523" w:rsidRPr="00EF45E1" w:rsidRDefault="00EE6523" w:rsidP="00EF45E1"/>
    <w:sectPr w:rsidR="00EE6523" w:rsidRPr="00EF45E1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70" w:rsidRDefault="00DA1670" w:rsidP="0065335E">
      <w:pPr>
        <w:spacing w:after="0" w:line="240" w:lineRule="auto"/>
      </w:pPr>
      <w:r>
        <w:separator/>
      </w:r>
    </w:p>
  </w:endnote>
  <w:endnote w:type="continuationSeparator" w:id="0">
    <w:p w:rsidR="00DA1670" w:rsidRDefault="00DA1670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70" w:rsidRDefault="00DA1670" w:rsidP="0065335E">
      <w:pPr>
        <w:spacing w:after="0" w:line="240" w:lineRule="auto"/>
      </w:pPr>
      <w:r>
        <w:separator/>
      </w:r>
    </w:p>
  </w:footnote>
  <w:footnote w:type="continuationSeparator" w:id="0">
    <w:p w:rsidR="00DA1670" w:rsidRDefault="00DA1670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>
    <w:nsid w:val="25E21392"/>
    <w:multiLevelType w:val="hybridMultilevel"/>
    <w:tmpl w:val="DDBAE6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22143"/>
    <w:rsid w:val="00081F9A"/>
    <w:rsid w:val="000D1230"/>
    <w:rsid w:val="001C5662"/>
    <w:rsid w:val="0026041C"/>
    <w:rsid w:val="00280B3F"/>
    <w:rsid w:val="002C6EC0"/>
    <w:rsid w:val="00583780"/>
    <w:rsid w:val="005C7699"/>
    <w:rsid w:val="00616124"/>
    <w:rsid w:val="0065335E"/>
    <w:rsid w:val="006C29FC"/>
    <w:rsid w:val="007043D3"/>
    <w:rsid w:val="00717DD3"/>
    <w:rsid w:val="0074175F"/>
    <w:rsid w:val="007642D0"/>
    <w:rsid w:val="007B1462"/>
    <w:rsid w:val="00817ACF"/>
    <w:rsid w:val="0092340D"/>
    <w:rsid w:val="0093579B"/>
    <w:rsid w:val="00984B12"/>
    <w:rsid w:val="009F12FA"/>
    <w:rsid w:val="00A061F6"/>
    <w:rsid w:val="00BB7B54"/>
    <w:rsid w:val="00BC37CE"/>
    <w:rsid w:val="00C84368"/>
    <w:rsid w:val="00CC7438"/>
    <w:rsid w:val="00DA1670"/>
    <w:rsid w:val="00EE6523"/>
    <w:rsid w:val="00EF45E1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438CB0E6-010A-4D2D-8211-550D8696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rsid w:val="0065335E"/>
    <w:rPr>
      <w:rFonts w:cs="Times New Roman"/>
    </w:rPr>
  </w:style>
  <w:style w:type="character" w:styleId="a3">
    <w:name w:val="Hyperlink"/>
    <w:uiPriority w:val="99"/>
    <w:rsid w:val="0065335E"/>
    <w:rPr>
      <w:rFonts w:cs="Times New Roman"/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99"/>
    <w:qFormat/>
    <w:rsid w:val="0065335E"/>
    <w:rPr>
      <w:rFonts w:cs="Times New Roman"/>
      <w:b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5335E"/>
    <w:rPr>
      <w:rFonts w:ascii="Calibri" w:eastAsia="SimSun" w:hAnsi="Calibri"/>
      <w:lang w:val="x-none"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65335E"/>
    <w:rPr>
      <w:rFonts w:ascii="Calibri" w:eastAsia="SimSun" w:hAnsi="Calibri"/>
      <w:lang w:val="x-none" w:eastAsia="ru-RU"/>
    </w:rPr>
  </w:style>
  <w:style w:type="paragraph" w:customStyle="1" w:styleId="a9">
    <w:name w:val="Нормальний текст"/>
    <w:basedOn w:val="a"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longtext">
    <w:name w:val="long_text"/>
    <w:rsid w:val="00081F9A"/>
  </w:style>
  <w:style w:type="paragraph" w:styleId="aa">
    <w:name w:val="Balloon Text"/>
    <w:basedOn w:val="a"/>
    <w:link w:val="ab"/>
    <w:uiPriority w:val="99"/>
    <w:semiHidden/>
    <w:unhideWhenUsed/>
    <w:locked/>
    <w:rsid w:val="00BC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37CE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</dc:creator>
  <cp:keywords/>
  <dc:description/>
  <cp:lastModifiedBy>Skl</cp:lastModifiedBy>
  <cp:revision>4</cp:revision>
  <cp:lastPrinted>2023-01-25T21:24:00Z</cp:lastPrinted>
  <dcterms:created xsi:type="dcterms:W3CDTF">2023-09-28T12:44:00Z</dcterms:created>
  <dcterms:modified xsi:type="dcterms:W3CDTF">2023-10-02T18:54:00Z</dcterms:modified>
</cp:coreProperties>
</file>