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7E" w:rsidRPr="007909A7" w:rsidRDefault="0041657E" w:rsidP="0078262C">
      <w:pPr>
        <w:jc w:val="center"/>
        <w:rPr>
          <w:bCs/>
          <w:sz w:val="32"/>
          <w:szCs w:val="32"/>
          <w:lang w:val="uk-UA"/>
        </w:rPr>
      </w:pPr>
      <w:r w:rsidRPr="007909A7">
        <w:rPr>
          <w:bCs/>
          <w:sz w:val="32"/>
          <w:szCs w:val="32"/>
          <w:lang w:val="uk-UA"/>
        </w:rPr>
        <w:t>Список опублікованих праць</w:t>
      </w:r>
    </w:p>
    <w:p w:rsidR="0078262C" w:rsidRPr="007909A7" w:rsidRDefault="0041657E" w:rsidP="0078262C">
      <w:pPr>
        <w:jc w:val="center"/>
        <w:rPr>
          <w:b/>
          <w:sz w:val="32"/>
          <w:szCs w:val="32"/>
          <w:lang w:val="uk-UA"/>
        </w:rPr>
      </w:pPr>
      <w:r w:rsidRPr="007909A7">
        <w:rPr>
          <w:b/>
          <w:sz w:val="32"/>
          <w:szCs w:val="32"/>
          <w:lang w:val="uk-UA"/>
        </w:rPr>
        <w:t>ЖУКОВОЇ ОЛЕНИ ГРИГОРІВНИ</w:t>
      </w:r>
    </w:p>
    <w:p w:rsidR="0041657E" w:rsidRPr="007909A7" w:rsidRDefault="0041657E" w:rsidP="0078262C">
      <w:pPr>
        <w:jc w:val="center"/>
        <w:rPr>
          <w:b/>
          <w:sz w:val="32"/>
          <w:szCs w:val="32"/>
          <w:lang w:val="uk-UA"/>
        </w:rPr>
      </w:pPr>
    </w:p>
    <w:p w:rsidR="006558B6" w:rsidRPr="00A442EE" w:rsidRDefault="006558B6" w:rsidP="007909A7">
      <w:pPr>
        <w:ind w:left="567" w:right="311" w:firstLine="709"/>
        <w:jc w:val="center"/>
        <w:rPr>
          <w:b/>
          <w:color w:val="000000"/>
          <w:sz w:val="32"/>
          <w:szCs w:val="28"/>
        </w:rPr>
      </w:pPr>
      <w:r w:rsidRPr="00A442EE">
        <w:rPr>
          <w:b/>
          <w:color w:val="000000"/>
          <w:sz w:val="32"/>
          <w:szCs w:val="28"/>
        </w:rPr>
        <w:t>2018</w:t>
      </w:r>
    </w:p>
    <w:p w:rsidR="006558B6" w:rsidRPr="007909A7" w:rsidRDefault="006558B6" w:rsidP="007909A7">
      <w:pPr>
        <w:ind w:left="567" w:right="311" w:firstLine="709"/>
        <w:jc w:val="center"/>
        <w:rPr>
          <w:b/>
          <w:sz w:val="28"/>
          <w:szCs w:val="28"/>
          <w:lang w:val="uk-UA"/>
        </w:rPr>
      </w:pPr>
      <w:r w:rsidRPr="007909A7">
        <w:rPr>
          <w:b/>
          <w:sz w:val="28"/>
          <w:szCs w:val="28"/>
          <w:lang w:val="uk-UA"/>
        </w:rPr>
        <w:t>Конференції</w:t>
      </w:r>
    </w:p>
    <w:p w:rsidR="006558B6" w:rsidRPr="007909A7" w:rsidRDefault="006558B6" w:rsidP="007909A7">
      <w:pPr>
        <w:pStyle w:val="af5"/>
        <w:numPr>
          <w:ilvl w:val="0"/>
          <w:numId w:val="7"/>
        </w:numPr>
        <w:ind w:left="567" w:right="311" w:firstLine="709"/>
        <w:jc w:val="both"/>
        <w:rPr>
          <w:color w:val="000000"/>
          <w:sz w:val="28"/>
          <w:szCs w:val="28"/>
        </w:rPr>
      </w:pPr>
      <w:r w:rsidRPr="007909A7">
        <w:rPr>
          <w:color w:val="000000"/>
          <w:sz w:val="28"/>
          <w:szCs w:val="28"/>
          <w:lang w:val="uk-UA"/>
        </w:rPr>
        <w:t xml:space="preserve">Жукова О.Г. </w:t>
      </w:r>
      <w:r w:rsidRPr="007909A7">
        <w:rPr>
          <w:color w:val="000000"/>
          <w:sz w:val="28"/>
          <w:szCs w:val="28"/>
        </w:rPr>
        <w:t>Дорош І.М., Прокопенко В.О.</w:t>
      </w:r>
      <w:r w:rsidRPr="007909A7">
        <w:rPr>
          <w:color w:val="000000"/>
          <w:sz w:val="28"/>
          <w:szCs w:val="28"/>
          <w:lang w:val="uk-UA"/>
        </w:rPr>
        <w:t xml:space="preserve"> </w:t>
      </w:r>
      <w:r w:rsidRPr="007909A7">
        <w:rPr>
          <w:color w:val="000000"/>
          <w:sz w:val="28"/>
          <w:szCs w:val="28"/>
        </w:rPr>
        <w:t>Оцінка ресурсного потенціалу водного об’єкту (на прикладі р. Уж)</w:t>
      </w:r>
      <w:r w:rsidRPr="007909A7">
        <w:rPr>
          <w:color w:val="000000"/>
          <w:sz w:val="28"/>
          <w:szCs w:val="28"/>
          <w:lang w:val="uk-UA"/>
        </w:rPr>
        <w:t xml:space="preserve">. </w:t>
      </w:r>
      <w:r w:rsidRPr="007909A7">
        <w:rPr>
          <w:color w:val="222222"/>
          <w:sz w:val="28"/>
          <w:szCs w:val="28"/>
          <w:highlight w:val="white"/>
        </w:rPr>
        <w:t xml:space="preserve">Сучасні тенденції розвитку науки. Матеріали ІІ Міжнародної науково-практичної конференції (м. Хмельницький, 23-24 лютого 2018 року). – у 2-х частинах. – Херсон: Видавництво «Молодий вчений», 2018. – </w:t>
      </w:r>
      <w:r w:rsidRPr="007909A7">
        <w:rPr>
          <w:color w:val="222222"/>
          <w:sz w:val="28"/>
          <w:szCs w:val="28"/>
          <w:highlight w:val="white"/>
          <w:lang w:val="uk-UA"/>
        </w:rPr>
        <w:t xml:space="preserve">с. </w:t>
      </w:r>
      <w:r w:rsidRPr="007909A7">
        <w:rPr>
          <w:color w:val="222222"/>
          <w:sz w:val="28"/>
          <w:szCs w:val="28"/>
          <w:highlight w:val="white"/>
        </w:rPr>
        <w:t>65-67.</w:t>
      </w:r>
    </w:p>
    <w:p w:rsidR="006558B6" w:rsidRPr="00A4445A" w:rsidRDefault="006558B6" w:rsidP="007909A7">
      <w:pPr>
        <w:pStyle w:val="af5"/>
        <w:numPr>
          <w:ilvl w:val="0"/>
          <w:numId w:val="7"/>
        </w:numPr>
        <w:ind w:left="567" w:right="311" w:firstLine="709"/>
        <w:jc w:val="both"/>
        <w:rPr>
          <w:color w:val="000000"/>
          <w:sz w:val="28"/>
          <w:szCs w:val="28"/>
        </w:rPr>
      </w:pPr>
      <w:r w:rsidRPr="007909A7">
        <w:rPr>
          <w:color w:val="000000"/>
          <w:sz w:val="28"/>
          <w:szCs w:val="28"/>
        </w:rPr>
        <w:t>Авраменко</w:t>
      </w:r>
      <w:r w:rsidRPr="007909A7">
        <w:rPr>
          <w:color w:val="000000"/>
          <w:sz w:val="28"/>
          <w:szCs w:val="28"/>
          <w:lang w:val="uk-UA"/>
        </w:rPr>
        <w:t xml:space="preserve"> </w:t>
      </w:r>
      <w:r w:rsidRPr="007909A7">
        <w:rPr>
          <w:color w:val="000000"/>
          <w:sz w:val="28"/>
          <w:szCs w:val="28"/>
        </w:rPr>
        <w:t>А.І., Лисько</w:t>
      </w:r>
      <w:r w:rsidRPr="007909A7">
        <w:rPr>
          <w:color w:val="000000"/>
          <w:sz w:val="28"/>
          <w:szCs w:val="28"/>
          <w:lang w:val="uk-UA"/>
        </w:rPr>
        <w:t xml:space="preserve"> </w:t>
      </w:r>
      <w:r w:rsidRPr="007909A7">
        <w:rPr>
          <w:color w:val="000000"/>
          <w:sz w:val="28"/>
          <w:szCs w:val="28"/>
        </w:rPr>
        <w:t>О.П.</w:t>
      </w:r>
      <w:r w:rsidRPr="007909A7">
        <w:rPr>
          <w:color w:val="000000"/>
          <w:sz w:val="28"/>
          <w:szCs w:val="28"/>
          <w:lang w:val="uk-UA"/>
        </w:rPr>
        <w:t xml:space="preserve">, Жукова О.Г. </w:t>
      </w:r>
      <w:r w:rsidRPr="007909A7">
        <w:rPr>
          <w:color w:val="000000"/>
          <w:sz w:val="28"/>
          <w:szCs w:val="28"/>
        </w:rPr>
        <w:t>Оцінка ресурсного потенціалу водного об’єкту</w:t>
      </w:r>
      <w:r w:rsidRPr="007909A7">
        <w:rPr>
          <w:color w:val="000000"/>
          <w:sz w:val="28"/>
          <w:szCs w:val="28"/>
          <w:lang w:val="uk-UA"/>
        </w:rPr>
        <w:t xml:space="preserve">. </w:t>
      </w:r>
      <w:r w:rsidR="008320DD" w:rsidRPr="007909A7">
        <w:rPr>
          <w:color w:val="222222"/>
          <w:sz w:val="28"/>
          <w:szCs w:val="28"/>
          <w:highlight w:val="white"/>
          <w:lang w:val="uk-UA"/>
        </w:rPr>
        <w:t xml:space="preserve">Екологічна безпека держави: тези доповідей ХІІ Всеукраїнської науково-практичної конференції молодих учених і студентів, присвяченої пам’яті професора Я.І.Мовчана (з міжнародною участю). </w:t>
      </w:r>
      <w:r w:rsidR="008320DD" w:rsidRPr="007909A7">
        <w:rPr>
          <w:color w:val="222222"/>
          <w:sz w:val="28"/>
          <w:szCs w:val="28"/>
          <w:highlight w:val="white"/>
        </w:rPr>
        <w:t>м. Київ, 19 квітня 2018 р., Національний авіаційний університет / редкол. О</w:t>
      </w:r>
      <w:r w:rsidR="008320DD" w:rsidRPr="00A4445A">
        <w:rPr>
          <w:color w:val="222222"/>
          <w:sz w:val="28"/>
          <w:szCs w:val="28"/>
          <w:highlight w:val="white"/>
        </w:rPr>
        <w:t xml:space="preserve">. </w:t>
      </w:r>
      <w:r w:rsidR="008320DD" w:rsidRPr="007909A7">
        <w:rPr>
          <w:color w:val="222222"/>
          <w:sz w:val="28"/>
          <w:szCs w:val="28"/>
          <w:highlight w:val="white"/>
        </w:rPr>
        <w:t>І</w:t>
      </w:r>
      <w:r w:rsidR="008320DD" w:rsidRPr="00A4445A">
        <w:rPr>
          <w:color w:val="222222"/>
          <w:sz w:val="28"/>
          <w:szCs w:val="28"/>
          <w:highlight w:val="white"/>
        </w:rPr>
        <w:t xml:space="preserve">. </w:t>
      </w:r>
      <w:r w:rsidR="008320DD" w:rsidRPr="007909A7">
        <w:rPr>
          <w:color w:val="222222"/>
          <w:sz w:val="28"/>
          <w:szCs w:val="28"/>
          <w:highlight w:val="white"/>
        </w:rPr>
        <w:t>Запорожець</w:t>
      </w:r>
      <w:r w:rsidR="008320DD" w:rsidRPr="00A4445A">
        <w:rPr>
          <w:color w:val="222222"/>
          <w:sz w:val="28"/>
          <w:szCs w:val="28"/>
          <w:highlight w:val="white"/>
        </w:rPr>
        <w:t xml:space="preserve"> </w:t>
      </w:r>
      <w:r w:rsidR="008320DD" w:rsidRPr="007909A7">
        <w:rPr>
          <w:color w:val="222222"/>
          <w:sz w:val="28"/>
          <w:szCs w:val="28"/>
          <w:highlight w:val="white"/>
        </w:rPr>
        <w:t>та</w:t>
      </w:r>
      <w:r w:rsidR="008320DD" w:rsidRPr="00A4445A">
        <w:rPr>
          <w:color w:val="222222"/>
          <w:sz w:val="28"/>
          <w:szCs w:val="28"/>
          <w:highlight w:val="white"/>
        </w:rPr>
        <w:t xml:space="preserve"> </w:t>
      </w:r>
      <w:r w:rsidR="008320DD" w:rsidRPr="007909A7">
        <w:rPr>
          <w:color w:val="222222"/>
          <w:sz w:val="28"/>
          <w:szCs w:val="28"/>
          <w:highlight w:val="white"/>
        </w:rPr>
        <w:t>ін</w:t>
      </w:r>
      <w:r w:rsidR="008320DD" w:rsidRPr="00A4445A">
        <w:rPr>
          <w:color w:val="222222"/>
          <w:sz w:val="28"/>
          <w:szCs w:val="28"/>
          <w:highlight w:val="white"/>
        </w:rPr>
        <w:t xml:space="preserve">. – </w:t>
      </w:r>
      <w:r w:rsidR="008320DD" w:rsidRPr="007909A7">
        <w:rPr>
          <w:color w:val="222222"/>
          <w:sz w:val="28"/>
          <w:szCs w:val="28"/>
          <w:highlight w:val="white"/>
        </w:rPr>
        <w:t>К</w:t>
      </w:r>
      <w:r w:rsidR="008320DD" w:rsidRPr="00A4445A">
        <w:rPr>
          <w:color w:val="222222"/>
          <w:sz w:val="28"/>
          <w:szCs w:val="28"/>
          <w:highlight w:val="white"/>
        </w:rPr>
        <w:t xml:space="preserve">.: </w:t>
      </w:r>
      <w:r w:rsidR="008320DD" w:rsidRPr="007909A7">
        <w:rPr>
          <w:color w:val="222222"/>
          <w:sz w:val="28"/>
          <w:szCs w:val="28"/>
          <w:highlight w:val="white"/>
        </w:rPr>
        <w:t>НАУ</w:t>
      </w:r>
      <w:r w:rsidR="008320DD" w:rsidRPr="00A4445A">
        <w:rPr>
          <w:color w:val="222222"/>
          <w:sz w:val="28"/>
          <w:szCs w:val="28"/>
          <w:highlight w:val="white"/>
        </w:rPr>
        <w:t xml:space="preserve">, 2018. – </w:t>
      </w:r>
      <w:r w:rsidR="008320DD" w:rsidRPr="007909A7">
        <w:rPr>
          <w:color w:val="222222"/>
          <w:sz w:val="28"/>
          <w:szCs w:val="28"/>
          <w:highlight w:val="white"/>
          <w:lang w:val="uk-UA"/>
        </w:rPr>
        <w:t>с.</w:t>
      </w:r>
      <w:r w:rsidR="008320DD" w:rsidRPr="00A4445A">
        <w:rPr>
          <w:color w:val="222222"/>
          <w:sz w:val="28"/>
          <w:szCs w:val="28"/>
          <w:highlight w:val="white"/>
        </w:rPr>
        <w:t>152-153.</w:t>
      </w:r>
    </w:p>
    <w:p w:rsidR="008320DD" w:rsidRPr="007909A7" w:rsidRDefault="008320DD" w:rsidP="007909A7">
      <w:pPr>
        <w:pStyle w:val="af5"/>
        <w:numPr>
          <w:ilvl w:val="0"/>
          <w:numId w:val="7"/>
        </w:numPr>
        <w:ind w:left="567" w:right="311" w:firstLine="709"/>
        <w:jc w:val="both"/>
        <w:rPr>
          <w:color w:val="000000"/>
          <w:sz w:val="28"/>
          <w:szCs w:val="28"/>
          <w:lang w:val="uk-UA"/>
        </w:rPr>
      </w:pPr>
      <w:r w:rsidRPr="007909A7">
        <w:rPr>
          <w:color w:val="000000"/>
          <w:sz w:val="28"/>
          <w:szCs w:val="28"/>
        </w:rPr>
        <w:t>Авраменко</w:t>
      </w:r>
      <w:r w:rsidRPr="007909A7">
        <w:rPr>
          <w:color w:val="000000"/>
          <w:sz w:val="28"/>
          <w:szCs w:val="28"/>
          <w:lang w:val="uk-UA"/>
        </w:rPr>
        <w:t xml:space="preserve"> </w:t>
      </w:r>
      <w:r w:rsidRPr="007909A7">
        <w:rPr>
          <w:color w:val="000000"/>
          <w:sz w:val="28"/>
          <w:szCs w:val="28"/>
        </w:rPr>
        <w:t xml:space="preserve">А.І., </w:t>
      </w:r>
      <w:r w:rsidRPr="007909A7">
        <w:rPr>
          <w:color w:val="000000"/>
          <w:sz w:val="28"/>
          <w:szCs w:val="28"/>
          <w:lang w:val="uk-UA"/>
        </w:rPr>
        <w:t xml:space="preserve">Жукова О.Г. </w:t>
      </w:r>
      <w:r w:rsidRPr="007909A7">
        <w:rPr>
          <w:color w:val="000000"/>
          <w:sz w:val="28"/>
          <w:szCs w:val="28"/>
        </w:rPr>
        <w:t>Екологічне оздоровлення малих річок</w:t>
      </w:r>
      <w:r w:rsidRPr="007909A7">
        <w:rPr>
          <w:color w:val="000000"/>
          <w:sz w:val="28"/>
          <w:szCs w:val="28"/>
          <w:lang w:val="uk-UA"/>
        </w:rPr>
        <w:t xml:space="preserve">. </w:t>
      </w:r>
      <w:r w:rsidRPr="007909A7">
        <w:rPr>
          <w:color w:val="222222"/>
          <w:sz w:val="28"/>
          <w:szCs w:val="28"/>
          <w:highlight w:val="white"/>
          <w:lang w:val="uk-UA"/>
        </w:rPr>
        <w:t>Безпека життєдіяльності в ХХІ столітті: тез.допов. ІІІ Всеукраїнської студентської науково-практичної конференції (26-27 квітня 2018)/ відп.ред. А.С. Бєліков. – Дніпро: ПДАБА, 2018. – с. 11-12</w:t>
      </w:r>
      <w:r w:rsidRPr="007909A7">
        <w:rPr>
          <w:color w:val="222222"/>
          <w:sz w:val="28"/>
          <w:szCs w:val="28"/>
          <w:lang w:val="uk-UA"/>
        </w:rPr>
        <w:t>.</w:t>
      </w:r>
    </w:p>
    <w:p w:rsidR="008320DD" w:rsidRPr="007909A7" w:rsidRDefault="008320DD" w:rsidP="007909A7">
      <w:pPr>
        <w:pStyle w:val="af5"/>
        <w:numPr>
          <w:ilvl w:val="0"/>
          <w:numId w:val="7"/>
        </w:numPr>
        <w:ind w:left="567" w:right="311" w:firstLine="709"/>
        <w:jc w:val="both"/>
        <w:rPr>
          <w:color w:val="000000"/>
          <w:sz w:val="28"/>
          <w:szCs w:val="28"/>
          <w:lang w:val="uk-UA"/>
        </w:rPr>
      </w:pPr>
      <w:r w:rsidRPr="007909A7">
        <w:rPr>
          <w:color w:val="000000"/>
          <w:sz w:val="28"/>
          <w:szCs w:val="28"/>
        </w:rPr>
        <w:t>Середюк</w:t>
      </w:r>
      <w:r w:rsidRPr="007909A7">
        <w:rPr>
          <w:color w:val="000000"/>
          <w:sz w:val="28"/>
          <w:szCs w:val="28"/>
          <w:lang w:val="uk-UA"/>
        </w:rPr>
        <w:t xml:space="preserve"> </w:t>
      </w:r>
      <w:r w:rsidRPr="007909A7">
        <w:rPr>
          <w:color w:val="000000"/>
          <w:sz w:val="28"/>
          <w:szCs w:val="28"/>
        </w:rPr>
        <w:t>А.П.</w:t>
      </w:r>
      <w:r w:rsidRPr="007909A7">
        <w:rPr>
          <w:color w:val="000000"/>
          <w:sz w:val="28"/>
          <w:szCs w:val="28"/>
          <w:lang w:val="uk-UA"/>
        </w:rPr>
        <w:t xml:space="preserve">, Жукова Е.Г. </w:t>
      </w:r>
      <w:r w:rsidRPr="007909A7">
        <w:rPr>
          <w:color w:val="000000"/>
          <w:sz w:val="28"/>
          <w:szCs w:val="28"/>
        </w:rPr>
        <w:t>Проблемы природно-техногенной безопасности водных экосистем Житомирской области</w:t>
      </w:r>
      <w:r w:rsidRPr="007909A7">
        <w:rPr>
          <w:color w:val="000000"/>
          <w:sz w:val="28"/>
          <w:szCs w:val="28"/>
          <w:lang w:val="uk-UA"/>
        </w:rPr>
        <w:t xml:space="preserve">. </w:t>
      </w:r>
      <w:r w:rsidRPr="007909A7">
        <w:rPr>
          <w:color w:val="000000"/>
          <w:sz w:val="28"/>
          <w:szCs w:val="28"/>
        </w:rPr>
        <w:t xml:space="preserve">Среда окружающая человека: природная, техногенная, социальная: метериалы </w:t>
      </w:r>
      <w:proofErr w:type="gramStart"/>
      <w:r w:rsidRPr="007909A7">
        <w:rPr>
          <w:color w:val="000000"/>
          <w:sz w:val="28"/>
          <w:szCs w:val="28"/>
        </w:rPr>
        <w:t>Межд.наук.-</w:t>
      </w:r>
      <w:proofErr w:type="gramEnd"/>
      <w:r w:rsidRPr="007909A7">
        <w:rPr>
          <w:color w:val="000000"/>
          <w:sz w:val="28"/>
          <w:szCs w:val="28"/>
        </w:rPr>
        <w:t xml:space="preserve">практ. конф., 25-27 апреля 2018г. – Брянск, Изд-во БГИТУ, 2018. – </w:t>
      </w:r>
      <w:r w:rsidRPr="007909A7">
        <w:rPr>
          <w:color w:val="000000"/>
          <w:sz w:val="28"/>
          <w:szCs w:val="28"/>
          <w:lang w:val="uk-UA"/>
        </w:rPr>
        <w:t>с</w:t>
      </w:r>
      <w:r w:rsidRPr="007909A7">
        <w:rPr>
          <w:color w:val="000000"/>
          <w:sz w:val="28"/>
          <w:szCs w:val="28"/>
        </w:rPr>
        <w:t>. 134-136.</w:t>
      </w:r>
    </w:p>
    <w:p w:rsidR="008320DD" w:rsidRPr="007909A7" w:rsidRDefault="008320DD" w:rsidP="007909A7">
      <w:pPr>
        <w:pStyle w:val="af5"/>
        <w:numPr>
          <w:ilvl w:val="0"/>
          <w:numId w:val="7"/>
        </w:numPr>
        <w:ind w:left="567" w:right="311" w:firstLine="709"/>
        <w:jc w:val="both"/>
        <w:rPr>
          <w:color w:val="000000"/>
          <w:sz w:val="28"/>
          <w:szCs w:val="28"/>
          <w:lang w:val="uk-UA"/>
        </w:rPr>
      </w:pPr>
      <w:r w:rsidRPr="007909A7">
        <w:rPr>
          <w:color w:val="000000"/>
          <w:sz w:val="28"/>
          <w:szCs w:val="28"/>
          <w:lang w:val="uk-UA"/>
        </w:rPr>
        <w:t xml:space="preserve">Волошкіна О.С., Сіпаков Р.В., Березницька Ю.О., Жукова О.Г. Дослідження забруднення формальдегідом атмосферного повітря Києва на автомобільних автопроводах. </w:t>
      </w:r>
      <w:r w:rsidRPr="007909A7">
        <w:rPr>
          <w:color w:val="000000"/>
          <w:sz w:val="28"/>
          <w:szCs w:val="28"/>
        </w:rPr>
        <w:t>Регіональні проблеми охорони довкілля: матеріали Міжнародної наукової конференції молодих вчених/ОДЕКУ. – Одеса: ТЕС, 2018. – с.46-51</w:t>
      </w:r>
      <w:r w:rsidRPr="007909A7">
        <w:rPr>
          <w:color w:val="000000"/>
          <w:sz w:val="28"/>
          <w:szCs w:val="28"/>
          <w:lang w:val="uk-UA"/>
        </w:rPr>
        <w:t>.</w:t>
      </w:r>
    </w:p>
    <w:p w:rsidR="008320DD" w:rsidRPr="007909A7" w:rsidRDefault="008320DD" w:rsidP="007909A7">
      <w:pPr>
        <w:pStyle w:val="af5"/>
        <w:numPr>
          <w:ilvl w:val="0"/>
          <w:numId w:val="7"/>
        </w:numPr>
        <w:ind w:left="567" w:right="311" w:firstLine="709"/>
        <w:jc w:val="both"/>
        <w:rPr>
          <w:color w:val="000000"/>
          <w:sz w:val="28"/>
          <w:szCs w:val="28"/>
          <w:lang w:val="uk-UA"/>
        </w:rPr>
      </w:pPr>
      <w:r w:rsidRPr="007909A7">
        <w:rPr>
          <w:color w:val="000000"/>
          <w:sz w:val="28"/>
          <w:szCs w:val="28"/>
        </w:rPr>
        <w:t>Авраменко</w:t>
      </w:r>
      <w:r w:rsidRPr="007909A7">
        <w:rPr>
          <w:color w:val="000000"/>
          <w:sz w:val="28"/>
          <w:szCs w:val="28"/>
          <w:lang w:val="uk-UA"/>
        </w:rPr>
        <w:t xml:space="preserve"> </w:t>
      </w:r>
      <w:r w:rsidRPr="007909A7">
        <w:rPr>
          <w:color w:val="000000"/>
          <w:sz w:val="28"/>
          <w:szCs w:val="28"/>
        </w:rPr>
        <w:t>А.І., Лисько</w:t>
      </w:r>
      <w:r w:rsidRPr="007909A7">
        <w:rPr>
          <w:color w:val="000000"/>
          <w:sz w:val="28"/>
          <w:szCs w:val="28"/>
          <w:lang w:val="uk-UA"/>
        </w:rPr>
        <w:t xml:space="preserve"> </w:t>
      </w:r>
      <w:r w:rsidRPr="007909A7">
        <w:rPr>
          <w:color w:val="000000"/>
          <w:sz w:val="28"/>
          <w:szCs w:val="28"/>
        </w:rPr>
        <w:t>О.П.</w:t>
      </w:r>
      <w:r w:rsidRPr="007909A7">
        <w:rPr>
          <w:color w:val="000000"/>
          <w:sz w:val="28"/>
          <w:szCs w:val="28"/>
          <w:lang w:val="uk-UA"/>
        </w:rPr>
        <w:t xml:space="preserve">, Жукова О.Г. </w:t>
      </w:r>
      <w:r w:rsidRPr="007909A7">
        <w:rPr>
          <w:color w:val="000000"/>
          <w:sz w:val="28"/>
          <w:szCs w:val="28"/>
        </w:rPr>
        <w:t>Зміни водних ресурсів України в умовах змін клімату</w:t>
      </w:r>
      <w:r w:rsidRPr="007909A7">
        <w:rPr>
          <w:color w:val="000000"/>
          <w:sz w:val="28"/>
          <w:szCs w:val="28"/>
          <w:lang w:val="uk-UA"/>
        </w:rPr>
        <w:t xml:space="preserve">. </w:t>
      </w:r>
      <w:r w:rsidRPr="007909A7">
        <w:rPr>
          <w:color w:val="000000"/>
          <w:sz w:val="28"/>
          <w:szCs w:val="28"/>
        </w:rPr>
        <w:t xml:space="preserve">Передумови та перспективи раціонального використання природно-ресурсного потенціалу: матеріали І </w:t>
      </w:r>
      <w:proofErr w:type="gramStart"/>
      <w:r w:rsidRPr="007909A7">
        <w:rPr>
          <w:color w:val="000000"/>
          <w:sz w:val="28"/>
          <w:szCs w:val="28"/>
        </w:rPr>
        <w:t>Всеукр.наук.-</w:t>
      </w:r>
      <w:proofErr w:type="gramEnd"/>
      <w:r w:rsidRPr="007909A7">
        <w:rPr>
          <w:color w:val="000000"/>
          <w:sz w:val="28"/>
          <w:szCs w:val="28"/>
        </w:rPr>
        <w:t>практ.конф. (Полтава, 28 травня 2018). – Полтава: ПДАА, 2018. – с.36-38.</w:t>
      </w:r>
    </w:p>
    <w:p w:rsidR="008320DD" w:rsidRPr="007909A7" w:rsidRDefault="008320DD" w:rsidP="007909A7">
      <w:pPr>
        <w:pStyle w:val="af5"/>
        <w:numPr>
          <w:ilvl w:val="0"/>
          <w:numId w:val="7"/>
        </w:numPr>
        <w:ind w:left="567" w:right="311" w:firstLine="709"/>
        <w:jc w:val="both"/>
        <w:rPr>
          <w:color w:val="000000"/>
          <w:sz w:val="28"/>
          <w:szCs w:val="28"/>
          <w:lang w:val="uk-UA"/>
        </w:rPr>
      </w:pPr>
      <w:r w:rsidRPr="007909A7">
        <w:rPr>
          <w:color w:val="000000"/>
          <w:sz w:val="28"/>
          <w:szCs w:val="28"/>
          <w:lang w:val="uk-UA"/>
        </w:rPr>
        <w:t xml:space="preserve">Кокітко А.А., Боднєв А.О., Жукова О.Г. </w:t>
      </w:r>
      <w:r w:rsidRPr="007909A7">
        <w:rPr>
          <w:color w:val="000000"/>
          <w:sz w:val="28"/>
          <w:szCs w:val="28"/>
        </w:rPr>
        <w:t>Екологічна оцінка впливу комплексних антропогенних факторів на стан водного басейну Кальміус на регіональному рівні</w:t>
      </w:r>
      <w:r w:rsidRPr="007909A7">
        <w:rPr>
          <w:color w:val="000000"/>
          <w:sz w:val="28"/>
          <w:szCs w:val="28"/>
          <w:lang w:val="uk-UA"/>
        </w:rPr>
        <w:t xml:space="preserve">. </w:t>
      </w:r>
      <w:r w:rsidRPr="007909A7">
        <w:rPr>
          <w:color w:val="000000"/>
          <w:sz w:val="28"/>
          <w:szCs w:val="28"/>
        </w:rPr>
        <w:t>Захист навколишнього середовища. Збалансоване природокористування: матеріали П’ятого студентського Конгресу (Львів, 22-23 травня, 2018 р.). – Львів, 2018. – с.75-76.</w:t>
      </w:r>
    </w:p>
    <w:p w:rsidR="00A443D1" w:rsidRPr="007909A7" w:rsidRDefault="00A443D1" w:rsidP="007909A7">
      <w:pPr>
        <w:pStyle w:val="af5"/>
        <w:numPr>
          <w:ilvl w:val="0"/>
          <w:numId w:val="7"/>
        </w:numPr>
        <w:ind w:left="567" w:right="311" w:firstLine="709"/>
        <w:jc w:val="both"/>
        <w:rPr>
          <w:color w:val="000000"/>
          <w:sz w:val="28"/>
          <w:szCs w:val="28"/>
          <w:lang w:val="uk-UA"/>
        </w:rPr>
      </w:pPr>
      <w:r w:rsidRPr="007909A7">
        <w:rPr>
          <w:color w:val="000000"/>
          <w:sz w:val="28"/>
          <w:szCs w:val="28"/>
        </w:rPr>
        <w:t xml:space="preserve">Городніченко Я.С., Жукова О.Г. Екологічні проблеми Джарилгацької затоки Чорного моря. </w:t>
      </w:r>
      <w:r w:rsidRPr="007909A7">
        <w:rPr>
          <w:color w:val="000000"/>
          <w:sz w:val="28"/>
          <w:szCs w:val="28"/>
          <w:lang w:val="en-US"/>
        </w:rPr>
        <w:t>International scientific – practical conference of young scientists «build-master-class-2018»/ 28.11-30.11.2018 In Kyiv National University of Construction and Architecture. – Kyiv, 2018. –p.288-289.</w:t>
      </w:r>
    </w:p>
    <w:p w:rsidR="00A443D1" w:rsidRPr="007909A7" w:rsidRDefault="00A443D1" w:rsidP="007909A7">
      <w:pPr>
        <w:pStyle w:val="af5"/>
        <w:numPr>
          <w:ilvl w:val="0"/>
          <w:numId w:val="7"/>
        </w:numPr>
        <w:ind w:left="567" w:right="311" w:firstLine="709"/>
        <w:jc w:val="both"/>
        <w:rPr>
          <w:color w:val="000000"/>
          <w:sz w:val="28"/>
          <w:szCs w:val="28"/>
          <w:lang w:val="uk-UA"/>
        </w:rPr>
      </w:pPr>
      <w:r w:rsidRPr="007909A7">
        <w:rPr>
          <w:color w:val="000000"/>
          <w:sz w:val="28"/>
          <w:szCs w:val="28"/>
          <w:lang w:val="uk-UA"/>
        </w:rPr>
        <w:t xml:space="preserve">Тернавська В.М., Василенко Л.О., Жукова О.Г. </w:t>
      </w:r>
      <w:r w:rsidRPr="007909A7">
        <w:rPr>
          <w:sz w:val="28"/>
          <w:szCs w:val="28"/>
        </w:rPr>
        <w:t>Екологізація будівельного законодавства: проблеми теорії і практики</w:t>
      </w:r>
      <w:r w:rsidRPr="007909A7">
        <w:rPr>
          <w:sz w:val="28"/>
          <w:szCs w:val="28"/>
          <w:lang w:val="uk-UA"/>
        </w:rPr>
        <w:t xml:space="preserve">. Будівельне право: проблеми теорії і практики. Матеріали  Другої науково-практичної конференції (Київ, 6 грудня 2018 р.)Міністерство освіти і науки України, Київський </w:t>
      </w:r>
      <w:r w:rsidRPr="007909A7">
        <w:rPr>
          <w:sz w:val="28"/>
          <w:szCs w:val="28"/>
          <w:lang w:val="uk-UA"/>
        </w:rPr>
        <w:lastRenderedPageBreak/>
        <w:t>національний університет будівництва і архітектури. – Київ-Тернопіль: «Економічна думка», 2018. -  с. 103-108.</w:t>
      </w:r>
    </w:p>
    <w:p w:rsidR="00A443D1" w:rsidRPr="007909A7" w:rsidRDefault="00A443D1" w:rsidP="007909A7">
      <w:pPr>
        <w:pStyle w:val="af5"/>
        <w:numPr>
          <w:ilvl w:val="0"/>
          <w:numId w:val="7"/>
        </w:numPr>
        <w:ind w:left="567" w:right="311" w:firstLine="709"/>
        <w:jc w:val="both"/>
        <w:rPr>
          <w:color w:val="000000"/>
          <w:sz w:val="28"/>
          <w:szCs w:val="28"/>
          <w:lang w:val="uk-UA"/>
        </w:rPr>
      </w:pPr>
      <w:r w:rsidRPr="007909A7">
        <w:rPr>
          <w:color w:val="000000"/>
          <w:sz w:val="28"/>
          <w:szCs w:val="28"/>
          <w:lang w:val="uk-UA"/>
        </w:rPr>
        <w:t xml:space="preserve">Горейко І.А., Василенко Л.О., Жукова О.Г. </w:t>
      </w:r>
      <w:r w:rsidRPr="007909A7">
        <w:rPr>
          <w:color w:val="000000"/>
          <w:sz w:val="28"/>
          <w:szCs w:val="28"/>
        </w:rPr>
        <w:t>Забезпечення нормативних показників стічних вод при експлуатації очисних споруд як основа екобезпечного розвитку водогосподарства країни. Техногенно-екологічна безпека України: стан та перспективи розвитку: матеріали VІІІ Всеукраїнської науково-практичної Інтернет-конференції, Ірпінь, 12 – 20 листопада 2018 р. – Національний університет ДФС України. – Ірпінь, 2018.</w:t>
      </w:r>
      <w:r w:rsidR="007909A7">
        <w:rPr>
          <w:color w:val="000000"/>
          <w:sz w:val="28"/>
          <w:szCs w:val="28"/>
          <w:lang w:val="uk-UA"/>
        </w:rPr>
        <w:t xml:space="preserve"> </w:t>
      </w:r>
      <w:r w:rsidRPr="007909A7">
        <w:rPr>
          <w:color w:val="000000"/>
          <w:sz w:val="28"/>
          <w:szCs w:val="28"/>
        </w:rPr>
        <w:t>- с.92-95.</w:t>
      </w:r>
    </w:p>
    <w:p w:rsidR="00A443D1" w:rsidRPr="007909A7" w:rsidRDefault="00A443D1" w:rsidP="007909A7">
      <w:pPr>
        <w:pStyle w:val="af5"/>
        <w:ind w:left="567" w:right="311" w:firstLine="709"/>
        <w:jc w:val="both"/>
        <w:rPr>
          <w:color w:val="000000"/>
          <w:sz w:val="28"/>
          <w:szCs w:val="28"/>
          <w:lang w:val="uk-UA"/>
        </w:rPr>
      </w:pPr>
    </w:p>
    <w:p w:rsidR="008320DD" w:rsidRPr="007909A7" w:rsidRDefault="008320DD" w:rsidP="007909A7">
      <w:pPr>
        <w:ind w:left="567" w:right="311" w:firstLine="709"/>
        <w:jc w:val="center"/>
        <w:rPr>
          <w:b/>
          <w:sz w:val="28"/>
          <w:szCs w:val="28"/>
          <w:lang w:val="uk-UA"/>
        </w:rPr>
      </w:pPr>
      <w:r w:rsidRPr="007909A7">
        <w:rPr>
          <w:b/>
          <w:sz w:val="28"/>
          <w:szCs w:val="28"/>
          <w:lang w:val="uk-UA"/>
        </w:rPr>
        <w:t>Методичні рекомендації</w:t>
      </w:r>
    </w:p>
    <w:p w:rsidR="006558B6" w:rsidRPr="007909A7" w:rsidRDefault="00C1704B" w:rsidP="007909A7">
      <w:pPr>
        <w:pStyle w:val="af5"/>
        <w:numPr>
          <w:ilvl w:val="0"/>
          <w:numId w:val="8"/>
        </w:numPr>
        <w:ind w:left="567" w:right="311" w:firstLine="709"/>
        <w:jc w:val="both"/>
        <w:rPr>
          <w:color w:val="000000"/>
          <w:sz w:val="28"/>
          <w:szCs w:val="28"/>
          <w:lang w:val="uk-UA"/>
        </w:rPr>
      </w:pPr>
      <w:r w:rsidRPr="007909A7">
        <w:rPr>
          <w:color w:val="000000"/>
          <w:sz w:val="28"/>
          <w:szCs w:val="28"/>
        </w:rPr>
        <w:t>Волошкіна О.С., Василенко О.А., Василенко Л.О.</w:t>
      </w:r>
      <w:r w:rsidRPr="007909A7">
        <w:rPr>
          <w:color w:val="000000"/>
          <w:sz w:val="28"/>
          <w:szCs w:val="28"/>
          <w:lang w:val="uk-UA"/>
        </w:rPr>
        <w:t xml:space="preserve">, Жукова О.Г. </w:t>
      </w:r>
      <w:r w:rsidR="008320DD" w:rsidRPr="007909A7">
        <w:rPr>
          <w:color w:val="000000"/>
          <w:sz w:val="28"/>
          <w:szCs w:val="28"/>
        </w:rPr>
        <w:t>Збалансоване природокористування: методичні рекомендації до виконання розрахунково-графічної роботи. - К. КНУБА, 2018. – 40с.</w:t>
      </w:r>
    </w:p>
    <w:p w:rsidR="009A0368" w:rsidRPr="007909A7" w:rsidRDefault="009A0368" w:rsidP="007909A7">
      <w:pPr>
        <w:pStyle w:val="af5"/>
        <w:numPr>
          <w:ilvl w:val="0"/>
          <w:numId w:val="8"/>
        </w:numPr>
        <w:ind w:left="567" w:right="311" w:firstLine="709"/>
        <w:jc w:val="both"/>
        <w:rPr>
          <w:color w:val="000000"/>
          <w:sz w:val="28"/>
          <w:szCs w:val="28"/>
          <w:lang w:val="uk-UA"/>
        </w:rPr>
      </w:pPr>
      <w:r w:rsidRPr="007909A7">
        <w:rPr>
          <w:color w:val="000000"/>
          <w:sz w:val="28"/>
          <w:szCs w:val="28"/>
          <w:lang w:val="uk-UA"/>
        </w:rPr>
        <w:t xml:space="preserve">Волошкіна О.С., Василенко Л.О., Жукова О.Г., Варавін Д.В. </w:t>
      </w:r>
      <w:r w:rsidRPr="007909A7">
        <w:rPr>
          <w:color w:val="000000"/>
          <w:sz w:val="28"/>
          <w:szCs w:val="28"/>
        </w:rPr>
        <w:t>Збалансоване природокористування: контрольні задачі. - К. КНУБА, 2018. – 24с.</w:t>
      </w:r>
    </w:p>
    <w:p w:rsidR="009A0368" w:rsidRPr="007909A7" w:rsidRDefault="009A0368" w:rsidP="007909A7">
      <w:pPr>
        <w:pStyle w:val="af5"/>
        <w:numPr>
          <w:ilvl w:val="0"/>
          <w:numId w:val="8"/>
        </w:numPr>
        <w:ind w:left="567" w:right="311" w:firstLine="709"/>
        <w:jc w:val="both"/>
        <w:rPr>
          <w:color w:val="000000"/>
          <w:sz w:val="28"/>
          <w:szCs w:val="28"/>
          <w:lang w:val="uk-UA"/>
        </w:rPr>
      </w:pPr>
      <w:r w:rsidRPr="007909A7">
        <w:rPr>
          <w:color w:val="000000"/>
          <w:sz w:val="28"/>
          <w:szCs w:val="28"/>
          <w:lang w:val="uk-UA"/>
        </w:rPr>
        <w:t xml:space="preserve">Волошкіна О.С., Котова Т.В., Жукова О.Г. </w:t>
      </w:r>
      <w:r w:rsidRPr="007909A7">
        <w:rPr>
          <w:color w:val="000000"/>
          <w:sz w:val="28"/>
          <w:szCs w:val="28"/>
        </w:rPr>
        <w:t>Оцінка та прогнозування якості природних вод: методичні рекомендації до виконання лабораторних робіт. - К. КНУБА, 2018. – 28с.</w:t>
      </w:r>
    </w:p>
    <w:p w:rsidR="009A0368" w:rsidRPr="007909A7" w:rsidRDefault="009A0368" w:rsidP="007909A7">
      <w:pPr>
        <w:pStyle w:val="af5"/>
        <w:numPr>
          <w:ilvl w:val="0"/>
          <w:numId w:val="8"/>
        </w:numPr>
        <w:ind w:left="567" w:right="311" w:firstLine="709"/>
        <w:jc w:val="both"/>
        <w:rPr>
          <w:color w:val="000000"/>
          <w:sz w:val="28"/>
          <w:szCs w:val="28"/>
          <w:lang w:val="uk-UA"/>
        </w:rPr>
      </w:pPr>
      <w:r w:rsidRPr="007909A7">
        <w:rPr>
          <w:color w:val="000000"/>
          <w:sz w:val="28"/>
          <w:szCs w:val="28"/>
          <w:lang w:val="uk-UA"/>
        </w:rPr>
        <w:t>Волошкіна О.С., Василенко Л.О., Жукова О.Г., Березницька Ю.О. Основи екології: методичні рекомендації до виконаня тестових завдань з дисципліни «Основи екології». – К.: КНУБА, 2018. – 32 с.</w:t>
      </w:r>
    </w:p>
    <w:p w:rsidR="00DF6F53" w:rsidRPr="007909A7" w:rsidRDefault="00DF6F53" w:rsidP="007909A7">
      <w:pPr>
        <w:pStyle w:val="af5"/>
        <w:numPr>
          <w:ilvl w:val="0"/>
          <w:numId w:val="8"/>
        </w:numPr>
        <w:ind w:left="567" w:right="311" w:firstLine="709"/>
        <w:jc w:val="both"/>
        <w:rPr>
          <w:color w:val="000000"/>
          <w:sz w:val="28"/>
          <w:szCs w:val="28"/>
          <w:lang w:val="uk-UA"/>
        </w:rPr>
      </w:pPr>
      <w:r w:rsidRPr="007909A7">
        <w:rPr>
          <w:color w:val="000000"/>
          <w:sz w:val="28"/>
          <w:szCs w:val="28"/>
        </w:rPr>
        <w:t>Волошкіна О.С., Сіпаков Р.В.</w:t>
      </w:r>
      <w:r w:rsidRPr="007909A7">
        <w:rPr>
          <w:color w:val="000000"/>
          <w:sz w:val="28"/>
          <w:szCs w:val="28"/>
          <w:lang w:val="uk-UA"/>
        </w:rPr>
        <w:t xml:space="preserve">, Жукова О.Г. </w:t>
      </w:r>
      <w:r w:rsidRPr="007909A7">
        <w:rPr>
          <w:color w:val="000000"/>
          <w:sz w:val="28"/>
          <w:szCs w:val="28"/>
        </w:rPr>
        <w:t>Екологічна безпека: практикум для студентів</w:t>
      </w:r>
      <w:r w:rsidRPr="007909A7">
        <w:rPr>
          <w:color w:val="000000"/>
          <w:sz w:val="28"/>
          <w:szCs w:val="28"/>
          <w:lang w:val="uk-UA"/>
        </w:rPr>
        <w:t xml:space="preserve">. - </w:t>
      </w:r>
      <w:r w:rsidRPr="007909A7">
        <w:rPr>
          <w:color w:val="000000"/>
          <w:sz w:val="28"/>
          <w:szCs w:val="28"/>
        </w:rPr>
        <w:t>К.: КНУБА, 2018. – 32с.</w:t>
      </w:r>
    </w:p>
    <w:p w:rsidR="006558B6" w:rsidRPr="007909A7" w:rsidRDefault="006558B6" w:rsidP="007909A7">
      <w:pPr>
        <w:ind w:left="567" w:right="311" w:firstLine="709"/>
        <w:jc w:val="both"/>
        <w:rPr>
          <w:color w:val="000000"/>
          <w:sz w:val="28"/>
          <w:szCs w:val="28"/>
          <w:lang w:val="uk-UA"/>
        </w:rPr>
      </w:pPr>
    </w:p>
    <w:p w:rsidR="006558B6" w:rsidRPr="007909A7" w:rsidRDefault="006558B6" w:rsidP="007909A7">
      <w:pPr>
        <w:ind w:left="567" w:right="311" w:firstLine="709"/>
        <w:jc w:val="center"/>
        <w:rPr>
          <w:b/>
          <w:color w:val="000000"/>
          <w:sz w:val="28"/>
          <w:szCs w:val="28"/>
          <w:lang w:val="uk-UA"/>
        </w:rPr>
      </w:pPr>
      <w:r w:rsidRPr="007909A7">
        <w:rPr>
          <w:b/>
          <w:color w:val="000000"/>
          <w:sz w:val="28"/>
          <w:szCs w:val="28"/>
          <w:lang w:val="uk-UA"/>
        </w:rPr>
        <w:t>Статті</w:t>
      </w:r>
    </w:p>
    <w:p w:rsidR="006558B6" w:rsidRPr="007909A7" w:rsidRDefault="006558B6" w:rsidP="007909A7">
      <w:pPr>
        <w:pStyle w:val="af5"/>
        <w:numPr>
          <w:ilvl w:val="0"/>
          <w:numId w:val="6"/>
        </w:numPr>
        <w:ind w:left="567" w:right="311" w:firstLine="709"/>
        <w:jc w:val="both"/>
        <w:rPr>
          <w:color w:val="000000"/>
          <w:sz w:val="28"/>
          <w:szCs w:val="28"/>
          <w:lang w:val="uk-UA"/>
        </w:rPr>
      </w:pPr>
      <w:r w:rsidRPr="007909A7">
        <w:rPr>
          <w:sz w:val="28"/>
          <w:szCs w:val="28"/>
          <w:lang w:val="en-US"/>
        </w:rPr>
        <w:t xml:space="preserve">Vasilenko L., Zhukova O., Bereznitska J. Qualitative analysis of water supply of the city of Kyiv. USEFUL online journal, vol. 2, no. 1, pp. 20–29, March 2018. DOI: </w:t>
      </w:r>
      <w:hyperlink r:id="rId6" w:history="1">
        <w:r w:rsidR="008320DD" w:rsidRPr="007909A7">
          <w:rPr>
            <w:rStyle w:val="ab"/>
            <w:sz w:val="28"/>
            <w:szCs w:val="28"/>
            <w:lang w:val="en-US"/>
          </w:rPr>
          <w:t>https://doi.org/10.32557/useful-2-1-2018-0003</w:t>
        </w:r>
      </w:hyperlink>
    </w:p>
    <w:p w:rsidR="008320DD" w:rsidRPr="007909A7" w:rsidRDefault="008320DD" w:rsidP="007909A7">
      <w:pPr>
        <w:pStyle w:val="af5"/>
        <w:numPr>
          <w:ilvl w:val="0"/>
          <w:numId w:val="6"/>
        </w:numPr>
        <w:ind w:left="567" w:right="311" w:firstLine="709"/>
        <w:jc w:val="both"/>
        <w:rPr>
          <w:color w:val="000000"/>
          <w:sz w:val="28"/>
          <w:szCs w:val="28"/>
          <w:lang w:val="uk-UA"/>
        </w:rPr>
      </w:pPr>
      <w:r w:rsidRPr="007909A7">
        <w:rPr>
          <w:color w:val="000000"/>
          <w:sz w:val="28"/>
          <w:szCs w:val="28"/>
          <w:lang w:val="en-US"/>
        </w:rPr>
        <w:t>Vasilenko L., Zhukova O., Kokitko A. Estimation and prognosis of changes hydrochemical will become river Tisza</w:t>
      </w:r>
      <w:r w:rsidRPr="007909A7">
        <w:rPr>
          <w:color w:val="000000"/>
          <w:sz w:val="28"/>
          <w:szCs w:val="28"/>
          <w:lang w:val="uk-UA"/>
        </w:rPr>
        <w:t xml:space="preserve">. </w:t>
      </w:r>
      <w:r w:rsidRPr="007909A7">
        <w:rPr>
          <w:color w:val="000000"/>
          <w:sz w:val="28"/>
          <w:szCs w:val="28"/>
        </w:rPr>
        <w:t>Екологічна безпека та збалансоване природокористування – 2018. – Вип. 3(27). - С. 24 – 29.</w:t>
      </w:r>
    </w:p>
    <w:p w:rsidR="009A0368" w:rsidRPr="007909A7" w:rsidRDefault="009A0368" w:rsidP="007909A7">
      <w:pPr>
        <w:pStyle w:val="af5"/>
        <w:numPr>
          <w:ilvl w:val="0"/>
          <w:numId w:val="6"/>
        </w:numPr>
        <w:ind w:left="567" w:right="311" w:firstLine="709"/>
        <w:jc w:val="both"/>
        <w:rPr>
          <w:color w:val="000000"/>
          <w:sz w:val="28"/>
          <w:szCs w:val="28"/>
          <w:lang w:val="uk-UA"/>
        </w:rPr>
      </w:pPr>
      <w:r w:rsidRPr="007909A7">
        <w:rPr>
          <w:sz w:val="28"/>
          <w:szCs w:val="28"/>
          <w:lang w:val="en-US"/>
        </w:rPr>
        <w:t>Voloshkina O., Sipakov R., Zhykova O., Bereznitska J. A study of air pollution with formaldehyde a</w:t>
      </w:r>
      <w:r w:rsidR="00A443D1" w:rsidRPr="007909A7">
        <w:rPr>
          <w:sz w:val="28"/>
          <w:szCs w:val="28"/>
          <w:lang w:val="en-US"/>
        </w:rPr>
        <w:t>long the highways in Kyiv city.</w:t>
      </w:r>
      <w:r w:rsidRPr="007909A7">
        <w:rPr>
          <w:sz w:val="28"/>
          <w:szCs w:val="28"/>
          <w:lang w:val="en-US"/>
        </w:rPr>
        <w:t xml:space="preserve"> USEFUL online journal, vol. 2, no. 2, pp. 01–07, June 2018. DOI: https://doi.org/10.32557/useful 2-2-2018-0001.</w:t>
      </w:r>
    </w:p>
    <w:p w:rsidR="009A0368" w:rsidRPr="007909A7" w:rsidRDefault="009A0368" w:rsidP="007909A7">
      <w:pPr>
        <w:pStyle w:val="af5"/>
        <w:numPr>
          <w:ilvl w:val="0"/>
          <w:numId w:val="6"/>
        </w:numPr>
        <w:ind w:left="567" w:right="311" w:firstLine="709"/>
        <w:jc w:val="both"/>
        <w:rPr>
          <w:color w:val="000000"/>
          <w:sz w:val="28"/>
          <w:szCs w:val="28"/>
          <w:lang w:val="uk-UA"/>
        </w:rPr>
      </w:pPr>
      <w:r w:rsidRPr="007909A7">
        <w:rPr>
          <w:color w:val="000000"/>
          <w:sz w:val="28"/>
          <w:szCs w:val="28"/>
          <w:lang w:val="uk-UA"/>
        </w:rPr>
        <w:t>Василенко О.А., Василенко Л.О., Жукова О.Г. Економічне обґрунтування схем знешкодження хромвмістних стічних вод гальванокоагуляцією. Економіка держави. 2018. – Вип. 10. – с. 33-36.</w:t>
      </w:r>
    </w:p>
    <w:p w:rsidR="009A0368" w:rsidRPr="007909A7" w:rsidRDefault="009A0368" w:rsidP="007909A7">
      <w:pPr>
        <w:pStyle w:val="af5"/>
        <w:numPr>
          <w:ilvl w:val="0"/>
          <w:numId w:val="6"/>
        </w:numPr>
        <w:ind w:left="567" w:right="311" w:firstLine="709"/>
        <w:jc w:val="both"/>
        <w:rPr>
          <w:color w:val="000000"/>
          <w:sz w:val="28"/>
          <w:szCs w:val="28"/>
          <w:lang w:val="uk-UA"/>
        </w:rPr>
      </w:pPr>
      <w:r w:rsidRPr="007909A7">
        <w:rPr>
          <w:color w:val="000000"/>
          <w:sz w:val="28"/>
          <w:szCs w:val="28"/>
          <w:lang w:val="uk-UA"/>
        </w:rPr>
        <w:t xml:space="preserve">Vasilenko O., Vasilenko L., Fedorenko S., Zhukova O., Goncharenko A. </w:t>
      </w:r>
      <w:r w:rsidRPr="007909A7">
        <w:rPr>
          <w:color w:val="000000"/>
          <w:sz w:val="28"/>
          <w:szCs w:val="28"/>
          <w:lang w:val="en-US"/>
        </w:rPr>
        <w:t xml:space="preserve">Estimation of water ecosystem structural-functional changes </w:t>
      </w:r>
      <w:proofErr w:type="gramStart"/>
      <w:r w:rsidRPr="007909A7">
        <w:rPr>
          <w:color w:val="000000"/>
          <w:sz w:val="28"/>
          <w:szCs w:val="28"/>
          <w:lang w:val="en-US"/>
        </w:rPr>
        <w:t>as a result</w:t>
      </w:r>
      <w:proofErr w:type="gramEnd"/>
      <w:r w:rsidRPr="007909A7">
        <w:rPr>
          <w:color w:val="000000"/>
          <w:sz w:val="28"/>
          <w:szCs w:val="28"/>
          <w:lang w:val="en-US"/>
        </w:rPr>
        <w:t xml:space="preserve"> of climate changes</w:t>
      </w:r>
      <w:r w:rsidRPr="007909A7">
        <w:rPr>
          <w:color w:val="000000"/>
          <w:sz w:val="28"/>
          <w:szCs w:val="28"/>
          <w:lang w:val="uk-UA"/>
        </w:rPr>
        <w:t xml:space="preserve">. </w:t>
      </w:r>
      <w:r w:rsidRPr="007909A7">
        <w:rPr>
          <w:color w:val="000000"/>
          <w:sz w:val="28"/>
          <w:szCs w:val="28"/>
        </w:rPr>
        <w:t>Агросвіт</w:t>
      </w:r>
      <w:r w:rsidRPr="007909A7">
        <w:rPr>
          <w:color w:val="000000"/>
          <w:sz w:val="28"/>
          <w:szCs w:val="28"/>
          <w:lang w:val="en-US"/>
        </w:rPr>
        <w:t xml:space="preserve"> – 2018. – </w:t>
      </w:r>
      <w:r w:rsidRPr="007909A7">
        <w:rPr>
          <w:color w:val="000000"/>
          <w:sz w:val="28"/>
          <w:szCs w:val="28"/>
        </w:rPr>
        <w:t>Вип</w:t>
      </w:r>
      <w:r w:rsidRPr="007909A7">
        <w:rPr>
          <w:color w:val="000000"/>
          <w:sz w:val="28"/>
          <w:szCs w:val="28"/>
          <w:lang w:val="en-US"/>
        </w:rPr>
        <w:t xml:space="preserve">. 22. - </w:t>
      </w:r>
      <w:proofErr w:type="gramStart"/>
      <w:r w:rsidRPr="007909A7">
        <w:rPr>
          <w:color w:val="000000"/>
          <w:sz w:val="28"/>
          <w:szCs w:val="28"/>
        </w:rPr>
        <w:t>С</w:t>
      </w:r>
      <w:r w:rsidRPr="007909A7">
        <w:rPr>
          <w:color w:val="000000"/>
          <w:sz w:val="28"/>
          <w:szCs w:val="28"/>
          <w:lang w:val="en-US"/>
        </w:rPr>
        <w:t>. 10</w:t>
      </w:r>
      <w:proofErr w:type="gramEnd"/>
      <w:r w:rsidRPr="007909A7">
        <w:rPr>
          <w:color w:val="000000"/>
          <w:sz w:val="28"/>
          <w:szCs w:val="28"/>
          <w:lang w:val="en-US"/>
        </w:rPr>
        <w:t>-16</w:t>
      </w:r>
      <w:r w:rsidR="00DF6F53" w:rsidRPr="007909A7">
        <w:rPr>
          <w:color w:val="000000"/>
          <w:sz w:val="28"/>
          <w:szCs w:val="28"/>
          <w:lang w:val="uk-UA"/>
        </w:rPr>
        <w:t>.</w:t>
      </w:r>
    </w:p>
    <w:p w:rsidR="00DF6F53" w:rsidRPr="007909A7" w:rsidRDefault="00DF6F53" w:rsidP="007909A7">
      <w:pPr>
        <w:pStyle w:val="af5"/>
        <w:numPr>
          <w:ilvl w:val="0"/>
          <w:numId w:val="6"/>
        </w:numPr>
        <w:ind w:left="567" w:right="311" w:firstLine="709"/>
        <w:jc w:val="both"/>
        <w:rPr>
          <w:color w:val="000000"/>
          <w:sz w:val="28"/>
          <w:szCs w:val="28"/>
          <w:lang w:val="uk-UA"/>
        </w:rPr>
      </w:pPr>
      <w:r w:rsidRPr="007909A7">
        <w:rPr>
          <w:color w:val="000000"/>
          <w:sz w:val="28"/>
          <w:szCs w:val="28"/>
          <w:lang w:val="uk-UA"/>
        </w:rPr>
        <w:t xml:space="preserve">Vasilenko O., Zhukova O., Goncharenko A. Ecologycal evalution of the man-caused impact on the headwater aquatic ecosystems of Zhytomyr region (Case study the Gnylopiat River). </w:t>
      </w:r>
      <w:r w:rsidRPr="007909A7">
        <w:rPr>
          <w:color w:val="000000"/>
          <w:sz w:val="28"/>
          <w:szCs w:val="28"/>
        </w:rPr>
        <w:t>Екологічна безпека та збалансоване природокористування – 2018. – Вип. 4(28). - С. 48 – 55.</w:t>
      </w:r>
    </w:p>
    <w:p w:rsidR="009A0368" w:rsidRPr="007909A7" w:rsidRDefault="00A443D1" w:rsidP="007909A7">
      <w:pPr>
        <w:pStyle w:val="af5"/>
        <w:numPr>
          <w:ilvl w:val="0"/>
          <w:numId w:val="6"/>
        </w:numPr>
        <w:ind w:left="567" w:right="311" w:firstLine="709"/>
        <w:jc w:val="both"/>
        <w:rPr>
          <w:color w:val="000000"/>
          <w:sz w:val="28"/>
          <w:szCs w:val="28"/>
          <w:lang w:val="uk-UA"/>
        </w:rPr>
      </w:pPr>
      <w:r w:rsidRPr="007909A7">
        <w:rPr>
          <w:color w:val="000000"/>
          <w:sz w:val="28"/>
          <w:szCs w:val="28"/>
          <w:lang w:val="uk-UA"/>
        </w:rPr>
        <w:t xml:space="preserve">Vasilenko O., Zhukova O., </w:t>
      </w:r>
      <w:r w:rsidRPr="007909A7">
        <w:rPr>
          <w:color w:val="000000"/>
          <w:sz w:val="28"/>
          <w:szCs w:val="28"/>
          <w:lang w:val="en-US"/>
        </w:rPr>
        <w:t xml:space="preserve">Klimova I., </w:t>
      </w:r>
      <w:r w:rsidRPr="007909A7">
        <w:rPr>
          <w:color w:val="000000"/>
          <w:sz w:val="28"/>
          <w:szCs w:val="28"/>
          <w:lang w:val="uk-UA"/>
        </w:rPr>
        <w:t>Goncharenko A.</w:t>
      </w:r>
      <w:r w:rsidRPr="007909A7">
        <w:rPr>
          <w:sz w:val="28"/>
          <w:szCs w:val="28"/>
          <w:lang w:val="en-US"/>
        </w:rPr>
        <w:t xml:space="preserve"> Anthropogenic changes in water ecosystem on the example оf the river Tisza. USEFUL online journal, </w:t>
      </w:r>
      <w:r w:rsidRPr="007909A7">
        <w:rPr>
          <w:sz w:val="28"/>
          <w:szCs w:val="28"/>
          <w:lang w:val="en-US"/>
        </w:rPr>
        <w:lastRenderedPageBreak/>
        <w:t xml:space="preserve">vol. 2, no. 3, pp. 20–29, March 2018. </w:t>
      </w:r>
      <w:r w:rsidRPr="007909A7">
        <w:rPr>
          <w:sz w:val="28"/>
          <w:szCs w:val="28"/>
        </w:rPr>
        <w:t>Е</w:t>
      </w:r>
      <w:r w:rsidRPr="007909A7">
        <w:rPr>
          <w:sz w:val="28"/>
          <w:szCs w:val="28"/>
          <w:lang w:val="uk-UA"/>
        </w:rPr>
        <w:t xml:space="preserve">лектронний ресурс. Режим доступу: </w:t>
      </w:r>
      <w:hyperlink r:id="rId7" w:history="1">
        <w:r w:rsidRPr="00A4445A">
          <w:rPr>
            <w:rStyle w:val="ab"/>
            <w:sz w:val="28"/>
            <w:szCs w:val="28"/>
            <w:lang w:val="en-US"/>
          </w:rPr>
          <w:t>https://useful.academy/2-4-2018-0003-vasilenko/</w:t>
        </w:r>
      </w:hyperlink>
    </w:p>
    <w:p w:rsidR="00A443D1" w:rsidRDefault="00A443D1" w:rsidP="007909A7">
      <w:pPr>
        <w:pStyle w:val="af5"/>
        <w:ind w:left="567" w:right="311" w:firstLine="709"/>
        <w:jc w:val="both"/>
        <w:rPr>
          <w:color w:val="000000"/>
          <w:sz w:val="28"/>
          <w:szCs w:val="28"/>
          <w:lang w:val="uk-UA"/>
        </w:rPr>
      </w:pPr>
    </w:p>
    <w:p w:rsidR="00A442EE" w:rsidRPr="007909A7" w:rsidRDefault="00A442EE" w:rsidP="007909A7">
      <w:pPr>
        <w:pStyle w:val="af5"/>
        <w:ind w:left="567" w:right="311" w:firstLine="709"/>
        <w:jc w:val="both"/>
        <w:rPr>
          <w:color w:val="000000"/>
          <w:sz w:val="28"/>
          <w:szCs w:val="28"/>
          <w:lang w:val="uk-UA"/>
        </w:rPr>
      </w:pPr>
    </w:p>
    <w:p w:rsidR="00A443D1" w:rsidRPr="00A442EE" w:rsidRDefault="00A443D1" w:rsidP="00BD5972">
      <w:pPr>
        <w:pStyle w:val="af5"/>
        <w:ind w:left="567" w:right="311" w:firstLine="709"/>
        <w:jc w:val="center"/>
        <w:rPr>
          <w:b/>
          <w:color w:val="000000"/>
          <w:sz w:val="32"/>
          <w:szCs w:val="28"/>
          <w:lang w:val="uk-UA"/>
        </w:rPr>
      </w:pPr>
      <w:r w:rsidRPr="00A442EE">
        <w:rPr>
          <w:b/>
          <w:color w:val="000000"/>
          <w:sz w:val="32"/>
          <w:szCs w:val="28"/>
          <w:lang w:val="uk-UA"/>
        </w:rPr>
        <w:t>2019</w:t>
      </w:r>
    </w:p>
    <w:p w:rsidR="00A443D1" w:rsidRPr="00BD5972" w:rsidRDefault="00A443D1" w:rsidP="00BD5972">
      <w:pPr>
        <w:ind w:left="567" w:right="311" w:firstLine="709"/>
        <w:jc w:val="center"/>
        <w:rPr>
          <w:b/>
          <w:sz w:val="28"/>
          <w:szCs w:val="28"/>
          <w:lang w:val="uk-UA"/>
        </w:rPr>
      </w:pPr>
      <w:r w:rsidRPr="00BD5972">
        <w:rPr>
          <w:b/>
          <w:sz w:val="28"/>
          <w:szCs w:val="28"/>
          <w:lang w:val="uk-UA"/>
        </w:rPr>
        <w:t>Конференції</w:t>
      </w:r>
    </w:p>
    <w:p w:rsidR="00A443D1" w:rsidRPr="007909A7" w:rsidRDefault="009802D6" w:rsidP="007909A7">
      <w:pPr>
        <w:pStyle w:val="af5"/>
        <w:numPr>
          <w:ilvl w:val="0"/>
          <w:numId w:val="12"/>
        </w:numPr>
        <w:ind w:left="567" w:right="311" w:firstLine="709"/>
        <w:jc w:val="both"/>
        <w:rPr>
          <w:color w:val="000000"/>
          <w:sz w:val="28"/>
          <w:szCs w:val="28"/>
          <w:lang w:val="uk-UA"/>
        </w:rPr>
      </w:pPr>
      <w:r w:rsidRPr="007909A7">
        <w:rPr>
          <w:color w:val="000000"/>
          <w:sz w:val="28"/>
          <w:szCs w:val="28"/>
          <w:lang w:val="uk-UA"/>
        </w:rPr>
        <w:t xml:space="preserve">Voloshkina </w:t>
      </w:r>
      <w:r w:rsidRPr="007909A7">
        <w:rPr>
          <w:color w:val="000000"/>
          <w:sz w:val="28"/>
          <w:szCs w:val="28"/>
          <w:lang w:val="en-US"/>
        </w:rPr>
        <w:t>O</w:t>
      </w:r>
      <w:r w:rsidRPr="007909A7">
        <w:rPr>
          <w:color w:val="000000"/>
          <w:sz w:val="28"/>
          <w:szCs w:val="28"/>
          <w:lang w:val="uk-UA"/>
        </w:rPr>
        <w:t xml:space="preserve">., Sipakov </w:t>
      </w:r>
      <w:r w:rsidRPr="007909A7">
        <w:rPr>
          <w:color w:val="000000"/>
          <w:sz w:val="28"/>
          <w:szCs w:val="28"/>
          <w:lang w:val="en-US"/>
        </w:rPr>
        <w:t>R</w:t>
      </w:r>
      <w:r w:rsidRPr="007909A7">
        <w:rPr>
          <w:color w:val="000000"/>
          <w:sz w:val="28"/>
          <w:szCs w:val="28"/>
          <w:lang w:val="uk-UA"/>
        </w:rPr>
        <w:t>.,</w:t>
      </w:r>
      <w:r w:rsidRPr="007909A7">
        <w:rPr>
          <w:color w:val="000000"/>
          <w:sz w:val="28"/>
          <w:szCs w:val="28"/>
          <w:lang w:val="en-US"/>
        </w:rPr>
        <w:t xml:space="preserve"> </w:t>
      </w:r>
      <w:r w:rsidRPr="007909A7">
        <w:rPr>
          <w:color w:val="000000"/>
          <w:sz w:val="28"/>
          <w:szCs w:val="28"/>
          <w:lang w:val="uk-UA"/>
        </w:rPr>
        <w:t>Tkachenko</w:t>
      </w:r>
      <w:r w:rsidRPr="007909A7">
        <w:rPr>
          <w:color w:val="000000"/>
          <w:sz w:val="28"/>
          <w:szCs w:val="28"/>
          <w:lang w:val="en-US"/>
        </w:rPr>
        <w:t xml:space="preserve"> T., Zhukova O.</w:t>
      </w:r>
      <w:r w:rsidRPr="007909A7">
        <w:rPr>
          <w:color w:val="000000"/>
          <w:sz w:val="28"/>
          <w:szCs w:val="28"/>
          <w:lang w:val="uk-UA"/>
        </w:rPr>
        <w:t xml:space="preserve"> </w:t>
      </w:r>
      <w:r w:rsidRPr="007909A7">
        <w:rPr>
          <w:color w:val="000000"/>
          <w:sz w:val="28"/>
          <w:szCs w:val="28"/>
          <w:lang w:val="en-US"/>
        </w:rPr>
        <w:t>Risks of atmospheric air pollution by formaldehyde in urban areas from motor vehicles</w:t>
      </w:r>
      <w:r w:rsidRPr="007909A7">
        <w:rPr>
          <w:color w:val="000000"/>
          <w:sz w:val="28"/>
          <w:szCs w:val="28"/>
          <w:lang w:val="uk-UA"/>
        </w:rPr>
        <w:t xml:space="preserve">. </w:t>
      </w:r>
      <w:r w:rsidRPr="007909A7">
        <w:rPr>
          <w:color w:val="000000"/>
          <w:sz w:val="28"/>
          <w:szCs w:val="28"/>
          <w:lang w:val="en-US"/>
        </w:rPr>
        <w:t xml:space="preserve">The </w:t>
      </w:r>
      <w:proofErr w:type="gramStart"/>
      <w:r w:rsidRPr="007909A7">
        <w:rPr>
          <w:color w:val="000000"/>
          <w:sz w:val="28"/>
          <w:szCs w:val="28"/>
          <w:lang w:val="en-US"/>
        </w:rPr>
        <w:t>conference is supported by the international Visegrad Fund (V4), http://visegradfund.org</w:t>
      </w:r>
      <w:proofErr w:type="gramEnd"/>
      <w:r w:rsidRPr="007909A7">
        <w:rPr>
          <w:color w:val="000000"/>
          <w:sz w:val="28"/>
          <w:szCs w:val="28"/>
          <w:lang w:val="en-US"/>
        </w:rPr>
        <w:t>, in the form of the International research project “How to prevent SMEs failure (Actions based on comparative analysis in Visegrad countries and Serbia. May 24 – 26, 2019, Bor</w:t>
      </w:r>
      <w:r w:rsidRPr="007909A7">
        <w:rPr>
          <w:color w:val="000000"/>
          <w:sz w:val="28"/>
          <w:szCs w:val="28"/>
        </w:rPr>
        <w:t>)”</w:t>
      </w:r>
      <w:r w:rsidRPr="007909A7">
        <w:rPr>
          <w:color w:val="000000"/>
          <w:sz w:val="28"/>
          <w:szCs w:val="28"/>
          <w:lang w:val="en-US"/>
        </w:rPr>
        <w:t xml:space="preserve">. - Bor, 2019. – </w:t>
      </w:r>
      <w:proofErr w:type="gramStart"/>
      <w:r w:rsidRPr="007909A7">
        <w:rPr>
          <w:color w:val="000000"/>
          <w:sz w:val="28"/>
          <w:szCs w:val="28"/>
        </w:rPr>
        <w:t>р. 331</w:t>
      </w:r>
      <w:proofErr w:type="gramEnd"/>
      <w:r w:rsidRPr="007909A7">
        <w:rPr>
          <w:color w:val="000000"/>
          <w:sz w:val="28"/>
          <w:szCs w:val="28"/>
        </w:rPr>
        <w:t>-339.</w:t>
      </w:r>
    </w:p>
    <w:p w:rsidR="009802D6" w:rsidRPr="007909A7" w:rsidRDefault="009802D6" w:rsidP="007909A7">
      <w:pPr>
        <w:pStyle w:val="af5"/>
        <w:numPr>
          <w:ilvl w:val="0"/>
          <w:numId w:val="12"/>
        </w:numPr>
        <w:ind w:left="567" w:right="311" w:firstLine="709"/>
        <w:jc w:val="both"/>
        <w:rPr>
          <w:color w:val="000000"/>
          <w:sz w:val="28"/>
          <w:szCs w:val="28"/>
          <w:lang w:val="uk-UA"/>
        </w:rPr>
      </w:pPr>
      <w:r w:rsidRPr="007909A7">
        <w:rPr>
          <w:color w:val="000000"/>
          <w:sz w:val="28"/>
          <w:szCs w:val="28"/>
          <w:lang w:val="uk-UA"/>
        </w:rPr>
        <w:t xml:space="preserve">Жукова О.Г., Гамоцький Р.О. </w:t>
      </w:r>
      <w:r w:rsidRPr="007909A7">
        <w:rPr>
          <w:color w:val="000000"/>
          <w:sz w:val="28"/>
          <w:szCs w:val="28"/>
        </w:rPr>
        <w:t>Оцінка екологічних ризиків при будівництві на урбанізованих територіях</w:t>
      </w:r>
      <w:r w:rsidRPr="007909A7">
        <w:rPr>
          <w:color w:val="000000"/>
          <w:sz w:val="28"/>
          <w:szCs w:val="28"/>
          <w:lang w:val="uk-UA"/>
        </w:rPr>
        <w:t xml:space="preserve">. </w:t>
      </w:r>
      <w:r w:rsidRPr="007909A7">
        <w:rPr>
          <w:color w:val="000000"/>
          <w:sz w:val="28"/>
          <w:szCs w:val="28"/>
        </w:rPr>
        <w:t>Зелене будівництво: Матеріали І Міжнародної науково-практичної конференції. – Миколаїв: Видавець Торубара В.В., 2019. – 159-160 с.</w:t>
      </w:r>
    </w:p>
    <w:p w:rsidR="009802D6" w:rsidRPr="007909A7" w:rsidRDefault="009802D6" w:rsidP="007909A7">
      <w:pPr>
        <w:pStyle w:val="af5"/>
        <w:numPr>
          <w:ilvl w:val="0"/>
          <w:numId w:val="12"/>
        </w:numPr>
        <w:ind w:left="567" w:right="311" w:firstLine="709"/>
        <w:jc w:val="both"/>
        <w:rPr>
          <w:color w:val="000000"/>
          <w:sz w:val="28"/>
          <w:szCs w:val="28"/>
          <w:lang w:val="uk-UA"/>
        </w:rPr>
      </w:pPr>
      <w:r w:rsidRPr="007909A7">
        <w:rPr>
          <w:color w:val="000000"/>
          <w:sz w:val="28"/>
          <w:szCs w:val="28"/>
          <w:lang w:val="uk-UA"/>
        </w:rPr>
        <w:t xml:space="preserve">Василенко Л.О., Жукова О.Г. </w:t>
      </w:r>
      <w:r w:rsidRPr="007909A7">
        <w:rPr>
          <w:color w:val="000000"/>
          <w:sz w:val="28"/>
          <w:szCs w:val="28"/>
        </w:rPr>
        <w:t>Аналіз</w:t>
      </w:r>
      <w:r w:rsidRPr="007909A7">
        <w:rPr>
          <w:color w:val="000000"/>
          <w:sz w:val="28"/>
          <w:szCs w:val="28"/>
          <w:lang w:val="en-US"/>
        </w:rPr>
        <w:t xml:space="preserve"> </w:t>
      </w:r>
      <w:r w:rsidRPr="007909A7">
        <w:rPr>
          <w:color w:val="000000"/>
          <w:sz w:val="28"/>
          <w:szCs w:val="28"/>
        </w:rPr>
        <w:t>досліджень</w:t>
      </w:r>
      <w:r w:rsidRPr="007909A7">
        <w:rPr>
          <w:color w:val="000000"/>
          <w:sz w:val="28"/>
          <w:szCs w:val="28"/>
          <w:lang w:val="en-US"/>
        </w:rPr>
        <w:t xml:space="preserve"> </w:t>
      </w:r>
      <w:r w:rsidRPr="007909A7">
        <w:rPr>
          <w:color w:val="000000"/>
          <w:sz w:val="28"/>
          <w:szCs w:val="28"/>
        </w:rPr>
        <w:t>антропогенного</w:t>
      </w:r>
      <w:r w:rsidRPr="007909A7">
        <w:rPr>
          <w:color w:val="000000"/>
          <w:sz w:val="28"/>
          <w:szCs w:val="28"/>
          <w:lang w:val="en-US"/>
        </w:rPr>
        <w:t xml:space="preserve"> </w:t>
      </w:r>
      <w:r w:rsidRPr="007909A7">
        <w:rPr>
          <w:color w:val="000000"/>
          <w:sz w:val="28"/>
          <w:szCs w:val="28"/>
        </w:rPr>
        <w:t>впливу</w:t>
      </w:r>
      <w:r w:rsidRPr="007909A7">
        <w:rPr>
          <w:color w:val="000000"/>
          <w:sz w:val="28"/>
          <w:szCs w:val="28"/>
          <w:lang w:val="en-US"/>
        </w:rPr>
        <w:t xml:space="preserve"> </w:t>
      </w:r>
      <w:r w:rsidRPr="007909A7">
        <w:rPr>
          <w:color w:val="000000"/>
          <w:sz w:val="28"/>
          <w:szCs w:val="28"/>
        </w:rPr>
        <w:t>на</w:t>
      </w:r>
      <w:r w:rsidRPr="007909A7">
        <w:rPr>
          <w:color w:val="000000"/>
          <w:sz w:val="28"/>
          <w:szCs w:val="28"/>
          <w:lang w:val="en-US"/>
        </w:rPr>
        <w:t xml:space="preserve"> </w:t>
      </w:r>
      <w:r w:rsidRPr="007909A7">
        <w:rPr>
          <w:color w:val="000000"/>
          <w:sz w:val="28"/>
          <w:szCs w:val="28"/>
        </w:rPr>
        <w:t>атмосферне</w:t>
      </w:r>
      <w:r w:rsidRPr="007909A7">
        <w:rPr>
          <w:color w:val="000000"/>
          <w:sz w:val="28"/>
          <w:szCs w:val="28"/>
          <w:lang w:val="en-US"/>
        </w:rPr>
        <w:t xml:space="preserve"> </w:t>
      </w:r>
      <w:r w:rsidRPr="007909A7">
        <w:rPr>
          <w:color w:val="000000"/>
          <w:sz w:val="28"/>
          <w:szCs w:val="28"/>
        </w:rPr>
        <w:t>повітря</w:t>
      </w:r>
      <w:r w:rsidRPr="007909A7">
        <w:rPr>
          <w:color w:val="000000"/>
          <w:sz w:val="28"/>
          <w:szCs w:val="28"/>
          <w:lang w:val="en-US"/>
        </w:rPr>
        <w:t xml:space="preserve"> </w:t>
      </w:r>
      <w:r w:rsidRPr="007909A7">
        <w:rPr>
          <w:color w:val="000000"/>
          <w:sz w:val="28"/>
          <w:szCs w:val="28"/>
        </w:rPr>
        <w:t>та</w:t>
      </w:r>
      <w:r w:rsidRPr="007909A7">
        <w:rPr>
          <w:color w:val="000000"/>
          <w:sz w:val="28"/>
          <w:szCs w:val="28"/>
          <w:lang w:val="en-US"/>
        </w:rPr>
        <w:t xml:space="preserve"> </w:t>
      </w:r>
      <w:r w:rsidRPr="007909A7">
        <w:rPr>
          <w:color w:val="000000"/>
          <w:sz w:val="28"/>
          <w:szCs w:val="28"/>
        </w:rPr>
        <w:t>здоров</w:t>
      </w:r>
      <w:r w:rsidRPr="007909A7">
        <w:rPr>
          <w:color w:val="000000"/>
          <w:sz w:val="28"/>
          <w:szCs w:val="28"/>
          <w:lang w:val="en-US"/>
        </w:rPr>
        <w:t>’</w:t>
      </w:r>
      <w:r w:rsidRPr="007909A7">
        <w:rPr>
          <w:color w:val="000000"/>
          <w:sz w:val="28"/>
          <w:szCs w:val="28"/>
        </w:rPr>
        <w:t>я</w:t>
      </w:r>
      <w:r w:rsidRPr="007909A7">
        <w:rPr>
          <w:color w:val="000000"/>
          <w:sz w:val="28"/>
          <w:szCs w:val="28"/>
          <w:lang w:val="en-US"/>
        </w:rPr>
        <w:t xml:space="preserve"> </w:t>
      </w:r>
      <w:r w:rsidRPr="007909A7">
        <w:rPr>
          <w:color w:val="000000"/>
          <w:sz w:val="28"/>
          <w:szCs w:val="28"/>
        </w:rPr>
        <w:t>людини</w:t>
      </w:r>
      <w:r w:rsidRPr="007909A7">
        <w:rPr>
          <w:color w:val="000000"/>
          <w:sz w:val="28"/>
          <w:szCs w:val="28"/>
          <w:lang w:val="uk-UA"/>
        </w:rPr>
        <w:t xml:space="preserve">. </w:t>
      </w:r>
      <w:r w:rsidRPr="007909A7">
        <w:rPr>
          <w:color w:val="000000"/>
          <w:sz w:val="28"/>
          <w:szCs w:val="28"/>
          <w:lang w:val="en-US"/>
        </w:rPr>
        <w:t>International scientific – practical conference of young scientists «build-master-class-2019»/ 27.11-29.11.2019 In Kyiv National University of Construction and Architecture. – Kyiv, 2019. –p.254-255.</w:t>
      </w:r>
    </w:p>
    <w:p w:rsidR="009802D6" w:rsidRPr="007909A7" w:rsidRDefault="009802D6" w:rsidP="007909A7">
      <w:pPr>
        <w:pStyle w:val="af5"/>
        <w:numPr>
          <w:ilvl w:val="0"/>
          <w:numId w:val="12"/>
        </w:numPr>
        <w:ind w:left="567" w:right="311" w:firstLine="709"/>
        <w:jc w:val="both"/>
        <w:rPr>
          <w:color w:val="000000"/>
          <w:sz w:val="28"/>
          <w:szCs w:val="28"/>
          <w:lang w:val="uk-UA"/>
        </w:rPr>
      </w:pPr>
      <w:r w:rsidRPr="007909A7">
        <w:rPr>
          <w:color w:val="000000"/>
          <w:sz w:val="28"/>
          <w:szCs w:val="28"/>
          <w:lang w:val="uk-UA"/>
        </w:rPr>
        <w:t xml:space="preserve">Жукова О.Г. </w:t>
      </w:r>
      <w:r w:rsidRPr="007909A7">
        <w:rPr>
          <w:color w:val="000000"/>
          <w:sz w:val="28"/>
          <w:szCs w:val="28"/>
        </w:rPr>
        <w:t>Сучасні тенденції розвитку дистанційного навчання у навчальних закладах України</w:t>
      </w:r>
      <w:r w:rsidRPr="007909A7">
        <w:rPr>
          <w:color w:val="000000"/>
          <w:sz w:val="28"/>
          <w:szCs w:val="28"/>
          <w:lang w:val="uk-UA"/>
        </w:rPr>
        <w:t xml:space="preserve">. </w:t>
      </w:r>
      <w:r w:rsidRPr="007909A7">
        <w:rPr>
          <w:color w:val="000000"/>
          <w:sz w:val="28"/>
          <w:szCs w:val="28"/>
        </w:rPr>
        <w:t>Теорія та практика сучасної науки та освіти. Матеріали Міжнародної наукової конференції 29-30 листопада 2019 р, м. Дніпро. Частина ІІ/ наук.ред. О.Ю. Висоцький. – Дніпро: СПД «Охотнік», 2019. – с. 231-232</w:t>
      </w:r>
      <w:r w:rsidRPr="007909A7">
        <w:rPr>
          <w:color w:val="000000"/>
          <w:sz w:val="28"/>
          <w:szCs w:val="28"/>
          <w:lang w:val="uk-UA"/>
        </w:rPr>
        <w:t>.</w:t>
      </w:r>
    </w:p>
    <w:p w:rsidR="009802D6" w:rsidRPr="007909A7" w:rsidRDefault="009802D6" w:rsidP="007909A7">
      <w:pPr>
        <w:pStyle w:val="af5"/>
        <w:numPr>
          <w:ilvl w:val="0"/>
          <w:numId w:val="12"/>
        </w:numPr>
        <w:ind w:left="567" w:right="311" w:firstLine="709"/>
        <w:jc w:val="both"/>
        <w:rPr>
          <w:color w:val="000000"/>
          <w:sz w:val="28"/>
          <w:szCs w:val="28"/>
          <w:lang w:val="uk-UA"/>
        </w:rPr>
      </w:pPr>
      <w:r w:rsidRPr="007909A7">
        <w:rPr>
          <w:color w:val="000000"/>
          <w:sz w:val="28"/>
          <w:szCs w:val="28"/>
          <w:lang w:val="uk-UA"/>
        </w:rPr>
        <w:t xml:space="preserve">Жукова О.Г. </w:t>
      </w:r>
      <w:r w:rsidRPr="007909A7">
        <w:rPr>
          <w:color w:val="000000"/>
          <w:sz w:val="28"/>
          <w:szCs w:val="28"/>
        </w:rPr>
        <w:t>Збалансоване управління територіями та ресурсами – основа стійкого розвитку природного середовища</w:t>
      </w:r>
      <w:r w:rsidRPr="007909A7">
        <w:rPr>
          <w:color w:val="000000"/>
          <w:sz w:val="28"/>
          <w:szCs w:val="28"/>
          <w:lang w:val="uk-UA"/>
        </w:rPr>
        <w:t xml:space="preserve">. </w:t>
      </w:r>
      <w:r w:rsidRPr="007909A7">
        <w:rPr>
          <w:color w:val="000000"/>
          <w:sz w:val="28"/>
          <w:szCs w:val="28"/>
        </w:rPr>
        <w:t>Экологическая безопасность государства: тезисы докладов ХІIІ Всеукраинской научно-практической конференции молодых ученых и студентов, г. Киев, 23 апреля 2020 г., Национальный авиационный университет / редкол. А. И. Запорожец и др. – К.: НАУ, 2020 – с.72-73</w:t>
      </w:r>
      <w:r w:rsidR="00400FD9" w:rsidRPr="007909A7">
        <w:rPr>
          <w:color w:val="000000"/>
          <w:sz w:val="28"/>
          <w:szCs w:val="28"/>
          <w:lang w:val="uk-UA"/>
        </w:rPr>
        <w:t>.</w:t>
      </w:r>
    </w:p>
    <w:p w:rsidR="00400FD9" w:rsidRPr="007909A7" w:rsidRDefault="00400FD9" w:rsidP="007909A7">
      <w:pPr>
        <w:ind w:left="567" w:right="311" w:firstLine="709"/>
        <w:jc w:val="both"/>
        <w:rPr>
          <w:color w:val="000000"/>
          <w:sz w:val="28"/>
          <w:szCs w:val="28"/>
          <w:lang w:val="uk-UA"/>
        </w:rPr>
      </w:pPr>
    </w:p>
    <w:p w:rsidR="00A443D1" w:rsidRPr="00BD5972" w:rsidRDefault="00A443D1" w:rsidP="00BD5972">
      <w:pPr>
        <w:ind w:left="567" w:right="311" w:firstLine="709"/>
        <w:jc w:val="center"/>
        <w:rPr>
          <w:b/>
          <w:sz w:val="28"/>
          <w:szCs w:val="28"/>
          <w:lang w:val="uk-UA"/>
        </w:rPr>
      </w:pPr>
      <w:r w:rsidRPr="00BD5972">
        <w:rPr>
          <w:b/>
          <w:sz w:val="28"/>
          <w:szCs w:val="28"/>
          <w:lang w:val="uk-UA"/>
        </w:rPr>
        <w:t>Методичні рекомендації</w:t>
      </w:r>
    </w:p>
    <w:p w:rsidR="00A443D1" w:rsidRPr="007909A7" w:rsidRDefault="00A443D1" w:rsidP="007909A7">
      <w:pPr>
        <w:pStyle w:val="af5"/>
        <w:numPr>
          <w:ilvl w:val="0"/>
          <w:numId w:val="9"/>
        </w:numPr>
        <w:ind w:left="567" w:right="311" w:firstLine="709"/>
        <w:jc w:val="both"/>
        <w:rPr>
          <w:color w:val="000000"/>
          <w:sz w:val="28"/>
          <w:szCs w:val="28"/>
          <w:lang w:val="uk-UA"/>
        </w:rPr>
      </w:pPr>
      <w:r w:rsidRPr="007909A7">
        <w:rPr>
          <w:color w:val="000000"/>
          <w:sz w:val="28"/>
          <w:szCs w:val="28"/>
          <w:lang w:val="uk-UA"/>
        </w:rPr>
        <w:t xml:space="preserve">Василенко Л.О., Жукова О.Г. Загальна екологія: методичні рекомендації до виконання практичних робіт. - </w:t>
      </w:r>
      <w:r w:rsidRPr="007909A7">
        <w:rPr>
          <w:color w:val="000000"/>
          <w:sz w:val="28"/>
          <w:szCs w:val="28"/>
        </w:rPr>
        <w:t>К.: КНУБА, 2019. – 32 с.</w:t>
      </w:r>
    </w:p>
    <w:p w:rsidR="00A443D1" w:rsidRPr="007909A7" w:rsidRDefault="00D33B3F" w:rsidP="007909A7">
      <w:pPr>
        <w:pStyle w:val="af5"/>
        <w:numPr>
          <w:ilvl w:val="0"/>
          <w:numId w:val="9"/>
        </w:numPr>
        <w:ind w:left="567" w:right="311" w:firstLine="709"/>
        <w:jc w:val="both"/>
        <w:rPr>
          <w:color w:val="000000"/>
          <w:sz w:val="28"/>
          <w:szCs w:val="28"/>
          <w:lang w:val="uk-UA"/>
        </w:rPr>
      </w:pPr>
      <w:r w:rsidRPr="007909A7">
        <w:rPr>
          <w:color w:val="000000"/>
          <w:sz w:val="28"/>
          <w:szCs w:val="28"/>
          <w:lang w:val="uk-UA"/>
        </w:rPr>
        <w:t xml:space="preserve">Василенко Л.О., Ткаченко Т.М., Жукова О.Г. </w:t>
      </w:r>
      <w:r w:rsidRPr="007909A7">
        <w:rPr>
          <w:color w:val="000000"/>
          <w:sz w:val="28"/>
          <w:szCs w:val="28"/>
        </w:rPr>
        <w:t>Методичні вказівки до проведення навчальної, виробничої та переддипломної практик. - К.: КНУБА, 2019. – 28 с.</w:t>
      </w:r>
    </w:p>
    <w:p w:rsidR="00D33B3F" w:rsidRPr="007909A7" w:rsidRDefault="00D33B3F" w:rsidP="007909A7">
      <w:pPr>
        <w:pStyle w:val="af5"/>
        <w:numPr>
          <w:ilvl w:val="0"/>
          <w:numId w:val="9"/>
        </w:numPr>
        <w:ind w:left="567" w:right="311" w:firstLine="709"/>
        <w:jc w:val="both"/>
        <w:rPr>
          <w:color w:val="000000"/>
          <w:sz w:val="28"/>
          <w:szCs w:val="28"/>
          <w:lang w:val="uk-UA"/>
        </w:rPr>
      </w:pPr>
      <w:r w:rsidRPr="007909A7">
        <w:rPr>
          <w:color w:val="000000"/>
          <w:sz w:val="28"/>
          <w:szCs w:val="28"/>
          <w:lang w:val="uk-UA"/>
        </w:rPr>
        <w:t xml:space="preserve">Василенко Л.О., Жукова О.Г. </w:t>
      </w:r>
      <w:r w:rsidRPr="007909A7">
        <w:rPr>
          <w:color w:val="000000"/>
          <w:sz w:val="28"/>
          <w:szCs w:val="28"/>
        </w:rPr>
        <w:t>Екологічна експертиза: методичні вказівки до виконання курсової роботи. - К.: КНУБА, 2019. – 16с.</w:t>
      </w:r>
    </w:p>
    <w:p w:rsidR="009802D6" w:rsidRPr="007909A7" w:rsidRDefault="009802D6" w:rsidP="007909A7">
      <w:pPr>
        <w:pStyle w:val="af5"/>
        <w:numPr>
          <w:ilvl w:val="0"/>
          <w:numId w:val="9"/>
        </w:numPr>
        <w:ind w:left="567" w:right="311" w:firstLine="709"/>
        <w:jc w:val="both"/>
        <w:rPr>
          <w:color w:val="000000"/>
          <w:sz w:val="28"/>
          <w:szCs w:val="28"/>
          <w:lang w:val="uk-UA"/>
        </w:rPr>
      </w:pPr>
      <w:r w:rsidRPr="007909A7">
        <w:rPr>
          <w:color w:val="000000"/>
          <w:sz w:val="28"/>
          <w:szCs w:val="28"/>
          <w:lang w:val="uk-UA"/>
        </w:rPr>
        <w:t>Волошкіна О.С., Трофімович В.В., Василенко Л.О., Клімова І.В., Котовенко О.А., Березницька Ю.О., Жукова О.Г. Методичні рекомендації до виконання атестаційної магістерської роботи для студентів галузі знань 10 «Природничі науки», спеціальності 101 «Екологія». - К.: КНУБА, 2019. – 56 с.</w:t>
      </w:r>
    </w:p>
    <w:p w:rsidR="00A443D1" w:rsidRPr="007909A7" w:rsidRDefault="00A443D1" w:rsidP="007909A7">
      <w:pPr>
        <w:pStyle w:val="af5"/>
        <w:ind w:left="567" w:right="311" w:firstLine="709"/>
        <w:jc w:val="both"/>
        <w:rPr>
          <w:color w:val="000000"/>
          <w:sz w:val="28"/>
          <w:szCs w:val="28"/>
          <w:lang w:val="uk-UA"/>
        </w:rPr>
      </w:pPr>
    </w:p>
    <w:p w:rsidR="00A443D1" w:rsidRPr="00BD5972" w:rsidRDefault="00A443D1" w:rsidP="00BD5972">
      <w:pPr>
        <w:ind w:left="567" w:right="311" w:firstLine="709"/>
        <w:jc w:val="center"/>
        <w:rPr>
          <w:b/>
          <w:color w:val="000000"/>
          <w:sz w:val="28"/>
          <w:szCs w:val="28"/>
          <w:lang w:val="uk-UA"/>
        </w:rPr>
      </w:pPr>
      <w:r w:rsidRPr="00BD5972">
        <w:rPr>
          <w:b/>
          <w:color w:val="000000"/>
          <w:sz w:val="28"/>
          <w:szCs w:val="28"/>
          <w:lang w:val="uk-UA"/>
        </w:rPr>
        <w:t>Статті</w:t>
      </w:r>
    </w:p>
    <w:p w:rsidR="00A443D1" w:rsidRPr="007909A7" w:rsidRDefault="00D33B3F" w:rsidP="007909A7">
      <w:pPr>
        <w:pStyle w:val="af5"/>
        <w:numPr>
          <w:ilvl w:val="0"/>
          <w:numId w:val="10"/>
        </w:numPr>
        <w:ind w:left="567" w:right="311" w:firstLine="709"/>
        <w:jc w:val="both"/>
        <w:rPr>
          <w:color w:val="000000"/>
          <w:sz w:val="28"/>
          <w:szCs w:val="28"/>
          <w:lang w:val="uk-UA"/>
        </w:rPr>
      </w:pPr>
      <w:r w:rsidRPr="007909A7">
        <w:rPr>
          <w:color w:val="000000"/>
          <w:sz w:val="28"/>
          <w:szCs w:val="28"/>
          <w:lang w:val="uk-UA"/>
        </w:rPr>
        <w:lastRenderedPageBreak/>
        <w:t xml:space="preserve">Василенко Л.О., Жукова О.Г. </w:t>
      </w:r>
      <w:r w:rsidRPr="007909A7">
        <w:rPr>
          <w:color w:val="000000"/>
          <w:sz w:val="28"/>
          <w:szCs w:val="28"/>
        </w:rPr>
        <w:t xml:space="preserve">Аналіз зарубіжного досвіду регулювання водокористування у контексті реалізації політики сталого розвитку України. </w:t>
      </w:r>
      <w:r w:rsidRPr="007909A7">
        <w:rPr>
          <w:color w:val="000000"/>
          <w:sz w:val="28"/>
          <w:szCs w:val="28"/>
          <w:lang w:val="en-US"/>
        </w:rPr>
        <w:t>Scientific letters of academic society of Michail Baludansky/ Volume 7, №2/2019/ - 172-180 p.</w:t>
      </w:r>
    </w:p>
    <w:p w:rsidR="00A443D1" w:rsidRPr="007909A7" w:rsidRDefault="00A443D1" w:rsidP="007909A7">
      <w:pPr>
        <w:pStyle w:val="af5"/>
        <w:ind w:left="567" w:right="311" w:firstLine="709"/>
        <w:jc w:val="both"/>
        <w:rPr>
          <w:color w:val="000000"/>
          <w:sz w:val="28"/>
          <w:szCs w:val="28"/>
          <w:lang w:val="uk-UA"/>
        </w:rPr>
      </w:pPr>
    </w:p>
    <w:p w:rsidR="00A443D1" w:rsidRPr="00BD5972" w:rsidRDefault="00D33B3F" w:rsidP="00BD5972">
      <w:pPr>
        <w:pStyle w:val="af5"/>
        <w:ind w:left="567" w:right="311" w:firstLine="709"/>
        <w:jc w:val="center"/>
        <w:rPr>
          <w:b/>
          <w:color w:val="000000"/>
          <w:sz w:val="28"/>
          <w:szCs w:val="28"/>
          <w:lang w:val="uk-UA"/>
        </w:rPr>
      </w:pPr>
      <w:r w:rsidRPr="00BD5972">
        <w:rPr>
          <w:b/>
          <w:color w:val="000000"/>
          <w:sz w:val="28"/>
          <w:szCs w:val="28"/>
          <w:lang w:val="uk-UA"/>
        </w:rPr>
        <w:t>Монографії</w:t>
      </w:r>
    </w:p>
    <w:p w:rsidR="009802D6" w:rsidRPr="007909A7" w:rsidRDefault="009802D6" w:rsidP="007909A7">
      <w:pPr>
        <w:pStyle w:val="af5"/>
        <w:numPr>
          <w:ilvl w:val="0"/>
          <w:numId w:val="11"/>
        </w:numPr>
        <w:ind w:left="567" w:right="311" w:firstLine="709"/>
        <w:jc w:val="both"/>
        <w:rPr>
          <w:color w:val="000000"/>
          <w:sz w:val="28"/>
          <w:szCs w:val="28"/>
          <w:lang w:val="uk-UA"/>
        </w:rPr>
      </w:pPr>
      <w:r w:rsidRPr="007909A7">
        <w:rPr>
          <w:color w:val="000000"/>
          <w:sz w:val="28"/>
          <w:szCs w:val="28"/>
          <w:lang w:val="uk-UA"/>
        </w:rPr>
        <w:t xml:space="preserve">Василенко Л.О., Жукова О.Г. З’ясування причинно-наслідкових змін механізму біотичної саморегуляції гідроекосистем водного басейну р. Кальміус. </w:t>
      </w:r>
      <w:r w:rsidRPr="007909A7">
        <w:rPr>
          <w:color w:val="000000"/>
          <w:sz w:val="28"/>
          <w:szCs w:val="28"/>
        </w:rPr>
        <w:t>Природно-ресурсний та енергетичний потенціал: напрями зберження, відновлення та раціонального використання: колективна монографія/ за ред. О.О. Горба, Т.О. Чайки, І.О. Яснолоб. – П.: Видавництво ПП «Астрая», 2019. – 279 с. (внесення авторів 14-25 с</w:t>
      </w:r>
      <w:r w:rsidRPr="007909A7">
        <w:rPr>
          <w:color w:val="000000"/>
          <w:sz w:val="28"/>
          <w:szCs w:val="28"/>
          <w:lang w:val="uk-UA"/>
        </w:rPr>
        <w:t>.</w:t>
      </w:r>
      <w:r w:rsidRPr="007909A7">
        <w:rPr>
          <w:color w:val="000000"/>
          <w:sz w:val="28"/>
          <w:szCs w:val="28"/>
        </w:rPr>
        <w:t>)</w:t>
      </w:r>
      <w:r w:rsidRPr="007909A7">
        <w:rPr>
          <w:color w:val="000000"/>
          <w:sz w:val="28"/>
          <w:szCs w:val="28"/>
          <w:lang w:val="uk-UA"/>
        </w:rPr>
        <w:t>.</w:t>
      </w:r>
    </w:p>
    <w:p w:rsidR="009802D6" w:rsidRPr="007909A7" w:rsidRDefault="009802D6" w:rsidP="007909A7">
      <w:pPr>
        <w:pStyle w:val="af5"/>
        <w:numPr>
          <w:ilvl w:val="0"/>
          <w:numId w:val="11"/>
        </w:numPr>
        <w:ind w:left="567" w:right="311" w:firstLine="709"/>
        <w:jc w:val="both"/>
        <w:rPr>
          <w:color w:val="000000"/>
          <w:sz w:val="28"/>
          <w:szCs w:val="28"/>
          <w:lang w:val="uk-UA"/>
        </w:rPr>
      </w:pPr>
      <w:r w:rsidRPr="007909A7">
        <w:rPr>
          <w:color w:val="000000"/>
          <w:sz w:val="28"/>
          <w:szCs w:val="28"/>
          <w:lang w:val="uk-UA"/>
        </w:rPr>
        <w:t xml:space="preserve">Управління підприємством: засади та окремі функції в сучасних умовах; Монографія/ [Федоренко В.Г., Куліков П.М., Рижакова Г.М., Тимофєєв Ю.Е. та ін.]; за редакцією </w:t>
      </w:r>
      <w:r w:rsidRPr="007909A7">
        <w:rPr>
          <w:color w:val="000000"/>
          <w:sz w:val="28"/>
          <w:szCs w:val="28"/>
        </w:rPr>
        <w:t>В.Г. Федоренка. – К.: «ДКС Центр», 2019. – 388 с.</w:t>
      </w:r>
    </w:p>
    <w:p w:rsidR="00400FD9" w:rsidRPr="007909A7" w:rsidRDefault="00400FD9" w:rsidP="007909A7">
      <w:pPr>
        <w:ind w:left="567" w:right="311" w:firstLine="709"/>
        <w:jc w:val="both"/>
        <w:rPr>
          <w:color w:val="000000"/>
          <w:sz w:val="28"/>
          <w:szCs w:val="28"/>
          <w:lang w:val="uk-UA"/>
        </w:rPr>
      </w:pPr>
    </w:p>
    <w:p w:rsidR="00400FD9" w:rsidRPr="00A442EE" w:rsidRDefault="00400FD9" w:rsidP="00BD5972">
      <w:pPr>
        <w:ind w:left="567" w:right="311" w:firstLine="709"/>
        <w:jc w:val="center"/>
        <w:rPr>
          <w:b/>
          <w:color w:val="000000"/>
          <w:sz w:val="32"/>
          <w:szCs w:val="28"/>
          <w:lang w:val="uk-UA"/>
        </w:rPr>
      </w:pPr>
      <w:r w:rsidRPr="00A442EE">
        <w:rPr>
          <w:b/>
          <w:color w:val="000000"/>
          <w:sz w:val="32"/>
          <w:szCs w:val="28"/>
          <w:lang w:val="uk-UA"/>
        </w:rPr>
        <w:t>2020</w:t>
      </w:r>
    </w:p>
    <w:p w:rsidR="00400FD9" w:rsidRPr="00BD5972" w:rsidRDefault="00400FD9" w:rsidP="00BD5972">
      <w:pPr>
        <w:ind w:left="567" w:right="311" w:firstLine="709"/>
        <w:jc w:val="center"/>
        <w:rPr>
          <w:b/>
          <w:sz w:val="28"/>
          <w:szCs w:val="28"/>
          <w:lang w:val="uk-UA"/>
        </w:rPr>
      </w:pPr>
      <w:r w:rsidRPr="00BD5972">
        <w:rPr>
          <w:b/>
          <w:sz w:val="28"/>
          <w:szCs w:val="28"/>
          <w:lang w:val="uk-UA"/>
        </w:rPr>
        <w:t>Конференції</w:t>
      </w:r>
    </w:p>
    <w:p w:rsidR="00400FD9" w:rsidRPr="007909A7" w:rsidRDefault="00400FD9" w:rsidP="007909A7">
      <w:pPr>
        <w:pStyle w:val="af5"/>
        <w:numPr>
          <w:ilvl w:val="0"/>
          <w:numId w:val="13"/>
        </w:numPr>
        <w:ind w:left="567" w:right="311" w:firstLine="709"/>
        <w:jc w:val="both"/>
        <w:rPr>
          <w:color w:val="000000"/>
          <w:sz w:val="28"/>
          <w:szCs w:val="28"/>
          <w:lang w:val="uk-UA"/>
        </w:rPr>
      </w:pPr>
      <w:r w:rsidRPr="007909A7">
        <w:rPr>
          <w:color w:val="000000"/>
          <w:sz w:val="28"/>
          <w:szCs w:val="28"/>
          <w:lang w:val="uk-UA"/>
        </w:rPr>
        <w:t xml:space="preserve">Жукова Е.Г. </w:t>
      </w:r>
      <w:r w:rsidRPr="007909A7">
        <w:rPr>
          <w:color w:val="000000"/>
          <w:sz w:val="28"/>
          <w:szCs w:val="28"/>
        </w:rPr>
        <w:t>Эколого-гигиенические проблемы, связанные с интенсивным ростом городов</w:t>
      </w:r>
      <w:r w:rsidRPr="007909A7">
        <w:rPr>
          <w:color w:val="000000"/>
          <w:sz w:val="28"/>
          <w:szCs w:val="28"/>
          <w:lang w:val="uk-UA"/>
        </w:rPr>
        <w:t xml:space="preserve">. </w:t>
      </w:r>
      <w:r w:rsidRPr="007909A7">
        <w:rPr>
          <w:color w:val="000000"/>
          <w:sz w:val="28"/>
          <w:szCs w:val="28"/>
        </w:rPr>
        <w:t>Среда, окружающая человека: природная, техногенная, социальная. Материалы IX Международной научнопрактической конференции, посвященной 90-летию образования университета: Брянск, 23–25 апреля 2020 г. - Брянск, Изд-во БГИТУ, 2020. – с.93-94</w:t>
      </w:r>
      <w:r w:rsidRPr="007909A7">
        <w:rPr>
          <w:color w:val="000000"/>
          <w:sz w:val="28"/>
          <w:szCs w:val="28"/>
          <w:lang w:val="uk-UA"/>
        </w:rPr>
        <w:t>.</w:t>
      </w:r>
    </w:p>
    <w:p w:rsidR="00400FD9" w:rsidRPr="007909A7" w:rsidRDefault="00400FD9" w:rsidP="007909A7">
      <w:pPr>
        <w:pStyle w:val="af5"/>
        <w:numPr>
          <w:ilvl w:val="0"/>
          <w:numId w:val="13"/>
        </w:numPr>
        <w:ind w:left="567" w:right="311" w:firstLine="709"/>
        <w:jc w:val="both"/>
        <w:rPr>
          <w:color w:val="000000"/>
          <w:sz w:val="28"/>
          <w:szCs w:val="28"/>
          <w:lang w:val="uk-UA"/>
        </w:rPr>
      </w:pPr>
      <w:r w:rsidRPr="007909A7">
        <w:rPr>
          <w:color w:val="000000"/>
          <w:sz w:val="28"/>
          <w:szCs w:val="28"/>
          <w:lang w:val="uk-UA"/>
        </w:rPr>
        <w:t xml:space="preserve">Жукова О.Г. </w:t>
      </w:r>
      <w:r w:rsidRPr="007909A7">
        <w:rPr>
          <w:color w:val="000000"/>
          <w:sz w:val="28"/>
          <w:szCs w:val="28"/>
        </w:rPr>
        <w:t>Опорні альтернативні електростанції як джерело електроенергії та додатковий дохід</w:t>
      </w:r>
      <w:r w:rsidRPr="007909A7">
        <w:rPr>
          <w:color w:val="000000"/>
          <w:sz w:val="28"/>
          <w:szCs w:val="28"/>
          <w:lang w:val="uk-UA"/>
        </w:rPr>
        <w:t xml:space="preserve">. Енергетична незалежність сільських територій як апіоритетна модель розвитку: міжнародний та відчизняний досвід: матеріали І Міжнародної науково-практичної конференції (Полтава, 20 травня 2020 року). </w:t>
      </w:r>
      <w:r w:rsidRPr="007909A7">
        <w:rPr>
          <w:color w:val="000000"/>
          <w:sz w:val="28"/>
          <w:szCs w:val="28"/>
        </w:rPr>
        <w:t>Полтава: РВВ ПДАА, 2020. – с. 158-161</w:t>
      </w:r>
      <w:r w:rsidRPr="007909A7">
        <w:rPr>
          <w:color w:val="000000"/>
          <w:sz w:val="28"/>
          <w:szCs w:val="28"/>
          <w:lang w:val="uk-UA"/>
        </w:rPr>
        <w:t>.</w:t>
      </w:r>
    </w:p>
    <w:p w:rsidR="00400FD9" w:rsidRPr="007909A7" w:rsidRDefault="00400FD9" w:rsidP="007909A7">
      <w:pPr>
        <w:pStyle w:val="af5"/>
        <w:numPr>
          <w:ilvl w:val="0"/>
          <w:numId w:val="13"/>
        </w:numPr>
        <w:ind w:left="567" w:right="311" w:firstLine="709"/>
        <w:jc w:val="both"/>
        <w:rPr>
          <w:color w:val="000000"/>
          <w:sz w:val="28"/>
          <w:szCs w:val="28"/>
          <w:lang w:val="uk-UA"/>
        </w:rPr>
      </w:pPr>
      <w:r w:rsidRPr="007909A7">
        <w:rPr>
          <w:color w:val="000000"/>
          <w:sz w:val="28"/>
          <w:szCs w:val="28"/>
          <w:lang w:val="uk-UA"/>
        </w:rPr>
        <w:t>Жукова О.Г., Щербина Т.Ф. Переваги та недоліки дистанційного навчання. Соціально-гуманітарні дослідження та інноваційна освітня діяльністью матеріали ІІ Міжнародної наукової конференції. 26-27 червня 2020 року, м. Дніпро/ наук.ред. О.Ю. Висоцький. – Дніпро: СПД «Охотнік», 2020. - С. 317-318.</w:t>
      </w:r>
    </w:p>
    <w:p w:rsidR="00400FD9" w:rsidRPr="007909A7" w:rsidRDefault="00400FD9" w:rsidP="007909A7">
      <w:pPr>
        <w:pStyle w:val="af5"/>
        <w:numPr>
          <w:ilvl w:val="0"/>
          <w:numId w:val="13"/>
        </w:numPr>
        <w:ind w:left="567" w:right="311" w:firstLine="709"/>
        <w:jc w:val="both"/>
        <w:rPr>
          <w:color w:val="000000"/>
          <w:sz w:val="28"/>
          <w:szCs w:val="28"/>
          <w:lang w:val="uk-UA"/>
        </w:rPr>
      </w:pPr>
      <w:r w:rsidRPr="007909A7">
        <w:rPr>
          <w:color w:val="000000"/>
          <w:sz w:val="28"/>
          <w:szCs w:val="28"/>
          <w:lang w:val="uk-UA"/>
        </w:rPr>
        <w:t xml:space="preserve">Жукова О.Г., Щербина Т.Ф. </w:t>
      </w:r>
      <w:r w:rsidRPr="007909A7">
        <w:rPr>
          <w:color w:val="000000"/>
          <w:sz w:val="28"/>
          <w:szCs w:val="28"/>
        </w:rPr>
        <w:t>Проблеми управління екологічною безпекою</w:t>
      </w:r>
      <w:r w:rsidRPr="007909A7">
        <w:rPr>
          <w:color w:val="000000"/>
          <w:sz w:val="28"/>
          <w:szCs w:val="28"/>
          <w:lang w:val="uk-UA"/>
        </w:rPr>
        <w:t xml:space="preserve">. </w:t>
      </w:r>
      <w:r w:rsidRPr="007909A7">
        <w:rPr>
          <w:color w:val="000000"/>
          <w:sz w:val="28"/>
          <w:szCs w:val="28"/>
        </w:rPr>
        <w:t xml:space="preserve">Інтеграція освіти, науки та бізнесу в сучасному середовищі: літні диспути: тези доп. ІІ Міжнародної науково-практичної інтернет-конференції, 17-18 серпня 2020 р. – Дніпро, 2020. – </w:t>
      </w:r>
      <w:r w:rsidRPr="007909A7">
        <w:rPr>
          <w:color w:val="000000"/>
          <w:sz w:val="28"/>
          <w:szCs w:val="28"/>
          <w:lang w:val="uk-UA"/>
        </w:rPr>
        <w:t>с.</w:t>
      </w:r>
      <w:r w:rsidRPr="007909A7">
        <w:rPr>
          <w:color w:val="000000"/>
          <w:sz w:val="28"/>
          <w:szCs w:val="28"/>
        </w:rPr>
        <w:t>198-199</w:t>
      </w:r>
      <w:r w:rsidRPr="007909A7">
        <w:rPr>
          <w:color w:val="000000"/>
          <w:sz w:val="28"/>
          <w:szCs w:val="28"/>
          <w:lang w:val="uk-UA"/>
        </w:rPr>
        <w:t>.</w:t>
      </w:r>
    </w:p>
    <w:p w:rsidR="00400FD9" w:rsidRPr="007909A7" w:rsidRDefault="00400FD9" w:rsidP="007909A7">
      <w:pPr>
        <w:pStyle w:val="af5"/>
        <w:numPr>
          <w:ilvl w:val="0"/>
          <w:numId w:val="13"/>
        </w:numPr>
        <w:ind w:left="567" w:right="311" w:firstLine="709"/>
        <w:jc w:val="both"/>
        <w:rPr>
          <w:color w:val="000000"/>
          <w:sz w:val="28"/>
          <w:szCs w:val="28"/>
          <w:lang w:val="uk-UA"/>
        </w:rPr>
      </w:pPr>
      <w:r w:rsidRPr="007909A7">
        <w:rPr>
          <w:color w:val="000000"/>
          <w:sz w:val="28"/>
          <w:szCs w:val="28"/>
          <w:lang w:val="uk-UA"/>
        </w:rPr>
        <w:t xml:space="preserve">Жукова О.Г., Щербина Т.Ф. </w:t>
      </w:r>
      <w:r w:rsidRPr="007909A7">
        <w:rPr>
          <w:sz w:val="28"/>
          <w:szCs w:val="28"/>
          <w:lang w:val="uk-UA"/>
        </w:rPr>
        <w:t>Сучасні закономірності управління екологічною безпекою. «Актуальні питання техногенної та цивільної безпеки України» : Матеріали ІІ Всеукраїнської науковоїконференції. Миколаїв: Видавець Торубара В. В., 2020.― с. 5-7.</w:t>
      </w:r>
    </w:p>
    <w:p w:rsidR="00400FD9" w:rsidRPr="007909A7" w:rsidRDefault="00400FD9" w:rsidP="007909A7">
      <w:pPr>
        <w:pStyle w:val="af5"/>
        <w:numPr>
          <w:ilvl w:val="0"/>
          <w:numId w:val="13"/>
        </w:numPr>
        <w:ind w:left="567" w:right="311" w:firstLine="709"/>
        <w:jc w:val="both"/>
        <w:rPr>
          <w:color w:val="000000"/>
          <w:sz w:val="28"/>
          <w:szCs w:val="28"/>
          <w:lang w:val="uk-UA"/>
        </w:rPr>
      </w:pPr>
      <w:r w:rsidRPr="007909A7">
        <w:rPr>
          <w:sz w:val="28"/>
          <w:szCs w:val="28"/>
          <w:lang w:val="en-US"/>
        </w:rPr>
        <w:t>Vasylenko</w:t>
      </w:r>
      <w:r w:rsidRPr="007909A7">
        <w:rPr>
          <w:sz w:val="28"/>
          <w:szCs w:val="28"/>
          <w:lang w:val="uk-UA"/>
        </w:rPr>
        <w:t xml:space="preserve"> </w:t>
      </w:r>
      <w:r w:rsidRPr="007909A7">
        <w:rPr>
          <w:sz w:val="28"/>
          <w:szCs w:val="28"/>
          <w:lang w:val="en-US"/>
        </w:rPr>
        <w:t>O., Vasylenko</w:t>
      </w:r>
      <w:r w:rsidRPr="007909A7">
        <w:rPr>
          <w:sz w:val="28"/>
          <w:szCs w:val="28"/>
          <w:lang w:val="uk-UA"/>
        </w:rPr>
        <w:t xml:space="preserve"> </w:t>
      </w:r>
      <w:r w:rsidRPr="007909A7">
        <w:rPr>
          <w:sz w:val="28"/>
          <w:szCs w:val="28"/>
          <w:lang w:val="en-US"/>
        </w:rPr>
        <w:t>L., Fedorenko</w:t>
      </w:r>
      <w:r w:rsidRPr="007909A7">
        <w:rPr>
          <w:sz w:val="28"/>
          <w:szCs w:val="28"/>
          <w:lang w:val="uk-UA"/>
        </w:rPr>
        <w:t xml:space="preserve"> </w:t>
      </w:r>
      <w:r w:rsidRPr="007909A7">
        <w:rPr>
          <w:sz w:val="28"/>
          <w:szCs w:val="28"/>
          <w:lang w:val="en-US"/>
        </w:rPr>
        <w:t>S., Bereznytska</w:t>
      </w:r>
      <w:r w:rsidRPr="007909A7">
        <w:rPr>
          <w:sz w:val="28"/>
          <w:szCs w:val="28"/>
          <w:lang w:val="uk-UA"/>
        </w:rPr>
        <w:t xml:space="preserve"> </w:t>
      </w:r>
      <w:r w:rsidRPr="007909A7">
        <w:rPr>
          <w:sz w:val="28"/>
          <w:szCs w:val="28"/>
          <w:lang w:val="en-US"/>
        </w:rPr>
        <w:t xml:space="preserve">J., </w:t>
      </w:r>
      <w:r w:rsidRPr="007909A7">
        <w:rPr>
          <w:color w:val="000000"/>
          <w:sz w:val="28"/>
          <w:szCs w:val="28"/>
          <w:lang w:val="uk-UA"/>
        </w:rPr>
        <w:t xml:space="preserve">Zhukova O. </w:t>
      </w:r>
      <w:r w:rsidRPr="007909A7">
        <w:rPr>
          <w:sz w:val="28"/>
          <w:szCs w:val="28"/>
          <w:lang w:val="en-US"/>
        </w:rPr>
        <w:t>The oretical prereguisites of mathematical modeling of the process of waste water purification from heavy metal ions, International May Conference on Strategic Management – IMCSM20 September 25 - 27, 2020, Bor, Serbia.</w:t>
      </w:r>
    </w:p>
    <w:p w:rsidR="00400FD9" w:rsidRPr="007909A7" w:rsidRDefault="00400FD9" w:rsidP="007909A7">
      <w:pPr>
        <w:pStyle w:val="af5"/>
        <w:numPr>
          <w:ilvl w:val="0"/>
          <w:numId w:val="13"/>
        </w:numPr>
        <w:ind w:left="567" w:right="311" w:firstLine="709"/>
        <w:jc w:val="both"/>
        <w:rPr>
          <w:color w:val="000000"/>
          <w:sz w:val="28"/>
          <w:szCs w:val="28"/>
          <w:lang w:val="uk-UA"/>
        </w:rPr>
      </w:pPr>
      <w:r w:rsidRPr="007909A7">
        <w:rPr>
          <w:sz w:val="28"/>
          <w:szCs w:val="28"/>
          <w:lang w:val="en-US"/>
        </w:rPr>
        <w:t>Voloshkina</w:t>
      </w:r>
      <w:r w:rsidRPr="007909A7">
        <w:rPr>
          <w:sz w:val="28"/>
          <w:szCs w:val="28"/>
          <w:lang w:val="uk-UA"/>
        </w:rPr>
        <w:t xml:space="preserve"> </w:t>
      </w:r>
      <w:r w:rsidRPr="007909A7">
        <w:rPr>
          <w:sz w:val="28"/>
          <w:szCs w:val="28"/>
          <w:lang w:val="en-US"/>
        </w:rPr>
        <w:t>O</w:t>
      </w:r>
      <w:r w:rsidRPr="007909A7">
        <w:rPr>
          <w:sz w:val="28"/>
          <w:szCs w:val="28"/>
          <w:lang w:val="uk-UA"/>
        </w:rPr>
        <w:t xml:space="preserve">., </w:t>
      </w:r>
      <w:r w:rsidRPr="007909A7">
        <w:rPr>
          <w:sz w:val="28"/>
          <w:szCs w:val="28"/>
          <w:lang w:val="en-US"/>
        </w:rPr>
        <w:t>Yakovliev</w:t>
      </w:r>
      <w:r w:rsidRPr="007909A7">
        <w:rPr>
          <w:sz w:val="28"/>
          <w:szCs w:val="28"/>
          <w:lang w:val="uk-UA"/>
        </w:rPr>
        <w:t xml:space="preserve"> </w:t>
      </w:r>
      <w:r w:rsidRPr="007909A7">
        <w:rPr>
          <w:sz w:val="28"/>
          <w:szCs w:val="28"/>
          <w:lang w:val="en-US"/>
        </w:rPr>
        <w:t>Y.</w:t>
      </w:r>
      <w:r w:rsidRPr="007909A7">
        <w:rPr>
          <w:sz w:val="28"/>
          <w:szCs w:val="28"/>
          <w:lang w:val="uk-UA"/>
        </w:rPr>
        <w:t xml:space="preserve">, </w:t>
      </w:r>
      <w:r w:rsidRPr="007909A7">
        <w:rPr>
          <w:sz w:val="28"/>
          <w:szCs w:val="28"/>
          <w:lang w:val="en-US"/>
        </w:rPr>
        <w:t>Anpilova</w:t>
      </w:r>
      <w:r w:rsidRPr="007909A7">
        <w:rPr>
          <w:sz w:val="28"/>
          <w:szCs w:val="28"/>
          <w:lang w:val="uk-UA"/>
        </w:rPr>
        <w:t xml:space="preserve"> </w:t>
      </w:r>
      <w:r w:rsidRPr="007909A7">
        <w:rPr>
          <w:sz w:val="28"/>
          <w:szCs w:val="28"/>
          <w:lang w:val="en-US"/>
        </w:rPr>
        <w:t>Y.</w:t>
      </w:r>
      <w:r w:rsidRPr="007909A7">
        <w:rPr>
          <w:sz w:val="28"/>
          <w:szCs w:val="28"/>
          <w:lang w:val="uk-UA"/>
        </w:rPr>
        <w:t xml:space="preserve">, </w:t>
      </w:r>
      <w:r w:rsidRPr="007909A7">
        <w:rPr>
          <w:sz w:val="28"/>
          <w:szCs w:val="28"/>
          <w:lang w:val="en-US"/>
        </w:rPr>
        <w:t>Hunchenko</w:t>
      </w:r>
      <w:r w:rsidRPr="007909A7">
        <w:rPr>
          <w:sz w:val="28"/>
          <w:szCs w:val="28"/>
          <w:lang w:val="uk-UA"/>
        </w:rPr>
        <w:t xml:space="preserve"> </w:t>
      </w:r>
      <w:r w:rsidRPr="007909A7">
        <w:rPr>
          <w:sz w:val="28"/>
          <w:szCs w:val="28"/>
          <w:lang w:val="en-US"/>
        </w:rPr>
        <w:t xml:space="preserve">O., </w:t>
      </w:r>
      <w:r w:rsidRPr="007909A7">
        <w:rPr>
          <w:color w:val="000000"/>
          <w:sz w:val="28"/>
          <w:szCs w:val="28"/>
          <w:lang w:val="uk-UA"/>
        </w:rPr>
        <w:t xml:space="preserve">Zhukova O. </w:t>
      </w:r>
      <w:r w:rsidRPr="007909A7">
        <w:rPr>
          <w:sz w:val="28"/>
          <w:szCs w:val="28"/>
          <w:lang w:val="en-US"/>
        </w:rPr>
        <w:t xml:space="preserve">Reguiremrnts for drinking water management within the territories of Donbas mining </w:t>
      </w:r>
      <w:r w:rsidRPr="007909A7">
        <w:rPr>
          <w:sz w:val="28"/>
          <w:szCs w:val="28"/>
          <w:lang w:val="en-US"/>
        </w:rPr>
        <w:lastRenderedPageBreak/>
        <w:t>complexes. International May Conference on Strategic Management – IMCSM20 September 25 - 27, 2020, Bor, Serbia.</w:t>
      </w:r>
    </w:p>
    <w:p w:rsidR="00400FD9" w:rsidRPr="007909A7" w:rsidRDefault="00400FD9" w:rsidP="007909A7">
      <w:pPr>
        <w:pStyle w:val="af5"/>
        <w:numPr>
          <w:ilvl w:val="0"/>
          <w:numId w:val="13"/>
        </w:numPr>
        <w:ind w:left="567" w:right="311" w:firstLine="709"/>
        <w:jc w:val="both"/>
        <w:rPr>
          <w:color w:val="000000"/>
          <w:sz w:val="28"/>
          <w:szCs w:val="28"/>
          <w:lang w:val="uk-UA"/>
        </w:rPr>
      </w:pPr>
      <w:r w:rsidRPr="007909A7">
        <w:rPr>
          <w:color w:val="000000"/>
          <w:sz w:val="28"/>
          <w:szCs w:val="28"/>
          <w:lang w:val="uk-UA"/>
        </w:rPr>
        <w:t xml:space="preserve">Жукова О.Г. </w:t>
      </w:r>
      <w:r w:rsidRPr="007909A7">
        <w:rPr>
          <w:sz w:val="28"/>
          <w:szCs w:val="28"/>
        </w:rPr>
        <w:t>Реалізація прав громадян на пину воду</w:t>
      </w:r>
      <w:r w:rsidRPr="007909A7">
        <w:rPr>
          <w:sz w:val="28"/>
          <w:szCs w:val="28"/>
          <w:lang w:val="uk-UA"/>
        </w:rPr>
        <w:t xml:space="preserve">. Вода. Екологія. Суспільство: Тези доповідей та інформаційні матеріали </w:t>
      </w:r>
      <w:r w:rsidRPr="007909A7">
        <w:rPr>
          <w:sz w:val="28"/>
          <w:szCs w:val="28"/>
        </w:rPr>
        <w:t>V</w:t>
      </w:r>
      <w:r w:rsidRPr="007909A7">
        <w:rPr>
          <w:sz w:val="28"/>
          <w:szCs w:val="28"/>
          <w:lang w:val="uk-UA"/>
        </w:rPr>
        <w:t xml:space="preserve"> Міжнародної науково-технічної конференції, Харків, 1–2 жовтня 2020 р. / За ред. К. Б. Сорокіної ; Харків. нац. ун-т міськ. госп-ва ім. </w:t>
      </w:r>
      <w:r w:rsidRPr="007909A7">
        <w:rPr>
          <w:sz w:val="28"/>
          <w:szCs w:val="28"/>
        </w:rPr>
        <w:t>О. М. Бекетова. – Харків: ХНУМГ ім. О. М. Бекетова, 2020. – с. 23-25</w:t>
      </w:r>
      <w:r w:rsidRPr="007909A7">
        <w:rPr>
          <w:sz w:val="28"/>
          <w:szCs w:val="28"/>
          <w:lang w:val="uk-UA"/>
        </w:rPr>
        <w:t>.</w:t>
      </w:r>
    </w:p>
    <w:p w:rsidR="00400FD9" w:rsidRPr="007909A7" w:rsidRDefault="00400FD9" w:rsidP="007909A7">
      <w:pPr>
        <w:pStyle w:val="af5"/>
        <w:numPr>
          <w:ilvl w:val="0"/>
          <w:numId w:val="13"/>
        </w:numPr>
        <w:ind w:left="567" w:right="311" w:firstLine="709"/>
        <w:jc w:val="both"/>
        <w:rPr>
          <w:color w:val="000000"/>
          <w:sz w:val="28"/>
          <w:szCs w:val="28"/>
          <w:lang w:val="uk-UA"/>
        </w:rPr>
      </w:pPr>
      <w:r w:rsidRPr="007909A7">
        <w:rPr>
          <w:color w:val="000000"/>
          <w:sz w:val="28"/>
          <w:szCs w:val="28"/>
          <w:lang w:val="uk-UA"/>
        </w:rPr>
        <w:t xml:space="preserve">Жукова О.Г. </w:t>
      </w:r>
      <w:r w:rsidRPr="007909A7">
        <w:rPr>
          <w:sz w:val="28"/>
          <w:szCs w:val="28"/>
          <w:lang w:val="uk-UA"/>
        </w:rPr>
        <w:t>Оцінка техногенного впливу на малі водотоки Житомирської області. Матеріали Другої Всеукраїнської науково-практичної конференції «Євроінтеграція екологічної політики України», 22 жовтня 2020 р. Одеса, Одеський державний екологічний університет. – с. 134-138.</w:t>
      </w:r>
    </w:p>
    <w:p w:rsidR="00400FD9" w:rsidRPr="007909A7" w:rsidRDefault="007C6BF3" w:rsidP="007909A7">
      <w:pPr>
        <w:pStyle w:val="af5"/>
        <w:numPr>
          <w:ilvl w:val="0"/>
          <w:numId w:val="13"/>
        </w:numPr>
        <w:ind w:left="567" w:right="311" w:firstLine="709"/>
        <w:jc w:val="both"/>
        <w:rPr>
          <w:color w:val="000000"/>
          <w:sz w:val="28"/>
          <w:szCs w:val="28"/>
          <w:lang w:val="uk-UA"/>
        </w:rPr>
      </w:pPr>
      <w:r w:rsidRPr="007909A7">
        <w:rPr>
          <w:sz w:val="28"/>
          <w:szCs w:val="28"/>
        </w:rPr>
        <w:t>Щербына Т.Ф.</w:t>
      </w:r>
      <w:r w:rsidRPr="007909A7">
        <w:rPr>
          <w:sz w:val="28"/>
          <w:szCs w:val="28"/>
          <w:lang w:val="uk-UA"/>
        </w:rPr>
        <w:t xml:space="preserve">, Жукова Е.Г. </w:t>
      </w:r>
      <w:r w:rsidRPr="007909A7">
        <w:rPr>
          <w:sz w:val="28"/>
          <w:szCs w:val="28"/>
        </w:rPr>
        <w:t>Влияние изменения климата на структуру водных экосистем (на примере рек Полесья)</w:t>
      </w:r>
      <w:r w:rsidRPr="007909A7">
        <w:rPr>
          <w:sz w:val="28"/>
          <w:szCs w:val="28"/>
          <w:lang w:val="uk-UA"/>
        </w:rPr>
        <w:t>. Матеріали ХХХІІ Міжнародної науково-практичної інтернет-конференції «Проблеми та перспективи розвитку сучасної науки в країнах Європи та Азії» // Збірник наукових праць. – Переяслав, 2020 р. – с.35-38.</w:t>
      </w:r>
    </w:p>
    <w:p w:rsidR="007C6BF3" w:rsidRPr="007909A7" w:rsidRDefault="007C6BF3" w:rsidP="007909A7">
      <w:pPr>
        <w:pStyle w:val="af5"/>
        <w:numPr>
          <w:ilvl w:val="0"/>
          <w:numId w:val="13"/>
        </w:numPr>
        <w:ind w:left="567" w:right="311" w:firstLine="709"/>
        <w:jc w:val="both"/>
        <w:rPr>
          <w:color w:val="000000"/>
          <w:sz w:val="28"/>
          <w:szCs w:val="28"/>
          <w:lang w:val="uk-UA"/>
        </w:rPr>
      </w:pPr>
      <w:r w:rsidRPr="007909A7">
        <w:rPr>
          <w:color w:val="000000"/>
          <w:sz w:val="28"/>
          <w:szCs w:val="28"/>
          <w:lang w:val="uk-UA"/>
        </w:rPr>
        <w:t xml:space="preserve">Zhukova O. </w:t>
      </w:r>
      <w:r w:rsidRPr="007909A7">
        <w:rPr>
          <w:sz w:val="28"/>
          <w:szCs w:val="28"/>
          <w:lang w:val="en-US"/>
        </w:rPr>
        <w:t>Justification of the role of biotic regulation of hydroecosystems Kalmius under conditions of contstant</w:t>
      </w:r>
      <w:r w:rsidRPr="007909A7">
        <w:rPr>
          <w:sz w:val="28"/>
          <w:szCs w:val="28"/>
          <w:lang w:val="uk-UA"/>
        </w:rPr>
        <w:t>. International scientific – practical conference of young scientists «build-master-class-2020»/ 25.11-27.11.2020 In Kyiv National University of Construction and Architecture. – Kyiv, 2019. –p.192-193.</w:t>
      </w:r>
    </w:p>
    <w:p w:rsidR="007C6BF3" w:rsidRPr="007909A7" w:rsidRDefault="007C6BF3" w:rsidP="007909A7">
      <w:pPr>
        <w:pStyle w:val="af5"/>
        <w:numPr>
          <w:ilvl w:val="0"/>
          <w:numId w:val="13"/>
        </w:numPr>
        <w:ind w:left="567" w:right="311" w:firstLine="709"/>
        <w:jc w:val="both"/>
        <w:rPr>
          <w:color w:val="000000"/>
          <w:sz w:val="28"/>
          <w:szCs w:val="28"/>
          <w:lang w:val="uk-UA"/>
        </w:rPr>
      </w:pPr>
      <w:r w:rsidRPr="007909A7">
        <w:rPr>
          <w:color w:val="000000"/>
          <w:sz w:val="28"/>
          <w:szCs w:val="28"/>
          <w:lang w:val="uk-UA"/>
        </w:rPr>
        <w:t xml:space="preserve">Жукова О.Г., Щербина Т.Ф., Гончаренко А.В. </w:t>
      </w:r>
      <w:r w:rsidRPr="007909A7">
        <w:rPr>
          <w:sz w:val="28"/>
          <w:szCs w:val="28"/>
        </w:rPr>
        <w:t>Методичні підходи до оцінки екологічного стану території</w:t>
      </w:r>
      <w:r w:rsidRPr="007909A7">
        <w:rPr>
          <w:sz w:val="28"/>
          <w:szCs w:val="28"/>
          <w:lang w:val="uk-UA"/>
        </w:rPr>
        <w:t xml:space="preserve">. </w:t>
      </w:r>
      <w:r w:rsidRPr="007909A7">
        <w:rPr>
          <w:sz w:val="28"/>
          <w:szCs w:val="28"/>
        </w:rPr>
        <w:t>Розвиток освіти, науки та бізнесу: результати 2020: тези доп. міжнародної науково-практичної інтернет-конференції, 3-4 грудня 2020 р. – Україна, Дніпро, 2020. – Т.1. –с. 404 – 406</w:t>
      </w:r>
      <w:r w:rsidRPr="007909A7">
        <w:rPr>
          <w:sz w:val="28"/>
          <w:szCs w:val="28"/>
          <w:lang w:val="uk-UA"/>
        </w:rPr>
        <w:t>.</w:t>
      </w:r>
    </w:p>
    <w:p w:rsidR="007C6BF3" w:rsidRPr="007909A7" w:rsidRDefault="007C6BF3" w:rsidP="007909A7">
      <w:pPr>
        <w:pStyle w:val="af5"/>
        <w:numPr>
          <w:ilvl w:val="0"/>
          <w:numId w:val="13"/>
        </w:numPr>
        <w:ind w:left="567" w:right="311" w:firstLine="709"/>
        <w:jc w:val="both"/>
        <w:rPr>
          <w:sz w:val="28"/>
          <w:szCs w:val="28"/>
          <w:lang w:val="uk-UA"/>
        </w:rPr>
      </w:pPr>
      <w:r w:rsidRPr="007909A7">
        <w:rPr>
          <w:sz w:val="28"/>
          <w:szCs w:val="28"/>
          <w:lang w:val="uk-UA"/>
        </w:rPr>
        <w:t xml:space="preserve">Жукова О.Г., Ротозій А.Ю., Щербина Т.Ф. Аналіз змін екологічного стану Житомирської області. Екологія, неоекологія, охорона навколишнього середовища та збалансоване природокористування: матеріали </w:t>
      </w:r>
      <w:r w:rsidRPr="007909A7">
        <w:rPr>
          <w:sz w:val="28"/>
          <w:szCs w:val="28"/>
        </w:rPr>
        <w:t>VI</w:t>
      </w:r>
      <w:r w:rsidRPr="007909A7">
        <w:rPr>
          <w:sz w:val="28"/>
          <w:szCs w:val="28"/>
          <w:lang w:val="uk-UA"/>
        </w:rPr>
        <w:t>І</w:t>
      </w:r>
      <w:r w:rsidRPr="007909A7">
        <w:rPr>
          <w:sz w:val="28"/>
          <w:szCs w:val="28"/>
        </w:rPr>
        <w:t>I</w:t>
      </w:r>
      <w:r w:rsidRPr="007909A7">
        <w:rPr>
          <w:sz w:val="28"/>
          <w:szCs w:val="28"/>
          <w:lang w:val="uk-UA"/>
        </w:rPr>
        <w:t xml:space="preserve"> Міжнародної наукової конференції молодих вчених. – Х.: ХНУ імені В. Н. Каразіна, 2020. – с. 173-175.</w:t>
      </w:r>
    </w:p>
    <w:p w:rsidR="007C6BF3" w:rsidRPr="007909A7" w:rsidRDefault="007C6BF3" w:rsidP="007909A7">
      <w:pPr>
        <w:pStyle w:val="af5"/>
        <w:numPr>
          <w:ilvl w:val="0"/>
          <w:numId w:val="13"/>
        </w:numPr>
        <w:ind w:left="567" w:right="311" w:firstLine="709"/>
        <w:jc w:val="both"/>
        <w:rPr>
          <w:sz w:val="28"/>
          <w:szCs w:val="28"/>
          <w:lang w:val="uk-UA"/>
        </w:rPr>
      </w:pPr>
      <w:r w:rsidRPr="007909A7">
        <w:rPr>
          <w:sz w:val="28"/>
          <w:szCs w:val="28"/>
          <w:lang w:val="uk-UA"/>
        </w:rPr>
        <w:t xml:space="preserve">Жукова О.Г., Щербина Т.Ф. Сучасні тенденції розвитку неперервної освіти: українский та міжнародний досвід. </w:t>
      </w:r>
      <w:r w:rsidRPr="007909A7">
        <w:rPr>
          <w:sz w:val="28"/>
          <w:szCs w:val="28"/>
        </w:rPr>
        <w:t>Неперервна освіта для сталого розвитку: філософсько-теоретичні контексти та педагогічна практика: Матеріали ІІІ Всеукраїнської науково-практичної конференції. 04 грудня 2020 р., м. Дніпро, КЗВО «ДАНО» ДОР». / Наук. ред. О.Є. Висоцька. - Дніпро: СПД «Охотнік», 2021. – с. 159-160</w:t>
      </w:r>
      <w:r w:rsidRPr="007909A7">
        <w:rPr>
          <w:sz w:val="28"/>
          <w:szCs w:val="28"/>
          <w:lang w:val="uk-UA"/>
        </w:rPr>
        <w:t>.</w:t>
      </w:r>
    </w:p>
    <w:p w:rsidR="007C6BF3" w:rsidRPr="007909A7" w:rsidRDefault="007C6BF3" w:rsidP="007909A7">
      <w:pPr>
        <w:pStyle w:val="af5"/>
        <w:numPr>
          <w:ilvl w:val="0"/>
          <w:numId w:val="13"/>
        </w:numPr>
        <w:ind w:left="567" w:right="311" w:firstLine="709"/>
        <w:jc w:val="both"/>
        <w:rPr>
          <w:sz w:val="28"/>
          <w:szCs w:val="28"/>
          <w:lang w:val="uk-UA"/>
        </w:rPr>
      </w:pPr>
      <w:r w:rsidRPr="007909A7">
        <w:rPr>
          <w:sz w:val="28"/>
          <w:szCs w:val="28"/>
          <w:lang w:val="uk-UA"/>
        </w:rPr>
        <w:t>Волошкіна О.С., Ковальова А.В., Жукова О.Г. Дослідження якості водних ресурсів Донецько – Придніпровського регіону. Тенденції змін. Міжнародна науково-практична конференція «екологія. ресурси. енергія» багатофункціональні еко - та енергоефективні, реурсозберігаючі технології в архітектурі, будівництві та суміжних галузях (25-26 листопада 2020 р) – К.:КНУБА. - с. 31.</w:t>
      </w:r>
    </w:p>
    <w:p w:rsidR="00400FD9" w:rsidRPr="007909A7" w:rsidRDefault="00400FD9" w:rsidP="007909A7">
      <w:pPr>
        <w:ind w:left="567" w:right="311" w:firstLine="709"/>
        <w:jc w:val="both"/>
        <w:rPr>
          <w:color w:val="000000"/>
          <w:sz w:val="28"/>
          <w:szCs w:val="28"/>
          <w:lang w:val="uk-UA"/>
        </w:rPr>
      </w:pPr>
    </w:p>
    <w:p w:rsidR="00400FD9" w:rsidRPr="00BD5972" w:rsidRDefault="00400FD9" w:rsidP="00BD5972">
      <w:pPr>
        <w:ind w:left="567" w:right="311" w:firstLine="709"/>
        <w:jc w:val="center"/>
        <w:rPr>
          <w:b/>
          <w:color w:val="000000"/>
          <w:sz w:val="28"/>
          <w:szCs w:val="28"/>
          <w:lang w:val="uk-UA"/>
        </w:rPr>
      </w:pPr>
      <w:r w:rsidRPr="00BD5972">
        <w:rPr>
          <w:b/>
          <w:color w:val="000000"/>
          <w:sz w:val="28"/>
          <w:szCs w:val="28"/>
          <w:lang w:val="uk-UA"/>
        </w:rPr>
        <w:t>Статті</w:t>
      </w:r>
    </w:p>
    <w:p w:rsidR="00400FD9" w:rsidRPr="007909A7" w:rsidRDefault="00400FD9" w:rsidP="007909A7">
      <w:pPr>
        <w:pStyle w:val="af5"/>
        <w:numPr>
          <w:ilvl w:val="0"/>
          <w:numId w:val="15"/>
        </w:numPr>
        <w:ind w:left="567" w:right="311" w:firstLine="709"/>
        <w:jc w:val="both"/>
        <w:rPr>
          <w:sz w:val="28"/>
          <w:szCs w:val="28"/>
        </w:rPr>
      </w:pPr>
      <w:r w:rsidRPr="007909A7">
        <w:rPr>
          <w:sz w:val="28"/>
          <w:szCs w:val="28"/>
        </w:rPr>
        <w:t xml:space="preserve">Абашкевич Ю. Д., Мачишин Г. М., </w:t>
      </w:r>
      <w:r w:rsidRPr="007909A7">
        <w:rPr>
          <w:sz w:val="28"/>
          <w:szCs w:val="28"/>
          <w:lang w:val="uk-UA"/>
        </w:rPr>
        <w:t xml:space="preserve">Жукова О.Г., </w:t>
      </w:r>
      <w:r w:rsidRPr="007909A7">
        <w:rPr>
          <w:sz w:val="28"/>
          <w:szCs w:val="28"/>
        </w:rPr>
        <w:t>Гончаренко А. В.</w:t>
      </w:r>
      <w:r w:rsidRPr="007909A7">
        <w:rPr>
          <w:sz w:val="28"/>
          <w:szCs w:val="28"/>
          <w:lang w:val="uk-UA"/>
        </w:rPr>
        <w:t xml:space="preserve"> </w:t>
      </w:r>
      <w:r w:rsidRPr="007909A7">
        <w:rPr>
          <w:sz w:val="28"/>
          <w:szCs w:val="28"/>
        </w:rPr>
        <w:t>Вплив кліматичних факторів на експлуатаційні показники будівельного обладнання</w:t>
      </w:r>
      <w:r w:rsidR="007C6BF3" w:rsidRPr="007909A7">
        <w:rPr>
          <w:sz w:val="28"/>
          <w:szCs w:val="28"/>
          <w:lang w:val="uk-UA"/>
        </w:rPr>
        <w:t xml:space="preserve"> </w:t>
      </w:r>
      <w:r w:rsidRPr="007909A7">
        <w:rPr>
          <w:sz w:val="28"/>
          <w:szCs w:val="28"/>
        </w:rPr>
        <w:t>(на прикладі абразивних армованих кругів)</w:t>
      </w:r>
      <w:r w:rsidR="007C6BF3" w:rsidRPr="007909A7">
        <w:rPr>
          <w:sz w:val="28"/>
          <w:szCs w:val="28"/>
          <w:lang w:val="uk-UA"/>
        </w:rPr>
        <w:t xml:space="preserve">. </w:t>
      </w:r>
      <w:r w:rsidR="007C6BF3" w:rsidRPr="007909A7">
        <w:rPr>
          <w:sz w:val="28"/>
          <w:szCs w:val="28"/>
        </w:rPr>
        <w:t xml:space="preserve">Металознавство та термiчна обробка </w:t>
      </w:r>
      <w:r w:rsidR="007C6BF3" w:rsidRPr="007909A7">
        <w:rPr>
          <w:sz w:val="28"/>
          <w:szCs w:val="28"/>
        </w:rPr>
        <w:lastRenderedPageBreak/>
        <w:t>металiв (ДВНЗ «Придніпровська державна академія будівництва та архітектури») – 2020. - Вип. 4(91). – с. 10-17</w:t>
      </w:r>
      <w:r w:rsidR="007C6BF3" w:rsidRPr="007909A7">
        <w:rPr>
          <w:sz w:val="28"/>
          <w:szCs w:val="28"/>
          <w:lang w:val="uk-UA"/>
        </w:rPr>
        <w:t>.</w:t>
      </w:r>
    </w:p>
    <w:p w:rsidR="00400FD9" w:rsidRPr="007909A7" w:rsidRDefault="00E03411" w:rsidP="007909A7">
      <w:pPr>
        <w:pStyle w:val="af5"/>
        <w:numPr>
          <w:ilvl w:val="0"/>
          <w:numId w:val="15"/>
        </w:numPr>
        <w:ind w:left="567" w:right="311" w:firstLine="709"/>
        <w:jc w:val="both"/>
        <w:rPr>
          <w:color w:val="000000"/>
          <w:sz w:val="28"/>
          <w:szCs w:val="28"/>
          <w:lang w:val="uk-UA"/>
        </w:rPr>
      </w:pPr>
      <w:r w:rsidRPr="007909A7">
        <w:rPr>
          <w:sz w:val="28"/>
          <w:szCs w:val="28"/>
          <w:lang w:val="en-US"/>
        </w:rPr>
        <w:t>Voloshkina</w:t>
      </w:r>
      <w:r w:rsidRPr="007909A7">
        <w:rPr>
          <w:sz w:val="28"/>
          <w:szCs w:val="28"/>
          <w:lang w:val="uk-UA"/>
        </w:rPr>
        <w:t xml:space="preserve"> </w:t>
      </w:r>
      <w:r w:rsidRPr="007909A7">
        <w:rPr>
          <w:sz w:val="28"/>
          <w:szCs w:val="28"/>
          <w:lang w:val="en-US"/>
        </w:rPr>
        <w:t>O</w:t>
      </w:r>
      <w:r w:rsidRPr="007909A7">
        <w:rPr>
          <w:sz w:val="28"/>
          <w:szCs w:val="28"/>
          <w:lang w:val="uk-UA"/>
        </w:rPr>
        <w:t xml:space="preserve">., </w:t>
      </w:r>
      <w:r w:rsidRPr="007909A7">
        <w:rPr>
          <w:sz w:val="28"/>
          <w:szCs w:val="28"/>
          <w:lang w:val="en-US"/>
        </w:rPr>
        <w:t>Yakovliev</w:t>
      </w:r>
      <w:r w:rsidRPr="007909A7">
        <w:rPr>
          <w:sz w:val="28"/>
          <w:szCs w:val="28"/>
          <w:lang w:val="uk-UA"/>
        </w:rPr>
        <w:t xml:space="preserve"> </w:t>
      </w:r>
      <w:r w:rsidRPr="007909A7">
        <w:rPr>
          <w:sz w:val="28"/>
          <w:szCs w:val="28"/>
          <w:lang w:val="en-US"/>
        </w:rPr>
        <w:t>Y.</w:t>
      </w:r>
      <w:r w:rsidRPr="007909A7">
        <w:rPr>
          <w:sz w:val="28"/>
          <w:szCs w:val="28"/>
          <w:lang w:val="uk-UA"/>
        </w:rPr>
        <w:t xml:space="preserve">, </w:t>
      </w:r>
      <w:r w:rsidRPr="007909A7">
        <w:rPr>
          <w:sz w:val="28"/>
          <w:szCs w:val="28"/>
          <w:lang w:val="en-US"/>
        </w:rPr>
        <w:t>Anpilova</w:t>
      </w:r>
      <w:r w:rsidRPr="007909A7">
        <w:rPr>
          <w:sz w:val="28"/>
          <w:szCs w:val="28"/>
          <w:lang w:val="uk-UA"/>
        </w:rPr>
        <w:t xml:space="preserve"> </w:t>
      </w:r>
      <w:r w:rsidRPr="007909A7">
        <w:rPr>
          <w:sz w:val="28"/>
          <w:szCs w:val="28"/>
          <w:lang w:val="en-US"/>
        </w:rPr>
        <w:t>Y.</w:t>
      </w:r>
      <w:r w:rsidRPr="007909A7">
        <w:rPr>
          <w:sz w:val="28"/>
          <w:szCs w:val="28"/>
          <w:lang w:val="uk-UA"/>
        </w:rPr>
        <w:t xml:space="preserve">, </w:t>
      </w:r>
      <w:r w:rsidRPr="007909A7">
        <w:rPr>
          <w:sz w:val="28"/>
          <w:szCs w:val="28"/>
          <w:lang w:val="en-US"/>
        </w:rPr>
        <w:t>Hunchenko</w:t>
      </w:r>
      <w:r w:rsidRPr="007909A7">
        <w:rPr>
          <w:sz w:val="28"/>
          <w:szCs w:val="28"/>
          <w:lang w:val="uk-UA"/>
        </w:rPr>
        <w:t xml:space="preserve"> </w:t>
      </w:r>
      <w:r w:rsidRPr="007909A7">
        <w:rPr>
          <w:sz w:val="28"/>
          <w:szCs w:val="28"/>
          <w:lang w:val="en-US"/>
        </w:rPr>
        <w:t xml:space="preserve">O., </w:t>
      </w:r>
      <w:r w:rsidRPr="007909A7">
        <w:rPr>
          <w:color w:val="000000"/>
          <w:sz w:val="28"/>
          <w:szCs w:val="28"/>
          <w:lang w:val="uk-UA"/>
        </w:rPr>
        <w:t xml:space="preserve">Zhukova O. </w:t>
      </w:r>
      <w:r w:rsidR="001406A4" w:rsidRPr="007909A7">
        <w:rPr>
          <w:sz w:val="28"/>
          <w:szCs w:val="28"/>
          <w:lang w:val="en-US"/>
        </w:rPr>
        <w:t>Requirements for drinking water management within the territories of Donbas mining complexes</w:t>
      </w:r>
      <w:r w:rsidR="001406A4" w:rsidRPr="007909A7">
        <w:rPr>
          <w:sz w:val="28"/>
          <w:szCs w:val="28"/>
          <w:lang w:val="uk-UA"/>
        </w:rPr>
        <w:t xml:space="preserve">. </w:t>
      </w:r>
      <w:proofErr w:type="gramStart"/>
      <w:r w:rsidR="001406A4" w:rsidRPr="007909A7">
        <w:rPr>
          <w:sz w:val="28"/>
          <w:szCs w:val="28"/>
          <w:lang w:val="en-US"/>
        </w:rPr>
        <w:t>16th</w:t>
      </w:r>
      <w:proofErr w:type="gramEnd"/>
      <w:r w:rsidR="001406A4" w:rsidRPr="007909A7">
        <w:rPr>
          <w:sz w:val="28"/>
          <w:szCs w:val="28"/>
          <w:lang w:val="en-US"/>
        </w:rPr>
        <w:t xml:space="preserve"> International May Conference on Strategic Management «IMCSM20» September 25 – 27 2020, Bor, Serbia. </w:t>
      </w:r>
      <w:r w:rsidR="001406A4" w:rsidRPr="007909A7">
        <w:rPr>
          <w:sz w:val="28"/>
          <w:szCs w:val="28"/>
        </w:rPr>
        <w:t>Volume XVI, Issue (1), (2020). ISSN 2620-0597. P. 164-172.</w:t>
      </w:r>
    </w:p>
    <w:p w:rsidR="001406A4" w:rsidRPr="007909A7" w:rsidRDefault="001406A4" w:rsidP="007909A7">
      <w:pPr>
        <w:ind w:left="567" w:right="311" w:firstLine="709"/>
        <w:jc w:val="both"/>
        <w:rPr>
          <w:color w:val="000000"/>
          <w:sz w:val="28"/>
          <w:szCs w:val="28"/>
          <w:lang w:val="uk-UA"/>
        </w:rPr>
      </w:pPr>
    </w:p>
    <w:p w:rsidR="00400FD9" w:rsidRPr="00BD5972" w:rsidRDefault="00400FD9" w:rsidP="00BD5972">
      <w:pPr>
        <w:ind w:left="567" w:right="311" w:firstLine="709"/>
        <w:jc w:val="center"/>
        <w:rPr>
          <w:b/>
          <w:color w:val="000000"/>
          <w:sz w:val="28"/>
          <w:szCs w:val="28"/>
          <w:lang w:val="uk-UA"/>
        </w:rPr>
      </w:pPr>
      <w:r w:rsidRPr="00BD5972">
        <w:rPr>
          <w:b/>
          <w:color w:val="000000"/>
          <w:sz w:val="28"/>
          <w:szCs w:val="28"/>
          <w:lang w:val="uk-UA"/>
        </w:rPr>
        <w:t>Монографія</w:t>
      </w:r>
    </w:p>
    <w:p w:rsidR="00400FD9" w:rsidRPr="007909A7" w:rsidRDefault="00400FD9" w:rsidP="007909A7">
      <w:pPr>
        <w:pStyle w:val="af5"/>
        <w:numPr>
          <w:ilvl w:val="0"/>
          <w:numId w:val="14"/>
        </w:numPr>
        <w:ind w:left="567" w:right="311" w:firstLine="709"/>
        <w:jc w:val="both"/>
        <w:rPr>
          <w:color w:val="000000"/>
          <w:sz w:val="28"/>
          <w:szCs w:val="28"/>
          <w:lang w:val="uk-UA"/>
        </w:rPr>
      </w:pPr>
      <w:r w:rsidRPr="007909A7">
        <w:rPr>
          <w:sz w:val="28"/>
          <w:szCs w:val="28"/>
          <w:lang w:val="uk-UA"/>
        </w:rPr>
        <w:t xml:space="preserve">Екологічні інновації у підвищенні економічної та продовольчої безпеки України. Колективна монографія/ за ред. Т. </w:t>
      </w:r>
      <w:r w:rsidRPr="007909A7">
        <w:rPr>
          <w:sz w:val="28"/>
          <w:szCs w:val="28"/>
        </w:rPr>
        <w:t>О. Чайки, І. О. Яснолоб, О. О. Горба</w:t>
      </w:r>
      <w:r w:rsidRPr="007909A7">
        <w:rPr>
          <w:sz w:val="28"/>
          <w:szCs w:val="28"/>
          <w:lang w:val="uk-UA"/>
        </w:rPr>
        <w:t xml:space="preserve">// </w:t>
      </w:r>
      <w:r w:rsidR="00BD5972">
        <w:rPr>
          <w:sz w:val="28"/>
          <w:szCs w:val="28"/>
        </w:rPr>
        <w:t>Полтава</w:t>
      </w:r>
      <w:r w:rsidRPr="007909A7">
        <w:rPr>
          <w:sz w:val="28"/>
          <w:szCs w:val="28"/>
        </w:rPr>
        <w:t>: Видавництво ПП «Астрая», 2020. 216 с.</w:t>
      </w:r>
    </w:p>
    <w:p w:rsidR="007C6BF3" w:rsidRPr="007909A7" w:rsidRDefault="007C6BF3" w:rsidP="007909A7">
      <w:pPr>
        <w:pStyle w:val="af5"/>
        <w:numPr>
          <w:ilvl w:val="0"/>
          <w:numId w:val="14"/>
        </w:numPr>
        <w:ind w:left="567" w:right="311" w:firstLine="709"/>
        <w:jc w:val="both"/>
        <w:rPr>
          <w:color w:val="000000"/>
          <w:sz w:val="28"/>
          <w:szCs w:val="28"/>
          <w:lang w:val="uk-UA"/>
        </w:rPr>
      </w:pPr>
      <w:r w:rsidRPr="007909A7">
        <w:rPr>
          <w:sz w:val="28"/>
          <w:szCs w:val="28"/>
          <w:lang w:val="en-US"/>
        </w:rPr>
        <w:t>Availabel water supply as s major factor of the urban territories stable development</w:t>
      </w:r>
      <w:r w:rsidRPr="007909A7">
        <w:rPr>
          <w:sz w:val="28"/>
          <w:szCs w:val="28"/>
          <w:lang w:val="uk-UA"/>
        </w:rPr>
        <w:t xml:space="preserve">. </w:t>
      </w:r>
      <w:r w:rsidRPr="007909A7">
        <w:rPr>
          <w:sz w:val="28"/>
          <w:szCs w:val="28"/>
        </w:rPr>
        <w:t>Колективна монографія «Сталий розвиток: захист навколишнього середовища. Енергоощадність. Збалансоване природокористування»/ За науковою редакцією доктора технічних наук, професора Мальованого Мирослава Степановича// Львів: ТзОВ "ЗУКЦ" – 2020. – 649 с.</w:t>
      </w:r>
    </w:p>
    <w:p w:rsidR="00400FD9" w:rsidRPr="007909A7" w:rsidRDefault="00400FD9" w:rsidP="007909A7">
      <w:pPr>
        <w:ind w:left="567" w:right="311" w:firstLine="709"/>
        <w:jc w:val="both"/>
        <w:rPr>
          <w:color w:val="000000"/>
          <w:sz w:val="28"/>
          <w:szCs w:val="28"/>
          <w:lang w:val="uk-UA"/>
        </w:rPr>
      </w:pPr>
    </w:p>
    <w:p w:rsidR="00400FD9" w:rsidRPr="00A442EE" w:rsidRDefault="001406A4" w:rsidP="00BD5972">
      <w:pPr>
        <w:ind w:left="567" w:right="311" w:firstLine="709"/>
        <w:jc w:val="center"/>
        <w:rPr>
          <w:b/>
          <w:color w:val="000000"/>
          <w:sz w:val="32"/>
          <w:szCs w:val="28"/>
          <w:lang w:val="uk-UA"/>
        </w:rPr>
      </w:pPr>
      <w:r w:rsidRPr="00A442EE">
        <w:rPr>
          <w:b/>
          <w:color w:val="000000"/>
          <w:sz w:val="32"/>
          <w:szCs w:val="28"/>
          <w:lang w:val="uk-UA"/>
        </w:rPr>
        <w:t>2021</w:t>
      </w:r>
    </w:p>
    <w:p w:rsidR="001406A4" w:rsidRPr="00BD5972" w:rsidRDefault="001406A4" w:rsidP="00BD5972">
      <w:pPr>
        <w:ind w:left="567" w:right="311" w:firstLine="709"/>
        <w:jc w:val="center"/>
        <w:rPr>
          <w:b/>
          <w:color w:val="000000"/>
          <w:sz w:val="28"/>
          <w:szCs w:val="28"/>
          <w:lang w:val="uk-UA"/>
        </w:rPr>
      </w:pPr>
      <w:r w:rsidRPr="00BD5972">
        <w:rPr>
          <w:b/>
          <w:color w:val="000000"/>
          <w:sz w:val="28"/>
          <w:szCs w:val="28"/>
          <w:lang w:val="uk-UA"/>
        </w:rPr>
        <w:t>Конференція</w:t>
      </w:r>
    </w:p>
    <w:p w:rsidR="001406A4" w:rsidRPr="007909A7" w:rsidRDefault="001406A4" w:rsidP="007909A7">
      <w:pPr>
        <w:pStyle w:val="af5"/>
        <w:numPr>
          <w:ilvl w:val="0"/>
          <w:numId w:val="16"/>
        </w:numPr>
        <w:ind w:left="567" w:right="311" w:firstLine="709"/>
        <w:jc w:val="both"/>
        <w:rPr>
          <w:color w:val="000000"/>
          <w:sz w:val="28"/>
          <w:szCs w:val="28"/>
          <w:lang w:val="uk-UA"/>
        </w:rPr>
      </w:pPr>
      <w:r w:rsidRPr="007909A7">
        <w:rPr>
          <w:sz w:val="28"/>
          <w:szCs w:val="28"/>
          <w:lang w:val="uk-UA"/>
        </w:rPr>
        <w:t xml:space="preserve">Мачишин Г.М., Жукова О.Г. Оцінка впливу факторів навколишнього середовища на зміну властивостей абразивних армованих кругів. Актуальні проблеми, пріоритетні напрямки та стратегії розвитку України: тези доповідей І Міжнародної науково-практичної онлайн-конференції, м. Київ, 15 березня 2021 року/ редкол. </w:t>
      </w:r>
      <w:r w:rsidRPr="007909A7">
        <w:rPr>
          <w:sz w:val="28"/>
          <w:szCs w:val="28"/>
        </w:rPr>
        <w:t>О.С. Волошкіна та ін. – К.: ІТТА, 2021. – с. 29-31</w:t>
      </w:r>
      <w:r w:rsidRPr="007909A7">
        <w:rPr>
          <w:sz w:val="28"/>
          <w:szCs w:val="28"/>
          <w:lang w:val="uk-UA"/>
        </w:rPr>
        <w:t>.</w:t>
      </w:r>
    </w:p>
    <w:p w:rsidR="001406A4" w:rsidRPr="007909A7" w:rsidRDefault="001406A4" w:rsidP="007909A7">
      <w:pPr>
        <w:pStyle w:val="af5"/>
        <w:numPr>
          <w:ilvl w:val="0"/>
          <w:numId w:val="16"/>
        </w:numPr>
        <w:ind w:left="567" w:right="311" w:firstLine="709"/>
        <w:jc w:val="both"/>
        <w:rPr>
          <w:color w:val="000000"/>
          <w:sz w:val="28"/>
          <w:szCs w:val="28"/>
          <w:lang w:val="uk-UA"/>
        </w:rPr>
      </w:pPr>
      <w:r w:rsidRPr="007909A7">
        <w:rPr>
          <w:sz w:val="28"/>
          <w:szCs w:val="28"/>
          <w:lang w:val="uk-UA"/>
        </w:rPr>
        <w:t xml:space="preserve">Жукова О., </w:t>
      </w:r>
      <w:r w:rsidRPr="007909A7">
        <w:rPr>
          <w:color w:val="000000"/>
          <w:sz w:val="28"/>
          <w:szCs w:val="28"/>
          <w:lang w:val="uk-UA"/>
        </w:rPr>
        <w:t xml:space="preserve">Макаревська Ю., Щербина Т. </w:t>
      </w:r>
      <w:r w:rsidRPr="007909A7">
        <w:rPr>
          <w:sz w:val="28"/>
          <w:szCs w:val="28"/>
        </w:rPr>
        <w:t>Оцінка впливу діяльності агропідприємства на навколишнє середовище</w:t>
      </w:r>
      <w:r w:rsidRPr="007909A7">
        <w:rPr>
          <w:sz w:val="28"/>
          <w:szCs w:val="28"/>
          <w:lang w:val="uk-UA"/>
        </w:rPr>
        <w:t xml:space="preserve">. Актуальні проблеми, пріоритетні напрямки та стратегії розвитку України: тези доповідей І Міжнародної науково-практичної онлайн-конференції, м. Київ, 15 березня 2021 року/ редкол. </w:t>
      </w:r>
      <w:r w:rsidRPr="007909A7">
        <w:rPr>
          <w:sz w:val="28"/>
          <w:szCs w:val="28"/>
        </w:rPr>
        <w:t>О.С. Волошкіна та ін. – К.: ІТТА, 2021. – с. 77-79</w:t>
      </w:r>
      <w:r w:rsidRPr="007909A7">
        <w:rPr>
          <w:sz w:val="28"/>
          <w:szCs w:val="28"/>
          <w:lang w:val="uk-UA"/>
        </w:rPr>
        <w:t>.</w:t>
      </w:r>
    </w:p>
    <w:p w:rsidR="00400FD9" w:rsidRPr="007909A7" w:rsidRDefault="001406A4" w:rsidP="007909A7">
      <w:pPr>
        <w:pStyle w:val="af5"/>
        <w:numPr>
          <w:ilvl w:val="0"/>
          <w:numId w:val="16"/>
        </w:numPr>
        <w:ind w:left="567" w:right="311" w:firstLine="709"/>
        <w:jc w:val="both"/>
        <w:rPr>
          <w:sz w:val="28"/>
          <w:szCs w:val="28"/>
          <w:lang w:val="uk-UA"/>
        </w:rPr>
      </w:pPr>
      <w:r w:rsidRPr="007909A7">
        <w:rPr>
          <w:sz w:val="28"/>
          <w:szCs w:val="28"/>
          <w:lang w:val="uk-UA"/>
        </w:rPr>
        <w:t xml:space="preserve">Жукова О., Щербина Т., Алексеєнко А. Оцінка стану питної води Житомирської області. Актуальні проблеми, пріоритетні напрямки та стратегії розвитку України: тези доповідей І Міжнародної науково-практичної онлайн-конференції, м. Київ, 15 березня 2021 року/ редкол. </w:t>
      </w:r>
      <w:r w:rsidRPr="007909A7">
        <w:rPr>
          <w:sz w:val="28"/>
          <w:szCs w:val="28"/>
        </w:rPr>
        <w:t>О.С. Волошкіна та ін. – К.: ІТТА, 2021. – с. 79-82</w:t>
      </w:r>
      <w:r w:rsidRPr="007909A7">
        <w:rPr>
          <w:sz w:val="28"/>
          <w:szCs w:val="28"/>
          <w:lang w:val="uk-UA"/>
        </w:rPr>
        <w:t>.</w:t>
      </w:r>
    </w:p>
    <w:p w:rsidR="001406A4" w:rsidRPr="007909A7" w:rsidRDefault="00C75B6F" w:rsidP="007909A7">
      <w:pPr>
        <w:pStyle w:val="af5"/>
        <w:numPr>
          <w:ilvl w:val="0"/>
          <w:numId w:val="16"/>
        </w:numPr>
        <w:ind w:left="567" w:right="311" w:firstLine="709"/>
        <w:jc w:val="both"/>
        <w:rPr>
          <w:sz w:val="28"/>
          <w:szCs w:val="28"/>
          <w:lang w:val="uk-UA"/>
        </w:rPr>
      </w:pPr>
      <w:r w:rsidRPr="007909A7">
        <w:rPr>
          <w:sz w:val="28"/>
          <w:szCs w:val="28"/>
          <w:lang w:val="uk-UA"/>
        </w:rPr>
        <w:t>Жукова О., Щербина Т. Управління екологічною безпекою регіонів. Освіта і наука у мінливому світі: проблеми та перспективи розвитку. Матеріали ІІІ Міжнародної наукової конференції. 26-27 березня 2021 р., м. Дніпро. Частина ІІ/ Наук. ред. О.Ю.</w:t>
      </w:r>
      <w:r w:rsidR="00BD5972">
        <w:rPr>
          <w:sz w:val="28"/>
          <w:szCs w:val="28"/>
          <w:lang w:val="uk-UA"/>
        </w:rPr>
        <w:t xml:space="preserve"> </w:t>
      </w:r>
      <w:r w:rsidRPr="007909A7">
        <w:rPr>
          <w:sz w:val="28"/>
          <w:szCs w:val="28"/>
          <w:lang w:val="uk-UA"/>
        </w:rPr>
        <w:t>Висоцький. – Дніпро: СПД «Охотнік», 2021. – с. 325-326.</w:t>
      </w:r>
    </w:p>
    <w:p w:rsidR="00C75B6F" w:rsidRPr="007909A7" w:rsidRDefault="00C75B6F" w:rsidP="007909A7">
      <w:pPr>
        <w:pStyle w:val="af5"/>
        <w:numPr>
          <w:ilvl w:val="0"/>
          <w:numId w:val="16"/>
        </w:numPr>
        <w:ind w:left="567" w:right="311" w:firstLine="709"/>
        <w:jc w:val="both"/>
        <w:rPr>
          <w:sz w:val="28"/>
          <w:szCs w:val="28"/>
          <w:lang w:val="uk-UA"/>
        </w:rPr>
      </w:pPr>
      <w:r w:rsidRPr="007909A7">
        <w:rPr>
          <w:sz w:val="28"/>
          <w:szCs w:val="28"/>
          <w:lang w:val="uk-UA"/>
        </w:rPr>
        <w:t xml:space="preserve">Жукова Е.Г., Щербына Т.Ф., Ротозий А.Ю. </w:t>
      </w:r>
      <w:r w:rsidRPr="007909A7">
        <w:rPr>
          <w:sz w:val="28"/>
          <w:szCs w:val="28"/>
        </w:rPr>
        <w:t>Особенности обеспечения государственного управления рационального использования водных ресурсов</w:t>
      </w:r>
      <w:r w:rsidRPr="007909A7">
        <w:rPr>
          <w:sz w:val="28"/>
          <w:szCs w:val="28"/>
          <w:lang w:val="uk-UA"/>
        </w:rPr>
        <w:t>. Екологічна безпека держави: тези доповідей Х</w:t>
      </w:r>
      <w:r w:rsidRPr="007909A7">
        <w:rPr>
          <w:sz w:val="28"/>
          <w:szCs w:val="28"/>
        </w:rPr>
        <w:t>V</w:t>
      </w:r>
      <w:r w:rsidRPr="007909A7">
        <w:rPr>
          <w:sz w:val="28"/>
          <w:szCs w:val="28"/>
          <w:lang w:val="uk-UA"/>
        </w:rPr>
        <w:t xml:space="preserve"> Всеукраїнської науковопрактичної конференції молодих учених і студентів, м. Київ, 22 квітня 2021 р., Національний авіаційний університет. – К. : НАУ, 2021. – с. 68-69.</w:t>
      </w:r>
    </w:p>
    <w:p w:rsidR="00C75B6F" w:rsidRPr="007909A7" w:rsidRDefault="00C75B6F" w:rsidP="007909A7">
      <w:pPr>
        <w:pStyle w:val="af5"/>
        <w:numPr>
          <w:ilvl w:val="0"/>
          <w:numId w:val="16"/>
        </w:numPr>
        <w:ind w:left="567" w:right="311" w:firstLine="709"/>
        <w:jc w:val="both"/>
        <w:rPr>
          <w:bCs/>
          <w:sz w:val="28"/>
          <w:szCs w:val="28"/>
          <w:lang w:val="uk-UA"/>
        </w:rPr>
      </w:pPr>
      <w:r w:rsidRPr="007909A7">
        <w:rPr>
          <w:sz w:val="28"/>
          <w:szCs w:val="28"/>
          <w:lang w:val="uk-UA"/>
        </w:rPr>
        <w:t xml:space="preserve">Волошкіна О., Єфименко В., Чернишев Д., Кордуба І., Шовківська В., Жукова О. </w:t>
      </w:r>
      <w:r w:rsidRPr="007909A7">
        <w:rPr>
          <w:bCs/>
          <w:sz w:val="28"/>
          <w:szCs w:val="28"/>
          <w:lang w:val="en-US"/>
        </w:rPr>
        <w:t>Visual</w:t>
      </w:r>
      <w:r w:rsidRPr="007909A7">
        <w:rPr>
          <w:bCs/>
          <w:sz w:val="28"/>
          <w:szCs w:val="28"/>
          <w:lang w:val="uk-UA"/>
        </w:rPr>
        <w:t xml:space="preserve"> </w:t>
      </w:r>
      <w:r w:rsidRPr="007909A7">
        <w:rPr>
          <w:bCs/>
          <w:sz w:val="28"/>
          <w:szCs w:val="28"/>
          <w:lang w:val="en-US"/>
        </w:rPr>
        <w:t>modeling</w:t>
      </w:r>
      <w:r w:rsidRPr="007909A7">
        <w:rPr>
          <w:bCs/>
          <w:sz w:val="28"/>
          <w:szCs w:val="28"/>
          <w:lang w:val="uk-UA"/>
        </w:rPr>
        <w:t xml:space="preserve"> </w:t>
      </w:r>
      <w:r w:rsidRPr="007909A7">
        <w:rPr>
          <w:bCs/>
          <w:sz w:val="28"/>
          <w:szCs w:val="28"/>
          <w:lang w:val="en-US"/>
        </w:rPr>
        <w:t>of</w:t>
      </w:r>
      <w:r w:rsidRPr="007909A7">
        <w:rPr>
          <w:bCs/>
          <w:sz w:val="28"/>
          <w:szCs w:val="28"/>
          <w:lang w:val="uk-UA"/>
        </w:rPr>
        <w:t xml:space="preserve"> </w:t>
      </w:r>
      <w:r w:rsidRPr="007909A7">
        <w:rPr>
          <w:bCs/>
          <w:sz w:val="28"/>
          <w:szCs w:val="28"/>
          <w:lang w:val="en-US"/>
        </w:rPr>
        <w:t>the</w:t>
      </w:r>
      <w:r w:rsidRPr="007909A7">
        <w:rPr>
          <w:bCs/>
          <w:sz w:val="28"/>
          <w:szCs w:val="28"/>
          <w:lang w:val="uk-UA"/>
        </w:rPr>
        <w:t xml:space="preserve"> </w:t>
      </w:r>
      <w:r w:rsidRPr="007909A7">
        <w:rPr>
          <w:bCs/>
          <w:sz w:val="28"/>
          <w:szCs w:val="28"/>
          <w:lang w:val="en-US"/>
        </w:rPr>
        <w:t>landslide</w:t>
      </w:r>
      <w:r w:rsidRPr="007909A7">
        <w:rPr>
          <w:bCs/>
          <w:sz w:val="28"/>
          <w:szCs w:val="28"/>
          <w:lang w:val="uk-UA"/>
        </w:rPr>
        <w:t xml:space="preserve"> </w:t>
      </w:r>
      <w:r w:rsidRPr="007909A7">
        <w:rPr>
          <w:bCs/>
          <w:sz w:val="28"/>
          <w:szCs w:val="28"/>
          <w:lang w:val="en-US"/>
        </w:rPr>
        <w:t>slopes stress-strain state for the computer-aided design of retaining wall structures</w:t>
      </w:r>
      <w:r w:rsidRPr="007909A7">
        <w:rPr>
          <w:bCs/>
          <w:sz w:val="28"/>
          <w:szCs w:val="28"/>
          <w:lang w:val="uk-UA"/>
        </w:rPr>
        <w:t xml:space="preserve">. 2021 IEEE 16th International Conference on </w:t>
      </w:r>
      <w:r w:rsidRPr="007909A7">
        <w:rPr>
          <w:bCs/>
          <w:sz w:val="28"/>
          <w:szCs w:val="28"/>
          <w:lang w:val="uk-UA"/>
        </w:rPr>
        <w:lastRenderedPageBreak/>
        <w:t>the Experience of Designing and Application of CAD Systems, CADSM 2021 - Proceedings, 2021, Рр. 5/1 - 5/5 (DOI: 10.1109 / CADSM52681.2021.9385211) (SCOPUS)</w:t>
      </w:r>
    </w:p>
    <w:p w:rsidR="00C75B6F" w:rsidRPr="007909A7" w:rsidRDefault="00C75B6F" w:rsidP="007909A7">
      <w:pPr>
        <w:pStyle w:val="af5"/>
        <w:numPr>
          <w:ilvl w:val="0"/>
          <w:numId w:val="16"/>
        </w:numPr>
        <w:ind w:left="567" w:right="311" w:firstLine="709"/>
        <w:jc w:val="both"/>
        <w:rPr>
          <w:bCs/>
          <w:sz w:val="28"/>
          <w:szCs w:val="28"/>
          <w:lang w:val="uk-UA"/>
        </w:rPr>
      </w:pPr>
      <w:r w:rsidRPr="007909A7">
        <w:rPr>
          <w:sz w:val="28"/>
          <w:szCs w:val="28"/>
          <w:lang w:val="uk-UA"/>
        </w:rPr>
        <w:t xml:space="preserve">Жукова Е.Г., Ротозий А.Ю. </w:t>
      </w:r>
      <w:r w:rsidRPr="007909A7">
        <w:rPr>
          <w:sz w:val="28"/>
          <w:szCs w:val="28"/>
        </w:rPr>
        <w:t>Тенденции современных изменений климата и их влияние на состояние водных экосистем</w:t>
      </w:r>
      <w:r w:rsidRPr="007909A7">
        <w:rPr>
          <w:sz w:val="28"/>
          <w:szCs w:val="28"/>
          <w:lang w:val="uk-UA"/>
        </w:rPr>
        <w:t xml:space="preserve">. </w:t>
      </w:r>
      <w:r w:rsidRPr="007909A7">
        <w:rPr>
          <w:sz w:val="28"/>
          <w:szCs w:val="28"/>
        </w:rPr>
        <w:t>Среда, окружающая человека: природная, техногенная, социальная. Материалы X Международной научнопрактической конференции Брянск, 29 апреля 2021 г. - Брянск, Изд-во БГИТУ, 2021. – с. 191-192</w:t>
      </w:r>
      <w:r w:rsidRPr="007909A7">
        <w:rPr>
          <w:sz w:val="28"/>
          <w:szCs w:val="28"/>
          <w:lang w:val="uk-UA"/>
        </w:rPr>
        <w:t>.</w:t>
      </w:r>
    </w:p>
    <w:p w:rsidR="00C75B6F" w:rsidRPr="007909A7" w:rsidRDefault="00C75B6F" w:rsidP="007909A7">
      <w:pPr>
        <w:pStyle w:val="af5"/>
        <w:numPr>
          <w:ilvl w:val="0"/>
          <w:numId w:val="16"/>
        </w:numPr>
        <w:ind w:left="567" w:right="311" w:firstLine="709"/>
        <w:jc w:val="both"/>
        <w:rPr>
          <w:bCs/>
          <w:sz w:val="28"/>
          <w:szCs w:val="28"/>
          <w:lang w:val="uk-UA"/>
        </w:rPr>
      </w:pPr>
      <w:r w:rsidRPr="007909A7">
        <w:rPr>
          <w:sz w:val="28"/>
          <w:szCs w:val="28"/>
          <w:lang w:val="uk-UA"/>
        </w:rPr>
        <w:t xml:space="preserve">Жукова О., Щербина Т. </w:t>
      </w:r>
      <w:r w:rsidRPr="007909A7">
        <w:rPr>
          <w:sz w:val="28"/>
          <w:szCs w:val="28"/>
        </w:rPr>
        <w:t>Екологізація сільського господарства як фактор стійкого розвитку регіону</w:t>
      </w:r>
      <w:r w:rsidRPr="007909A7">
        <w:rPr>
          <w:sz w:val="28"/>
          <w:szCs w:val="28"/>
          <w:lang w:val="uk-UA"/>
        </w:rPr>
        <w:t>. Розвиток сільських територій на засадах екологічності, енергонезалежності й енергоефективності: матеріали І Міжнар. наук.-практ. конф. (Полтава, 5 травн. 2021). Полтава: РВВ ПДАА, 2021. с. 22-25.</w:t>
      </w:r>
    </w:p>
    <w:p w:rsidR="00C75B6F" w:rsidRPr="007909A7" w:rsidRDefault="00C75B6F" w:rsidP="007909A7">
      <w:pPr>
        <w:pStyle w:val="af5"/>
        <w:numPr>
          <w:ilvl w:val="0"/>
          <w:numId w:val="16"/>
        </w:numPr>
        <w:ind w:left="567" w:right="311" w:firstLine="709"/>
        <w:jc w:val="both"/>
        <w:rPr>
          <w:bCs/>
          <w:sz w:val="28"/>
          <w:szCs w:val="28"/>
          <w:lang w:val="uk-UA"/>
        </w:rPr>
      </w:pPr>
      <w:r w:rsidRPr="007909A7">
        <w:rPr>
          <w:sz w:val="28"/>
          <w:szCs w:val="28"/>
          <w:lang w:val="uk-UA"/>
        </w:rPr>
        <w:t xml:space="preserve">Жукова О., Щербина Т. </w:t>
      </w:r>
      <w:r w:rsidRPr="007909A7">
        <w:rPr>
          <w:sz w:val="28"/>
          <w:szCs w:val="28"/>
        </w:rPr>
        <w:t>Вплив антропогенних факторів на водні системи басейнів річок на державно-регіональному рівні в Україні</w:t>
      </w:r>
      <w:r w:rsidRPr="007909A7">
        <w:rPr>
          <w:sz w:val="28"/>
          <w:szCs w:val="28"/>
          <w:lang w:val="uk-UA"/>
        </w:rPr>
        <w:t xml:space="preserve">. Актуальні проблеми сучасної хімії: Матеріали </w:t>
      </w:r>
      <w:r w:rsidRPr="007909A7">
        <w:rPr>
          <w:sz w:val="28"/>
          <w:szCs w:val="28"/>
        </w:rPr>
        <w:t>V</w:t>
      </w:r>
      <w:r w:rsidRPr="007909A7">
        <w:rPr>
          <w:sz w:val="28"/>
          <w:szCs w:val="28"/>
          <w:lang w:val="uk-UA"/>
        </w:rPr>
        <w:t xml:space="preserve"> Всеукраїнської науково-практичної конференції студентів, аспірантів та молодих науковців. – Миколаїв: Видавець Торубара В. В., 2021. –с. 38-39.</w:t>
      </w:r>
    </w:p>
    <w:p w:rsidR="00661AE4" w:rsidRPr="007909A7" w:rsidRDefault="00661AE4" w:rsidP="007909A7">
      <w:pPr>
        <w:pStyle w:val="af5"/>
        <w:numPr>
          <w:ilvl w:val="0"/>
          <w:numId w:val="16"/>
        </w:numPr>
        <w:ind w:left="567" w:right="311" w:firstLine="709"/>
        <w:jc w:val="both"/>
        <w:rPr>
          <w:bCs/>
          <w:sz w:val="28"/>
          <w:szCs w:val="28"/>
          <w:lang w:val="uk-UA"/>
        </w:rPr>
      </w:pPr>
      <w:r w:rsidRPr="007909A7">
        <w:rPr>
          <w:sz w:val="28"/>
          <w:szCs w:val="28"/>
          <w:lang w:val="uk-UA"/>
        </w:rPr>
        <w:t>Волошкіна О.С., Жукова О.Г., Ротозій А.Ю., Лубніна А.М. Вплив зміни клімату на водні об'єкти. Збірник наукових праць Міжнародної науково-практичної онлайн-конференції «</w:t>
      </w:r>
      <w:r w:rsidRPr="007909A7">
        <w:rPr>
          <w:sz w:val="28"/>
          <w:szCs w:val="28"/>
        </w:rPr>
        <w:t>ENVIRONMENTAL</w:t>
      </w:r>
      <w:r w:rsidRPr="007909A7">
        <w:rPr>
          <w:sz w:val="28"/>
          <w:szCs w:val="28"/>
          <w:lang w:val="uk-UA"/>
        </w:rPr>
        <w:t xml:space="preserve"> </w:t>
      </w:r>
      <w:r w:rsidRPr="007909A7">
        <w:rPr>
          <w:sz w:val="28"/>
          <w:szCs w:val="28"/>
        </w:rPr>
        <w:t>PROTECTION</w:t>
      </w:r>
      <w:r w:rsidRPr="007909A7">
        <w:rPr>
          <w:sz w:val="28"/>
          <w:szCs w:val="28"/>
          <w:lang w:val="uk-UA"/>
        </w:rPr>
        <w:t xml:space="preserve"> - 2021», присвяченої Всесвітньому дню охорони довкілля, 5 червня 2021 року. </w:t>
      </w:r>
      <w:r w:rsidRPr="007909A7">
        <w:rPr>
          <w:sz w:val="28"/>
          <w:szCs w:val="28"/>
        </w:rPr>
        <w:t>Випуск 1. – Київ: Київського національного університету будівництва і архітектури, 2021. – с. 106-108</w:t>
      </w:r>
      <w:r w:rsidRPr="007909A7">
        <w:rPr>
          <w:sz w:val="28"/>
          <w:szCs w:val="28"/>
          <w:lang w:val="uk-UA"/>
        </w:rPr>
        <w:t>.</w:t>
      </w:r>
    </w:p>
    <w:p w:rsidR="00661AE4" w:rsidRPr="007909A7" w:rsidRDefault="00661AE4" w:rsidP="007909A7">
      <w:pPr>
        <w:pStyle w:val="af5"/>
        <w:numPr>
          <w:ilvl w:val="0"/>
          <w:numId w:val="16"/>
        </w:numPr>
        <w:ind w:left="567" w:right="311" w:firstLine="709"/>
        <w:jc w:val="both"/>
        <w:rPr>
          <w:bCs/>
          <w:sz w:val="28"/>
          <w:szCs w:val="28"/>
          <w:lang w:val="uk-UA"/>
        </w:rPr>
      </w:pPr>
      <w:r w:rsidRPr="007909A7">
        <w:rPr>
          <w:bCs/>
          <w:sz w:val="28"/>
          <w:szCs w:val="28"/>
          <w:lang w:val="uk-UA"/>
        </w:rPr>
        <w:t xml:space="preserve">Гончаренко А.В., Волошкіна О.С., Трофімович В.В., </w:t>
      </w:r>
      <w:r w:rsidRPr="007909A7">
        <w:rPr>
          <w:sz w:val="28"/>
          <w:szCs w:val="28"/>
          <w:lang w:val="uk-UA"/>
        </w:rPr>
        <w:t xml:space="preserve">Жукова О.Г. Сучасний моніторинг забруднення атмосферного повітря аерозольними частками в м. Києві та їх вплив на організм людини. Актуальні проблеми, пріоритетні напрямки та стратегії розвитку України: тези доповідей ІІ Міжнародної науково-практичної онлайн-конференції, м. Київ, 16 червня 2021 року/ редкол. </w:t>
      </w:r>
      <w:r w:rsidRPr="007909A7">
        <w:rPr>
          <w:sz w:val="28"/>
          <w:szCs w:val="28"/>
        </w:rPr>
        <w:t>О.С. Волошкіна та ін. – К.: ІТТА, 2021. – с. 81-83</w:t>
      </w:r>
      <w:r w:rsidRPr="007909A7">
        <w:rPr>
          <w:sz w:val="28"/>
          <w:szCs w:val="28"/>
          <w:lang w:val="uk-UA"/>
        </w:rPr>
        <w:t>.</w:t>
      </w:r>
    </w:p>
    <w:p w:rsidR="00661AE4" w:rsidRPr="007909A7" w:rsidRDefault="00661AE4" w:rsidP="007909A7">
      <w:pPr>
        <w:pStyle w:val="af5"/>
        <w:numPr>
          <w:ilvl w:val="0"/>
          <w:numId w:val="16"/>
        </w:numPr>
        <w:ind w:left="567" w:right="311" w:firstLine="709"/>
        <w:jc w:val="both"/>
        <w:rPr>
          <w:bCs/>
          <w:sz w:val="28"/>
          <w:szCs w:val="28"/>
          <w:lang w:val="uk-UA"/>
        </w:rPr>
      </w:pPr>
      <w:r w:rsidRPr="007909A7">
        <w:rPr>
          <w:sz w:val="28"/>
          <w:szCs w:val="28"/>
          <w:lang w:val="uk-UA"/>
        </w:rPr>
        <w:t xml:space="preserve">Жукова О.Г., Ротозій А.Ю., Лубніна А.М. Вплив змін клімату на здоров’я людини. Актуальні проблеми, пріоритетні напрямки та стратегії розвитку України: тези доповідей ІІ Міжнародної науково-практичної онлайн-конференції, м. Київ, 16 червня 2021 року/ редкол. </w:t>
      </w:r>
      <w:r w:rsidRPr="007909A7">
        <w:rPr>
          <w:sz w:val="28"/>
          <w:szCs w:val="28"/>
        </w:rPr>
        <w:t>О.С. Волошкіна та ін. – К.: ІТТА, 2021. – с.99-104</w:t>
      </w:r>
      <w:r w:rsidRPr="007909A7">
        <w:rPr>
          <w:sz w:val="28"/>
          <w:szCs w:val="28"/>
          <w:lang w:val="uk-UA"/>
        </w:rPr>
        <w:t>.</w:t>
      </w:r>
    </w:p>
    <w:p w:rsidR="00661AE4" w:rsidRPr="007909A7" w:rsidRDefault="00661AE4" w:rsidP="007909A7">
      <w:pPr>
        <w:pStyle w:val="af5"/>
        <w:numPr>
          <w:ilvl w:val="0"/>
          <w:numId w:val="16"/>
        </w:numPr>
        <w:ind w:left="567" w:right="311" w:firstLine="709"/>
        <w:jc w:val="both"/>
        <w:rPr>
          <w:bCs/>
          <w:sz w:val="28"/>
          <w:szCs w:val="28"/>
          <w:lang w:val="uk-UA"/>
        </w:rPr>
      </w:pPr>
      <w:r w:rsidRPr="007909A7">
        <w:rPr>
          <w:sz w:val="28"/>
          <w:szCs w:val="28"/>
          <w:lang w:val="uk-UA"/>
        </w:rPr>
        <w:t xml:space="preserve">Жукова О.Г., </w:t>
      </w:r>
      <w:r w:rsidRPr="007909A7">
        <w:rPr>
          <w:sz w:val="28"/>
          <w:szCs w:val="28"/>
        </w:rPr>
        <w:t>Макаревська Ю.І.</w:t>
      </w:r>
      <w:r w:rsidRPr="007909A7">
        <w:rPr>
          <w:sz w:val="28"/>
          <w:szCs w:val="28"/>
          <w:lang w:val="uk-UA"/>
        </w:rPr>
        <w:t xml:space="preserve"> Деградація земель України. Актуальні проблеми, пріоритетні напрямки та стратегії розвитку України: тези доповідей ІІ Міжнародної науково-практичної онлайн-конференції, м. Київ, 16 червня 2021 року/ редкол. </w:t>
      </w:r>
      <w:r w:rsidRPr="007909A7">
        <w:rPr>
          <w:sz w:val="28"/>
          <w:szCs w:val="28"/>
        </w:rPr>
        <w:t>О.С. Волошкіна та ін. – К.: ІТТА, 2021. – с. 57-60</w:t>
      </w:r>
      <w:r w:rsidRPr="007909A7">
        <w:rPr>
          <w:sz w:val="28"/>
          <w:szCs w:val="28"/>
          <w:lang w:val="uk-UA"/>
        </w:rPr>
        <w:t>.</w:t>
      </w:r>
    </w:p>
    <w:p w:rsidR="00661AE4" w:rsidRPr="007909A7" w:rsidRDefault="00661AE4" w:rsidP="007909A7">
      <w:pPr>
        <w:pStyle w:val="af5"/>
        <w:numPr>
          <w:ilvl w:val="0"/>
          <w:numId w:val="16"/>
        </w:numPr>
        <w:ind w:left="567" w:right="311" w:firstLine="709"/>
        <w:jc w:val="both"/>
        <w:rPr>
          <w:bCs/>
          <w:sz w:val="28"/>
          <w:szCs w:val="28"/>
          <w:lang w:val="uk-UA"/>
        </w:rPr>
      </w:pPr>
      <w:r w:rsidRPr="007909A7">
        <w:rPr>
          <w:bCs/>
          <w:sz w:val="28"/>
          <w:szCs w:val="28"/>
          <w:lang w:val="uk-UA"/>
        </w:rPr>
        <w:t xml:space="preserve">Жукова О.Г., Воденнікова О.С. Особливості управління відходами в промислово розвинених районах. </w:t>
      </w:r>
      <w:r w:rsidRPr="007909A7">
        <w:rPr>
          <w:sz w:val="28"/>
          <w:szCs w:val="28"/>
        </w:rPr>
        <w:t>Еко Форум – 2021: збірка тез доповідей V спеціалізованого міжнародного Запорізького екологічного форуму, 14 – 16 вересня 2021 р. / Запорізька міська рада, Запорізька торгово-промислова палата. – Запоріжжя: Запорізька торгово-промислова палата, 2021. – С.277-279</w:t>
      </w:r>
      <w:r w:rsidRPr="007909A7">
        <w:rPr>
          <w:sz w:val="28"/>
          <w:szCs w:val="28"/>
          <w:lang w:val="uk-UA"/>
        </w:rPr>
        <w:t>.</w:t>
      </w:r>
    </w:p>
    <w:p w:rsidR="00661AE4" w:rsidRPr="007909A7" w:rsidRDefault="00661AE4" w:rsidP="007909A7">
      <w:pPr>
        <w:pStyle w:val="af5"/>
        <w:numPr>
          <w:ilvl w:val="0"/>
          <w:numId w:val="16"/>
        </w:numPr>
        <w:ind w:left="567" w:right="311" w:firstLine="709"/>
        <w:jc w:val="both"/>
        <w:rPr>
          <w:bCs/>
          <w:sz w:val="28"/>
          <w:szCs w:val="28"/>
          <w:lang w:val="uk-UA"/>
        </w:rPr>
      </w:pPr>
      <w:r w:rsidRPr="007909A7">
        <w:rPr>
          <w:bCs/>
          <w:sz w:val="28"/>
          <w:szCs w:val="28"/>
          <w:lang w:val="uk-UA"/>
        </w:rPr>
        <w:t xml:space="preserve">Voloshkina О., Kovaleva А., </w:t>
      </w:r>
      <w:r w:rsidRPr="007909A7">
        <w:rPr>
          <w:color w:val="000000"/>
          <w:sz w:val="28"/>
          <w:szCs w:val="28"/>
          <w:lang w:val="uk-UA"/>
        </w:rPr>
        <w:t xml:space="preserve">Zhukova O. </w:t>
      </w:r>
      <w:r w:rsidRPr="007909A7">
        <w:rPr>
          <w:sz w:val="28"/>
          <w:szCs w:val="28"/>
          <w:lang w:val="en-US"/>
        </w:rPr>
        <w:t>The impact of climate change on workers in the construction and road industries working outdoors</w:t>
      </w:r>
      <w:r w:rsidRPr="007909A7">
        <w:rPr>
          <w:sz w:val="28"/>
          <w:szCs w:val="28"/>
          <w:lang w:val="uk-UA"/>
        </w:rPr>
        <w:t xml:space="preserve">. </w:t>
      </w:r>
      <w:r w:rsidRPr="007909A7">
        <w:rPr>
          <w:sz w:val="28"/>
          <w:szCs w:val="28"/>
          <w:lang w:val="en-US"/>
        </w:rPr>
        <w:t xml:space="preserve">Proceedings of the International Forum on Climate Change and Sustainable Development: New </w:t>
      </w:r>
      <w:r w:rsidRPr="007909A7">
        <w:rPr>
          <w:sz w:val="28"/>
          <w:szCs w:val="28"/>
          <w:lang w:val="en-US"/>
        </w:rPr>
        <w:lastRenderedPageBreak/>
        <w:t xml:space="preserve">Challenges of the Century [Electronic resource], </w:t>
      </w:r>
      <w:proofErr w:type="gramStart"/>
      <w:r w:rsidRPr="007909A7">
        <w:rPr>
          <w:sz w:val="28"/>
          <w:szCs w:val="28"/>
          <w:lang w:val="en-US"/>
        </w:rPr>
        <w:t>September,</w:t>
      </w:r>
      <w:proofErr w:type="gramEnd"/>
      <w:r w:rsidRPr="007909A7">
        <w:rPr>
          <w:sz w:val="28"/>
          <w:szCs w:val="28"/>
          <w:lang w:val="en-US"/>
        </w:rPr>
        <w:t xml:space="preserve"> 9–11, 2021. – </w:t>
      </w:r>
      <w:proofErr w:type="gramStart"/>
      <w:r w:rsidRPr="007909A7">
        <w:rPr>
          <w:sz w:val="28"/>
          <w:szCs w:val="28"/>
          <w:lang w:val="en-US"/>
        </w:rPr>
        <w:t>Mykolaiv :</w:t>
      </w:r>
      <w:proofErr w:type="gramEnd"/>
      <w:r w:rsidRPr="007909A7">
        <w:rPr>
          <w:sz w:val="28"/>
          <w:szCs w:val="28"/>
          <w:lang w:val="en-US"/>
        </w:rPr>
        <w:t xml:space="preserve"> PMBSNU, 2021. – p. 88</w:t>
      </w:r>
      <w:r w:rsidRPr="007909A7">
        <w:rPr>
          <w:sz w:val="28"/>
          <w:szCs w:val="28"/>
          <w:lang w:val="uk-UA"/>
        </w:rPr>
        <w:t>.</w:t>
      </w:r>
    </w:p>
    <w:p w:rsidR="00661AE4" w:rsidRPr="007909A7" w:rsidRDefault="00661AE4" w:rsidP="007909A7">
      <w:pPr>
        <w:pStyle w:val="af5"/>
        <w:numPr>
          <w:ilvl w:val="0"/>
          <w:numId w:val="16"/>
        </w:numPr>
        <w:ind w:left="567" w:right="311" w:firstLine="709"/>
        <w:jc w:val="both"/>
        <w:rPr>
          <w:bCs/>
          <w:sz w:val="28"/>
          <w:szCs w:val="28"/>
          <w:lang w:val="uk-UA"/>
        </w:rPr>
      </w:pPr>
      <w:r w:rsidRPr="007909A7">
        <w:rPr>
          <w:color w:val="000000"/>
          <w:sz w:val="28"/>
          <w:szCs w:val="28"/>
          <w:lang w:val="uk-UA"/>
        </w:rPr>
        <w:t xml:space="preserve">Zhukova O., </w:t>
      </w:r>
      <w:r w:rsidRPr="007909A7">
        <w:rPr>
          <w:sz w:val="28"/>
          <w:szCs w:val="28"/>
          <w:lang w:val="en-US"/>
        </w:rPr>
        <w:t>Luchytskyi Y., Luchytskyi V.</w:t>
      </w:r>
      <w:r w:rsidRPr="007909A7">
        <w:rPr>
          <w:sz w:val="28"/>
          <w:szCs w:val="28"/>
          <w:lang w:val="uk-UA"/>
        </w:rPr>
        <w:t xml:space="preserve"> </w:t>
      </w:r>
      <w:r w:rsidRPr="007909A7">
        <w:rPr>
          <w:sz w:val="28"/>
          <w:szCs w:val="28"/>
          <w:lang w:val="en-US"/>
        </w:rPr>
        <w:t xml:space="preserve">Estimation of water ecosystem structural-functional changes </w:t>
      </w:r>
      <w:proofErr w:type="gramStart"/>
      <w:r w:rsidRPr="007909A7">
        <w:rPr>
          <w:sz w:val="28"/>
          <w:szCs w:val="28"/>
          <w:lang w:val="en-US"/>
        </w:rPr>
        <w:t>as a result</w:t>
      </w:r>
      <w:proofErr w:type="gramEnd"/>
      <w:r w:rsidRPr="007909A7">
        <w:rPr>
          <w:sz w:val="28"/>
          <w:szCs w:val="28"/>
          <w:lang w:val="en-US"/>
        </w:rPr>
        <w:t xml:space="preserve"> of climate changes</w:t>
      </w:r>
      <w:r w:rsidRPr="007909A7">
        <w:rPr>
          <w:sz w:val="28"/>
          <w:szCs w:val="28"/>
          <w:lang w:val="uk-UA"/>
        </w:rPr>
        <w:t xml:space="preserve">. Актуальні проблеми, пріоритетні напрямки та стратегії розвитку України: тези доповідей ІІІ Міжнародної науково-практичної онлайн-конференції, м. Київ, 13 жовтня 2021 року/ редкол. </w:t>
      </w:r>
      <w:r w:rsidRPr="007909A7">
        <w:rPr>
          <w:sz w:val="28"/>
          <w:szCs w:val="28"/>
        </w:rPr>
        <w:t>О.С. Волошкіна та ін. – К.: ІТТА, 2021. –  с.</w:t>
      </w:r>
      <w:r w:rsidRPr="007909A7">
        <w:rPr>
          <w:sz w:val="28"/>
          <w:szCs w:val="28"/>
          <w:lang w:val="en-US"/>
        </w:rPr>
        <w:t xml:space="preserve"> </w:t>
      </w:r>
      <w:r w:rsidRPr="007909A7">
        <w:rPr>
          <w:sz w:val="28"/>
          <w:szCs w:val="28"/>
        </w:rPr>
        <w:t>426-433</w:t>
      </w:r>
      <w:r w:rsidRPr="007909A7">
        <w:rPr>
          <w:sz w:val="28"/>
          <w:szCs w:val="28"/>
          <w:lang w:val="uk-UA"/>
        </w:rPr>
        <w:t>.</w:t>
      </w:r>
    </w:p>
    <w:p w:rsidR="00661AE4" w:rsidRPr="007909A7" w:rsidRDefault="00661AE4" w:rsidP="007909A7">
      <w:pPr>
        <w:pStyle w:val="af5"/>
        <w:numPr>
          <w:ilvl w:val="0"/>
          <w:numId w:val="16"/>
        </w:numPr>
        <w:ind w:left="567" w:right="311" w:firstLine="709"/>
        <w:jc w:val="both"/>
        <w:rPr>
          <w:bCs/>
          <w:sz w:val="28"/>
          <w:szCs w:val="28"/>
          <w:lang w:val="uk-UA"/>
        </w:rPr>
      </w:pPr>
      <w:r w:rsidRPr="007909A7">
        <w:rPr>
          <w:bCs/>
          <w:sz w:val="28"/>
          <w:szCs w:val="28"/>
          <w:lang w:val="uk-UA"/>
        </w:rPr>
        <w:t xml:space="preserve">Жукова О.Г., </w:t>
      </w:r>
      <w:r w:rsidRPr="007909A7">
        <w:rPr>
          <w:sz w:val="28"/>
          <w:szCs w:val="28"/>
          <w:lang w:val="uk-UA"/>
        </w:rPr>
        <w:t xml:space="preserve">Лубніна А.М. Відновлення та освоєння техногенно забуднених територій. </w:t>
      </w:r>
      <w:r w:rsidRPr="008A46D8">
        <w:rPr>
          <w:sz w:val="28"/>
          <w:szCs w:val="28"/>
          <w:lang w:val="uk-UA"/>
        </w:rPr>
        <w:t>Розвиток сільських територій на засадах екологічності, енергонезалежності й енергоефективн</w:t>
      </w:r>
      <w:r w:rsidR="008A46D8" w:rsidRPr="008A46D8">
        <w:rPr>
          <w:sz w:val="28"/>
          <w:szCs w:val="28"/>
          <w:lang w:val="uk-UA"/>
        </w:rPr>
        <w:t>ості</w:t>
      </w:r>
      <w:r w:rsidRPr="008A46D8">
        <w:rPr>
          <w:sz w:val="28"/>
          <w:szCs w:val="28"/>
          <w:lang w:val="uk-UA"/>
        </w:rPr>
        <w:t>: матеріали ІІ Міжнар. наук.-практ. конф. (Пол</w:t>
      </w:r>
      <w:r w:rsidR="008A46D8" w:rsidRPr="008A46D8">
        <w:rPr>
          <w:sz w:val="28"/>
          <w:szCs w:val="28"/>
          <w:lang w:val="uk-UA"/>
        </w:rPr>
        <w:t>тава, 11 листоп. 2021). Полтава</w:t>
      </w:r>
      <w:r w:rsidRPr="008A46D8">
        <w:rPr>
          <w:sz w:val="28"/>
          <w:szCs w:val="28"/>
          <w:lang w:val="uk-UA"/>
        </w:rPr>
        <w:t>: Полтавський державний аграрний університет, 2021. - с.153-155.</w:t>
      </w:r>
    </w:p>
    <w:p w:rsidR="00661AE4" w:rsidRPr="007909A7" w:rsidRDefault="00661AE4" w:rsidP="007909A7">
      <w:pPr>
        <w:pStyle w:val="af5"/>
        <w:numPr>
          <w:ilvl w:val="0"/>
          <w:numId w:val="16"/>
        </w:numPr>
        <w:ind w:left="567" w:right="311" w:firstLine="709"/>
        <w:jc w:val="both"/>
        <w:rPr>
          <w:bCs/>
          <w:sz w:val="28"/>
          <w:szCs w:val="28"/>
          <w:lang w:val="uk-UA"/>
        </w:rPr>
      </w:pPr>
      <w:r w:rsidRPr="007909A7">
        <w:rPr>
          <w:bCs/>
          <w:sz w:val="28"/>
          <w:szCs w:val="28"/>
          <w:lang w:val="uk-UA"/>
        </w:rPr>
        <w:t xml:space="preserve">Жукова О.Г., Ротозій А.Ю. </w:t>
      </w:r>
      <w:r w:rsidRPr="007909A7">
        <w:rPr>
          <w:sz w:val="28"/>
          <w:szCs w:val="28"/>
        </w:rPr>
        <w:t>Екологічне обґрунтування принципів раціонального природокористування</w:t>
      </w:r>
      <w:r w:rsidRPr="007909A7">
        <w:rPr>
          <w:sz w:val="28"/>
          <w:szCs w:val="28"/>
          <w:lang w:val="uk-UA"/>
        </w:rPr>
        <w:t xml:space="preserve">. Актуальні проблеми, пріоритетні напрямки та стратегії розвитку України: тези доповідей ІІІ Міжнародної науково-практичної онлайн-конференції, м. Київ, 13 жовтня 2021 року/ редкол. </w:t>
      </w:r>
      <w:r w:rsidRPr="007909A7">
        <w:rPr>
          <w:sz w:val="28"/>
          <w:szCs w:val="28"/>
        </w:rPr>
        <w:t>О.С. Волошкіна та ін. – К.: ІТТА, 2021. – с. 598-602</w:t>
      </w:r>
      <w:r w:rsidRPr="007909A7">
        <w:rPr>
          <w:sz w:val="28"/>
          <w:szCs w:val="28"/>
          <w:lang w:val="uk-UA"/>
        </w:rPr>
        <w:t>.</w:t>
      </w:r>
    </w:p>
    <w:p w:rsidR="00661AE4" w:rsidRPr="007909A7" w:rsidRDefault="00661AE4" w:rsidP="007909A7">
      <w:pPr>
        <w:pStyle w:val="af5"/>
        <w:numPr>
          <w:ilvl w:val="0"/>
          <w:numId w:val="16"/>
        </w:numPr>
        <w:ind w:left="567" w:right="311" w:firstLine="709"/>
        <w:jc w:val="both"/>
        <w:rPr>
          <w:bCs/>
          <w:sz w:val="28"/>
          <w:szCs w:val="28"/>
          <w:lang w:val="uk-UA"/>
        </w:rPr>
      </w:pPr>
      <w:r w:rsidRPr="007909A7">
        <w:rPr>
          <w:bCs/>
          <w:sz w:val="28"/>
          <w:szCs w:val="28"/>
          <w:lang w:val="uk-UA"/>
        </w:rPr>
        <w:t xml:space="preserve">Гончаренко А.В., Волошкіна О.С., Жукова О.Г. </w:t>
      </w:r>
      <w:r w:rsidRPr="007909A7">
        <w:rPr>
          <w:sz w:val="28"/>
          <w:szCs w:val="28"/>
          <w:lang w:val="uk-UA"/>
        </w:rPr>
        <w:t xml:space="preserve">Концепція формування інноваційної системи моніторингу забруднення аерозольними частками урбанізованих територій в умовах глобальних кліматичних змін. Актуальні проблеми, пріоритетні напрямки та стратегії розвитку України: тези доповідей ІІІ Міжнародної науково-практичної онлайн-конференції, м. Київ, 13 жовтня 2021 року/ редкол. </w:t>
      </w:r>
      <w:r w:rsidRPr="007909A7">
        <w:rPr>
          <w:sz w:val="28"/>
          <w:szCs w:val="28"/>
        </w:rPr>
        <w:t>О.С. Волошкіна та ін. – К.: ІТТА, 2021. – с. 448-451</w:t>
      </w:r>
      <w:r w:rsidRPr="007909A7">
        <w:rPr>
          <w:sz w:val="28"/>
          <w:szCs w:val="28"/>
          <w:lang w:val="uk-UA"/>
        </w:rPr>
        <w:t>.</w:t>
      </w:r>
    </w:p>
    <w:p w:rsidR="00661AE4" w:rsidRPr="007909A7" w:rsidRDefault="00661AE4" w:rsidP="007909A7">
      <w:pPr>
        <w:pStyle w:val="af5"/>
        <w:numPr>
          <w:ilvl w:val="0"/>
          <w:numId w:val="16"/>
        </w:numPr>
        <w:ind w:left="567" w:right="311" w:firstLine="709"/>
        <w:jc w:val="both"/>
        <w:rPr>
          <w:bCs/>
          <w:sz w:val="28"/>
          <w:szCs w:val="28"/>
          <w:lang w:val="uk-UA"/>
        </w:rPr>
      </w:pPr>
      <w:r w:rsidRPr="007909A7">
        <w:rPr>
          <w:bCs/>
          <w:sz w:val="28"/>
          <w:szCs w:val="28"/>
          <w:lang w:val="uk-UA"/>
        </w:rPr>
        <w:t xml:space="preserve">Жукова О.Г., </w:t>
      </w:r>
      <w:r w:rsidRPr="007909A7">
        <w:rPr>
          <w:sz w:val="28"/>
          <w:szCs w:val="28"/>
          <w:lang w:val="uk-UA"/>
        </w:rPr>
        <w:t>Ротозій А.Ю., Лубніна А.М.</w:t>
      </w:r>
      <w:r w:rsidR="00EA62C4" w:rsidRPr="007909A7">
        <w:rPr>
          <w:sz w:val="28"/>
          <w:szCs w:val="28"/>
          <w:lang w:val="uk-UA"/>
        </w:rPr>
        <w:t xml:space="preserve"> </w:t>
      </w:r>
      <w:r w:rsidR="00EA62C4" w:rsidRPr="007909A7">
        <w:rPr>
          <w:sz w:val="28"/>
          <w:szCs w:val="28"/>
        </w:rPr>
        <w:t>Визначення нормативних якісних і кількісних характеристик поверхневого стоку</w:t>
      </w:r>
      <w:r w:rsidR="00EA62C4" w:rsidRPr="007909A7">
        <w:rPr>
          <w:sz w:val="28"/>
          <w:szCs w:val="28"/>
          <w:lang w:val="uk-UA"/>
        </w:rPr>
        <w:t xml:space="preserve">. </w:t>
      </w:r>
      <w:r w:rsidR="00EA62C4" w:rsidRPr="007909A7">
        <w:rPr>
          <w:sz w:val="28"/>
          <w:szCs w:val="28"/>
        </w:rPr>
        <w:t>Екологічна безпека держави: тези доповідей Всеукраїнського круглого столу, м. Київ, 16 вересня 2021 року/ редкол. О.С. Волошкіна та ін. – К.: ІТТА, 2021. – с.94 -100</w:t>
      </w:r>
      <w:r w:rsidR="00EA62C4" w:rsidRPr="007909A7">
        <w:rPr>
          <w:sz w:val="28"/>
          <w:szCs w:val="28"/>
          <w:lang w:val="uk-UA"/>
        </w:rPr>
        <w:t>.</w:t>
      </w:r>
    </w:p>
    <w:p w:rsidR="00400FD9" w:rsidRPr="007909A7" w:rsidRDefault="00EA62C4" w:rsidP="007909A7">
      <w:pPr>
        <w:pStyle w:val="af5"/>
        <w:numPr>
          <w:ilvl w:val="0"/>
          <w:numId w:val="16"/>
        </w:numPr>
        <w:ind w:left="567" w:right="311" w:firstLine="709"/>
        <w:jc w:val="both"/>
        <w:rPr>
          <w:bCs/>
          <w:sz w:val="28"/>
          <w:szCs w:val="28"/>
          <w:lang w:val="uk-UA"/>
        </w:rPr>
      </w:pPr>
      <w:r w:rsidRPr="007909A7">
        <w:rPr>
          <w:bCs/>
          <w:sz w:val="28"/>
          <w:szCs w:val="28"/>
          <w:lang w:val="uk-UA"/>
        </w:rPr>
        <w:t xml:space="preserve">Волошкіна О.С., Жукова О.Г., Колеватих І.С. </w:t>
      </w:r>
      <w:r w:rsidRPr="007909A7">
        <w:rPr>
          <w:sz w:val="28"/>
          <w:szCs w:val="28"/>
          <w:lang w:val="uk-UA"/>
        </w:rPr>
        <w:t xml:space="preserve">Особливості формування річкового стоку. </w:t>
      </w:r>
      <w:r w:rsidRPr="007909A7">
        <w:rPr>
          <w:sz w:val="28"/>
          <w:szCs w:val="28"/>
        </w:rPr>
        <w:t>Екологічна безпека держави: тези доповідей Всеукраїнського круглого столу, м. Київ, 16 вересня 2021 року/ редкол. О.С. Волошкіна та ін. – К.: ІТТА, 2021. – с.122 -125</w:t>
      </w:r>
      <w:r w:rsidRPr="007909A7">
        <w:rPr>
          <w:sz w:val="28"/>
          <w:szCs w:val="28"/>
          <w:lang w:val="uk-UA"/>
        </w:rPr>
        <w:t>.</w:t>
      </w:r>
    </w:p>
    <w:p w:rsidR="00EA62C4" w:rsidRPr="007909A7" w:rsidRDefault="00EA62C4" w:rsidP="007909A7">
      <w:pPr>
        <w:pStyle w:val="af5"/>
        <w:numPr>
          <w:ilvl w:val="0"/>
          <w:numId w:val="16"/>
        </w:numPr>
        <w:ind w:left="567" w:right="311" w:firstLine="709"/>
        <w:jc w:val="both"/>
        <w:rPr>
          <w:sz w:val="28"/>
          <w:szCs w:val="28"/>
          <w:lang w:val="uk-UA"/>
        </w:rPr>
      </w:pPr>
      <w:r w:rsidRPr="007909A7">
        <w:rPr>
          <w:bCs/>
          <w:sz w:val="28"/>
          <w:szCs w:val="28"/>
          <w:lang w:val="uk-UA"/>
        </w:rPr>
        <w:t xml:space="preserve">Жукова О.Г., </w:t>
      </w:r>
      <w:r w:rsidRPr="007909A7">
        <w:rPr>
          <w:sz w:val="28"/>
          <w:szCs w:val="28"/>
          <w:lang w:val="uk-UA"/>
        </w:rPr>
        <w:t xml:space="preserve">Гончаренко А.В. Принципи організації екологічного моніторингу стану малих річок в умовах антропогенної діяльності. </w:t>
      </w:r>
      <w:r w:rsidRPr="007909A7">
        <w:rPr>
          <w:sz w:val="28"/>
          <w:szCs w:val="28"/>
        </w:rPr>
        <w:t>Еко Форум – 2021: збірка тез доповідей V спеціалізованого міжнародного Запорізького екологічного форуму, 14 – 16 вересня 2021 р. / Запорізька міська рада, Запорізька торгово-промислова палата. – Запоріжжя: Запорізька торгово-промислова палата, 2021. – С. 191-193</w:t>
      </w:r>
      <w:r w:rsidRPr="007909A7">
        <w:rPr>
          <w:sz w:val="28"/>
          <w:szCs w:val="28"/>
          <w:lang w:val="uk-UA"/>
        </w:rPr>
        <w:t>.</w:t>
      </w:r>
    </w:p>
    <w:p w:rsidR="00EA62C4" w:rsidRPr="007909A7" w:rsidRDefault="00EA62C4" w:rsidP="007909A7">
      <w:pPr>
        <w:pStyle w:val="af5"/>
        <w:numPr>
          <w:ilvl w:val="0"/>
          <w:numId w:val="16"/>
        </w:numPr>
        <w:ind w:left="567" w:right="311" w:firstLine="709"/>
        <w:jc w:val="both"/>
        <w:rPr>
          <w:sz w:val="28"/>
          <w:szCs w:val="28"/>
          <w:lang w:val="uk-UA"/>
        </w:rPr>
      </w:pPr>
      <w:r w:rsidRPr="007909A7">
        <w:rPr>
          <w:bCs/>
          <w:sz w:val="28"/>
          <w:szCs w:val="28"/>
          <w:lang w:val="uk-UA"/>
        </w:rPr>
        <w:t xml:space="preserve">Жукова О.Г., </w:t>
      </w:r>
      <w:r w:rsidRPr="007909A7">
        <w:rPr>
          <w:sz w:val="28"/>
          <w:szCs w:val="28"/>
        </w:rPr>
        <w:t>Кордуба І.Б.</w:t>
      </w:r>
      <w:r w:rsidRPr="007909A7">
        <w:rPr>
          <w:sz w:val="28"/>
          <w:szCs w:val="28"/>
          <w:lang w:val="uk-UA"/>
        </w:rPr>
        <w:t xml:space="preserve"> </w:t>
      </w:r>
      <w:r w:rsidRPr="007909A7">
        <w:rPr>
          <w:sz w:val="28"/>
          <w:szCs w:val="28"/>
        </w:rPr>
        <w:t>Екологія – наука чи світогляд</w:t>
      </w:r>
      <w:r w:rsidRPr="007909A7">
        <w:rPr>
          <w:sz w:val="28"/>
          <w:szCs w:val="28"/>
          <w:lang w:val="uk-UA"/>
        </w:rPr>
        <w:t xml:space="preserve">. </w:t>
      </w:r>
      <w:r w:rsidRPr="007909A7">
        <w:rPr>
          <w:sz w:val="28"/>
          <w:szCs w:val="28"/>
        </w:rPr>
        <w:t>Екологічна безпека держави: тези доповідей Всеукраїнського круглого столу, м. Київ, 16 вересня 2021 року/ редкол. О.С. Волошкіна та ін. – К.: ІТТА, 2021. – с.234 -238</w:t>
      </w:r>
      <w:r w:rsidRPr="007909A7">
        <w:rPr>
          <w:sz w:val="28"/>
          <w:szCs w:val="28"/>
          <w:lang w:val="uk-UA"/>
        </w:rPr>
        <w:t>.</w:t>
      </w:r>
    </w:p>
    <w:p w:rsidR="00EA62C4" w:rsidRPr="007909A7" w:rsidRDefault="00EA62C4" w:rsidP="007909A7">
      <w:pPr>
        <w:pStyle w:val="af5"/>
        <w:numPr>
          <w:ilvl w:val="0"/>
          <w:numId w:val="16"/>
        </w:numPr>
        <w:ind w:left="567" w:right="311" w:firstLine="709"/>
        <w:jc w:val="both"/>
        <w:rPr>
          <w:sz w:val="28"/>
          <w:szCs w:val="28"/>
          <w:lang w:val="uk-UA"/>
        </w:rPr>
      </w:pPr>
      <w:r w:rsidRPr="007909A7">
        <w:rPr>
          <w:bCs/>
          <w:sz w:val="28"/>
          <w:szCs w:val="28"/>
          <w:lang w:val="uk-UA"/>
        </w:rPr>
        <w:t xml:space="preserve">Жукова О.Г., </w:t>
      </w:r>
      <w:r w:rsidRPr="007909A7">
        <w:rPr>
          <w:sz w:val="28"/>
          <w:szCs w:val="28"/>
        </w:rPr>
        <w:t>Ротозій А.Ю.</w:t>
      </w:r>
      <w:r w:rsidRPr="007909A7">
        <w:rPr>
          <w:sz w:val="28"/>
          <w:szCs w:val="28"/>
          <w:lang w:val="uk-UA"/>
        </w:rPr>
        <w:t xml:space="preserve"> </w:t>
      </w:r>
      <w:r w:rsidRPr="007909A7">
        <w:rPr>
          <w:sz w:val="28"/>
          <w:szCs w:val="28"/>
        </w:rPr>
        <w:t>Екологічне обґрунтування принципів раціонального природокористування</w:t>
      </w:r>
      <w:r w:rsidRPr="007909A7">
        <w:rPr>
          <w:sz w:val="28"/>
          <w:szCs w:val="28"/>
          <w:lang w:val="uk-UA"/>
        </w:rPr>
        <w:t xml:space="preserve">. </w:t>
      </w:r>
      <w:r w:rsidRPr="007909A7">
        <w:rPr>
          <w:sz w:val="28"/>
          <w:szCs w:val="28"/>
        </w:rPr>
        <w:t>Сучасний науковий потенціал: матеріали ІІ Міжнародної науково-практичної інтернет-кон</w:t>
      </w:r>
      <w:r w:rsidR="005B2E26">
        <w:rPr>
          <w:sz w:val="28"/>
          <w:szCs w:val="28"/>
        </w:rPr>
        <w:t>ференції (24 вересня 2021 року)</w:t>
      </w:r>
      <w:r w:rsidRPr="007909A7">
        <w:rPr>
          <w:sz w:val="28"/>
          <w:szCs w:val="28"/>
        </w:rPr>
        <w:t xml:space="preserve">: збірник тез. – </w:t>
      </w:r>
      <w:proofErr w:type="gramStart"/>
      <w:r w:rsidRPr="007909A7">
        <w:rPr>
          <w:sz w:val="28"/>
          <w:szCs w:val="28"/>
        </w:rPr>
        <w:t>Бердянськ :</w:t>
      </w:r>
      <w:proofErr w:type="gramEnd"/>
      <w:r w:rsidRPr="007909A7">
        <w:rPr>
          <w:sz w:val="28"/>
          <w:szCs w:val="28"/>
        </w:rPr>
        <w:t xml:space="preserve"> БДПУ, 2021. – с.8-11</w:t>
      </w:r>
      <w:r w:rsidRPr="007909A7">
        <w:rPr>
          <w:sz w:val="28"/>
          <w:szCs w:val="28"/>
          <w:lang w:val="uk-UA"/>
        </w:rPr>
        <w:t>.</w:t>
      </w:r>
    </w:p>
    <w:p w:rsidR="00EA62C4" w:rsidRPr="007909A7" w:rsidRDefault="00EA62C4" w:rsidP="007909A7">
      <w:pPr>
        <w:pStyle w:val="af5"/>
        <w:numPr>
          <w:ilvl w:val="0"/>
          <w:numId w:val="16"/>
        </w:numPr>
        <w:ind w:left="567" w:right="311" w:firstLine="709"/>
        <w:jc w:val="both"/>
        <w:rPr>
          <w:sz w:val="28"/>
          <w:szCs w:val="28"/>
          <w:lang w:val="uk-UA"/>
        </w:rPr>
      </w:pPr>
      <w:r w:rsidRPr="007909A7">
        <w:rPr>
          <w:sz w:val="28"/>
          <w:szCs w:val="28"/>
          <w:lang w:val="en-US"/>
        </w:rPr>
        <w:t>Voloshkina, O., Shabliy</w:t>
      </w:r>
      <w:r w:rsidRPr="007909A7">
        <w:rPr>
          <w:sz w:val="28"/>
          <w:szCs w:val="28"/>
          <w:lang w:val="uk-UA"/>
        </w:rPr>
        <w:t xml:space="preserve"> </w:t>
      </w:r>
      <w:r w:rsidRPr="007909A7">
        <w:rPr>
          <w:sz w:val="28"/>
          <w:szCs w:val="28"/>
          <w:lang w:val="en-US"/>
        </w:rPr>
        <w:t>T., Tkachenko</w:t>
      </w:r>
      <w:r w:rsidRPr="007909A7">
        <w:rPr>
          <w:sz w:val="28"/>
          <w:szCs w:val="28"/>
          <w:lang w:val="uk-UA"/>
        </w:rPr>
        <w:t xml:space="preserve"> </w:t>
      </w:r>
      <w:r w:rsidRPr="007909A7">
        <w:rPr>
          <w:sz w:val="28"/>
          <w:szCs w:val="28"/>
          <w:lang w:val="en-US"/>
        </w:rPr>
        <w:t xml:space="preserve">T., </w:t>
      </w:r>
      <w:r w:rsidRPr="007909A7">
        <w:rPr>
          <w:color w:val="000000"/>
          <w:sz w:val="28"/>
          <w:szCs w:val="28"/>
          <w:lang w:val="uk-UA"/>
        </w:rPr>
        <w:t xml:space="preserve">Zhukova O., </w:t>
      </w:r>
      <w:r w:rsidRPr="007909A7">
        <w:rPr>
          <w:sz w:val="28"/>
          <w:szCs w:val="28"/>
          <w:lang w:val="en-US"/>
        </w:rPr>
        <w:t>Goncharenko</w:t>
      </w:r>
      <w:r w:rsidRPr="007909A7">
        <w:rPr>
          <w:sz w:val="28"/>
          <w:szCs w:val="28"/>
          <w:lang w:val="uk-UA"/>
        </w:rPr>
        <w:t xml:space="preserve"> </w:t>
      </w:r>
      <w:r w:rsidRPr="007909A7">
        <w:rPr>
          <w:sz w:val="28"/>
          <w:szCs w:val="28"/>
          <w:lang w:val="en-US"/>
        </w:rPr>
        <w:t>A.</w:t>
      </w:r>
      <w:r w:rsidRPr="007909A7">
        <w:rPr>
          <w:sz w:val="28"/>
          <w:szCs w:val="28"/>
          <w:lang w:val="uk-UA"/>
        </w:rPr>
        <w:t xml:space="preserve"> </w:t>
      </w:r>
      <w:r w:rsidRPr="007909A7">
        <w:rPr>
          <w:sz w:val="28"/>
          <w:szCs w:val="28"/>
          <w:lang w:val="en-US"/>
        </w:rPr>
        <w:t xml:space="preserve">International Research-to-Practice </w:t>
      </w:r>
      <w:r w:rsidR="008A46D8">
        <w:rPr>
          <w:sz w:val="28"/>
          <w:szCs w:val="28"/>
          <w:lang w:val="en-US"/>
        </w:rPr>
        <w:t>Conference on 'Climate Services</w:t>
      </w:r>
      <w:r w:rsidRPr="007909A7">
        <w:rPr>
          <w:sz w:val="28"/>
          <w:szCs w:val="28"/>
          <w:lang w:val="en-US"/>
        </w:rPr>
        <w:t xml:space="preserve">: Science and </w:t>
      </w:r>
      <w:r w:rsidRPr="007909A7">
        <w:rPr>
          <w:sz w:val="28"/>
          <w:szCs w:val="28"/>
          <w:lang w:val="en-US"/>
        </w:rPr>
        <w:lastRenderedPageBreak/>
        <w:t xml:space="preserve">Education': Conference Proceedings. </w:t>
      </w:r>
      <w:r w:rsidRPr="008A46D8">
        <w:rPr>
          <w:sz w:val="28"/>
          <w:szCs w:val="28"/>
          <w:lang w:val="en-US"/>
        </w:rPr>
        <w:t>Odesa: Odessa State Environmental University, 2021. p. 138-139</w:t>
      </w:r>
      <w:r w:rsidRPr="007909A7">
        <w:rPr>
          <w:sz w:val="28"/>
          <w:szCs w:val="28"/>
          <w:lang w:val="uk-UA"/>
        </w:rPr>
        <w:t>.</w:t>
      </w:r>
    </w:p>
    <w:p w:rsidR="00EA62C4" w:rsidRPr="007909A7" w:rsidRDefault="00EA62C4" w:rsidP="007909A7">
      <w:pPr>
        <w:pStyle w:val="af5"/>
        <w:numPr>
          <w:ilvl w:val="0"/>
          <w:numId w:val="16"/>
        </w:numPr>
        <w:ind w:left="567" w:right="311" w:firstLine="709"/>
        <w:jc w:val="both"/>
        <w:rPr>
          <w:sz w:val="28"/>
          <w:szCs w:val="28"/>
          <w:lang w:val="uk-UA"/>
        </w:rPr>
      </w:pPr>
      <w:r w:rsidRPr="007909A7">
        <w:rPr>
          <w:bCs/>
          <w:sz w:val="28"/>
          <w:szCs w:val="28"/>
          <w:lang w:val="uk-UA"/>
        </w:rPr>
        <w:t xml:space="preserve">Жукова О.Г., </w:t>
      </w:r>
      <w:r w:rsidRPr="007909A7">
        <w:rPr>
          <w:sz w:val="28"/>
          <w:szCs w:val="28"/>
        </w:rPr>
        <w:t>Березний М.І.</w:t>
      </w:r>
      <w:r w:rsidRPr="007909A7">
        <w:rPr>
          <w:sz w:val="28"/>
          <w:szCs w:val="28"/>
          <w:lang w:val="uk-UA"/>
        </w:rPr>
        <w:t xml:space="preserve"> </w:t>
      </w:r>
      <w:r w:rsidRPr="007909A7">
        <w:rPr>
          <w:sz w:val="28"/>
          <w:szCs w:val="28"/>
        </w:rPr>
        <w:t>Стік та витрати води в річках</w:t>
      </w:r>
      <w:r w:rsidRPr="007909A7">
        <w:rPr>
          <w:sz w:val="28"/>
          <w:szCs w:val="28"/>
          <w:lang w:val="uk-UA"/>
        </w:rPr>
        <w:t>. Робоча програма та тези доповідей іі-ї міжнародної науково-практичної конференції «екологія. ресурси. енергія багатофункціональні еко- та енергоефективні, реурсозберігаючі технології в архітектурі, будівництві та суміжних галузях» (24-26 листопада 2021, Київ). – с. 20-21.</w:t>
      </w:r>
    </w:p>
    <w:p w:rsidR="00EA62C4" w:rsidRPr="007909A7" w:rsidRDefault="00BF2ADD" w:rsidP="007909A7">
      <w:pPr>
        <w:pStyle w:val="af5"/>
        <w:numPr>
          <w:ilvl w:val="0"/>
          <w:numId w:val="16"/>
        </w:numPr>
        <w:ind w:left="567" w:right="311" w:firstLine="709"/>
        <w:jc w:val="both"/>
        <w:rPr>
          <w:sz w:val="28"/>
          <w:szCs w:val="28"/>
          <w:lang w:val="uk-UA"/>
        </w:rPr>
      </w:pPr>
      <w:r w:rsidRPr="007909A7">
        <w:rPr>
          <w:sz w:val="28"/>
          <w:szCs w:val="28"/>
          <w:lang w:val="uk-UA"/>
        </w:rPr>
        <w:t xml:space="preserve">Волошкіна О.С., </w:t>
      </w:r>
      <w:r w:rsidRPr="007909A7">
        <w:rPr>
          <w:bCs/>
          <w:sz w:val="28"/>
          <w:szCs w:val="28"/>
          <w:lang w:val="uk-UA"/>
        </w:rPr>
        <w:t xml:space="preserve">Жукова О.Г., </w:t>
      </w:r>
      <w:r w:rsidRPr="007909A7">
        <w:rPr>
          <w:sz w:val="28"/>
          <w:szCs w:val="28"/>
          <w:lang w:val="uk-UA"/>
        </w:rPr>
        <w:t xml:space="preserve">Гончаренко А.В., Негода Н.В. Забруднення атмосферного повітря аерозольними частинками в світі і Україні, їх вплив на клімат і здоров’я. Екологічна безпека держави: тези доповідей Другого всеукраїнського круглого столу, м. Київ, 15 грудня 2021 року/ редкол. </w:t>
      </w:r>
      <w:r w:rsidRPr="007909A7">
        <w:rPr>
          <w:sz w:val="28"/>
          <w:szCs w:val="28"/>
        </w:rPr>
        <w:t>О.С. Волошкіна та ін. – К.: ІТТА, 2021. – с. 20-24</w:t>
      </w:r>
      <w:r w:rsidRPr="007909A7">
        <w:rPr>
          <w:sz w:val="28"/>
          <w:szCs w:val="28"/>
          <w:lang w:val="uk-UA"/>
        </w:rPr>
        <w:t>.</w:t>
      </w:r>
    </w:p>
    <w:p w:rsidR="00BF2ADD" w:rsidRPr="007909A7" w:rsidRDefault="00BF2ADD" w:rsidP="007909A7">
      <w:pPr>
        <w:pStyle w:val="af5"/>
        <w:numPr>
          <w:ilvl w:val="0"/>
          <w:numId w:val="16"/>
        </w:numPr>
        <w:ind w:left="567" w:right="311" w:firstLine="709"/>
        <w:jc w:val="both"/>
        <w:rPr>
          <w:sz w:val="28"/>
          <w:szCs w:val="28"/>
          <w:lang w:val="uk-UA"/>
        </w:rPr>
      </w:pPr>
      <w:r w:rsidRPr="007909A7">
        <w:rPr>
          <w:bCs/>
          <w:sz w:val="28"/>
          <w:szCs w:val="28"/>
          <w:lang w:val="uk-UA"/>
        </w:rPr>
        <w:t xml:space="preserve">Жукова О.Г., </w:t>
      </w:r>
      <w:r w:rsidRPr="007909A7">
        <w:rPr>
          <w:sz w:val="28"/>
          <w:szCs w:val="28"/>
          <w:lang w:val="uk-UA"/>
        </w:rPr>
        <w:t xml:space="preserve">Березний М.І. Пошкодження біосфери: озонові дір. </w:t>
      </w:r>
      <w:r w:rsidRPr="007909A7">
        <w:rPr>
          <w:sz w:val="28"/>
          <w:szCs w:val="28"/>
        </w:rPr>
        <w:t>Екологічна безпека держави: тези доповідей Другого всеукраїнського круглого столу, м. Київ, 15 грудня 2021 року/ редкол. О.С. Волошкіна та ін. – К.: ІТТА, 2021. – с. 52-56</w:t>
      </w:r>
      <w:r w:rsidRPr="007909A7">
        <w:rPr>
          <w:sz w:val="28"/>
          <w:szCs w:val="28"/>
          <w:lang w:val="uk-UA"/>
        </w:rPr>
        <w:t>.</w:t>
      </w:r>
    </w:p>
    <w:p w:rsidR="00BF2ADD" w:rsidRPr="007909A7" w:rsidRDefault="00BF2ADD" w:rsidP="007909A7">
      <w:pPr>
        <w:pStyle w:val="af5"/>
        <w:numPr>
          <w:ilvl w:val="0"/>
          <w:numId w:val="16"/>
        </w:numPr>
        <w:ind w:left="567" w:right="311" w:firstLine="709"/>
        <w:jc w:val="both"/>
        <w:rPr>
          <w:sz w:val="28"/>
          <w:szCs w:val="28"/>
          <w:lang w:val="uk-UA"/>
        </w:rPr>
      </w:pPr>
      <w:r w:rsidRPr="007909A7">
        <w:rPr>
          <w:bCs/>
          <w:sz w:val="28"/>
          <w:szCs w:val="28"/>
          <w:lang w:val="uk-UA"/>
        </w:rPr>
        <w:t xml:space="preserve">Жукова О.Г., </w:t>
      </w:r>
      <w:r w:rsidRPr="007909A7">
        <w:rPr>
          <w:sz w:val="28"/>
          <w:szCs w:val="28"/>
          <w:lang w:val="uk-UA"/>
        </w:rPr>
        <w:t xml:space="preserve">Мальченко Т.П. Вплив мінерального складу питної води на стан здоров’я населення (на прикладі житомирської області). </w:t>
      </w:r>
      <w:r w:rsidRPr="007909A7">
        <w:rPr>
          <w:sz w:val="28"/>
          <w:szCs w:val="28"/>
        </w:rPr>
        <w:t>Екологічна безпека держави: тези доповідей Другого всеукраїнського круглого столу, м. Київ, 15 грудня 2021 року/ редкол. О.С. Волошкіна та ін. – К.: ІТТА, 2021. – с. 106-113</w:t>
      </w:r>
      <w:r w:rsidRPr="007909A7">
        <w:rPr>
          <w:sz w:val="28"/>
          <w:szCs w:val="28"/>
          <w:lang w:val="uk-UA"/>
        </w:rPr>
        <w:t>.</w:t>
      </w:r>
    </w:p>
    <w:p w:rsidR="00BF2ADD" w:rsidRPr="007909A7" w:rsidRDefault="00BF2ADD" w:rsidP="007909A7">
      <w:pPr>
        <w:pStyle w:val="af5"/>
        <w:numPr>
          <w:ilvl w:val="0"/>
          <w:numId w:val="16"/>
        </w:numPr>
        <w:ind w:left="567" w:right="311" w:firstLine="709"/>
        <w:jc w:val="both"/>
        <w:rPr>
          <w:sz w:val="28"/>
          <w:szCs w:val="28"/>
          <w:lang w:val="uk-UA"/>
        </w:rPr>
      </w:pPr>
      <w:r w:rsidRPr="007909A7">
        <w:rPr>
          <w:bCs/>
          <w:sz w:val="28"/>
          <w:szCs w:val="28"/>
          <w:lang w:val="uk-UA"/>
        </w:rPr>
        <w:t xml:space="preserve">Жукова О.Г., </w:t>
      </w:r>
      <w:r w:rsidRPr="007909A7">
        <w:rPr>
          <w:sz w:val="28"/>
          <w:szCs w:val="28"/>
          <w:lang w:val="uk-UA"/>
        </w:rPr>
        <w:t>Кордуба І. Б., Ротозій А.Ю. Міждисциплінарні підходи при моделюванні дощового стоку на забудованих територіях. Збірник матеріалів І</w:t>
      </w:r>
      <w:r w:rsidRPr="007909A7">
        <w:rPr>
          <w:sz w:val="28"/>
          <w:szCs w:val="28"/>
        </w:rPr>
        <w:t>I</w:t>
      </w:r>
      <w:r w:rsidRPr="007909A7">
        <w:rPr>
          <w:sz w:val="28"/>
          <w:szCs w:val="28"/>
          <w:lang w:val="uk-UA"/>
        </w:rPr>
        <w:t xml:space="preserve"> Міжнародної науково-практичної конференції «Екологія. Довкілля. Енергозбереження», присвяченої 203-річчю </w:t>
      </w:r>
      <w:r w:rsidRPr="007909A7">
        <w:rPr>
          <w:sz w:val="28"/>
          <w:szCs w:val="28"/>
        </w:rPr>
        <w:t>Національного університету «Полтавська політехніка імені Юрія Кондратюка» (2-3 грудня 2021 року). Полтава: НУПП, ПП «Астрая», - 2021. – с. 146-149</w:t>
      </w:r>
      <w:r w:rsidRPr="007909A7">
        <w:rPr>
          <w:sz w:val="28"/>
          <w:szCs w:val="28"/>
          <w:lang w:val="uk-UA"/>
        </w:rPr>
        <w:t>.</w:t>
      </w:r>
    </w:p>
    <w:p w:rsidR="00BF2ADD" w:rsidRPr="007909A7" w:rsidRDefault="00BF2ADD" w:rsidP="007909A7">
      <w:pPr>
        <w:pStyle w:val="af5"/>
        <w:numPr>
          <w:ilvl w:val="0"/>
          <w:numId w:val="16"/>
        </w:numPr>
        <w:ind w:left="567" w:right="311" w:firstLine="709"/>
        <w:jc w:val="both"/>
        <w:rPr>
          <w:sz w:val="28"/>
          <w:szCs w:val="28"/>
          <w:lang w:val="uk-UA"/>
        </w:rPr>
      </w:pPr>
      <w:r w:rsidRPr="007909A7">
        <w:rPr>
          <w:bCs/>
          <w:sz w:val="28"/>
          <w:szCs w:val="28"/>
          <w:lang w:val="uk-UA"/>
        </w:rPr>
        <w:t xml:space="preserve">Жукова О.Г., </w:t>
      </w:r>
      <w:r w:rsidRPr="007909A7">
        <w:rPr>
          <w:sz w:val="28"/>
          <w:szCs w:val="28"/>
          <w:lang w:val="uk-UA"/>
        </w:rPr>
        <w:t xml:space="preserve">Ротозій А.Ю., Богойко Л.І. Зміна довкілля: аспекти впливу антропогенних та кліматичних чинників. </w:t>
      </w:r>
      <w:r w:rsidRPr="007909A7">
        <w:rPr>
          <w:sz w:val="28"/>
          <w:szCs w:val="28"/>
        </w:rPr>
        <w:t>Неперервна освіта для сталого розвитку: філософсько-теоретичні контексти та педагогічна практика: Матеріали ІV Міжнародної науково-практичної конференції. 03-04 грудня 2021 р., м. Дніпро, КЗВО «ДАНО» ДОР». / Наук. ред. О.Є. Висоцька. - Дніпро: СПД «Охотнік», 2021. - с.176-178</w:t>
      </w:r>
      <w:r w:rsidRPr="007909A7">
        <w:rPr>
          <w:sz w:val="28"/>
          <w:szCs w:val="28"/>
          <w:lang w:val="uk-UA"/>
        </w:rPr>
        <w:t>.</w:t>
      </w:r>
    </w:p>
    <w:p w:rsidR="000F1F94" w:rsidRPr="007909A7" w:rsidRDefault="000F1F94" w:rsidP="007909A7">
      <w:pPr>
        <w:pStyle w:val="af5"/>
        <w:numPr>
          <w:ilvl w:val="0"/>
          <w:numId w:val="16"/>
        </w:numPr>
        <w:ind w:left="567" w:right="311" w:firstLine="709"/>
        <w:jc w:val="both"/>
        <w:rPr>
          <w:sz w:val="28"/>
          <w:szCs w:val="28"/>
          <w:lang w:val="uk-UA"/>
        </w:rPr>
      </w:pPr>
      <w:r w:rsidRPr="007909A7">
        <w:rPr>
          <w:bCs/>
          <w:sz w:val="28"/>
          <w:szCs w:val="28"/>
          <w:lang w:val="uk-UA"/>
        </w:rPr>
        <w:t xml:space="preserve">Жукова О.Г., </w:t>
      </w:r>
      <w:r w:rsidRPr="007909A7">
        <w:rPr>
          <w:sz w:val="28"/>
          <w:szCs w:val="28"/>
        </w:rPr>
        <w:t>Ротозій А.Ю.</w:t>
      </w:r>
      <w:r w:rsidRPr="007909A7">
        <w:rPr>
          <w:sz w:val="28"/>
          <w:szCs w:val="28"/>
          <w:lang w:val="uk-UA"/>
        </w:rPr>
        <w:t xml:space="preserve"> </w:t>
      </w:r>
      <w:r w:rsidRPr="007909A7">
        <w:rPr>
          <w:sz w:val="28"/>
          <w:szCs w:val="28"/>
        </w:rPr>
        <w:t>Вплив будівництва на екосистеми міста</w:t>
      </w:r>
      <w:r w:rsidRPr="007909A7">
        <w:rPr>
          <w:sz w:val="28"/>
          <w:szCs w:val="28"/>
          <w:lang w:val="uk-UA"/>
        </w:rPr>
        <w:t xml:space="preserve">. </w:t>
      </w:r>
      <w:r w:rsidRPr="007909A7">
        <w:rPr>
          <w:color w:val="000000"/>
          <w:sz w:val="28"/>
          <w:szCs w:val="28"/>
          <w:lang w:val="en-US"/>
        </w:rPr>
        <w:t>International scientific – practical conference of young scientists «build-master-class-2021»/ 1-3.12.2021 In Kyiv National University of Construction and Architecture. – Kyiv, 2021. –p.230-231.</w:t>
      </w:r>
    </w:p>
    <w:p w:rsidR="00EA62C4" w:rsidRPr="007909A7" w:rsidRDefault="00EA62C4" w:rsidP="007909A7">
      <w:pPr>
        <w:pStyle w:val="af5"/>
        <w:ind w:left="567" w:right="311" w:firstLine="709"/>
        <w:jc w:val="both"/>
        <w:rPr>
          <w:sz w:val="28"/>
          <w:szCs w:val="28"/>
          <w:lang w:val="uk-UA"/>
        </w:rPr>
      </w:pPr>
    </w:p>
    <w:p w:rsidR="00EA62C4" w:rsidRPr="00BD5972" w:rsidRDefault="00EA62C4" w:rsidP="00BD5972">
      <w:pPr>
        <w:ind w:left="567" w:right="311" w:firstLine="709"/>
        <w:jc w:val="center"/>
        <w:rPr>
          <w:b/>
          <w:bCs/>
          <w:sz w:val="28"/>
          <w:szCs w:val="28"/>
          <w:lang w:val="uk-UA"/>
        </w:rPr>
      </w:pPr>
      <w:r w:rsidRPr="00BD5972">
        <w:rPr>
          <w:b/>
          <w:bCs/>
          <w:sz w:val="28"/>
          <w:szCs w:val="28"/>
          <w:lang w:val="uk-UA"/>
        </w:rPr>
        <w:t>Статті</w:t>
      </w:r>
    </w:p>
    <w:p w:rsidR="00EA62C4" w:rsidRPr="002F3702" w:rsidRDefault="00EA62C4" w:rsidP="007909A7">
      <w:pPr>
        <w:pStyle w:val="af5"/>
        <w:numPr>
          <w:ilvl w:val="0"/>
          <w:numId w:val="18"/>
        </w:numPr>
        <w:ind w:left="567" w:right="311" w:firstLine="709"/>
        <w:jc w:val="both"/>
        <w:rPr>
          <w:bCs/>
          <w:sz w:val="28"/>
          <w:szCs w:val="28"/>
          <w:lang w:val="uk-UA"/>
        </w:rPr>
      </w:pPr>
      <w:r w:rsidRPr="007909A7">
        <w:rPr>
          <w:sz w:val="28"/>
          <w:szCs w:val="28"/>
          <w:lang w:val="uk-UA"/>
        </w:rPr>
        <w:t xml:space="preserve">Волошкіна О.С., Шаблій Т.П., Трофімович В.В., Єфіменко В.М., </w:t>
      </w:r>
      <w:r w:rsidRPr="007909A7">
        <w:rPr>
          <w:bCs/>
          <w:sz w:val="28"/>
          <w:szCs w:val="28"/>
          <w:lang w:val="uk-UA"/>
        </w:rPr>
        <w:t xml:space="preserve">Жукова О.Г., </w:t>
      </w:r>
      <w:r w:rsidRPr="007909A7">
        <w:rPr>
          <w:sz w:val="28"/>
          <w:szCs w:val="28"/>
          <w:lang w:val="uk-UA"/>
        </w:rPr>
        <w:t xml:space="preserve">Гончаренко А.В. Вплив глобальних кліматичних змін на забруднення повітря </w:t>
      </w:r>
      <w:r w:rsidRPr="002F3702">
        <w:rPr>
          <w:sz w:val="28"/>
          <w:szCs w:val="28"/>
          <w:lang w:val="uk-UA"/>
        </w:rPr>
        <w:t>урбанізованих територій та розповсюдження захворюваності населення на С</w:t>
      </w:r>
      <w:r w:rsidRPr="002F3702">
        <w:rPr>
          <w:sz w:val="28"/>
          <w:szCs w:val="28"/>
        </w:rPr>
        <w:t>OVID</w:t>
      </w:r>
      <w:r w:rsidRPr="002F3702">
        <w:rPr>
          <w:sz w:val="28"/>
          <w:szCs w:val="28"/>
          <w:lang w:val="uk-UA"/>
        </w:rPr>
        <w:t xml:space="preserve">-19. </w:t>
      </w:r>
      <w:r w:rsidRPr="002F3702">
        <w:rPr>
          <w:color w:val="000000"/>
          <w:sz w:val="28"/>
          <w:szCs w:val="28"/>
        </w:rPr>
        <w:t>Екологічна безпека та збалансоване природокористування – 2021. – Вип. 39. - С. 5 – 15.</w:t>
      </w:r>
    </w:p>
    <w:p w:rsidR="00EA62C4" w:rsidRPr="002F3702" w:rsidRDefault="00EA62C4" w:rsidP="007909A7">
      <w:pPr>
        <w:pStyle w:val="af5"/>
        <w:numPr>
          <w:ilvl w:val="0"/>
          <w:numId w:val="18"/>
        </w:numPr>
        <w:ind w:left="567" w:right="311" w:firstLine="709"/>
        <w:jc w:val="both"/>
        <w:rPr>
          <w:bCs/>
          <w:sz w:val="28"/>
          <w:szCs w:val="28"/>
          <w:lang w:val="uk-UA"/>
        </w:rPr>
      </w:pPr>
      <w:r w:rsidRPr="002F3702">
        <w:rPr>
          <w:sz w:val="28"/>
          <w:szCs w:val="28"/>
          <w:lang w:val="uk-UA"/>
        </w:rPr>
        <w:t xml:space="preserve">Волошкіна О.С., Кордуба І.Б., </w:t>
      </w:r>
      <w:r w:rsidRPr="002F3702">
        <w:rPr>
          <w:bCs/>
          <w:sz w:val="28"/>
          <w:szCs w:val="28"/>
          <w:lang w:val="uk-UA"/>
        </w:rPr>
        <w:t xml:space="preserve">Жукова О.Г., </w:t>
      </w:r>
      <w:r w:rsidRPr="002F3702">
        <w:rPr>
          <w:sz w:val="28"/>
          <w:szCs w:val="28"/>
          <w:lang w:val="uk-UA"/>
        </w:rPr>
        <w:t xml:space="preserve">Маршалл Д.І. Методичні підходи до оцінки забруднення поверхневих водних об'єктів в зоні дії гірничо-видобувних підприємств (на прикладі Донецько-Придніпровського регіону). </w:t>
      </w:r>
      <w:r w:rsidRPr="002F3702">
        <w:rPr>
          <w:color w:val="000000"/>
          <w:sz w:val="28"/>
          <w:szCs w:val="28"/>
        </w:rPr>
        <w:lastRenderedPageBreak/>
        <w:t>Екологічна безпека та збалансоване природокористування – 2021. – Вип. 39. - С. 69 – 75</w:t>
      </w:r>
      <w:r w:rsidRPr="002F3702">
        <w:rPr>
          <w:color w:val="000000"/>
          <w:sz w:val="28"/>
          <w:szCs w:val="28"/>
          <w:lang w:val="uk-UA"/>
        </w:rPr>
        <w:t>.</w:t>
      </w:r>
    </w:p>
    <w:p w:rsidR="00A4445A" w:rsidRPr="002F3702" w:rsidRDefault="00EA62C4" w:rsidP="00A4445A">
      <w:pPr>
        <w:pStyle w:val="af5"/>
        <w:numPr>
          <w:ilvl w:val="0"/>
          <w:numId w:val="18"/>
        </w:numPr>
        <w:ind w:left="567" w:right="311" w:firstLine="709"/>
        <w:jc w:val="both"/>
        <w:rPr>
          <w:bCs/>
          <w:sz w:val="28"/>
          <w:szCs w:val="28"/>
          <w:lang w:val="uk-UA"/>
        </w:rPr>
      </w:pPr>
      <w:r w:rsidRPr="002F3702">
        <w:rPr>
          <w:bCs/>
          <w:sz w:val="28"/>
          <w:szCs w:val="28"/>
          <w:lang w:val="uk-UA"/>
        </w:rPr>
        <w:t>Honcharenko А., Voloshkina О., Kupinskyi</w:t>
      </w:r>
      <w:r w:rsidR="00BF2ADD" w:rsidRPr="002F3702">
        <w:rPr>
          <w:bCs/>
          <w:sz w:val="28"/>
          <w:szCs w:val="28"/>
          <w:lang w:val="uk-UA"/>
        </w:rPr>
        <w:t xml:space="preserve"> I., </w:t>
      </w:r>
      <w:r w:rsidR="00BF2ADD" w:rsidRPr="002F3702">
        <w:rPr>
          <w:color w:val="000000"/>
          <w:sz w:val="28"/>
          <w:szCs w:val="28"/>
          <w:lang w:val="uk-UA"/>
        </w:rPr>
        <w:t xml:space="preserve">Zhukova O. </w:t>
      </w:r>
      <w:r w:rsidR="00BF2ADD" w:rsidRPr="002F3702">
        <w:rPr>
          <w:sz w:val="28"/>
          <w:szCs w:val="28"/>
          <w:lang w:val="en-US"/>
        </w:rPr>
        <w:t>Modern</w:t>
      </w:r>
      <w:r w:rsidR="00BF2ADD" w:rsidRPr="002F3702">
        <w:rPr>
          <w:sz w:val="28"/>
          <w:szCs w:val="28"/>
          <w:lang w:val="uk-UA"/>
        </w:rPr>
        <w:t xml:space="preserve"> </w:t>
      </w:r>
      <w:r w:rsidR="00BF2ADD" w:rsidRPr="002F3702">
        <w:rPr>
          <w:sz w:val="28"/>
          <w:szCs w:val="28"/>
          <w:lang w:val="en-US"/>
        </w:rPr>
        <w:t>comprehensive</w:t>
      </w:r>
      <w:r w:rsidR="00BF2ADD" w:rsidRPr="002F3702">
        <w:rPr>
          <w:sz w:val="28"/>
          <w:szCs w:val="28"/>
          <w:lang w:val="uk-UA"/>
        </w:rPr>
        <w:t xml:space="preserve"> </w:t>
      </w:r>
      <w:r w:rsidR="00BF2ADD" w:rsidRPr="002F3702">
        <w:rPr>
          <w:sz w:val="28"/>
          <w:szCs w:val="28"/>
          <w:lang w:val="en-US"/>
        </w:rPr>
        <w:t>information</w:t>
      </w:r>
      <w:r w:rsidR="00BF2ADD" w:rsidRPr="002F3702">
        <w:rPr>
          <w:sz w:val="28"/>
          <w:szCs w:val="28"/>
          <w:lang w:val="uk-UA"/>
        </w:rPr>
        <w:t xml:space="preserve"> </w:t>
      </w:r>
      <w:r w:rsidR="00BF2ADD" w:rsidRPr="002F3702">
        <w:rPr>
          <w:sz w:val="28"/>
          <w:szCs w:val="28"/>
          <w:lang w:val="en-US"/>
        </w:rPr>
        <w:t>system</w:t>
      </w:r>
      <w:r w:rsidR="00BF2ADD" w:rsidRPr="002F3702">
        <w:rPr>
          <w:sz w:val="28"/>
          <w:szCs w:val="28"/>
          <w:lang w:val="uk-UA"/>
        </w:rPr>
        <w:t xml:space="preserve"> </w:t>
      </w:r>
      <w:r w:rsidR="00BF2ADD" w:rsidRPr="002F3702">
        <w:rPr>
          <w:sz w:val="28"/>
          <w:szCs w:val="28"/>
          <w:lang w:val="en-US"/>
        </w:rPr>
        <w:t>for</w:t>
      </w:r>
      <w:r w:rsidR="00BF2ADD" w:rsidRPr="002F3702">
        <w:rPr>
          <w:sz w:val="28"/>
          <w:szCs w:val="28"/>
          <w:lang w:val="uk-UA"/>
        </w:rPr>
        <w:t xml:space="preserve"> </w:t>
      </w:r>
      <w:r w:rsidR="00BF2ADD" w:rsidRPr="002F3702">
        <w:rPr>
          <w:sz w:val="28"/>
          <w:szCs w:val="28"/>
          <w:lang w:val="en-US"/>
        </w:rPr>
        <w:t>environmental</w:t>
      </w:r>
      <w:r w:rsidR="00BF2ADD" w:rsidRPr="002F3702">
        <w:rPr>
          <w:sz w:val="28"/>
          <w:szCs w:val="28"/>
          <w:lang w:val="uk-UA"/>
        </w:rPr>
        <w:t xml:space="preserve"> </w:t>
      </w:r>
      <w:r w:rsidR="00BF2ADD" w:rsidRPr="002F3702">
        <w:rPr>
          <w:sz w:val="28"/>
          <w:szCs w:val="28"/>
          <w:lang w:val="en-US"/>
        </w:rPr>
        <w:t>quality</w:t>
      </w:r>
      <w:r w:rsidR="00BF2ADD" w:rsidRPr="002F3702">
        <w:rPr>
          <w:sz w:val="28"/>
          <w:szCs w:val="28"/>
          <w:lang w:val="uk-UA"/>
        </w:rPr>
        <w:t xml:space="preserve"> </w:t>
      </w:r>
      <w:r w:rsidR="00BF2ADD" w:rsidRPr="002F3702">
        <w:rPr>
          <w:sz w:val="28"/>
          <w:szCs w:val="28"/>
          <w:lang w:val="en-US"/>
        </w:rPr>
        <w:t>monitoring</w:t>
      </w:r>
      <w:r w:rsidR="00BF2ADD" w:rsidRPr="002F3702">
        <w:rPr>
          <w:sz w:val="28"/>
          <w:szCs w:val="28"/>
          <w:lang w:val="uk-UA"/>
        </w:rPr>
        <w:t xml:space="preserve">. </w:t>
      </w:r>
      <w:r w:rsidR="00BF2ADD" w:rsidRPr="002F3702">
        <w:rPr>
          <w:sz w:val="28"/>
          <w:szCs w:val="28"/>
        </w:rPr>
        <w:t>Екологічні проблеми. – № 4 (22), 2021. - С. 251-257</w:t>
      </w:r>
      <w:r w:rsidR="000F1F94" w:rsidRPr="002F3702">
        <w:rPr>
          <w:sz w:val="28"/>
          <w:szCs w:val="28"/>
          <w:lang w:val="uk-UA"/>
        </w:rPr>
        <w:t>.</w:t>
      </w:r>
    </w:p>
    <w:p w:rsidR="00A4445A" w:rsidRPr="002F3702" w:rsidRDefault="00A4445A" w:rsidP="00A4445A">
      <w:pPr>
        <w:pStyle w:val="af5"/>
        <w:numPr>
          <w:ilvl w:val="0"/>
          <w:numId w:val="18"/>
        </w:numPr>
        <w:ind w:left="567" w:right="311" w:firstLine="709"/>
        <w:jc w:val="both"/>
        <w:rPr>
          <w:bCs/>
          <w:sz w:val="28"/>
          <w:szCs w:val="28"/>
          <w:lang w:val="uk-UA"/>
        </w:rPr>
      </w:pPr>
      <w:r w:rsidRPr="002F3702">
        <w:rPr>
          <w:bCs/>
          <w:sz w:val="28"/>
          <w:szCs w:val="28"/>
          <w:lang w:val="uk-UA"/>
        </w:rPr>
        <w:t>Vashchenko V., Skalozubov V., Voloshkina O., Korduba I., Dudarev I., Hayo H., Zhukova O., Hryb V. Stipulating the radioecological impact of consequences of accidents at nuclear power facilities. Ukrainian Journal of Ecology, 2021, 11(10), 24-27. doi: 10.15421/2021_314</w:t>
      </w:r>
    </w:p>
    <w:p w:rsidR="00A4445A" w:rsidRPr="002F3702" w:rsidRDefault="00A4445A" w:rsidP="00A4445A">
      <w:pPr>
        <w:pStyle w:val="af5"/>
        <w:numPr>
          <w:ilvl w:val="0"/>
          <w:numId w:val="18"/>
        </w:numPr>
        <w:ind w:left="567" w:right="311" w:firstLine="709"/>
        <w:jc w:val="both"/>
        <w:rPr>
          <w:bCs/>
          <w:sz w:val="28"/>
          <w:szCs w:val="28"/>
          <w:lang w:val="uk-UA"/>
        </w:rPr>
      </w:pPr>
      <w:r w:rsidRPr="002F3702">
        <w:rPr>
          <w:bCs/>
          <w:sz w:val="28"/>
          <w:szCs w:val="28"/>
          <w:lang w:val="uk-UA"/>
        </w:rPr>
        <w:t>Vashchenko V., Korduba I., Zhukova O. Technological and operating features of the ar-1000 reactors generation iii+ and small modular reactors mr-160. Екологічна безпека та природокористування. – № 4 (40), 2021. - С. 149-156</w:t>
      </w:r>
    </w:p>
    <w:p w:rsidR="00EA62C4" w:rsidRPr="002F3702" w:rsidRDefault="00EA62C4" w:rsidP="007909A7">
      <w:pPr>
        <w:ind w:left="567" w:right="311" w:firstLine="709"/>
        <w:jc w:val="both"/>
        <w:rPr>
          <w:bCs/>
          <w:sz w:val="28"/>
          <w:szCs w:val="28"/>
          <w:lang w:val="uk-UA"/>
        </w:rPr>
      </w:pPr>
    </w:p>
    <w:p w:rsidR="00C75B6F" w:rsidRPr="002F3702" w:rsidRDefault="00C75B6F" w:rsidP="00BD5972">
      <w:pPr>
        <w:ind w:left="567" w:right="311" w:firstLine="709"/>
        <w:jc w:val="center"/>
        <w:rPr>
          <w:b/>
          <w:color w:val="000000"/>
          <w:sz w:val="28"/>
          <w:szCs w:val="28"/>
          <w:lang w:val="uk-UA"/>
        </w:rPr>
      </w:pPr>
      <w:r w:rsidRPr="002F3702">
        <w:rPr>
          <w:b/>
          <w:color w:val="000000"/>
          <w:sz w:val="28"/>
          <w:szCs w:val="28"/>
          <w:lang w:val="uk-UA"/>
        </w:rPr>
        <w:t>Монографії</w:t>
      </w:r>
    </w:p>
    <w:p w:rsidR="00C75B6F" w:rsidRPr="002F3702" w:rsidRDefault="00C75B6F" w:rsidP="007909A7">
      <w:pPr>
        <w:pStyle w:val="af5"/>
        <w:numPr>
          <w:ilvl w:val="0"/>
          <w:numId w:val="17"/>
        </w:numPr>
        <w:ind w:left="567" w:right="311" w:firstLine="709"/>
        <w:jc w:val="both"/>
        <w:rPr>
          <w:color w:val="000000"/>
          <w:sz w:val="28"/>
          <w:szCs w:val="28"/>
          <w:lang w:val="uk-UA"/>
        </w:rPr>
      </w:pPr>
      <w:r w:rsidRPr="002F3702">
        <w:rPr>
          <w:sz w:val="28"/>
          <w:szCs w:val="28"/>
          <w:lang w:val="uk-UA"/>
        </w:rPr>
        <w:t xml:space="preserve">Аналіз якості поверхневих водотоків сільської місцевості і міст Житомирської області та вплив якості води на здоров'я населення. Стійкий розвиток сільських територій у контексті реалізації державної екологічної політики та енергозбереження: кол. моногр.; за заг. ред. </w:t>
      </w:r>
      <w:r w:rsidRPr="002F3702">
        <w:rPr>
          <w:sz w:val="28"/>
          <w:szCs w:val="28"/>
        </w:rPr>
        <w:t xml:space="preserve">Т. О. Чайки. </w:t>
      </w:r>
      <w:proofErr w:type="gramStart"/>
      <w:r w:rsidRPr="002F3702">
        <w:rPr>
          <w:sz w:val="28"/>
          <w:szCs w:val="28"/>
        </w:rPr>
        <w:t>Полтава :</w:t>
      </w:r>
      <w:proofErr w:type="gramEnd"/>
      <w:r w:rsidRPr="002F3702">
        <w:rPr>
          <w:sz w:val="28"/>
          <w:szCs w:val="28"/>
        </w:rPr>
        <w:t xml:space="preserve"> Видавництво ПП «Астрая», 2021. 408 с. (с.57-67)</w:t>
      </w:r>
      <w:r w:rsidRPr="002F3702">
        <w:rPr>
          <w:sz w:val="28"/>
          <w:szCs w:val="28"/>
          <w:lang w:val="uk-UA"/>
        </w:rPr>
        <w:t>.</w:t>
      </w:r>
    </w:p>
    <w:p w:rsidR="00EA62C4" w:rsidRPr="002F3702" w:rsidRDefault="00EA62C4" w:rsidP="007909A7">
      <w:pPr>
        <w:pStyle w:val="af5"/>
        <w:numPr>
          <w:ilvl w:val="0"/>
          <w:numId w:val="17"/>
        </w:numPr>
        <w:ind w:left="567" w:right="311" w:firstLine="709"/>
        <w:jc w:val="both"/>
        <w:rPr>
          <w:sz w:val="28"/>
          <w:szCs w:val="28"/>
          <w:lang w:val="uk-UA"/>
        </w:rPr>
      </w:pPr>
      <w:r w:rsidRPr="002F3702">
        <w:rPr>
          <w:bCs/>
          <w:sz w:val="28"/>
          <w:szCs w:val="28"/>
          <w:lang w:val="uk-UA"/>
        </w:rPr>
        <w:t xml:space="preserve">Voloshkina О., Kovaleva А., </w:t>
      </w:r>
      <w:r w:rsidRPr="002F3702">
        <w:rPr>
          <w:color w:val="000000"/>
          <w:sz w:val="28"/>
          <w:szCs w:val="28"/>
          <w:lang w:val="uk-UA"/>
        </w:rPr>
        <w:t xml:space="preserve">Zhukova O. </w:t>
      </w:r>
      <w:r w:rsidRPr="002F3702">
        <w:rPr>
          <w:sz w:val="28"/>
          <w:szCs w:val="28"/>
          <w:lang w:val="en-US"/>
        </w:rPr>
        <w:t>The impact of climate change on workers in the construction and road industries working outdoors</w:t>
      </w:r>
      <w:r w:rsidRPr="002F3702">
        <w:rPr>
          <w:sz w:val="28"/>
          <w:szCs w:val="28"/>
          <w:lang w:val="uk-UA"/>
        </w:rPr>
        <w:t xml:space="preserve">. </w:t>
      </w:r>
      <w:r w:rsidRPr="002F3702">
        <w:rPr>
          <w:sz w:val="28"/>
          <w:szCs w:val="28"/>
          <w:lang w:val="en-US"/>
        </w:rPr>
        <w:t>Climate Change &amp; Sustainable Development: New Challenges of the Century: Monograph. – Mykolaiv: PMBSNU – Rzeszow: RzUT, 2021. – 479-490 p.</w:t>
      </w:r>
    </w:p>
    <w:p w:rsidR="00A4445A" w:rsidRPr="002F3702" w:rsidRDefault="00A4445A" w:rsidP="00A4445A">
      <w:pPr>
        <w:pStyle w:val="af5"/>
        <w:ind w:left="1276" w:right="311"/>
        <w:jc w:val="both"/>
        <w:rPr>
          <w:sz w:val="28"/>
          <w:szCs w:val="28"/>
          <w:lang w:val="en-US"/>
        </w:rPr>
      </w:pPr>
    </w:p>
    <w:p w:rsidR="00BF2ADD" w:rsidRPr="002F3702" w:rsidRDefault="00BF2ADD" w:rsidP="00BD5972">
      <w:pPr>
        <w:ind w:left="567" w:right="311" w:firstLine="709"/>
        <w:jc w:val="center"/>
        <w:rPr>
          <w:b/>
          <w:sz w:val="28"/>
          <w:szCs w:val="28"/>
          <w:lang w:val="uk-UA"/>
        </w:rPr>
      </w:pPr>
      <w:r w:rsidRPr="002F3702">
        <w:rPr>
          <w:b/>
          <w:sz w:val="28"/>
          <w:szCs w:val="28"/>
          <w:lang w:val="uk-UA"/>
        </w:rPr>
        <w:t>Методичні рекомендації</w:t>
      </w:r>
    </w:p>
    <w:p w:rsidR="00BF2ADD" w:rsidRPr="002F3702" w:rsidRDefault="00BF2ADD" w:rsidP="007909A7">
      <w:pPr>
        <w:pStyle w:val="af5"/>
        <w:numPr>
          <w:ilvl w:val="0"/>
          <w:numId w:val="19"/>
        </w:numPr>
        <w:ind w:left="567" w:right="311" w:firstLine="709"/>
        <w:jc w:val="both"/>
        <w:rPr>
          <w:sz w:val="28"/>
          <w:szCs w:val="28"/>
          <w:lang w:val="uk-UA"/>
        </w:rPr>
      </w:pPr>
      <w:r w:rsidRPr="002F3702">
        <w:rPr>
          <w:sz w:val="28"/>
          <w:szCs w:val="28"/>
          <w:lang w:val="uk-UA"/>
        </w:rPr>
        <w:t>Перебинос А.Р., Кривомаз Т.І., Жукова О.Г. Біотехнології: методичні вказівки до виконання практичних робіт для студентів спеціальностей 101 «Екологія» та 183 «Технології захисту навколишнього середовища» - К.: КНУБА, 2021. – 36с.</w:t>
      </w:r>
    </w:p>
    <w:p w:rsidR="00BF2ADD" w:rsidRPr="002F3702" w:rsidRDefault="00BF2ADD" w:rsidP="007909A7">
      <w:pPr>
        <w:pStyle w:val="af5"/>
        <w:numPr>
          <w:ilvl w:val="0"/>
          <w:numId w:val="19"/>
        </w:numPr>
        <w:ind w:left="567" w:right="311" w:firstLine="709"/>
        <w:jc w:val="both"/>
        <w:rPr>
          <w:sz w:val="28"/>
          <w:szCs w:val="28"/>
          <w:lang w:val="uk-UA"/>
        </w:rPr>
      </w:pPr>
      <w:r w:rsidRPr="002F3702">
        <w:rPr>
          <w:sz w:val="28"/>
          <w:szCs w:val="28"/>
          <w:lang w:val="uk-UA"/>
        </w:rPr>
        <w:t>Волошкіна О.С., Жукова О.Г.</w:t>
      </w:r>
      <w:r w:rsidR="000F1F94" w:rsidRPr="002F3702">
        <w:rPr>
          <w:sz w:val="28"/>
          <w:szCs w:val="28"/>
          <w:lang w:val="uk-UA"/>
        </w:rPr>
        <w:t xml:space="preserve">, </w:t>
      </w:r>
      <w:r w:rsidRPr="002F3702">
        <w:rPr>
          <w:sz w:val="28"/>
          <w:szCs w:val="28"/>
          <w:lang w:val="uk-UA"/>
        </w:rPr>
        <w:t>Гончаренко А.В., Маршалл Д.І., Ковальова А.В.</w:t>
      </w:r>
      <w:r w:rsidR="000F1F94" w:rsidRPr="002F3702">
        <w:rPr>
          <w:sz w:val="28"/>
          <w:szCs w:val="28"/>
          <w:lang w:val="uk-UA"/>
        </w:rPr>
        <w:t xml:space="preserve"> Методика розрахунку викидів парникових газів по окремим секторам економіки: методичні рекомендації до виконання індивідуальної роботи для спеціальностей: 263 «Цивільна безпека», 101 «Екологія» ІІІ освітнього рівня підготовки (доктор філософії). - К.:КНУБА, 2021. – 20с.</w:t>
      </w:r>
    </w:p>
    <w:p w:rsidR="000F1F94" w:rsidRPr="002F3702" w:rsidRDefault="000F1F94" w:rsidP="007909A7">
      <w:pPr>
        <w:pStyle w:val="af5"/>
        <w:numPr>
          <w:ilvl w:val="0"/>
          <w:numId w:val="19"/>
        </w:numPr>
        <w:ind w:left="567" w:right="311" w:firstLine="709"/>
        <w:jc w:val="both"/>
        <w:rPr>
          <w:sz w:val="28"/>
          <w:szCs w:val="28"/>
          <w:lang w:val="uk-UA"/>
        </w:rPr>
      </w:pPr>
      <w:r w:rsidRPr="002F3702">
        <w:rPr>
          <w:sz w:val="28"/>
          <w:szCs w:val="28"/>
          <w:lang w:val="uk-UA"/>
        </w:rPr>
        <w:t xml:space="preserve">Волошкіна О.С., Жукова О.Г. </w:t>
      </w:r>
      <w:r w:rsidRPr="002F3702">
        <w:rPr>
          <w:sz w:val="28"/>
          <w:szCs w:val="28"/>
        </w:rPr>
        <w:t>Екологiя та безпека життєдіяльності: методичнi рекомендацiї до виконання практичних робiт</w:t>
      </w:r>
      <w:r w:rsidRPr="002F3702">
        <w:rPr>
          <w:sz w:val="28"/>
          <w:szCs w:val="28"/>
          <w:lang w:val="uk-UA"/>
        </w:rPr>
        <w:t xml:space="preserve">. - </w:t>
      </w:r>
      <w:r w:rsidR="00BD5972" w:rsidRPr="002F3702">
        <w:rPr>
          <w:sz w:val="28"/>
          <w:szCs w:val="28"/>
        </w:rPr>
        <w:t>К.:КНУБА, 2021. – 24</w:t>
      </w:r>
      <w:r w:rsidRPr="002F3702">
        <w:rPr>
          <w:sz w:val="28"/>
          <w:szCs w:val="28"/>
        </w:rPr>
        <w:t>с.</w:t>
      </w:r>
    </w:p>
    <w:p w:rsidR="000F1F94" w:rsidRPr="002F3702" w:rsidRDefault="000F1F94" w:rsidP="007909A7">
      <w:pPr>
        <w:pStyle w:val="af5"/>
        <w:numPr>
          <w:ilvl w:val="0"/>
          <w:numId w:val="19"/>
        </w:numPr>
        <w:ind w:left="567" w:right="311" w:firstLine="709"/>
        <w:jc w:val="both"/>
        <w:rPr>
          <w:sz w:val="28"/>
          <w:szCs w:val="28"/>
          <w:lang w:val="uk-UA"/>
        </w:rPr>
      </w:pPr>
      <w:r w:rsidRPr="002F3702">
        <w:rPr>
          <w:sz w:val="28"/>
          <w:szCs w:val="28"/>
          <w:lang w:val="uk-UA"/>
        </w:rPr>
        <w:t>Волошкіна О.С., Жукова О.Г., Сіпаков Р.В., Гончаренко А.В., Ковальова А.В. Методи обробки моніторингової інформації для розрахунку канцерогенного ризику працівників, які працюють на відкритому повітрі від забруднення викидами з автотранспорту: методичні рекомендації до виконання індивідуальної роботи для спеціальностей: 263 «Цивільна безпека», 101 «Екологія» ІІІ освітнього рівня підготовки (доктор філософії). - К.:КНУБА, 2021. – 16 с.</w:t>
      </w:r>
    </w:p>
    <w:p w:rsidR="00BF2ADD" w:rsidRPr="002F3702" w:rsidRDefault="00BF2ADD" w:rsidP="007909A7">
      <w:pPr>
        <w:ind w:left="567" w:right="311" w:firstLine="709"/>
        <w:jc w:val="both"/>
        <w:rPr>
          <w:sz w:val="28"/>
          <w:szCs w:val="28"/>
          <w:lang w:val="uk-UA"/>
        </w:rPr>
      </w:pPr>
    </w:p>
    <w:p w:rsidR="00BF2ADD" w:rsidRPr="002F3702" w:rsidRDefault="00BF2ADD" w:rsidP="007909A7">
      <w:pPr>
        <w:ind w:left="567" w:right="311" w:firstLine="709"/>
        <w:jc w:val="both"/>
        <w:rPr>
          <w:sz w:val="28"/>
          <w:szCs w:val="28"/>
          <w:lang w:val="uk-UA"/>
        </w:rPr>
      </w:pPr>
    </w:p>
    <w:p w:rsidR="0088373E" w:rsidRPr="002F3702" w:rsidRDefault="0088373E" w:rsidP="00BD5972">
      <w:pPr>
        <w:ind w:left="567" w:right="311" w:firstLine="709"/>
        <w:jc w:val="center"/>
        <w:rPr>
          <w:b/>
          <w:sz w:val="28"/>
          <w:szCs w:val="28"/>
          <w:lang w:val="uk-UA"/>
        </w:rPr>
      </w:pPr>
      <w:r w:rsidRPr="002F3702">
        <w:rPr>
          <w:b/>
          <w:sz w:val="28"/>
          <w:szCs w:val="28"/>
          <w:lang w:val="uk-UA"/>
        </w:rPr>
        <w:t>2022</w:t>
      </w:r>
    </w:p>
    <w:p w:rsidR="0088373E" w:rsidRPr="002F3702" w:rsidRDefault="0088373E" w:rsidP="00BD5972">
      <w:pPr>
        <w:ind w:left="567" w:right="311" w:firstLine="709"/>
        <w:jc w:val="center"/>
        <w:rPr>
          <w:b/>
          <w:sz w:val="28"/>
          <w:szCs w:val="28"/>
          <w:lang w:val="uk-UA"/>
        </w:rPr>
      </w:pPr>
      <w:r w:rsidRPr="002F3702">
        <w:rPr>
          <w:b/>
          <w:sz w:val="28"/>
          <w:szCs w:val="28"/>
          <w:lang w:val="uk-UA"/>
        </w:rPr>
        <w:lastRenderedPageBreak/>
        <w:t>Конференції</w:t>
      </w:r>
    </w:p>
    <w:p w:rsidR="0088373E" w:rsidRPr="002F3702" w:rsidRDefault="0088373E" w:rsidP="007909A7">
      <w:pPr>
        <w:pStyle w:val="af5"/>
        <w:numPr>
          <w:ilvl w:val="0"/>
          <w:numId w:val="20"/>
        </w:numPr>
        <w:ind w:left="567" w:right="311" w:firstLine="709"/>
        <w:jc w:val="both"/>
        <w:rPr>
          <w:sz w:val="28"/>
          <w:szCs w:val="28"/>
          <w:lang w:val="uk-UA"/>
        </w:rPr>
      </w:pPr>
      <w:r w:rsidRPr="002F3702">
        <w:rPr>
          <w:sz w:val="28"/>
          <w:szCs w:val="28"/>
          <w:lang w:val="uk-UA"/>
        </w:rPr>
        <w:t xml:space="preserve">Волошкіна О.С., </w:t>
      </w:r>
      <w:r w:rsidRPr="002F3702">
        <w:rPr>
          <w:bCs/>
          <w:sz w:val="28"/>
          <w:szCs w:val="28"/>
          <w:lang w:val="uk-UA"/>
        </w:rPr>
        <w:t xml:space="preserve">Жукова О.Г., </w:t>
      </w:r>
      <w:r w:rsidRPr="002F3702">
        <w:rPr>
          <w:sz w:val="28"/>
          <w:szCs w:val="28"/>
          <w:lang w:val="uk-UA"/>
        </w:rPr>
        <w:t xml:space="preserve">Гончаренко А.В., Колеватих І.С. Дослідження впливу загальнонаціонального блокування </w:t>
      </w:r>
      <w:r w:rsidRPr="002F3702">
        <w:rPr>
          <w:sz w:val="28"/>
          <w:szCs w:val="28"/>
        </w:rPr>
        <w:t>Covid</w:t>
      </w:r>
      <w:r w:rsidRPr="002F3702">
        <w:rPr>
          <w:sz w:val="28"/>
          <w:szCs w:val="28"/>
          <w:lang w:val="uk-UA"/>
        </w:rPr>
        <w:t>-19 на забруднення повітря для урбанізованих територій на прикладі м. Києва. Актуальні проблеми, пріоритетні напрямки та стратегії розвитку України: тези доповідей І</w:t>
      </w:r>
      <w:r w:rsidRPr="002F3702">
        <w:rPr>
          <w:sz w:val="28"/>
          <w:szCs w:val="28"/>
        </w:rPr>
        <w:t>V</w:t>
      </w:r>
      <w:r w:rsidRPr="002F3702">
        <w:rPr>
          <w:sz w:val="28"/>
          <w:szCs w:val="28"/>
          <w:lang w:val="uk-UA"/>
        </w:rPr>
        <w:t xml:space="preserve"> Міжнародної науково-практичної онлайн-конференції, м. Київ, 10 лютого 2022 року/ редкол. </w:t>
      </w:r>
      <w:r w:rsidRPr="002F3702">
        <w:rPr>
          <w:sz w:val="28"/>
          <w:szCs w:val="28"/>
        </w:rPr>
        <w:t>О.С. Волошкіна та ін. – К.: ІТТА, 2022. – с.</w:t>
      </w:r>
      <w:r w:rsidRPr="002F3702">
        <w:rPr>
          <w:sz w:val="28"/>
          <w:szCs w:val="28"/>
          <w:lang w:val="en-US"/>
        </w:rPr>
        <w:t xml:space="preserve"> </w:t>
      </w:r>
      <w:r w:rsidRPr="002F3702">
        <w:rPr>
          <w:sz w:val="28"/>
          <w:szCs w:val="28"/>
        </w:rPr>
        <w:t>59-61.</w:t>
      </w:r>
    </w:p>
    <w:p w:rsidR="00EF443F" w:rsidRPr="002F3702" w:rsidRDefault="0088373E" w:rsidP="00EF443F">
      <w:pPr>
        <w:pStyle w:val="af5"/>
        <w:numPr>
          <w:ilvl w:val="0"/>
          <w:numId w:val="20"/>
        </w:numPr>
        <w:ind w:left="567" w:right="311" w:firstLine="709"/>
        <w:jc w:val="both"/>
        <w:rPr>
          <w:sz w:val="28"/>
          <w:szCs w:val="28"/>
          <w:lang w:val="uk-UA"/>
        </w:rPr>
      </w:pPr>
      <w:r w:rsidRPr="002F3702">
        <w:rPr>
          <w:sz w:val="28"/>
          <w:szCs w:val="28"/>
          <w:lang w:val="uk-UA"/>
        </w:rPr>
        <w:t xml:space="preserve">Волошкіна О.С., Ковальова А.В., </w:t>
      </w:r>
      <w:r w:rsidRPr="002F3702">
        <w:rPr>
          <w:bCs/>
          <w:sz w:val="28"/>
          <w:szCs w:val="28"/>
          <w:lang w:val="uk-UA"/>
        </w:rPr>
        <w:t xml:space="preserve">Жукова О.Г. </w:t>
      </w:r>
      <w:r w:rsidRPr="002F3702">
        <w:rPr>
          <w:sz w:val="28"/>
          <w:szCs w:val="28"/>
          <w:lang w:val="uk-UA"/>
        </w:rPr>
        <w:t xml:space="preserve">Оцінка виробничого ризику для працівників по відновленню міської інфраструктури. </w:t>
      </w:r>
      <w:r w:rsidR="007909A7" w:rsidRPr="002F3702">
        <w:rPr>
          <w:sz w:val="28"/>
          <w:szCs w:val="28"/>
          <w:lang w:val="uk-UA"/>
        </w:rPr>
        <w:t>Сучасні напрями розвитку інформаційно-комунікаційних технологій та засобів управління. Тези доповідей дванадцатої міжнародної науково-технічної конференції (27 – 28 квітня 2022 року). – с. 129.</w:t>
      </w:r>
    </w:p>
    <w:p w:rsidR="0088373E" w:rsidRPr="002F3702" w:rsidRDefault="00EF443F" w:rsidP="00EF443F">
      <w:pPr>
        <w:pStyle w:val="af5"/>
        <w:numPr>
          <w:ilvl w:val="0"/>
          <w:numId w:val="20"/>
        </w:numPr>
        <w:ind w:left="567" w:right="311" w:firstLine="709"/>
        <w:jc w:val="both"/>
        <w:rPr>
          <w:sz w:val="28"/>
          <w:szCs w:val="28"/>
          <w:lang w:val="uk-UA"/>
        </w:rPr>
      </w:pPr>
      <w:r w:rsidRPr="002F3702">
        <w:rPr>
          <w:sz w:val="28"/>
          <w:szCs w:val="28"/>
          <w:lang w:val="uk-UA"/>
        </w:rPr>
        <w:t xml:space="preserve">Кордуба І.Б., Березний М.І., </w:t>
      </w:r>
      <w:r w:rsidRPr="002F3702">
        <w:rPr>
          <w:bCs/>
          <w:sz w:val="28"/>
          <w:szCs w:val="28"/>
          <w:lang w:val="uk-UA"/>
        </w:rPr>
        <w:t xml:space="preserve">Жукова О.Г. Місто, як урбоекосистема. </w:t>
      </w:r>
      <w:r w:rsidRPr="002F3702">
        <w:rPr>
          <w:sz w:val="28"/>
          <w:szCs w:val="28"/>
          <w:lang w:val="uk-UA"/>
        </w:rPr>
        <w:t>ХХІХ Міжнародна науково-практична конференція студентів, аспірантів та молодих учених «Актуальні проблеми життєдіяльності суспільства» Матеріали конференції – Кременчук: КрНУ, 2022. – с.97-98.</w:t>
      </w:r>
    </w:p>
    <w:p w:rsidR="00EF443F" w:rsidRPr="002F3702" w:rsidRDefault="00EF443F" w:rsidP="00EF443F">
      <w:pPr>
        <w:pStyle w:val="af5"/>
        <w:numPr>
          <w:ilvl w:val="0"/>
          <w:numId w:val="20"/>
        </w:numPr>
        <w:ind w:left="567" w:right="311" w:firstLine="709"/>
        <w:jc w:val="both"/>
        <w:rPr>
          <w:sz w:val="28"/>
          <w:szCs w:val="28"/>
          <w:lang w:val="uk-UA"/>
        </w:rPr>
      </w:pPr>
      <w:r w:rsidRPr="002F3702">
        <w:rPr>
          <w:bCs/>
          <w:sz w:val="28"/>
          <w:szCs w:val="28"/>
          <w:lang w:val="uk-UA"/>
        </w:rPr>
        <w:t xml:space="preserve">Жукова О.Г., </w:t>
      </w:r>
      <w:r w:rsidRPr="002F3702">
        <w:rPr>
          <w:sz w:val="28"/>
          <w:szCs w:val="28"/>
          <w:lang w:val="uk-UA"/>
        </w:rPr>
        <w:t xml:space="preserve">Березний М.І., Будков Б.О. Принципи екологічного планування та зонування території міста. </w:t>
      </w:r>
      <w:r w:rsidRPr="002F3702">
        <w:rPr>
          <w:sz w:val="28"/>
          <w:szCs w:val="28"/>
        </w:rPr>
        <w:t>ХХІХ Міжнародна науково-практична конференція студентів, аспірантів та молодих учених «Актуальні проблеми життєдіяльності суспільства» Матеріали конференції – Кременчук: КрНУ, 2022. – с.98-100</w:t>
      </w:r>
      <w:r w:rsidRPr="002F3702">
        <w:rPr>
          <w:sz w:val="28"/>
          <w:szCs w:val="28"/>
          <w:lang w:val="uk-UA"/>
        </w:rPr>
        <w:t>.</w:t>
      </w:r>
    </w:p>
    <w:p w:rsidR="00EF443F" w:rsidRPr="002F3702" w:rsidRDefault="00EF443F" w:rsidP="00EF443F">
      <w:pPr>
        <w:pStyle w:val="af5"/>
        <w:numPr>
          <w:ilvl w:val="0"/>
          <w:numId w:val="20"/>
        </w:numPr>
        <w:ind w:left="567" w:right="311" w:firstLine="709"/>
        <w:jc w:val="both"/>
        <w:rPr>
          <w:sz w:val="28"/>
          <w:szCs w:val="28"/>
          <w:lang w:val="uk-UA"/>
        </w:rPr>
      </w:pPr>
      <w:r w:rsidRPr="002F3702">
        <w:rPr>
          <w:bCs/>
          <w:sz w:val="28"/>
          <w:szCs w:val="28"/>
          <w:lang w:val="uk-UA"/>
        </w:rPr>
        <w:t xml:space="preserve">Жукова О.Г., </w:t>
      </w:r>
      <w:r w:rsidRPr="002F3702">
        <w:rPr>
          <w:sz w:val="28"/>
          <w:szCs w:val="28"/>
          <w:lang w:val="uk-UA"/>
        </w:rPr>
        <w:t xml:space="preserve">Ротозій А.Ю., Фуцур А.В., Солошич І.О. Екологічна оцінка змін якісних параметрів водних екосистем внаслідок антропогенного впливу діяльності людини (на прикладі водного басейну річок Приазов’я). </w:t>
      </w:r>
      <w:r w:rsidRPr="002F3702">
        <w:rPr>
          <w:sz w:val="28"/>
          <w:szCs w:val="28"/>
        </w:rPr>
        <w:t>ХХІХ Міжнародна науково-практична конференція студентів, аспірантів та молодих учених «Актуальні проблеми життєдіяльності суспільства» Матеріали конференції – Кременчук: КрНУ, 2022. – с.100-102</w:t>
      </w:r>
      <w:r w:rsidRPr="002F3702">
        <w:rPr>
          <w:sz w:val="28"/>
          <w:szCs w:val="28"/>
          <w:lang w:val="uk-UA"/>
        </w:rPr>
        <w:t>.</w:t>
      </w:r>
    </w:p>
    <w:p w:rsidR="00EF443F" w:rsidRPr="002F3702" w:rsidRDefault="00EF443F" w:rsidP="00EF443F">
      <w:pPr>
        <w:pStyle w:val="af5"/>
        <w:numPr>
          <w:ilvl w:val="0"/>
          <w:numId w:val="20"/>
        </w:numPr>
        <w:ind w:left="567" w:right="311" w:firstLine="709"/>
        <w:jc w:val="both"/>
        <w:rPr>
          <w:sz w:val="28"/>
          <w:szCs w:val="28"/>
          <w:lang w:val="uk-UA"/>
        </w:rPr>
      </w:pPr>
      <w:r w:rsidRPr="002F3702">
        <w:rPr>
          <w:sz w:val="28"/>
          <w:szCs w:val="28"/>
          <w:lang w:val="uk-UA"/>
        </w:rPr>
        <w:t xml:space="preserve">Березний М., </w:t>
      </w:r>
      <w:r w:rsidRPr="002F3702">
        <w:rPr>
          <w:bCs/>
          <w:sz w:val="28"/>
          <w:szCs w:val="28"/>
          <w:lang w:val="uk-UA"/>
        </w:rPr>
        <w:t xml:space="preserve">Жукова О., </w:t>
      </w:r>
      <w:r w:rsidRPr="002F3702">
        <w:rPr>
          <w:sz w:val="28"/>
          <w:szCs w:val="28"/>
          <w:lang w:val="uk-UA"/>
        </w:rPr>
        <w:t xml:space="preserve">Кордуба І. </w:t>
      </w:r>
      <w:r w:rsidRPr="002F3702">
        <w:rPr>
          <w:sz w:val="28"/>
          <w:szCs w:val="28"/>
        </w:rPr>
        <w:t>Екологічний потенціал України в умовах воєнного стану</w:t>
      </w:r>
      <w:r w:rsidRPr="002F3702">
        <w:rPr>
          <w:sz w:val="28"/>
          <w:szCs w:val="28"/>
          <w:lang w:val="uk-UA"/>
        </w:rPr>
        <w:t>. Проблеми раціонального використання соціально-економічного, еколого-енергетичного, нормативно-правового потенціалу України та її регіонів: матеріали І Міжнародної науково-практичної конференції ГО «ІЕЕЕД», (01 травня 2022 року), м. Луцьк: СПД Гадяк Жанна Володимирівна, друкарня "Волиньполіграф", 2022. - с.33-36</w:t>
      </w:r>
      <w:r w:rsidR="002F3702" w:rsidRPr="002F3702">
        <w:rPr>
          <w:sz w:val="28"/>
          <w:szCs w:val="28"/>
          <w:lang w:val="uk-UA"/>
        </w:rPr>
        <w:t>.</w:t>
      </w:r>
    </w:p>
    <w:p w:rsidR="002F3702" w:rsidRPr="002F3702" w:rsidRDefault="002F3702" w:rsidP="00EF443F">
      <w:pPr>
        <w:pStyle w:val="af5"/>
        <w:numPr>
          <w:ilvl w:val="0"/>
          <w:numId w:val="20"/>
        </w:numPr>
        <w:ind w:left="567" w:right="311" w:firstLine="709"/>
        <w:jc w:val="both"/>
        <w:rPr>
          <w:sz w:val="28"/>
          <w:szCs w:val="28"/>
          <w:lang w:val="uk-UA"/>
        </w:rPr>
      </w:pPr>
      <w:r w:rsidRPr="002F3702">
        <w:rPr>
          <w:sz w:val="28"/>
          <w:szCs w:val="28"/>
          <w:lang w:val="uk-UA"/>
        </w:rPr>
        <w:t xml:space="preserve">Березний М., </w:t>
      </w:r>
      <w:r w:rsidRPr="002F3702">
        <w:rPr>
          <w:bCs/>
          <w:sz w:val="28"/>
          <w:szCs w:val="28"/>
          <w:lang w:val="uk-UA"/>
        </w:rPr>
        <w:t xml:space="preserve">Жукова О. </w:t>
      </w:r>
      <w:r w:rsidRPr="002F3702">
        <w:rPr>
          <w:sz w:val="28"/>
          <w:szCs w:val="28"/>
        </w:rPr>
        <w:t>Регіональні прояви зміни температури повітря. Матеріали Студентської наукової конференції Одеського державного екологічного університету - 2022, 11-18 травня. Одеса: ОДЕКУ. 2022. с.66-67.</w:t>
      </w:r>
    </w:p>
    <w:p w:rsidR="002F3702" w:rsidRPr="002F3702" w:rsidRDefault="002F3702" w:rsidP="00EF443F">
      <w:pPr>
        <w:pStyle w:val="af5"/>
        <w:numPr>
          <w:ilvl w:val="0"/>
          <w:numId w:val="20"/>
        </w:numPr>
        <w:ind w:left="567" w:right="311" w:firstLine="709"/>
        <w:jc w:val="both"/>
        <w:rPr>
          <w:sz w:val="28"/>
          <w:szCs w:val="28"/>
          <w:lang w:val="uk-UA"/>
        </w:rPr>
      </w:pPr>
      <w:r w:rsidRPr="002F3702">
        <w:rPr>
          <w:sz w:val="28"/>
          <w:szCs w:val="28"/>
          <w:lang w:val="uk-UA"/>
        </w:rPr>
        <w:t xml:space="preserve">Кордуба І., </w:t>
      </w:r>
      <w:r w:rsidRPr="002F3702">
        <w:rPr>
          <w:bCs/>
          <w:sz w:val="28"/>
          <w:szCs w:val="28"/>
          <w:lang w:val="uk-UA"/>
        </w:rPr>
        <w:t xml:space="preserve">Жукова О. </w:t>
      </w:r>
      <w:r w:rsidRPr="002F3702">
        <w:rPr>
          <w:sz w:val="28"/>
          <w:szCs w:val="28"/>
          <w:lang w:val="uk-UA"/>
        </w:rPr>
        <w:t xml:space="preserve">Екологічні аспекти розвитку зеленої економіки в контексті світового розвитку. </w:t>
      </w:r>
      <w:r w:rsidRPr="002F3702">
        <w:rPr>
          <w:sz w:val="28"/>
          <w:szCs w:val="28"/>
        </w:rPr>
        <w:t xml:space="preserve">Соціоекономіка та менеджмент: стан, тенденції, управлінські рішення [Електронний ресурс]: зб. матеріалів Всеукр. </w:t>
      </w:r>
      <w:proofErr w:type="gramStart"/>
      <w:r w:rsidRPr="002F3702">
        <w:rPr>
          <w:sz w:val="28"/>
          <w:szCs w:val="28"/>
        </w:rPr>
        <w:t>наук.-</w:t>
      </w:r>
      <w:proofErr w:type="gramEnd"/>
      <w:r w:rsidRPr="002F3702">
        <w:rPr>
          <w:sz w:val="28"/>
          <w:szCs w:val="28"/>
        </w:rPr>
        <w:t xml:space="preserve">практ. конф. молодих вчених (Київ, 11 травня 2022 р.) у 2-х частинах. Частина 2. </w:t>
      </w:r>
      <w:proofErr w:type="gramStart"/>
      <w:r w:rsidRPr="002F3702">
        <w:rPr>
          <w:sz w:val="28"/>
          <w:szCs w:val="28"/>
        </w:rPr>
        <w:t>Київ :</w:t>
      </w:r>
      <w:proofErr w:type="gramEnd"/>
      <w:r w:rsidRPr="002F3702">
        <w:rPr>
          <w:sz w:val="28"/>
          <w:szCs w:val="28"/>
        </w:rPr>
        <w:t xml:space="preserve"> КНЕУ, 2022. с.47-49.</w:t>
      </w:r>
    </w:p>
    <w:p w:rsidR="00414705" w:rsidRPr="00414705" w:rsidRDefault="002F3702" w:rsidP="00414705">
      <w:pPr>
        <w:pStyle w:val="af5"/>
        <w:numPr>
          <w:ilvl w:val="0"/>
          <w:numId w:val="20"/>
        </w:numPr>
        <w:ind w:left="567" w:right="311" w:firstLine="709"/>
        <w:jc w:val="both"/>
        <w:rPr>
          <w:sz w:val="28"/>
          <w:szCs w:val="28"/>
          <w:lang w:val="uk-UA"/>
        </w:rPr>
      </w:pPr>
      <w:r w:rsidRPr="00414705">
        <w:rPr>
          <w:sz w:val="28"/>
          <w:szCs w:val="28"/>
          <w:lang w:val="uk-UA"/>
        </w:rPr>
        <w:t xml:space="preserve">Березний М., </w:t>
      </w:r>
      <w:r w:rsidRPr="00414705">
        <w:rPr>
          <w:bCs/>
          <w:sz w:val="28"/>
          <w:szCs w:val="28"/>
          <w:lang w:val="uk-UA"/>
        </w:rPr>
        <w:t xml:space="preserve">Жукова О. </w:t>
      </w:r>
      <w:r w:rsidRPr="00414705">
        <w:rPr>
          <w:sz w:val="28"/>
          <w:szCs w:val="28"/>
          <w:lang w:val="uk-UA"/>
        </w:rPr>
        <w:t xml:space="preserve">Управління заходами екологічної безпеки та технологій захисту від негативного впливу вод на прибережні території. Географія та екологія: наука і освіта: зб.матеріалів ІХ Всеукр. науково-практич.конф. (з міжнародною участю), м. Умань, 9-10 червня 2022 року/Уманський держ. пед. ун-т імені П. Тичини, Ін-т педагогіки НАПН України, </w:t>
      </w:r>
      <w:r w:rsidRPr="00414705">
        <w:rPr>
          <w:sz w:val="28"/>
          <w:szCs w:val="28"/>
          <w:lang w:val="uk-UA"/>
        </w:rPr>
        <w:lastRenderedPageBreak/>
        <w:t>Вінницький держ. пед. ун-т імені М. Коцюбинського та ін.; ред.кол: Браславська О.В. (відпов.ред), Денисик Г.І. та ін. – Умань: Візаві, 2022. – с. 39-42.</w:t>
      </w:r>
    </w:p>
    <w:p w:rsidR="00414705" w:rsidRPr="00414705" w:rsidRDefault="00414705" w:rsidP="00414705">
      <w:pPr>
        <w:pStyle w:val="af5"/>
        <w:numPr>
          <w:ilvl w:val="0"/>
          <w:numId w:val="20"/>
        </w:numPr>
        <w:ind w:left="567" w:right="311" w:firstLine="709"/>
        <w:jc w:val="both"/>
        <w:rPr>
          <w:sz w:val="28"/>
          <w:szCs w:val="28"/>
          <w:lang w:val="uk-UA"/>
        </w:rPr>
      </w:pPr>
      <w:r w:rsidRPr="00414705">
        <w:rPr>
          <w:sz w:val="28"/>
          <w:szCs w:val="28"/>
          <w:lang w:val="uk-UA"/>
        </w:rPr>
        <w:t xml:space="preserve">Волошкіна О.С., </w:t>
      </w:r>
      <w:r w:rsidRPr="00414705">
        <w:rPr>
          <w:bCs/>
          <w:sz w:val="28"/>
          <w:szCs w:val="28"/>
          <w:lang w:val="uk-UA"/>
        </w:rPr>
        <w:t xml:space="preserve">Жукова О.Г., </w:t>
      </w:r>
      <w:r w:rsidRPr="00414705">
        <w:rPr>
          <w:sz w:val="28"/>
          <w:szCs w:val="28"/>
          <w:lang w:val="uk-UA"/>
        </w:rPr>
        <w:t>Гончаренко А.В. Вплив воєних дій на формування і випадіння кислотних опадів на прилеглих територіях. Регіональні проблеми охорони довкілля та збалансованого природокористування: матеріали Міжнародної наукової конференції за участю молодих науковців. Одеса: ОДЕКУ, 2022. с. 39-42.</w:t>
      </w:r>
    </w:p>
    <w:p w:rsidR="00414705" w:rsidRPr="00414705" w:rsidRDefault="00414705" w:rsidP="00414705">
      <w:pPr>
        <w:pStyle w:val="af5"/>
        <w:numPr>
          <w:ilvl w:val="0"/>
          <w:numId w:val="20"/>
        </w:numPr>
        <w:ind w:left="567" w:right="311" w:firstLine="709"/>
        <w:jc w:val="both"/>
        <w:rPr>
          <w:sz w:val="28"/>
          <w:szCs w:val="28"/>
          <w:lang w:val="uk-UA"/>
        </w:rPr>
      </w:pPr>
      <w:r w:rsidRPr="00414705">
        <w:rPr>
          <w:sz w:val="28"/>
          <w:szCs w:val="28"/>
          <w:lang w:val="uk-UA"/>
        </w:rPr>
        <w:t xml:space="preserve">Негода Н.В., </w:t>
      </w:r>
      <w:r w:rsidRPr="00414705">
        <w:rPr>
          <w:bCs/>
          <w:sz w:val="28"/>
          <w:szCs w:val="28"/>
          <w:lang w:val="uk-UA"/>
        </w:rPr>
        <w:t xml:space="preserve">Жукова О.Г. Роль будівель у контексті подолання наслідків зміни клімату. </w:t>
      </w:r>
      <w:r w:rsidRPr="00414705">
        <w:rPr>
          <w:sz w:val="28"/>
          <w:szCs w:val="28"/>
          <w:lang w:val="uk-UA"/>
        </w:rPr>
        <w:t xml:space="preserve">Сталий розвиток: захист навколишнього середовища. Енергоощадність. Збалансоване природокористування. </w:t>
      </w:r>
      <w:r w:rsidRPr="00414705">
        <w:rPr>
          <w:sz w:val="28"/>
          <w:szCs w:val="28"/>
        </w:rPr>
        <w:t>V</w:t>
      </w:r>
      <w:r w:rsidRPr="00414705">
        <w:rPr>
          <w:sz w:val="28"/>
          <w:szCs w:val="28"/>
          <w:lang w:val="uk-UA"/>
        </w:rPr>
        <w:t>ІІ Міжнародний конгрес, 12-14 жовтня 2022, Україна, Львів: Збірник матеріалів — Київ: Яроче́нко Я. В., 2022. — с. 86.</w:t>
      </w:r>
    </w:p>
    <w:p w:rsidR="00D01190" w:rsidRPr="00D01190" w:rsidRDefault="00414705" w:rsidP="00D01190">
      <w:pPr>
        <w:pStyle w:val="af5"/>
        <w:numPr>
          <w:ilvl w:val="0"/>
          <w:numId w:val="20"/>
        </w:numPr>
        <w:ind w:left="567" w:right="311" w:firstLine="709"/>
        <w:jc w:val="both"/>
        <w:rPr>
          <w:sz w:val="28"/>
          <w:szCs w:val="28"/>
          <w:lang w:val="uk-UA"/>
        </w:rPr>
      </w:pPr>
      <w:r w:rsidRPr="00414705">
        <w:rPr>
          <w:bCs/>
          <w:sz w:val="28"/>
          <w:szCs w:val="28"/>
          <w:lang w:val="uk-UA"/>
        </w:rPr>
        <w:t xml:space="preserve">Жукова О.Г. </w:t>
      </w:r>
      <w:r w:rsidRPr="00414705">
        <w:rPr>
          <w:sz w:val="28"/>
          <w:szCs w:val="28"/>
        </w:rPr>
        <w:t xml:space="preserve">Характеристика екологічних наслідків військових дій. Стратегія сталого розвитку України: сьогодення та </w:t>
      </w:r>
      <w:proofErr w:type="gramStart"/>
      <w:r w:rsidRPr="00414705">
        <w:rPr>
          <w:sz w:val="28"/>
          <w:szCs w:val="28"/>
        </w:rPr>
        <w:t>перспективи :</w:t>
      </w:r>
      <w:proofErr w:type="gramEnd"/>
      <w:r w:rsidRPr="00414705">
        <w:rPr>
          <w:sz w:val="28"/>
          <w:szCs w:val="28"/>
        </w:rPr>
        <w:t xml:space="preserve"> матеріали ІІ Всеукраїнської інтернет-конференції, присвяченої 30-річчю кафедри екології, технології захисту навколишнього середовища та лісового господарства Національного університету водного господарства та природокористування. [Електронне видання]. –</w:t>
      </w:r>
      <w:r w:rsidR="00D01190">
        <w:rPr>
          <w:sz w:val="28"/>
          <w:szCs w:val="28"/>
        </w:rPr>
        <w:t xml:space="preserve"> </w:t>
      </w:r>
      <w:proofErr w:type="gramStart"/>
      <w:r w:rsidR="00D01190">
        <w:rPr>
          <w:sz w:val="28"/>
          <w:szCs w:val="28"/>
        </w:rPr>
        <w:t>Рівне :</w:t>
      </w:r>
      <w:proofErr w:type="gramEnd"/>
      <w:r w:rsidR="00D01190">
        <w:rPr>
          <w:sz w:val="28"/>
          <w:szCs w:val="28"/>
        </w:rPr>
        <w:t xml:space="preserve"> НУВГП, 2022. – с. 58-60.</w:t>
      </w:r>
    </w:p>
    <w:p w:rsidR="00D01190" w:rsidRPr="00D01190" w:rsidRDefault="00D01190" w:rsidP="00D01190">
      <w:pPr>
        <w:pStyle w:val="af5"/>
        <w:numPr>
          <w:ilvl w:val="0"/>
          <w:numId w:val="20"/>
        </w:numPr>
        <w:ind w:left="567" w:right="311" w:firstLine="709"/>
        <w:jc w:val="both"/>
        <w:rPr>
          <w:sz w:val="28"/>
          <w:szCs w:val="28"/>
          <w:lang w:val="uk-UA"/>
        </w:rPr>
      </w:pPr>
      <w:r w:rsidRPr="00D01190">
        <w:rPr>
          <w:sz w:val="28"/>
          <w:szCs w:val="28"/>
          <w:lang w:val="uk-UA"/>
        </w:rPr>
        <w:t xml:space="preserve">Березний М., </w:t>
      </w:r>
      <w:r w:rsidRPr="00D01190">
        <w:rPr>
          <w:bCs/>
          <w:sz w:val="28"/>
          <w:szCs w:val="28"/>
          <w:lang w:val="uk-UA"/>
        </w:rPr>
        <w:t xml:space="preserve">Жукова О. </w:t>
      </w:r>
      <w:r w:rsidR="002F5BE1">
        <w:t>Вплив війни на екологічний стан водних ресурсів</w:t>
      </w:r>
      <w:r w:rsidR="002F5BE1" w:rsidRPr="00D01190">
        <w:rPr>
          <w:bCs/>
          <w:sz w:val="28"/>
          <w:szCs w:val="28"/>
          <w:lang w:val="uk-UA"/>
        </w:rPr>
        <w:t xml:space="preserve">. </w:t>
      </w:r>
      <w:r w:rsidRPr="00D01190">
        <w:rPr>
          <w:bCs/>
          <w:sz w:val="28"/>
          <w:szCs w:val="28"/>
          <w:lang w:val="uk-UA"/>
        </w:rPr>
        <w:t xml:space="preserve">Матеріали Четвертої Всеукраїнської науково-практичної конференції «Євроінтеграція екологічної політики України». Одеса: Одеський державний екологічний університет. 2022, с. </w:t>
      </w:r>
      <w:r w:rsidR="002F5BE1">
        <w:rPr>
          <w:bCs/>
          <w:sz w:val="28"/>
          <w:szCs w:val="28"/>
          <w:lang w:val="uk-UA"/>
        </w:rPr>
        <w:t>34-36</w:t>
      </w:r>
    </w:p>
    <w:p w:rsidR="00EF443F" w:rsidRPr="002F3702" w:rsidRDefault="00EF443F" w:rsidP="00EF443F">
      <w:pPr>
        <w:ind w:right="311"/>
        <w:jc w:val="both"/>
        <w:rPr>
          <w:sz w:val="28"/>
          <w:szCs w:val="28"/>
          <w:lang w:val="uk-UA"/>
        </w:rPr>
      </w:pPr>
    </w:p>
    <w:p w:rsidR="0088373E" w:rsidRPr="002F3702" w:rsidRDefault="0088373E" w:rsidP="00BD5972">
      <w:pPr>
        <w:ind w:left="567" w:right="311" w:firstLine="709"/>
        <w:jc w:val="center"/>
        <w:rPr>
          <w:b/>
          <w:sz w:val="28"/>
          <w:szCs w:val="28"/>
          <w:lang w:val="uk-UA"/>
        </w:rPr>
      </w:pPr>
      <w:r w:rsidRPr="002F3702">
        <w:rPr>
          <w:b/>
          <w:sz w:val="28"/>
          <w:szCs w:val="28"/>
          <w:lang w:val="uk-UA"/>
        </w:rPr>
        <w:t>Методичні рекомендації</w:t>
      </w:r>
    </w:p>
    <w:p w:rsidR="00092BE9" w:rsidRPr="002F3702" w:rsidRDefault="0088373E" w:rsidP="00092BE9">
      <w:pPr>
        <w:pStyle w:val="af5"/>
        <w:numPr>
          <w:ilvl w:val="0"/>
          <w:numId w:val="21"/>
        </w:numPr>
        <w:ind w:left="567" w:right="311" w:firstLine="709"/>
        <w:jc w:val="both"/>
        <w:rPr>
          <w:sz w:val="28"/>
          <w:szCs w:val="28"/>
          <w:lang w:val="uk-UA"/>
        </w:rPr>
      </w:pPr>
      <w:r w:rsidRPr="002F3702">
        <w:rPr>
          <w:sz w:val="28"/>
          <w:szCs w:val="28"/>
          <w:lang w:val="uk-UA"/>
        </w:rPr>
        <w:t xml:space="preserve">Волошкіна О.С., Клімова І.В., Жукова О.Г., Ковальова А.В. Основи охорони праці: методичні рекомендації </w:t>
      </w:r>
      <w:r w:rsidRPr="002F3702">
        <w:rPr>
          <w:sz w:val="28"/>
          <w:szCs w:val="28"/>
        </w:rPr>
        <w:t>до виконання практичних робіт. - К.:</w:t>
      </w:r>
      <w:r w:rsidR="00BD5972" w:rsidRPr="002F3702">
        <w:rPr>
          <w:sz w:val="28"/>
          <w:szCs w:val="28"/>
          <w:lang w:val="uk-UA"/>
        </w:rPr>
        <w:t xml:space="preserve"> </w:t>
      </w:r>
      <w:r w:rsidRPr="002F3702">
        <w:rPr>
          <w:sz w:val="28"/>
          <w:szCs w:val="28"/>
        </w:rPr>
        <w:t>КНУБА, 2022. – 24 с.</w:t>
      </w:r>
    </w:p>
    <w:p w:rsidR="00092BE9" w:rsidRPr="002F3702" w:rsidRDefault="00092BE9" w:rsidP="00092BE9">
      <w:pPr>
        <w:pStyle w:val="af5"/>
        <w:numPr>
          <w:ilvl w:val="0"/>
          <w:numId w:val="21"/>
        </w:numPr>
        <w:ind w:left="567" w:right="311" w:firstLine="709"/>
        <w:jc w:val="both"/>
        <w:rPr>
          <w:sz w:val="28"/>
          <w:szCs w:val="28"/>
          <w:lang w:val="uk-UA"/>
        </w:rPr>
      </w:pPr>
      <w:r w:rsidRPr="002F3702">
        <w:rPr>
          <w:sz w:val="28"/>
          <w:szCs w:val="28"/>
          <w:lang w:val="uk-UA"/>
        </w:rPr>
        <w:t xml:space="preserve">Волошкіна О.С., Жукова О.Г. Екологічна безпека технологій виробництва: методичні рекомендації до виконання практичних робіт. - </w:t>
      </w:r>
      <w:r w:rsidRPr="002F3702">
        <w:rPr>
          <w:sz w:val="28"/>
          <w:szCs w:val="28"/>
        </w:rPr>
        <w:t>К.:КНУБА, 2022. – 20 с.</w:t>
      </w:r>
    </w:p>
    <w:p w:rsidR="00092BE9" w:rsidRPr="002F3702" w:rsidRDefault="00092BE9" w:rsidP="00092BE9">
      <w:pPr>
        <w:pStyle w:val="af5"/>
        <w:numPr>
          <w:ilvl w:val="0"/>
          <w:numId w:val="21"/>
        </w:numPr>
        <w:ind w:left="567" w:right="311" w:firstLine="709"/>
        <w:jc w:val="both"/>
        <w:rPr>
          <w:sz w:val="28"/>
          <w:szCs w:val="28"/>
          <w:lang w:val="uk-UA"/>
        </w:rPr>
      </w:pPr>
      <w:r w:rsidRPr="002F3702">
        <w:rPr>
          <w:sz w:val="28"/>
          <w:szCs w:val="28"/>
          <w:lang w:val="uk-UA"/>
        </w:rPr>
        <w:t xml:space="preserve">Волошкіна О.С., Жукова О.Г. </w:t>
      </w:r>
      <w:r w:rsidRPr="002F3702">
        <w:rPr>
          <w:sz w:val="28"/>
          <w:szCs w:val="28"/>
        </w:rPr>
        <w:t>Сучасні методи контролю параметрів об’єктів довкілля: методичні рекомендації до виконання практичних робіт</w:t>
      </w:r>
      <w:r w:rsidRPr="002F3702">
        <w:rPr>
          <w:sz w:val="28"/>
          <w:szCs w:val="28"/>
          <w:lang w:val="uk-UA"/>
        </w:rPr>
        <w:t xml:space="preserve">. - </w:t>
      </w:r>
      <w:r w:rsidRPr="002F3702">
        <w:rPr>
          <w:sz w:val="28"/>
          <w:szCs w:val="28"/>
        </w:rPr>
        <w:t>К.:КНУБА, 2022. – 44 с.</w:t>
      </w:r>
    </w:p>
    <w:p w:rsidR="00092BE9" w:rsidRPr="002F3702" w:rsidRDefault="00092BE9" w:rsidP="00092BE9">
      <w:pPr>
        <w:pStyle w:val="af5"/>
        <w:numPr>
          <w:ilvl w:val="0"/>
          <w:numId w:val="21"/>
        </w:numPr>
        <w:ind w:left="567" w:right="311" w:firstLine="709"/>
        <w:jc w:val="both"/>
        <w:rPr>
          <w:sz w:val="28"/>
          <w:szCs w:val="28"/>
          <w:lang w:val="uk-UA"/>
        </w:rPr>
      </w:pPr>
      <w:r w:rsidRPr="002F3702">
        <w:rPr>
          <w:sz w:val="28"/>
          <w:szCs w:val="28"/>
          <w:lang w:val="uk-UA"/>
        </w:rPr>
        <w:t xml:space="preserve">Волошкіна О.С., Жукова О.Г. </w:t>
      </w:r>
      <w:r w:rsidRPr="002F3702">
        <w:rPr>
          <w:sz w:val="28"/>
          <w:szCs w:val="28"/>
        </w:rPr>
        <w:t>Сучасні методи контролю параметрів об’єктів довкілля: методичні рекомендації до виконання практичних робіт</w:t>
      </w:r>
      <w:r w:rsidRPr="002F3702">
        <w:rPr>
          <w:sz w:val="28"/>
          <w:szCs w:val="28"/>
          <w:lang w:val="uk-UA"/>
        </w:rPr>
        <w:t xml:space="preserve">. - </w:t>
      </w:r>
      <w:r w:rsidRPr="002F3702">
        <w:rPr>
          <w:sz w:val="28"/>
          <w:szCs w:val="28"/>
        </w:rPr>
        <w:t>К.:КНУБА, 2022. – 52 с.</w:t>
      </w:r>
    </w:p>
    <w:p w:rsidR="004A4AF0" w:rsidRPr="002F3702" w:rsidRDefault="004A4AF0" w:rsidP="004A4AF0">
      <w:pPr>
        <w:pStyle w:val="af5"/>
        <w:numPr>
          <w:ilvl w:val="0"/>
          <w:numId w:val="21"/>
        </w:numPr>
        <w:ind w:left="567" w:right="311" w:firstLine="709"/>
        <w:jc w:val="both"/>
        <w:rPr>
          <w:sz w:val="28"/>
          <w:szCs w:val="28"/>
          <w:lang w:val="uk-UA"/>
        </w:rPr>
      </w:pPr>
      <w:r w:rsidRPr="002F3702">
        <w:rPr>
          <w:sz w:val="28"/>
          <w:szCs w:val="28"/>
          <w:lang w:val="uk-UA"/>
        </w:rPr>
        <w:t xml:space="preserve">Волошкіна О.С., Жукова О.Г., Кордуба І.Б., Гончаренко А.В. Складання матеріального та теплового балансів для обґрунтування вибору технологічного процесу: методичні рекомендації до виконання практичних робіт для студентів спеціальності 183 «Технології захисту навколишнього середовища» за дисципліною </w:t>
      </w:r>
      <w:r w:rsidRPr="002F3702">
        <w:rPr>
          <w:sz w:val="28"/>
          <w:szCs w:val="28"/>
        </w:rPr>
        <w:t>«екологічна безпека технологічних процесів»</w:t>
      </w:r>
      <w:r w:rsidRPr="002F3702">
        <w:rPr>
          <w:sz w:val="28"/>
          <w:szCs w:val="28"/>
          <w:lang w:val="uk-UA"/>
        </w:rPr>
        <w:t xml:space="preserve">. - </w:t>
      </w:r>
      <w:r w:rsidRPr="002F3702">
        <w:rPr>
          <w:sz w:val="28"/>
          <w:szCs w:val="28"/>
        </w:rPr>
        <w:t>К.:КНУБА, 2022. – 20 с</w:t>
      </w:r>
      <w:r w:rsidRPr="002F3702">
        <w:rPr>
          <w:sz w:val="28"/>
          <w:szCs w:val="28"/>
          <w:lang w:val="uk-UA"/>
        </w:rPr>
        <w:t>.</w:t>
      </w:r>
    </w:p>
    <w:p w:rsidR="004A4AF0" w:rsidRPr="002F3702" w:rsidRDefault="004A4AF0" w:rsidP="004A4AF0">
      <w:pPr>
        <w:pStyle w:val="af5"/>
        <w:numPr>
          <w:ilvl w:val="0"/>
          <w:numId w:val="21"/>
        </w:numPr>
        <w:ind w:left="567" w:right="311" w:firstLine="709"/>
        <w:jc w:val="both"/>
        <w:rPr>
          <w:sz w:val="28"/>
          <w:szCs w:val="28"/>
          <w:lang w:val="uk-UA"/>
        </w:rPr>
      </w:pPr>
      <w:r w:rsidRPr="002F3702">
        <w:rPr>
          <w:sz w:val="28"/>
          <w:szCs w:val="28"/>
          <w:lang w:val="uk-UA"/>
        </w:rPr>
        <w:t>Волошкіна О.С., Жукова О.Г., Кордуба І.Б. Екологічна безпека технологій виробництва: методичні рекомендації до виконання практичних робіт студентів спеціальності 192 «Будівництво та цивільна інженерія». - К.:КНУБА, 2022. – 36 с.</w:t>
      </w:r>
    </w:p>
    <w:p w:rsidR="004A4AF0" w:rsidRPr="002F3702" w:rsidRDefault="004A4AF0" w:rsidP="004A4AF0">
      <w:pPr>
        <w:pStyle w:val="af5"/>
        <w:numPr>
          <w:ilvl w:val="0"/>
          <w:numId w:val="21"/>
        </w:numPr>
        <w:ind w:left="567" w:right="311" w:firstLine="709"/>
        <w:jc w:val="both"/>
        <w:rPr>
          <w:sz w:val="28"/>
          <w:szCs w:val="28"/>
          <w:lang w:val="uk-UA"/>
        </w:rPr>
      </w:pPr>
      <w:r w:rsidRPr="002F3702">
        <w:rPr>
          <w:sz w:val="28"/>
          <w:szCs w:val="28"/>
          <w:lang w:val="uk-UA"/>
        </w:rPr>
        <w:lastRenderedPageBreak/>
        <w:t xml:space="preserve">Волошкіна О.С., Ткаченко Т.М., Котовенко О.А., Василенко Л.О., Клімова І.В., Березницька Ю.О., Жукова О.Г., Мірошніченко О.Ю. </w:t>
      </w:r>
      <w:r w:rsidRPr="002F3702">
        <w:rPr>
          <w:spacing w:val="-1"/>
          <w:sz w:val="28"/>
          <w:szCs w:val="28"/>
          <w:lang w:val="uk-UA"/>
        </w:rPr>
        <w:t xml:space="preserve">Методичні рекомендації до кваліфікаційної роботи бакалавра для студентів спеціальності 183 «Технології захисту навколишнього середовища» галузі знань 18 «Виробництво та технології». - </w:t>
      </w:r>
      <w:r w:rsidRPr="002F3702">
        <w:rPr>
          <w:sz w:val="28"/>
          <w:szCs w:val="28"/>
          <w:lang w:val="uk-UA"/>
        </w:rPr>
        <w:t>К.:КНУБА, 2022. – 32 с.</w:t>
      </w:r>
    </w:p>
    <w:p w:rsidR="002F3702" w:rsidRPr="002F3702" w:rsidRDefault="002F3702" w:rsidP="00414705">
      <w:pPr>
        <w:pStyle w:val="af5"/>
        <w:numPr>
          <w:ilvl w:val="0"/>
          <w:numId w:val="21"/>
        </w:numPr>
        <w:ind w:left="709" w:right="311" w:firstLine="567"/>
        <w:jc w:val="both"/>
        <w:rPr>
          <w:sz w:val="28"/>
          <w:szCs w:val="28"/>
          <w:lang w:val="uk-UA"/>
        </w:rPr>
      </w:pPr>
      <w:r w:rsidRPr="002F3702">
        <w:rPr>
          <w:sz w:val="28"/>
          <w:szCs w:val="28"/>
          <w:lang w:val="uk-UA"/>
        </w:rPr>
        <w:t>Волошкіна О.С., Трофімович В.В., Жукова О.Г., Кордуба І.Б. Організація управління екологічною діяльністю: методичні рекомендації до виконання практичних робіт для студентів спеціальності 183 «Технології захисту навколишнього середовища» та 101 «Екологія». - К.:КНУБА, 2022. – 28 с.</w:t>
      </w:r>
    </w:p>
    <w:p w:rsidR="002F3702" w:rsidRPr="002F3702" w:rsidRDefault="002F3702" w:rsidP="00414705">
      <w:pPr>
        <w:pStyle w:val="af5"/>
        <w:numPr>
          <w:ilvl w:val="0"/>
          <w:numId w:val="21"/>
        </w:numPr>
        <w:ind w:left="709" w:right="311" w:firstLine="567"/>
        <w:jc w:val="both"/>
        <w:rPr>
          <w:sz w:val="28"/>
          <w:szCs w:val="28"/>
          <w:lang w:val="uk-UA"/>
        </w:rPr>
      </w:pPr>
      <w:r w:rsidRPr="002F3702">
        <w:rPr>
          <w:sz w:val="28"/>
          <w:szCs w:val="28"/>
          <w:lang w:val="uk-UA"/>
        </w:rPr>
        <w:t>Волошкіна О.С., Трофімович В.В., Жукова О.Г. Організація управління екологічною діяльністю: методичні рекомендації до виконання практичних робіт для студентів спеціальності 183 «Технології захисту навколишнього середовища» та 101 «Екологія». - К.:КНУБА, 2022. – 36 с</w:t>
      </w:r>
    </w:p>
    <w:p w:rsidR="0088373E" w:rsidRPr="002F3702" w:rsidRDefault="0088373E" w:rsidP="00414705">
      <w:pPr>
        <w:ind w:left="709" w:right="311" w:firstLine="709"/>
        <w:jc w:val="both"/>
        <w:rPr>
          <w:sz w:val="28"/>
          <w:szCs w:val="28"/>
          <w:lang w:val="uk-UA"/>
        </w:rPr>
      </w:pPr>
    </w:p>
    <w:p w:rsidR="0088373E" w:rsidRPr="002F3702" w:rsidRDefault="0088373E" w:rsidP="00414705">
      <w:pPr>
        <w:ind w:left="709" w:right="311" w:firstLine="709"/>
        <w:jc w:val="center"/>
        <w:rPr>
          <w:b/>
          <w:color w:val="000000"/>
          <w:sz w:val="28"/>
          <w:szCs w:val="28"/>
          <w:lang w:val="uk-UA"/>
        </w:rPr>
      </w:pPr>
      <w:r w:rsidRPr="002F3702">
        <w:rPr>
          <w:b/>
          <w:color w:val="000000"/>
          <w:sz w:val="28"/>
          <w:szCs w:val="28"/>
          <w:lang w:val="uk-UA"/>
        </w:rPr>
        <w:t>Монографії</w:t>
      </w:r>
    </w:p>
    <w:p w:rsidR="0088373E" w:rsidRPr="002F3702" w:rsidRDefault="0088373E" w:rsidP="00414705">
      <w:pPr>
        <w:pStyle w:val="af5"/>
        <w:numPr>
          <w:ilvl w:val="0"/>
          <w:numId w:val="22"/>
        </w:numPr>
        <w:ind w:left="709" w:right="311" w:firstLine="709"/>
        <w:jc w:val="both"/>
        <w:rPr>
          <w:sz w:val="28"/>
          <w:szCs w:val="28"/>
          <w:lang w:val="uk-UA"/>
        </w:rPr>
      </w:pPr>
      <w:r w:rsidRPr="002F3702">
        <w:rPr>
          <w:bCs/>
          <w:sz w:val="28"/>
          <w:szCs w:val="28"/>
          <w:lang w:val="uk-UA"/>
        </w:rPr>
        <w:t xml:space="preserve">Жукова О.Г., </w:t>
      </w:r>
      <w:r w:rsidRPr="002F3702">
        <w:rPr>
          <w:sz w:val="28"/>
          <w:szCs w:val="28"/>
          <w:lang w:val="uk-UA"/>
        </w:rPr>
        <w:t>Гончаренко А.В. Організація державного управління водними ресурсами відповідно до басейнового принцип</w:t>
      </w:r>
      <w:r w:rsidRPr="002F3702">
        <w:rPr>
          <w:sz w:val="28"/>
          <w:szCs w:val="28"/>
        </w:rPr>
        <w:t>у</w:t>
      </w:r>
      <w:r w:rsidRPr="002F3702">
        <w:rPr>
          <w:sz w:val="28"/>
          <w:szCs w:val="28"/>
          <w:lang w:val="uk-UA"/>
        </w:rPr>
        <w:t xml:space="preserve">. </w:t>
      </w:r>
      <w:r w:rsidRPr="002F3702">
        <w:rPr>
          <w:sz w:val="28"/>
          <w:szCs w:val="28"/>
        </w:rPr>
        <w:t>Екологоорієнтовані підходи відновлення техногенно забруднених територій і створення сталих ек</w:t>
      </w:r>
      <w:r w:rsidR="00B95EB3" w:rsidRPr="002F3702">
        <w:rPr>
          <w:sz w:val="28"/>
          <w:szCs w:val="28"/>
        </w:rPr>
        <w:t>осистем: колективна монографія</w:t>
      </w:r>
      <w:r w:rsidRPr="002F3702">
        <w:rPr>
          <w:sz w:val="28"/>
          <w:szCs w:val="28"/>
        </w:rPr>
        <w:t>; за заг. ред.</w:t>
      </w:r>
      <w:r w:rsidR="00B95EB3" w:rsidRPr="002F3702">
        <w:rPr>
          <w:sz w:val="28"/>
          <w:szCs w:val="28"/>
        </w:rPr>
        <w:t xml:space="preserve"> Т. О. Чайки. Полтава</w:t>
      </w:r>
      <w:r w:rsidRPr="002F3702">
        <w:rPr>
          <w:sz w:val="28"/>
          <w:szCs w:val="28"/>
        </w:rPr>
        <w:t>: Видавництво ПП «Астрая», 2022. С. 186-193</w:t>
      </w:r>
      <w:r w:rsidRPr="002F3702">
        <w:rPr>
          <w:sz w:val="28"/>
          <w:szCs w:val="28"/>
          <w:lang w:val="uk-UA"/>
        </w:rPr>
        <w:t>.</w:t>
      </w:r>
    </w:p>
    <w:p w:rsidR="0088373E" w:rsidRPr="002F3702" w:rsidRDefault="0088373E" w:rsidP="00414705">
      <w:pPr>
        <w:ind w:left="709" w:right="311" w:firstLine="709"/>
        <w:jc w:val="both"/>
        <w:rPr>
          <w:sz w:val="28"/>
          <w:szCs w:val="28"/>
          <w:lang w:val="uk-UA"/>
        </w:rPr>
      </w:pPr>
    </w:p>
    <w:p w:rsidR="0088373E" w:rsidRPr="002F3702" w:rsidRDefault="0088373E" w:rsidP="00414705">
      <w:pPr>
        <w:ind w:left="709" w:right="311" w:firstLine="709"/>
        <w:jc w:val="center"/>
        <w:rPr>
          <w:b/>
          <w:sz w:val="28"/>
          <w:szCs w:val="28"/>
          <w:lang w:val="uk-UA"/>
        </w:rPr>
      </w:pPr>
      <w:r w:rsidRPr="002F3702">
        <w:rPr>
          <w:b/>
          <w:sz w:val="28"/>
          <w:szCs w:val="28"/>
          <w:lang w:val="uk-UA"/>
        </w:rPr>
        <w:t>Статті</w:t>
      </w:r>
    </w:p>
    <w:p w:rsidR="002F3702" w:rsidRPr="002F3702" w:rsidRDefault="0088373E" w:rsidP="00414705">
      <w:pPr>
        <w:pStyle w:val="af5"/>
        <w:numPr>
          <w:ilvl w:val="0"/>
          <w:numId w:val="23"/>
        </w:numPr>
        <w:ind w:left="709" w:right="311" w:firstLine="709"/>
        <w:jc w:val="both"/>
        <w:rPr>
          <w:sz w:val="28"/>
          <w:szCs w:val="28"/>
          <w:lang w:val="uk-UA"/>
        </w:rPr>
      </w:pPr>
      <w:r w:rsidRPr="002F3702">
        <w:rPr>
          <w:sz w:val="28"/>
          <w:szCs w:val="28"/>
          <w:lang w:val="uk-UA"/>
        </w:rPr>
        <w:t xml:space="preserve">Zhukova O., </w:t>
      </w:r>
      <w:r w:rsidRPr="002F3702">
        <w:rPr>
          <w:sz w:val="28"/>
          <w:szCs w:val="28"/>
          <w:lang w:val="en-US"/>
        </w:rPr>
        <w:t xml:space="preserve">Berezniy </w:t>
      </w:r>
      <w:r w:rsidRPr="002F3702">
        <w:rPr>
          <w:sz w:val="28"/>
          <w:szCs w:val="28"/>
        </w:rPr>
        <w:t>М</w:t>
      </w:r>
      <w:r w:rsidRPr="002F3702">
        <w:rPr>
          <w:sz w:val="28"/>
          <w:szCs w:val="28"/>
          <w:lang w:val="en-US"/>
        </w:rPr>
        <w:t>.</w:t>
      </w:r>
      <w:r w:rsidRPr="002F3702">
        <w:rPr>
          <w:sz w:val="28"/>
          <w:szCs w:val="28"/>
          <w:lang w:val="uk-UA"/>
        </w:rPr>
        <w:t xml:space="preserve"> </w:t>
      </w:r>
      <w:r w:rsidRPr="002F3702">
        <w:rPr>
          <w:sz w:val="28"/>
          <w:szCs w:val="28"/>
          <w:lang w:val="en-US"/>
        </w:rPr>
        <w:t>Organizational support of state management of water resources according to the basin principle</w:t>
      </w:r>
      <w:r w:rsidRPr="002F3702">
        <w:rPr>
          <w:sz w:val="28"/>
          <w:szCs w:val="28"/>
          <w:lang w:val="uk-UA"/>
        </w:rPr>
        <w:t>. АГРОСВІТ № 5—6, 2022. DOI: 10.32702/2306-6792.2022.5—6.33</w:t>
      </w:r>
    </w:p>
    <w:p w:rsidR="00414705" w:rsidRPr="00414705" w:rsidRDefault="002F3702" w:rsidP="00414705">
      <w:pPr>
        <w:pStyle w:val="af5"/>
        <w:numPr>
          <w:ilvl w:val="0"/>
          <w:numId w:val="23"/>
        </w:numPr>
        <w:ind w:left="709" w:right="311" w:firstLine="709"/>
        <w:jc w:val="both"/>
        <w:rPr>
          <w:sz w:val="28"/>
          <w:szCs w:val="28"/>
          <w:lang w:val="uk-UA"/>
        </w:rPr>
      </w:pPr>
      <w:r w:rsidRPr="002F3702">
        <w:rPr>
          <w:sz w:val="28"/>
          <w:szCs w:val="28"/>
          <w:lang w:val="uk-UA"/>
        </w:rPr>
        <w:t xml:space="preserve">Абрашкевич Ю., Мачишин Г., Марченко О., Балака М., Жукова О. </w:t>
      </w:r>
      <w:r w:rsidRPr="002F3702">
        <w:rPr>
          <w:sz w:val="28"/>
          <w:szCs w:val="28"/>
        </w:rPr>
        <w:t>Підвищення механічної міцності абразивно-армованого круга. Опір</w:t>
      </w:r>
      <w:r w:rsidRPr="00414705">
        <w:rPr>
          <w:sz w:val="28"/>
          <w:szCs w:val="28"/>
          <w:lang w:val="en-US"/>
        </w:rPr>
        <w:t xml:space="preserve"> </w:t>
      </w:r>
      <w:r w:rsidRPr="002F3702">
        <w:rPr>
          <w:sz w:val="28"/>
          <w:szCs w:val="28"/>
        </w:rPr>
        <w:t>матеріалів</w:t>
      </w:r>
      <w:r w:rsidRPr="00414705">
        <w:rPr>
          <w:sz w:val="28"/>
          <w:szCs w:val="28"/>
          <w:lang w:val="en-US"/>
        </w:rPr>
        <w:t xml:space="preserve"> </w:t>
      </w:r>
      <w:r w:rsidRPr="002F3702">
        <w:rPr>
          <w:sz w:val="28"/>
          <w:szCs w:val="28"/>
        </w:rPr>
        <w:t>і</w:t>
      </w:r>
      <w:r w:rsidRPr="00414705">
        <w:rPr>
          <w:sz w:val="28"/>
          <w:szCs w:val="28"/>
          <w:lang w:val="en-US"/>
        </w:rPr>
        <w:t xml:space="preserve"> </w:t>
      </w:r>
      <w:r w:rsidRPr="002F3702">
        <w:rPr>
          <w:sz w:val="28"/>
          <w:szCs w:val="28"/>
        </w:rPr>
        <w:t>теорія</w:t>
      </w:r>
      <w:r w:rsidRPr="00414705">
        <w:rPr>
          <w:sz w:val="28"/>
          <w:szCs w:val="28"/>
          <w:lang w:val="en-US"/>
        </w:rPr>
        <w:t xml:space="preserve"> </w:t>
      </w:r>
      <w:r w:rsidRPr="002F3702">
        <w:rPr>
          <w:sz w:val="28"/>
          <w:szCs w:val="28"/>
        </w:rPr>
        <w:t>споруд</w:t>
      </w:r>
      <w:r w:rsidRPr="00414705">
        <w:rPr>
          <w:sz w:val="28"/>
          <w:szCs w:val="28"/>
          <w:lang w:val="en-US"/>
        </w:rPr>
        <w:t xml:space="preserve">/Strength of Materials and Theory of Structures. </w:t>
      </w:r>
      <w:r w:rsidRPr="002F3702">
        <w:rPr>
          <w:sz w:val="28"/>
          <w:szCs w:val="28"/>
        </w:rPr>
        <w:t>2022. № 108. С. 295-308. (</w:t>
      </w:r>
      <w:hyperlink r:id="rId8" w:history="1">
        <w:r w:rsidRPr="002F3702">
          <w:rPr>
            <w:rStyle w:val="ab"/>
            <w:color w:val="009DE5"/>
            <w:sz w:val="28"/>
            <w:szCs w:val="28"/>
            <w:shd w:val="clear" w:color="auto" w:fill="FFFFFF"/>
          </w:rPr>
          <w:t>https://doi.org/10.32347/2410-2547.2022.108.295-308</w:t>
        </w:r>
      </w:hyperlink>
      <w:r w:rsidRPr="002F3702">
        <w:rPr>
          <w:rStyle w:val="ab"/>
          <w:color w:val="009DE5"/>
          <w:sz w:val="28"/>
          <w:szCs w:val="28"/>
          <w:shd w:val="clear" w:color="auto" w:fill="FFFFFF"/>
        </w:rPr>
        <w:t xml:space="preserve"> </w:t>
      </w:r>
      <w:r w:rsidRPr="002F3702">
        <w:rPr>
          <w:rStyle w:val="ab"/>
          <w:b/>
          <w:color w:val="000000" w:themeColor="text1"/>
          <w:sz w:val="28"/>
          <w:szCs w:val="28"/>
          <w:shd w:val="clear" w:color="auto" w:fill="FFFFFF"/>
        </w:rPr>
        <w:t>(</w:t>
      </w:r>
      <w:r w:rsidRPr="002F3702">
        <w:rPr>
          <w:b/>
          <w:color w:val="000000" w:themeColor="text1"/>
          <w:sz w:val="28"/>
          <w:szCs w:val="28"/>
          <w:shd w:val="clear" w:color="auto" w:fill="FFFFFF"/>
        </w:rPr>
        <w:t>Web of Science</w:t>
      </w:r>
      <w:r w:rsidRPr="002F3702">
        <w:rPr>
          <w:rStyle w:val="ab"/>
          <w:b/>
          <w:color w:val="000000" w:themeColor="text1"/>
          <w:sz w:val="28"/>
          <w:szCs w:val="28"/>
          <w:shd w:val="clear" w:color="auto" w:fill="FFFFFF"/>
        </w:rPr>
        <w:t>)</w:t>
      </w:r>
      <w:r w:rsidRPr="002F3702">
        <w:rPr>
          <w:sz w:val="28"/>
          <w:szCs w:val="28"/>
        </w:rPr>
        <w:t>)</w:t>
      </w:r>
    </w:p>
    <w:p w:rsidR="00414705" w:rsidRDefault="00414705" w:rsidP="00AD18C6">
      <w:pPr>
        <w:pStyle w:val="af5"/>
        <w:numPr>
          <w:ilvl w:val="0"/>
          <w:numId w:val="23"/>
        </w:numPr>
        <w:ind w:left="709" w:right="311" w:firstLine="709"/>
        <w:jc w:val="both"/>
        <w:rPr>
          <w:sz w:val="28"/>
          <w:szCs w:val="28"/>
          <w:lang w:val="uk-UA"/>
        </w:rPr>
      </w:pPr>
      <w:r w:rsidRPr="00414705">
        <w:rPr>
          <w:sz w:val="28"/>
          <w:szCs w:val="28"/>
          <w:lang w:val="uk-UA"/>
        </w:rPr>
        <w:t>Калюх Ю., Волошкіна О., Кордуба І., Жукова О., Гончаренко А. Mathematical modeling of seismic activation of landslides in Neogene clays of the Carpathian region. International Conference of Young Professionals “GeoTerrace-2022” 3-5 October 2022, Lviv, Ukraine (</w:t>
      </w:r>
      <w:hyperlink r:id="rId9" w:history="1">
        <w:r w:rsidRPr="00BA0737">
          <w:rPr>
            <w:rStyle w:val="ab"/>
            <w:sz w:val="28"/>
            <w:szCs w:val="28"/>
            <w:lang w:val="uk-UA"/>
          </w:rPr>
          <w:t>https://doi.org/10.3997/2214-4609.2022590071</w:t>
        </w:r>
      </w:hyperlink>
      <w:r>
        <w:rPr>
          <w:sz w:val="28"/>
          <w:szCs w:val="28"/>
          <w:lang w:val="uk-UA"/>
        </w:rPr>
        <w:t xml:space="preserve"> </w:t>
      </w:r>
      <w:r w:rsidRPr="00414705">
        <w:rPr>
          <w:sz w:val="28"/>
          <w:szCs w:val="28"/>
          <w:lang w:val="uk-UA"/>
        </w:rPr>
        <w:t>(SCOPUS))</w:t>
      </w:r>
    </w:p>
    <w:p w:rsidR="00AD18C6" w:rsidRPr="00EC0A72" w:rsidRDefault="00AD18C6" w:rsidP="00AD18C6">
      <w:pPr>
        <w:ind w:left="709" w:right="311" w:firstLine="709"/>
        <w:jc w:val="both"/>
        <w:rPr>
          <w:sz w:val="28"/>
          <w:szCs w:val="28"/>
          <w:lang w:val="uk-UA"/>
        </w:rPr>
      </w:pPr>
    </w:p>
    <w:p w:rsidR="00AD18C6" w:rsidRPr="00EC0A72" w:rsidRDefault="00AD18C6" w:rsidP="00AD18C6">
      <w:pPr>
        <w:ind w:left="709" w:right="311" w:firstLine="709"/>
        <w:jc w:val="center"/>
        <w:rPr>
          <w:b/>
          <w:sz w:val="28"/>
          <w:szCs w:val="28"/>
          <w:lang w:val="uk-UA"/>
        </w:rPr>
      </w:pPr>
      <w:r w:rsidRPr="00EC0A72">
        <w:rPr>
          <w:b/>
          <w:sz w:val="28"/>
          <w:szCs w:val="28"/>
          <w:lang w:val="uk-UA"/>
        </w:rPr>
        <w:t>2023</w:t>
      </w:r>
    </w:p>
    <w:p w:rsidR="00AD18C6" w:rsidRPr="00EC0A72" w:rsidRDefault="00AD18C6" w:rsidP="00AD18C6">
      <w:pPr>
        <w:ind w:left="709" w:right="311" w:firstLine="709"/>
        <w:jc w:val="center"/>
        <w:rPr>
          <w:b/>
          <w:sz w:val="28"/>
          <w:szCs w:val="28"/>
          <w:lang w:val="uk-UA"/>
        </w:rPr>
      </w:pPr>
      <w:r w:rsidRPr="00EC0A72">
        <w:rPr>
          <w:b/>
          <w:sz w:val="28"/>
          <w:szCs w:val="28"/>
          <w:lang w:val="uk-UA"/>
        </w:rPr>
        <w:t>Конференції</w:t>
      </w:r>
    </w:p>
    <w:p w:rsidR="00AD18C6" w:rsidRPr="00EC0A72" w:rsidRDefault="00AD18C6" w:rsidP="00AD18C6">
      <w:pPr>
        <w:pStyle w:val="af5"/>
        <w:numPr>
          <w:ilvl w:val="0"/>
          <w:numId w:val="28"/>
        </w:numPr>
        <w:ind w:left="709" w:right="311" w:firstLine="709"/>
        <w:jc w:val="both"/>
        <w:rPr>
          <w:sz w:val="28"/>
          <w:szCs w:val="28"/>
          <w:lang w:val="uk-UA"/>
        </w:rPr>
      </w:pPr>
      <w:r w:rsidRPr="00EC0A72">
        <w:rPr>
          <w:sz w:val="28"/>
          <w:szCs w:val="28"/>
          <w:lang w:val="uk-UA"/>
        </w:rPr>
        <w:t xml:space="preserve">Негода Н.В., Жукова О.Г. Фактори зміни кліматичних параметрів, які пов’язані із розвитком урбанізованої території. </w:t>
      </w:r>
      <w:r w:rsidRPr="00EC0A72">
        <w:rPr>
          <w:color w:val="000000"/>
          <w:sz w:val="28"/>
          <w:szCs w:val="28"/>
          <w:lang w:val="en-US"/>
        </w:rPr>
        <w:t>International scientific – practical conference of young scientists «build-master-class-2020»/ 30.11-02.12.2022 In Kyiv National University of Construction and Architecture. – Kyiv, 2022. –</w:t>
      </w:r>
      <w:r w:rsidRPr="00EC0A72">
        <w:rPr>
          <w:sz w:val="28"/>
          <w:szCs w:val="28"/>
          <w:lang w:val="en-US"/>
        </w:rPr>
        <w:t>107-108</w:t>
      </w:r>
      <w:r w:rsidRPr="00EC0A72">
        <w:rPr>
          <w:sz w:val="28"/>
          <w:szCs w:val="28"/>
          <w:lang w:val="uk-UA"/>
        </w:rPr>
        <w:t>.</w:t>
      </w:r>
    </w:p>
    <w:p w:rsidR="00AD18C6" w:rsidRPr="00EC0A72" w:rsidRDefault="00AD18C6" w:rsidP="00AD18C6">
      <w:pPr>
        <w:pStyle w:val="af5"/>
        <w:numPr>
          <w:ilvl w:val="0"/>
          <w:numId w:val="28"/>
        </w:numPr>
        <w:ind w:left="709" w:right="311" w:firstLine="709"/>
        <w:jc w:val="both"/>
        <w:rPr>
          <w:sz w:val="28"/>
          <w:szCs w:val="28"/>
          <w:lang w:val="uk-UA"/>
        </w:rPr>
      </w:pPr>
      <w:r w:rsidRPr="00EC0A72">
        <w:rPr>
          <w:sz w:val="28"/>
          <w:szCs w:val="28"/>
          <w:lang w:val="uk-UA"/>
        </w:rPr>
        <w:t xml:space="preserve">Негода Н.В., Жукова О.Г. </w:t>
      </w:r>
      <w:r w:rsidRPr="00EC0A72">
        <w:rPr>
          <w:sz w:val="28"/>
          <w:szCs w:val="28"/>
        </w:rPr>
        <w:t>Задоволеність населення територією проживання, як фактор розвитку та формування екологічно безпечного міського середовища</w:t>
      </w:r>
      <w:r w:rsidRPr="00EC0A72">
        <w:rPr>
          <w:sz w:val="28"/>
          <w:szCs w:val="28"/>
          <w:lang w:val="uk-UA"/>
        </w:rPr>
        <w:t>. Матеріали ІІ Міжнародної науково-практичної конференції «Green Construction» («Зелене будівництво»). Київ: Київський національний університет будівництва і архітектури. 2023. с. 354-356.</w:t>
      </w:r>
    </w:p>
    <w:p w:rsidR="00AD18C6" w:rsidRPr="00EC0A72" w:rsidRDefault="00EC0A72" w:rsidP="00EC0A72">
      <w:pPr>
        <w:pStyle w:val="af5"/>
        <w:numPr>
          <w:ilvl w:val="0"/>
          <w:numId w:val="28"/>
        </w:numPr>
        <w:ind w:left="709" w:right="311" w:firstLine="709"/>
        <w:jc w:val="both"/>
        <w:rPr>
          <w:sz w:val="28"/>
          <w:szCs w:val="28"/>
          <w:lang w:val="uk-UA"/>
        </w:rPr>
      </w:pPr>
      <w:r w:rsidRPr="00EC0A72">
        <w:rPr>
          <w:sz w:val="28"/>
          <w:szCs w:val="28"/>
          <w:lang w:val="uk-UA"/>
        </w:rPr>
        <w:lastRenderedPageBreak/>
        <w:t>Малахівська К., Жукова О. Вплив військових дій на забезпеченість населення питною водою. Наука і освіта України в умовах російсько-української війни: виклики та завдання в контексті національної безпеки. Том І/ [Ред.: В. Ільницький, М. Галів]. Київ – Дрогобич – Львів – Переяслав – Ужгород – Запоріжжя: Посвіт, 2023. с.85-87</w:t>
      </w:r>
    </w:p>
    <w:p w:rsidR="00AD18C6" w:rsidRPr="00EC0A72" w:rsidRDefault="00AD18C6" w:rsidP="00AD18C6">
      <w:pPr>
        <w:ind w:left="709" w:firstLine="709"/>
        <w:jc w:val="center"/>
        <w:rPr>
          <w:b/>
          <w:sz w:val="28"/>
          <w:szCs w:val="28"/>
          <w:lang w:val="uk-UA"/>
        </w:rPr>
      </w:pPr>
    </w:p>
    <w:p w:rsidR="00AD18C6" w:rsidRPr="00EC0A72" w:rsidRDefault="00AD18C6" w:rsidP="00AD18C6">
      <w:pPr>
        <w:ind w:left="709" w:firstLine="709"/>
        <w:jc w:val="center"/>
        <w:rPr>
          <w:b/>
          <w:sz w:val="28"/>
          <w:szCs w:val="28"/>
          <w:lang w:val="uk-UA"/>
        </w:rPr>
      </w:pPr>
    </w:p>
    <w:p w:rsidR="00AD18C6" w:rsidRPr="00EC0A72" w:rsidRDefault="00AD18C6" w:rsidP="00AD18C6">
      <w:pPr>
        <w:ind w:left="709" w:firstLine="709"/>
        <w:jc w:val="center"/>
        <w:rPr>
          <w:b/>
          <w:sz w:val="28"/>
          <w:szCs w:val="28"/>
          <w:lang w:val="uk-UA"/>
        </w:rPr>
      </w:pPr>
      <w:r w:rsidRPr="00EC0A72">
        <w:rPr>
          <w:b/>
          <w:sz w:val="28"/>
          <w:szCs w:val="28"/>
          <w:lang w:val="uk-UA"/>
        </w:rPr>
        <w:t>Методичні рекомендації</w:t>
      </w:r>
    </w:p>
    <w:p w:rsidR="00AD18C6" w:rsidRPr="00EC0A72" w:rsidRDefault="00EC0A72" w:rsidP="00AD18C6">
      <w:pPr>
        <w:pStyle w:val="af5"/>
        <w:numPr>
          <w:ilvl w:val="0"/>
          <w:numId w:val="25"/>
        </w:numPr>
        <w:ind w:left="709" w:firstLine="709"/>
        <w:jc w:val="both"/>
        <w:rPr>
          <w:sz w:val="28"/>
          <w:szCs w:val="28"/>
          <w:lang w:val="uk-UA"/>
        </w:rPr>
      </w:pPr>
      <w:r>
        <w:rPr>
          <w:sz w:val="28"/>
          <w:szCs w:val="28"/>
          <w:lang w:val="uk-UA"/>
        </w:rPr>
        <w:t>Екологія людини:</w:t>
      </w:r>
      <w:r w:rsidR="00AD18C6" w:rsidRPr="00EC0A72">
        <w:rPr>
          <w:sz w:val="28"/>
          <w:szCs w:val="28"/>
          <w:lang w:val="uk-UA"/>
        </w:rPr>
        <w:t xml:space="preserve"> методичні рекомендації до виконання практичних робіт/ О.С.Волошкіна, О.Г.Жукова, І.Б.Кордуба. – Київ, КНУБА, 2023 – 28с.</w:t>
      </w:r>
    </w:p>
    <w:p w:rsidR="00AD18C6" w:rsidRPr="00EC0A72" w:rsidRDefault="00AD18C6" w:rsidP="00AD18C6">
      <w:pPr>
        <w:pStyle w:val="af5"/>
        <w:numPr>
          <w:ilvl w:val="0"/>
          <w:numId w:val="25"/>
        </w:numPr>
        <w:ind w:left="709" w:firstLine="709"/>
        <w:jc w:val="both"/>
        <w:rPr>
          <w:sz w:val="28"/>
          <w:szCs w:val="28"/>
          <w:lang w:val="uk-UA"/>
        </w:rPr>
      </w:pPr>
      <w:r w:rsidRPr="00EC0A72">
        <w:rPr>
          <w:sz w:val="28"/>
          <w:szCs w:val="28"/>
          <w:lang w:val="uk-UA"/>
        </w:rPr>
        <w:t>Екологія людини: методичні рекомендації до виконання практичних робіт/ Волошкіна О.С., Жукова О.Г.. – Київ, КНУБА, 2023 – 36с.</w:t>
      </w:r>
    </w:p>
    <w:p w:rsidR="00AD18C6" w:rsidRPr="00EC0A72" w:rsidRDefault="00AD18C6" w:rsidP="00AD18C6">
      <w:pPr>
        <w:pStyle w:val="af5"/>
        <w:numPr>
          <w:ilvl w:val="0"/>
          <w:numId w:val="25"/>
        </w:numPr>
        <w:ind w:left="709" w:firstLine="709"/>
        <w:jc w:val="both"/>
        <w:rPr>
          <w:sz w:val="28"/>
          <w:szCs w:val="28"/>
          <w:lang w:val="uk-UA"/>
        </w:rPr>
      </w:pPr>
      <w:r w:rsidRPr="00EC0A72">
        <w:rPr>
          <w:rFonts w:eastAsia="Calibri"/>
          <w:sz w:val="28"/>
          <w:szCs w:val="28"/>
          <w:lang w:val="uk-UA"/>
        </w:rPr>
        <w:t>Організація управління екологічною діяльністю: методичнi рекомендацiї до виконання практичних робiт / О.С. Волошкіна та ін. – К.:КНУБА, 2022. – 29 с.</w:t>
      </w:r>
    </w:p>
    <w:p w:rsidR="00AD18C6" w:rsidRPr="00EC0A72" w:rsidRDefault="00AD18C6" w:rsidP="00AD18C6">
      <w:pPr>
        <w:pStyle w:val="af5"/>
        <w:numPr>
          <w:ilvl w:val="0"/>
          <w:numId w:val="25"/>
        </w:numPr>
        <w:ind w:left="709" w:firstLine="709"/>
        <w:jc w:val="both"/>
        <w:rPr>
          <w:sz w:val="28"/>
          <w:szCs w:val="28"/>
          <w:lang w:val="uk-UA"/>
        </w:rPr>
      </w:pPr>
      <w:r w:rsidRPr="00EC0A72">
        <w:rPr>
          <w:rFonts w:eastAsia="Calibri"/>
          <w:sz w:val="28"/>
          <w:szCs w:val="28"/>
          <w:lang w:val="uk-UA"/>
        </w:rPr>
        <w:t>Екологiя та безпека життєдіяльності: методичнi рекомендацiї до виконання практичних робiт/ О.С. Волошкіна, Т.М. Ткаченко, О.Г. Жукова, І.Б. Кордуба. – К.:КНУБА, 2022. – 54 с.</w:t>
      </w:r>
    </w:p>
    <w:p w:rsidR="00AD18C6" w:rsidRPr="00EC0A72" w:rsidRDefault="00AD18C6" w:rsidP="00AD18C6">
      <w:pPr>
        <w:pStyle w:val="af5"/>
        <w:numPr>
          <w:ilvl w:val="0"/>
          <w:numId w:val="25"/>
        </w:numPr>
        <w:ind w:left="709" w:firstLine="709"/>
        <w:jc w:val="both"/>
        <w:rPr>
          <w:sz w:val="28"/>
          <w:szCs w:val="28"/>
          <w:lang w:val="uk-UA"/>
        </w:rPr>
      </w:pPr>
      <w:r w:rsidRPr="00EC0A72">
        <w:rPr>
          <w:rFonts w:eastAsia="Calibri"/>
          <w:sz w:val="28"/>
          <w:szCs w:val="28"/>
          <w:lang w:val="uk-UA"/>
        </w:rPr>
        <w:t xml:space="preserve">Екологiя та безпека життєдіяльності: Методичнi рекомендацiї до виконання практичних робiт/ О.С. Волошкіна, </w:t>
      </w:r>
      <w:r w:rsidRPr="00EC0A72">
        <w:rPr>
          <w:rFonts w:eastAsia="Calibri"/>
          <w:bCs/>
          <w:sz w:val="28"/>
          <w:szCs w:val="28"/>
          <w:lang w:val="uk-UA"/>
        </w:rPr>
        <w:t>Т.М. Ткаченко</w:t>
      </w:r>
      <w:r w:rsidRPr="00EC0A72">
        <w:rPr>
          <w:rFonts w:eastAsia="Calibri"/>
          <w:sz w:val="28"/>
          <w:szCs w:val="28"/>
          <w:lang w:val="uk-UA"/>
        </w:rPr>
        <w:t xml:space="preserve">, О.Г. Жукова, </w:t>
      </w:r>
      <w:r w:rsidRPr="00EC0A72">
        <w:rPr>
          <w:rFonts w:eastAsia="Calibri"/>
          <w:bCs/>
          <w:sz w:val="28"/>
          <w:szCs w:val="28"/>
          <w:lang w:val="uk-UA"/>
        </w:rPr>
        <w:t>І.Б. Кордуба, Т.В. Котова. -</w:t>
      </w:r>
      <w:r w:rsidRPr="00EC0A72">
        <w:rPr>
          <w:rFonts w:eastAsia="Calibri"/>
          <w:sz w:val="28"/>
          <w:szCs w:val="28"/>
          <w:lang w:val="uk-UA"/>
        </w:rPr>
        <w:t xml:space="preserve"> К.:КНУБА, 2022. – 32 с.</w:t>
      </w:r>
    </w:p>
    <w:p w:rsidR="007746FF" w:rsidRDefault="00AD18C6" w:rsidP="007746FF">
      <w:pPr>
        <w:pStyle w:val="af5"/>
        <w:numPr>
          <w:ilvl w:val="0"/>
          <w:numId w:val="25"/>
        </w:numPr>
        <w:ind w:left="709" w:firstLine="709"/>
        <w:jc w:val="both"/>
        <w:rPr>
          <w:sz w:val="28"/>
          <w:szCs w:val="28"/>
          <w:lang w:val="uk-UA"/>
        </w:rPr>
      </w:pPr>
      <w:r w:rsidRPr="00EC0A72">
        <w:rPr>
          <w:rFonts w:eastAsiaTheme="minorEastAsia"/>
          <w:sz w:val="28"/>
          <w:szCs w:val="28"/>
          <w:lang w:val="uk-UA"/>
        </w:rPr>
        <w:t>Основи екології: методичні рекомендації до виконання тестових завдань</w:t>
      </w:r>
      <w:r w:rsidRPr="00EC0A72">
        <w:rPr>
          <w:sz w:val="28"/>
          <w:szCs w:val="28"/>
          <w:lang w:val="uk-UA"/>
        </w:rPr>
        <w:t xml:space="preserve"> Волошкіна</w:t>
      </w:r>
      <w:r w:rsidR="007746FF">
        <w:rPr>
          <w:sz w:val="28"/>
          <w:szCs w:val="28"/>
          <w:lang w:val="uk-UA"/>
        </w:rPr>
        <w:t xml:space="preserve"> </w:t>
      </w:r>
      <w:r w:rsidRPr="00EC0A72">
        <w:rPr>
          <w:sz w:val="28"/>
          <w:szCs w:val="28"/>
          <w:lang w:val="uk-UA"/>
        </w:rPr>
        <w:t>О.С., Сіпаков Р.В., Жукова О.Г., Ковальова А.В., Гончаренко А.В. – К.: КНУБА, 2022. - 34с.</w:t>
      </w:r>
    </w:p>
    <w:p w:rsidR="007746FF" w:rsidRPr="007746FF" w:rsidRDefault="007746FF" w:rsidP="007746FF">
      <w:pPr>
        <w:pStyle w:val="af5"/>
        <w:numPr>
          <w:ilvl w:val="0"/>
          <w:numId w:val="25"/>
        </w:numPr>
        <w:ind w:left="709" w:firstLine="709"/>
        <w:jc w:val="both"/>
        <w:rPr>
          <w:sz w:val="28"/>
          <w:szCs w:val="28"/>
          <w:lang w:val="uk-UA"/>
        </w:rPr>
      </w:pPr>
      <w:r w:rsidRPr="007746FF">
        <w:rPr>
          <w:sz w:val="28"/>
          <w:szCs w:val="28"/>
          <w:shd w:val="clear" w:color="auto" w:fill="FFFFFF"/>
          <w:lang w:val="uk-UA"/>
        </w:rPr>
        <w:t xml:space="preserve">Методика визначення вуглецевого відбитку споруд очистки стічних вод: методичні рекомендації до виконання індивідуальної роботи (ч.І)/уклад. </w:t>
      </w:r>
      <w:r>
        <w:rPr>
          <w:sz w:val="28"/>
          <w:szCs w:val="28"/>
          <w:shd w:val="clear" w:color="auto" w:fill="FFFFFF"/>
        </w:rPr>
        <w:t>Волошкіна О.С., Жукова О</w:t>
      </w:r>
      <w:r>
        <w:rPr>
          <w:sz w:val="28"/>
          <w:szCs w:val="28"/>
          <w:shd w:val="clear" w:color="auto" w:fill="FFFFFF"/>
          <w:lang w:val="uk-UA"/>
        </w:rPr>
        <w:t>.Г., Негода Н.В</w:t>
      </w:r>
      <w:r>
        <w:rPr>
          <w:sz w:val="28"/>
          <w:szCs w:val="28"/>
          <w:shd w:val="clear" w:color="auto" w:fill="FFFFFF"/>
        </w:rPr>
        <w:t>. – Київ, КНУБА, 2023 – 28с</w:t>
      </w:r>
      <w:r>
        <w:rPr>
          <w:sz w:val="28"/>
          <w:szCs w:val="28"/>
          <w:shd w:val="clear" w:color="auto" w:fill="FFFFFF"/>
          <w:lang w:val="uk-UA"/>
        </w:rPr>
        <w:t>.</w:t>
      </w:r>
    </w:p>
    <w:p w:rsidR="007746FF" w:rsidRPr="005473F1" w:rsidRDefault="007746FF" w:rsidP="007746FF">
      <w:pPr>
        <w:pStyle w:val="af5"/>
        <w:numPr>
          <w:ilvl w:val="0"/>
          <w:numId w:val="25"/>
        </w:numPr>
        <w:ind w:left="709" w:firstLine="709"/>
        <w:jc w:val="both"/>
        <w:rPr>
          <w:sz w:val="28"/>
          <w:szCs w:val="28"/>
          <w:lang w:val="uk-UA"/>
        </w:rPr>
      </w:pPr>
      <w:r w:rsidRPr="005473F1">
        <w:rPr>
          <w:sz w:val="28"/>
          <w:szCs w:val="28"/>
          <w:shd w:val="clear" w:color="auto" w:fill="FFFFFF"/>
          <w:lang w:val="uk-UA"/>
        </w:rPr>
        <w:t xml:space="preserve">Методика визначення вуглецевого відбитку споруд очистки стічних вод: методичні рекомендації до виконання індивідуальної роботи (ч.ІІ)/уклад. </w:t>
      </w:r>
      <w:r>
        <w:rPr>
          <w:sz w:val="28"/>
          <w:szCs w:val="28"/>
          <w:shd w:val="clear" w:color="auto" w:fill="FFFFFF"/>
        </w:rPr>
        <w:t xml:space="preserve">Волошкіна О.С., </w:t>
      </w:r>
      <w:r>
        <w:rPr>
          <w:sz w:val="28"/>
          <w:szCs w:val="28"/>
          <w:shd w:val="clear" w:color="auto" w:fill="FFFFFF"/>
        </w:rPr>
        <w:t>Жукова О</w:t>
      </w:r>
      <w:r>
        <w:rPr>
          <w:sz w:val="28"/>
          <w:szCs w:val="28"/>
          <w:shd w:val="clear" w:color="auto" w:fill="FFFFFF"/>
          <w:lang w:val="uk-UA"/>
        </w:rPr>
        <w:t>.Г., Негода Н.В</w:t>
      </w:r>
      <w:r w:rsidRPr="005473F1">
        <w:rPr>
          <w:sz w:val="28"/>
          <w:szCs w:val="28"/>
          <w:shd w:val="clear" w:color="auto" w:fill="FFFFFF"/>
        </w:rPr>
        <w:t>. – Київ</w:t>
      </w:r>
      <w:r>
        <w:rPr>
          <w:sz w:val="28"/>
          <w:szCs w:val="28"/>
          <w:shd w:val="clear" w:color="auto" w:fill="FFFFFF"/>
        </w:rPr>
        <w:t>, КНУБА, 2023 – 12с.</w:t>
      </w:r>
    </w:p>
    <w:p w:rsidR="007746FF" w:rsidRPr="007746FF" w:rsidRDefault="007746FF" w:rsidP="007746FF">
      <w:pPr>
        <w:jc w:val="both"/>
        <w:rPr>
          <w:sz w:val="28"/>
          <w:szCs w:val="28"/>
          <w:lang w:val="uk-UA"/>
        </w:rPr>
      </w:pPr>
    </w:p>
    <w:p w:rsidR="00AD18C6" w:rsidRPr="00EC0A72" w:rsidRDefault="00AD18C6" w:rsidP="00AD18C6">
      <w:pPr>
        <w:ind w:left="709" w:firstLine="709"/>
        <w:jc w:val="both"/>
        <w:rPr>
          <w:sz w:val="28"/>
          <w:szCs w:val="28"/>
          <w:lang w:val="uk-UA"/>
        </w:rPr>
      </w:pPr>
    </w:p>
    <w:p w:rsidR="00AD18C6" w:rsidRPr="00EC0A72" w:rsidRDefault="00AD18C6" w:rsidP="00AD18C6">
      <w:pPr>
        <w:ind w:left="709" w:right="311" w:firstLine="709"/>
        <w:jc w:val="center"/>
        <w:rPr>
          <w:b/>
          <w:sz w:val="28"/>
          <w:szCs w:val="28"/>
          <w:lang w:val="uk-UA"/>
        </w:rPr>
      </w:pPr>
      <w:r w:rsidRPr="00EC0A72">
        <w:rPr>
          <w:b/>
          <w:sz w:val="28"/>
          <w:szCs w:val="28"/>
          <w:lang w:val="uk-UA"/>
        </w:rPr>
        <w:t>Статті</w:t>
      </w:r>
    </w:p>
    <w:p w:rsidR="00AD18C6" w:rsidRPr="00EC0A72" w:rsidRDefault="00AD18C6" w:rsidP="00AD18C6">
      <w:pPr>
        <w:pStyle w:val="af5"/>
        <w:numPr>
          <w:ilvl w:val="0"/>
          <w:numId w:val="26"/>
        </w:numPr>
        <w:ind w:left="709" w:right="311" w:firstLine="709"/>
        <w:jc w:val="both"/>
        <w:rPr>
          <w:sz w:val="28"/>
          <w:szCs w:val="28"/>
          <w:lang w:val="en-US"/>
        </w:rPr>
      </w:pPr>
      <w:r w:rsidRPr="00EC0A72">
        <w:rPr>
          <w:sz w:val="28"/>
          <w:szCs w:val="28"/>
          <w:lang w:val="en-US"/>
        </w:rPr>
        <w:t>O. Voloshkina, I. Korduba</w:t>
      </w:r>
      <w:r w:rsidRPr="00EC0A72">
        <w:rPr>
          <w:sz w:val="28"/>
          <w:szCs w:val="28"/>
          <w:lang w:val="uk-UA"/>
        </w:rPr>
        <w:t xml:space="preserve">, </w:t>
      </w:r>
      <w:r w:rsidRPr="00EC0A72">
        <w:rPr>
          <w:sz w:val="28"/>
          <w:szCs w:val="28"/>
          <w:lang w:val="en-US"/>
        </w:rPr>
        <w:t xml:space="preserve">O. Zhukova. Determination of the Efficiency of Cooling Systems of Nuclear Power Plants of Ukraine in the Conditions of Global Climate Changes. Ecological Engineering &amp; Environmental Technology 2023, 24(5), 170–176 </w:t>
      </w:r>
    </w:p>
    <w:p w:rsidR="00E87A8B" w:rsidRPr="00EC0A72" w:rsidRDefault="00AD18C6" w:rsidP="00AD18C6">
      <w:pPr>
        <w:pStyle w:val="af5"/>
        <w:ind w:left="709" w:right="311" w:firstLine="709"/>
        <w:jc w:val="both"/>
        <w:rPr>
          <w:sz w:val="28"/>
          <w:szCs w:val="28"/>
          <w:lang w:val="en-US"/>
        </w:rPr>
      </w:pPr>
      <w:r w:rsidRPr="00EC0A72">
        <w:rPr>
          <w:sz w:val="28"/>
          <w:szCs w:val="28"/>
          <w:lang w:val="en-US"/>
        </w:rPr>
        <w:t>https://doi.org/10.12912/27197050/165900 (SCOPUS)</w:t>
      </w:r>
    </w:p>
    <w:p w:rsidR="00AD18C6" w:rsidRPr="00EC0A72" w:rsidRDefault="00AD18C6" w:rsidP="00AD18C6">
      <w:pPr>
        <w:pStyle w:val="af5"/>
        <w:numPr>
          <w:ilvl w:val="0"/>
          <w:numId w:val="26"/>
        </w:numPr>
        <w:ind w:left="709" w:right="311" w:firstLine="709"/>
        <w:jc w:val="both"/>
        <w:rPr>
          <w:sz w:val="28"/>
          <w:szCs w:val="28"/>
          <w:lang w:val="uk-UA"/>
        </w:rPr>
      </w:pPr>
      <w:r w:rsidRPr="00EC0A72">
        <w:rPr>
          <w:sz w:val="28"/>
          <w:szCs w:val="28"/>
        </w:rPr>
        <w:t>Негода Н.В.</w:t>
      </w:r>
      <w:r w:rsidRPr="00EC0A72">
        <w:rPr>
          <w:sz w:val="28"/>
          <w:szCs w:val="28"/>
          <w:lang w:val="uk-UA"/>
        </w:rPr>
        <w:t xml:space="preserve">, Жукова О.Г. </w:t>
      </w:r>
      <w:r w:rsidRPr="00EC0A72">
        <w:rPr>
          <w:sz w:val="28"/>
          <w:szCs w:val="28"/>
        </w:rPr>
        <w:t>Вплив клімату урбанізованої території та основні параметри забудови</w:t>
      </w:r>
      <w:r w:rsidRPr="00EC0A72">
        <w:rPr>
          <w:sz w:val="28"/>
          <w:szCs w:val="28"/>
          <w:lang w:val="uk-UA"/>
        </w:rPr>
        <w:t xml:space="preserve">. </w:t>
      </w:r>
      <w:r w:rsidRPr="00EC0A72">
        <w:rPr>
          <w:sz w:val="28"/>
          <w:szCs w:val="28"/>
        </w:rPr>
        <w:t>Сучасні проблеми архітектури та містобудування. – 2023. – вип.65. - С. 119-128</w:t>
      </w:r>
      <w:r w:rsidRPr="00EC0A72">
        <w:rPr>
          <w:sz w:val="28"/>
          <w:szCs w:val="28"/>
          <w:lang w:val="uk-UA"/>
        </w:rPr>
        <w:t>.</w:t>
      </w:r>
    </w:p>
    <w:p w:rsidR="00AD18C6" w:rsidRPr="00EC0A72" w:rsidRDefault="00AD18C6" w:rsidP="00AD18C6">
      <w:pPr>
        <w:pStyle w:val="af5"/>
        <w:numPr>
          <w:ilvl w:val="0"/>
          <w:numId w:val="26"/>
        </w:numPr>
        <w:ind w:left="709" w:right="311" w:firstLine="709"/>
        <w:jc w:val="both"/>
        <w:rPr>
          <w:sz w:val="28"/>
          <w:szCs w:val="28"/>
          <w:lang w:val="uk-UA"/>
        </w:rPr>
      </w:pPr>
      <w:r w:rsidRPr="00EC0A72">
        <w:rPr>
          <w:sz w:val="28"/>
          <w:szCs w:val="28"/>
        </w:rPr>
        <w:t xml:space="preserve">Волошкіна О.С., Ткаченко Т.М., </w:t>
      </w:r>
      <w:r w:rsidRPr="00EC0A72">
        <w:rPr>
          <w:sz w:val="28"/>
          <w:szCs w:val="28"/>
          <w:lang w:val="uk-UA"/>
        </w:rPr>
        <w:t xml:space="preserve">Жукова О.Г., </w:t>
      </w:r>
      <w:r w:rsidRPr="00EC0A72">
        <w:rPr>
          <w:sz w:val="28"/>
          <w:szCs w:val="28"/>
        </w:rPr>
        <w:t>Святогоров І.О.</w:t>
      </w:r>
      <w:r w:rsidRPr="00EC0A72">
        <w:rPr>
          <w:sz w:val="28"/>
          <w:szCs w:val="28"/>
          <w:lang w:val="uk-UA"/>
        </w:rPr>
        <w:t xml:space="preserve"> </w:t>
      </w:r>
      <w:r w:rsidRPr="00EC0A72">
        <w:rPr>
          <w:sz w:val="28"/>
          <w:szCs w:val="28"/>
        </w:rPr>
        <w:t>Відновлювані джерела енергії для резервного енергопостачання малих очисних споруд та окремих домогосподарств</w:t>
      </w:r>
      <w:r w:rsidRPr="00EC0A72">
        <w:rPr>
          <w:sz w:val="28"/>
          <w:szCs w:val="28"/>
          <w:lang w:val="uk-UA"/>
        </w:rPr>
        <w:t xml:space="preserve">. </w:t>
      </w:r>
      <w:r w:rsidRPr="00EC0A72">
        <w:rPr>
          <w:color w:val="000000"/>
          <w:sz w:val="28"/>
          <w:szCs w:val="28"/>
        </w:rPr>
        <w:t>Екологічна безпека та збалансоване природокористування – 2023. – Вип. 45. - С. 5 – 16.</w:t>
      </w:r>
    </w:p>
    <w:p w:rsidR="00AD18C6" w:rsidRPr="00465E0A" w:rsidRDefault="00AD18C6" w:rsidP="00AD18C6">
      <w:pPr>
        <w:pStyle w:val="af5"/>
        <w:numPr>
          <w:ilvl w:val="0"/>
          <w:numId w:val="26"/>
        </w:numPr>
        <w:ind w:left="709" w:right="311" w:firstLine="709"/>
        <w:jc w:val="both"/>
        <w:rPr>
          <w:sz w:val="28"/>
          <w:szCs w:val="28"/>
          <w:lang w:val="uk-UA"/>
        </w:rPr>
      </w:pPr>
      <w:r w:rsidRPr="00EC0A72">
        <w:rPr>
          <w:sz w:val="28"/>
          <w:szCs w:val="28"/>
          <w:lang w:val="uk-UA"/>
        </w:rPr>
        <w:t xml:space="preserve">Негода Н.В., Жукова О.Г. Прогноз змін кліматичних факторів міста Київ та їх вплив на життєвий цикл будівель. </w:t>
      </w:r>
      <w:r w:rsidRPr="00EC0A72">
        <w:rPr>
          <w:color w:val="000000"/>
          <w:sz w:val="28"/>
          <w:szCs w:val="28"/>
        </w:rPr>
        <w:t>Екологічна безпека та збалансоване природокористування – 2022. – Вип. 43. - С. 64 – 72</w:t>
      </w:r>
      <w:r w:rsidR="00465E0A">
        <w:rPr>
          <w:color w:val="000000"/>
          <w:sz w:val="28"/>
          <w:szCs w:val="28"/>
          <w:lang w:val="uk-UA"/>
        </w:rPr>
        <w:t>.</w:t>
      </w:r>
    </w:p>
    <w:p w:rsidR="00465E0A" w:rsidRDefault="00465E0A" w:rsidP="00465E0A">
      <w:pPr>
        <w:pStyle w:val="af5"/>
        <w:numPr>
          <w:ilvl w:val="0"/>
          <w:numId w:val="26"/>
        </w:numPr>
        <w:ind w:firstLine="491"/>
        <w:jc w:val="both"/>
        <w:rPr>
          <w:sz w:val="28"/>
          <w:szCs w:val="28"/>
          <w:lang w:val="uk-UA"/>
        </w:rPr>
      </w:pPr>
      <w:r w:rsidRPr="00A45863">
        <w:rPr>
          <w:sz w:val="28"/>
          <w:szCs w:val="28"/>
        </w:rPr>
        <w:lastRenderedPageBreak/>
        <w:t>Волошкіна О.С., Жу</w:t>
      </w:r>
      <w:bookmarkStart w:id="0" w:name="_GoBack"/>
      <w:bookmarkEnd w:id="0"/>
      <w:r w:rsidRPr="00A45863">
        <w:rPr>
          <w:sz w:val="28"/>
          <w:szCs w:val="28"/>
        </w:rPr>
        <w:t>кова О.Г., Ткаченко Т.М., Святогоров I.O.</w:t>
      </w:r>
      <w:r w:rsidRPr="00A45863">
        <w:rPr>
          <w:sz w:val="28"/>
          <w:szCs w:val="28"/>
          <w:lang w:val="uk-UA"/>
        </w:rPr>
        <w:t xml:space="preserve"> Відновлювані джерела енергії для резервного енергопостачання малих очисних споруд та окремих домогосподарств. Екологічна безпека та природокористування. – К., 2023. – Вип. 45. – С.5-16.</w:t>
      </w:r>
    </w:p>
    <w:p w:rsidR="00465E0A" w:rsidRPr="00F219C3" w:rsidRDefault="00465E0A" w:rsidP="00465E0A">
      <w:pPr>
        <w:pStyle w:val="af5"/>
        <w:numPr>
          <w:ilvl w:val="0"/>
          <w:numId w:val="26"/>
        </w:numPr>
        <w:shd w:val="clear" w:color="auto" w:fill="FFFFFF"/>
        <w:ind w:firstLine="491"/>
        <w:jc w:val="both"/>
        <w:rPr>
          <w:rStyle w:val="ab"/>
          <w:color w:val="1155CC"/>
          <w:sz w:val="28"/>
          <w:szCs w:val="28"/>
          <w:shd w:val="clear" w:color="auto" w:fill="FFFFFF"/>
        </w:rPr>
      </w:pPr>
      <w:r>
        <w:rPr>
          <w:sz w:val="28"/>
          <w:szCs w:val="28"/>
          <w:shd w:val="clear" w:color="auto" w:fill="FFFFFF"/>
        </w:rPr>
        <w:t xml:space="preserve">Волошкіна, О., Жукова, О., </w:t>
      </w:r>
      <w:r w:rsidRPr="00F219C3">
        <w:rPr>
          <w:sz w:val="28"/>
          <w:szCs w:val="28"/>
          <w:shd w:val="clear" w:color="auto" w:fill="FFFFFF"/>
        </w:rPr>
        <w:t>Маршалл, Д. (2023). Теоретичне обґрунтування оцінки забруднення поверхневих водних ресурсів підземни</w:t>
      </w:r>
      <w:r>
        <w:rPr>
          <w:sz w:val="28"/>
          <w:szCs w:val="28"/>
          <w:shd w:val="clear" w:color="auto" w:fill="FFFFFF"/>
        </w:rPr>
        <w:t xml:space="preserve">м стоком внаслідок воєнних дій. </w:t>
      </w:r>
      <w:r w:rsidRPr="00F219C3">
        <w:rPr>
          <w:i/>
          <w:iCs/>
          <w:sz w:val="28"/>
          <w:szCs w:val="28"/>
          <w:shd w:val="clear" w:color="auto" w:fill="FFFFFF"/>
        </w:rPr>
        <w:t>Гірничі, будівельні, дорожні та меліоративні машини</w:t>
      </w:r>
      <w:r w:rsidRPr="00F219C3">
        <w:rPr>
          <w:sz w:val="28"/>
          <w:szCs w:val="28"/>
          <w:shd w:val="clear" w:color="auto" w:fill="FFFFFF"/>
        </w:rPr>
        <w:t>, (101), 5–10. https://doi.org/10.32347/gbdmm.2023.101.0101</w:t>
      </w:r>
    </w:p>
    <w:p w:rsidR="00465E0A" w:rsidRPr="00465E0A" w:rsidRDefault="00465E0A" w:rsidP="00465E0A">
      <w:pPr>
        <w:ind w:right="311" w:firstLine="491"/>
        <w:jc w:val="both"/>
        <w:rPr>
          <w:sz w:val="28"/>
          <w:szCs w:val="28"/>
          <w:lang w:val="uk-UA"/>
        </w:rPr>
      </w:pPr>
    </w:p>
    <w:sectPr w:rsidR="00465E0A" w:rsidRPr="00465E0A" w:rsidSect="00E87A8B">
      <w:pgSz w:w="11906" w:h="16838"/>
      <w:pgMar w:top="567" w:right="707"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160C"/>
    <w:multiLevelType w:val="hybridMultilevel"/>
    <w:tmpl w:val="D50A6AE6"/>
    <w:lvl w:ilvl="0" w:tplc="53B0E5F6">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2F427A"/>
    <w:multiLevelType w:val="hybridMultilevel"/>
    <w:tmpl w:val="7D4A04E8"/>
    <w:lvl w:ilvl="0" w:tplc="1C8ECAA4">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63F5956"/>
    <w:multiLevelType w:val="hybridMultilevel"/>
    <w:tmpl w:val="846CC460"/>
    <w:lvl w:ilvl="0" w:tplc="086EC860">
      <w:start w:val="1"/>
      <w:numFmt w:val="decimal"/>
      <w:suff w:val="space"/>
      <w:lvlText w:val="%1."/>
      <w:lvlJc w:val="left"/>
      <w:pPr>
        <w:ind w:left="8582" w:hanging="360"/>
      </w:pPr>
      <w:rPr>
        <w:rFonts w:hint="default"/>
      </w:rPr>
    </w:lvl>
    <w:lvl w:ilvl="1" w:tplc="04190019" w:tentative="1">
      <w:start w:val="1"/>
      <w:numFmt w:val="lowerLetter"/>
      <w:lvlText w:val="%2."/>
      <w:lvlJc w:val="left"/>
      <w:pPr>
        <w:ind w:left="9302" w:hanging="360"/>
      </w:pPr>
    </w:lvl>
    <w:lvl w:ilvl="2" w:tplc="0419001B" w:tentative="1">
      <w:start w:val="1"/>
      <w:numFmt w:val="lowerRoman"/>
      <w:lvlText w:val="%3."/>
      <w:lvlJc w:val="right"/>
      <w:pPr>
        <w:ind w:left="10022" w:hanging="180"/>
      </w:pPr>
    </w:lvl>
    <w:lvl w:ilvl="3" w:tplc="0419000F" w:tentative="1">
      <w:start w:val="1"/>
      <w:numFmt w:val="decimal"/>
      <w:lvlText w:val="%4."/>
      <w:lvlJc w:val="left"/>
      <w:pPr>
        <w:ind w:left="10742" w:hanging="360"/>
      </w:pPr>
    </w:lvl>
    <w:lvl w:ilvl="4" w:tplc="04190019" w:tentative="1">
      <w:start w:val="1"/>
      <w:numFmt w:val="lowerLetter"/>
      <w:lvlText w:val="%5."/>
      <w:lvlJc w:val="left"/>
      <w:pPr>
        <w:ind w:left="11462" w:hanging="360"/>
      </w:pPr>
    </w:lvl>
    <w:lvl w:ilvl="5" w:tplc="0419001B" w:tentative="1">
      <w:start w:val="1"/>
      <w:numFmt w:val="lowerRoman"/>
      <w:lvlText w:val="%6."/>
      <w:lvlJc w:val="right"/>
      <w:pPr>
        <w:ind w:left="12182" w:hanging="180"/>
      </w:pPr>
    </w:lvl>
    <w:lvl w:ilvl="6" w:tplc="0419000F" w:tentative="1">
      <w:start w:val="1"/>
      <w:numFmt w:val="decimal"/>
      <w:lvlText w:val="%7."/>
      <w:lvlJc w:val="left"/>
      <w:pPr>
        <w:ind w:left="12902" w:hanging="360"/>
      </w:pPr>
    </w:lvl>
    <w:lvl w:ilvl="7" w:tplc="04190019" w:tentative="1">
      <w:start w:val="1"/>
      <w:numFmt w:val="lowerLetter"/>
      <w:lvlText w:val="%8."/>
      <w:lvlJc w:val="left"/>
      <w:pPr>
        <w:ind w:left="13622" w:hanging="360"/>
      </w:pPr>
    </w:lvl>
    <w:lvl w:ilvl="8" w:tplc="0419001B" w:tentative="1">
      <w:start w:val="1"/>
      <w:numFmt w:val="lowerRoman"/>
      <w:lvlText w:val="%9."/>
      <w:lvlJc w:val="right"/>
      <w:pPr>
        <w:ind w:left="14342" w:hanging="180"/>
      </w:pPr>
    </w:lvl>
  </w:abstractNum>
  <w:abstractNum w:abstractNumId="3" w15:restartNumberingAfterBreak="0">
    <w:nsid w:val="0722656C"/>
    <w:multiLevelType w:val="hybridMultilevel"/>
    <w:tmpl w:val="A27E5B18"/>
    <w:lvl w:ilvl="0" w:tplc="D222EA7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F721C"/>
    <w:multiLevelType w:val="hybridMultilevel"/>
    <w:tmpl w:val="355447C4"/>
    <w:lvl w:ilvl="0" w:tplc="6EB205AE">
      <w:start w:val="1"/>
      <w:numFmt w:val="decimal"/>
      <w:suff w:val="space"/>
      <w:lvlText w:val="%1."/>
      <w:lvlJc w:val="left"/>
      <w:pPr>
        <w:ind w:left="720" w:hanging="360"/>
      </w:pPr>
      <w:rPr>
        <w:rFonts w:hint="default"/>
        <w:sz w:val="28"/>
        <w:szCs w:val="28"/>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15:restartNumberingAfterBreak="0">
    <w:nsid w:val="095F3446"/>
    <w:multiLevelType w:val="hybridMultilevel"/>
    <w:tmpl w:val="4058F69C"/>
    <w:lvl w:ilvl="0" w:tplc="1B14111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641FF"/>
    <w:multiLevelType w:val="hybridMultilevel"/>
    <w:tmpl w:val="EE70CA32"/>
    <w:lvl w:ilvl="0" w:tplc="E968BDD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71426F"/>
    <w:multiLevelType w:val="hybridMultilevel"/>
    <w:tmpl w:val="F6BC18C8"/>
    <w:lvl w:ilvl="0" w:tplc="9F94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1E43C2"/>
    <w:multiLevelType w:val="hybridMultilevel"/>
    <w:tmpl w:val="328CAAE0"/>
    <w:lvl w:ilvl="0" w:tplc="10E8F20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17B533AB"/>
    <w:multiLevelType w:val="hybridMultilevel"/>
    <w:tmpl w:val="74D0E064"/>
    <w:lvl w:ilvl="0" w:tplc="FD1CB1B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D230C2"/>
    <w:multiLevelType w:val="hybridMultilevel"/>
    <w:tmpl w:val="62F863B6"/>
    <w:lvl w:ilvl="0" w:tplc="6A1C1E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01E4EF7"/>
    <w:multiLevelType w:val="hybridMultilevel"/>
    <w:tmpl w:val="1908B532"/>
    <w:lvl w:ilvl="0" w:tplc="C394ADAC">
      <w:start w:val="1"/>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13E763B"/>
    <w:multiLevelType w:val="hybridMultilevel"/>
    <w:tmpl w:val="C6624B3C"/>
    <w:lvl w:ilvl="0" w:tplc="C5AA850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D9250F"/>
    <w:multiLevelType w:val="hybridMultilevel"/>
    <w:tmpl w:val="73A621F2"/>
    <w:lvl w:ilvl="0" w:tplc="A2E4A9E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BA0A74"/>
    <w:multiLevelType w:val="hybridMultilevel"/>
    <w:tmpl w:val="C764D9B2"/>
    <w:lvl w:ilvl="0" w:tplc="BDF853DE">
      <w:start w:val="1"/>
      <w:numFmt w:val="decimal"/>
      <w:lvlText w:val="%1."/>
      <w:lvlJc w:val="left"/>
      <w:pPr>
        <w:tabs>
          <w:tab w:val="num" w:pos="1500"/>
        </w:tabs>
        <w:ind w:left="1500" w:hanging="1140"/>
      </w:pPr>
      <w:rPr>
        <w:rFonts w:hint="default"/>
      </w:rPr>
    </w:lvl>
    <w:lvl w:ilvl="1" w:tplc="04190019">
      <w:start w:val="1"/>
      <w:numFmt w:val="lowerLetter"/>
      <w:lvlText w:val="%2."/>
      <w:lvlJc w:val="left"/>
      <w:pPr>
        <w:tabs>
          <w:tab w:val="num" w:pos="1897"/>
        </w:tabs>
        <w:ind w:left="1897" w:hanging="360"/>
      </w:pPr>
    </w:lvl>
    <w:lvl w:ilvl="2" w:tplc="0419001B">
      <w:start w:val="1"/>
      <w:numFmt w:val="lowerRoman"/>
      <w:lvlText w:val="%3."/>
      <w:lvlJc w:val="right"/>
      <w:pPr>
        <w:tabs>
          <w:tab w:val="num" w:pos="2617"/>
        </w:tabs>
        <w:ind w:left="2617" w:hanging="180"/>
      </w:pPr>
    </w:lvl>
    <w:lvl w:ilvl="3" w:tplc="0419000F">
      <w:start w:val="1"/>
      <w:numFmt w:val="decimal"/>
      <w:lvlText w:val="%4."/>
      <w:lvlJc w:val="left"/>
      <w:pPr>
        <w:tabs>
          <w:tab w:val="num" w:pos="3337"/>
        </w:tabs>
        <w:ind w:left="3337" w:hanging="360"/>
      </w:pPr>
    </w:lvl>
    <w:lvl w:ilvl="4" w:tplc="04190019">
      <w:start w:val="1"/>
      <w:numFmt w:val="lowerLetter"/>
      <w:lvlText w:val="%5."/>
      <w:lvlJc w:val="left"/>
      <w:pPr>
        <w:tabs>
          <w:tab w:val="num" w:pos="4057"/>
        </w:tabs>
        <w:ind w:left="4057" w:hanging="360"/>
      </w:pPr>
    </w:lvl>
    <w:lvl w:ilvl="5" w:tplc="0419001B">
      <w:start w:val="1"/>
      <w:numFmt w:val="lowerRoman"/>
      <w:lvlText w:val="%6."/>
      <w:lvlJc w:val="right"/>
      <w:pPr>
        <w:tabs>
          <w:tab w:val="num" w:pos="4777"/>
        </w:tabs>
        <w:ind w:left="4777" w:hanging="180"/>
      </w:pPr>
    </w:lvl>
    <w:lvl w:ilvl="6" w:tplc="0419000F">
      <w:start w:val="1"/>
      <w:numFmt w:val="decimal"/>
      <w:lvlText w:val="%7."/>
      <w:lvlJc w:val="left"/>
      <w:pPr>
        <w:tabs>
          <w:tab w:val="num" w:pos="5497"/>
        </w:tabs>
        <w:ind w:left="5497" w:hanging="360"/>
      </w:pPr>
    </w:lvl>
    <w:lvl w:ilvl="7" w:tplc="04190019">
      <w:start w:val="1"/>
      <w:numFmt w:val="lowerLetter"/>
      <w:lvlText w:val="%8."/>
      <w:lvlJc w:val="left"/>
      <w:pPr>
        <w:tabs>
          <w:tab w:val="num" w:pos="6217"/>
        </w:tabs>
        <w:ind w:left="6217" w:hanging="360"/>
      </w:pPr>
    </w:lvl>
    <w:lvl w:ilvl="8" w:tplc="0419001B">
      <w:start w:val="1"/>
      <w:numFmt w:val="lowerRoman"/>
      <w:lvlText w:val="%9."/>
      <w:lvlJc w:val="right"/>
      <w:pPr>
        <w:tabs>
          <w:tab w:val="num" w:pos="6937"/>
        </w:tabs>
        <w:ind w:left="6937" w:hanging="180"/>
      </w:pPr>
    </w:lvl>
  </w:abstractNum>
  <w:abstractNum w:abstractNumId="15" w15:restartNumberingAfterBreak="0">
    <w:nsid w:val="30D231F8"/>
    <w:multiLevelType w:val="hybridMultilevel"/>
    <w:tmpl w:val="1312E22E"/>
    <w:lvl w:ilvl="0" w:tplc="E7DEE4F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C04889"/>
    <w:multiLevelType w:val="hybridMultilevel"/>
    <w:tmpl w:val="11B6E1FC"/>
    <w:lvl w:ilvl="0" w:tplc="75223E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1533E0"/>
    <w:multiLevelType w:val="hybridMultilevel"/>
    <w:tmpl w:val="2578F028"/>
    <w:lvl w:ilvl="0" w:tplc="B3DC753C">
      <w:start w:val="1"/>
      <w:numFmt w:val="decimal"/>
      <w:suff w:val="space"/>
      <w:lvlText w:val="%1."/>
      <w:lvlJc w:val="left"/>
      <w:pPr>
        <w:ind w:left="927" w:hanging="360"/>
      </w:pPr>
      <w:rPr>
        <w:rFonts w:hint="default"/>
        <w:color w:val="auto"/>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8" w15:restartNumberingAfterBreak="0">
    <w:nsid w:val="3FD46109"/>
    <w:multiLevelType w:val="hybridMultilevel"/>
    <w:tmpl w:val="22743BB6"/>
    <w:lvl w:ilvl="0" w:tplc="F2D0D9C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6514A5"/>
    <w:multiLevelType w:val="hybridMultilevel"/>
    <w:tmpl w:val="AC56E94A"/>
    <w:lvl w:ilvl="0" w:tplc="AF46B90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52750B"/>
    <w:multiLevelType w:val="hybridMultilevel"/>
    <w:tmpl w:val="AFF4C9EE"/>
    <w:lvl w:ilvl="0" w:tplc="B1EAE8D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8C372E"/>
    <w:multiLevelType w:val="hybridMultilevel"/>
    <w:tmpl w:val="0144DDC8"/>
    <w:lvl w:ilvl="0" w:tplc="311ED28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7A7C07"/>
    <w:multiLevelType w:val="hybridMultilevel"/>
    <w:tmpl w:val="BF36097C"/>
    <w:lvl w:ilvl="0" w:tplc="0882A1C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E47569"/>
    <w:multiLevelType w:val="hybridMultilevel"/>
    <w:tmpl w:val="1A440E3C"/>
    <w:lvl w:ilvl="0" w:tplc="8EAE2FE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700668"/>
    <w:multiLevelType w:val="hybridMultilevel"/>
    <w:tmpl w:val="B186FEB0"/>
    <w:lvl w:ilvl="0" w:tplc="815882D6">
      <w:start w:val="1"/>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C55415A"/>
    <w:multiLevelType w:val="hybridMultilevel"/>
    <w:tmpl w:val="246221E6"/>
    <w:lvl w:ilvl="0" w:tplc="67DE3C3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C172BF"/>
    <w:multiLevelType w:val="hybridMultilevel"/>
    <w:tmpl w:val="846CC460"/>
    <w:lvl w:ilvl="0" w:tplc="086EC860">
      <w:start w:val="1"/>
      <w:numFmt w:val="decimal"/>
      <w:suff w:val="space"/>
      <w:lvlText w:val="%1."/>
      <w:lvlJc w:val="left"/>
      <w:pPr>
        <w:ind w:left="8582" w:hanging="360"/>
      </w:pPr>
      <w:rPr>
        <w:rFonts w:hint="default"/>
      </w:rPr>
    </w:lvl>
    <w:lvl w:ilvl="1" w:tplc="04190019" w:tentative="1">
      <w:start w:val="1"/>
      <w:numFmt w:val="lowerLetter"/>
      <w:lvlText w:val="%2."/>
      <w:lvlJc w:val="left"/>
      <w:pPr>
        <w:ind w:left="9302" w:hanging="360"/>
      </w:pPr>
    </w:lvl>
    <w:lvl w:ilvl="2" w:tplc="0419001B" w:tentative="1">
      <w:start w:val="1"/>
      <w:numFmt w:val="lowerRoman"/>
      <w:lvlText w:val="%3."/>
      <w:lvlJc w:val="right"/>
      <w:pPr>
        <w:ind w:left="10022" w:hanging="180"/>
      </w:pPr>
    </w:lvl>
    <w:lvl w:ilvl="3" w:tplc="0419000F" w:tentative="1">
      <w:start w:val="1"/>
      <w:numFmt w:val="decimal"/>
      <w:lvlText w:val="%4."/>
      <w:lvlJc w:val="left"/>
      <w:pPr>
        <w:ind w:left="10742" w:hanging="360"/>
      </w:pPr>
    </w:lvl>
    <w:lvl w:ilvl="4" w:tplc="04190019" w:tentative="1">
      <w:start w:val="1"/>
      <w:numFmt w:val="lowerLetter"/>
      <w:lvlText w:val="%5."/>
      <w:lvlJc w:val="left"/>
      <w:pPr>
        <w:ind w:left="11462" w:hanging="360"/>
      </w:pPr>
    </w:lvl>
    <w:lvl w:ilvl="5" w:tplc="0419001B" w:tentative="1">
      <w:start w:val="1"/>
      <w:numFmt w:val="lowerRoman"/>
      <w:lvlText w:val="%6."/>
      <w:lvlJc w:val="right"/>
      <w:pPr>
        <w:ind w:left="12182" w:hanging="180"/>
      </w:pPr>
    </w:lvl>
    <w:lvl w:ilvl="6" w:tplc="0419000F" w:tentative="1">
      <w:start w:val="1"/>
      <w:numFmt w:val="decimal"/>
      <w:lvlText w:val="%7."/>
      <w:lvlJc w:val="left"/>
      <w:pPr>
        <w:ind w:left="12902" w:hanging="360"/>
      </w:pPr>
    </w:lvl>
    <w:lvl w:ilvl="7" w:tplc="04190019" w:tentative="1">
      <w:start w:val="1"/>
      <w:numFmt w:val="lowerLetter"/>
      <w:lvlText w:val="%8."/>
      <w:lvlJc w:val="left"/>
      <w:pPr>
        <w:ind w:left="13622" w:hanging="360"/>
      </w:pPr>
    </w:lvl>
    <w:lvl w:ilvl="8" w:tplc="0419001B" w:tentative="1">
      <w:start w:val="1"/>
      <w:numFmt w:val="lowerRoman"/>
      <w:lvlText w:val="%9."/>
      <w:lvlJc w:val="right"/>
      <w:pPr>
        <w:ind w:left="14342" w:hanging="180"/>
      </w:pPr>
    </w:lvl>
  </w:abstractNum>
  <w:abstractNum w:abstractNumId="27" w15:restartNumberingAfterBreak="0">
    <w:nsid w:val="76F326FC"/>
    <w:multiLevelType w:val="hybridMultilevel"/>
    <w:tmpl w:val="E58A80A8"/>
    <w:lvl w:ilvl="0" w:tplc="3A10EBA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083D83"/>
    <w:multiLevelType w:val="hybridMultilevel"/>
    <w:tmpl w:val="2312B6D6"/>
    <w:lvl w:ilvl="0" w:tplc="E7BA83EC">
      <w:start w:val="1"/>
      <w:numFmt w:val="decimal"/>
      <w:suff w:val="space"/>
      <w:lvlText w:val="%1."/>
      <w:lvlJc w:val="left"/>
      <w:pPr>
        <w:ind w:left="927" w:hanging="360"/>
      </w:pPr>
      <w:rPr>
        <w:rFonts w:hint="default"/>
        <w:color w:val="auto"/>
        <w:lang w:val="uk-UA"/>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3"/>
  </w:num>
  <w:num w:numId="3">
    <w:abstractNumId w:val="27"/>
  </w:num>
  <w:num w:numId="4">
    <w:abstractNumId w:val="5"/>
  </w:num>
  <w:num w:numId="5">
    <w:abstractNumId w:val="12"/>
  </w:num>
  <w:num w:numId="6">
    <w:abstractNumId w:val="21"/>
  </w:num>
  <w:num w:numId="7">
    <w:abstractNumId w:val="19"/>
  </w:num>
  <w:num w:numId="8">
    <w:abstractNumId w:val="20"/>
  </w:num>
  <w:num w:numId="9">
    <w:abstractNumId w:val="24"/>
  </w:num>
  <w:num w:numId="10">
    <w:abstractNumId w:val="10"/>
  </w:num>
  <w:num w:numId="11">
    <w:abstractNumId w:val="0"/>
  </w:num>
  <w:num w:numId="12">
    <w:abstractNumId w:val="11"/>
  </w:num>
  <w:num w:numId="13">
    <w:abstractNumId w:val="25"/>
  </w:num>
  <w:num w:numId="14">
    <w:abstractNumId w:val="15"/>
  </w:num>
  <w:num w:numId="15">
    <w:abstractNumId w:val="6"/>
  </w:num>
  <w:num w:numId="16">
    <w:abstractNumId w:val="7"/>
  </w:num>
  <w:num w:numId="17">
    <w:abstractNumId w:val="18"/>
  </w:num>
  <w:num w:numId="18">
    <w:abstractNumId w:val="9"/>
  </w:num>
  <w:num w:numId="19">
    <w:abstractNumId w:val="23"/>
  </w:num>
  <w:num w:numId="20">
    <w:abstractNumId w:val="22"/>
  </w:num>
  <w:num w:numId="21">
    <w:abstractNumId w:val="2"/>
  </w:num>
  <w:num w:numId="22">
    <w:abstractNumId w:val="16"/>
  </w:num>
  <w:num w:numId="23">
    <w:abstractNumId w:val="13"/>
  </w:num>
  <w:num w:numId="24">
    <w:abstractNumId w:val="26"/>
  </w:num>
  <w:num w:numId="25">
    <w:abstractNumId w:val="1"/>
  </w:num>
  <w:num w:numId="26">
    <w:abstractNumId w:val="17"/>
  </w:num>
  <w:num w:numId="27">
    <w:abstractNumId w:val="8"/>
  </w:num>
  <w:num w:numId="28">
    <w:abstractNumId w:val="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B4"/>
    <w:rsid w:val="00092BE9"/>
    <w:rsid w:val="000F1F94"/>
    <w:rsid w:val="001171A4"/>
    <w:rsid w:val="001406A4"/>
    <w:rsid w:val="002F3702"/>
    <w:rsid w:val="002F5BE1"/>
    <w:rsid w:val="003373B4"/>
    <w:rsid w:val="00400FD9"/>
    <w:rsid w:val="00414705"/>
    <w:rsid w:val="0041657E"/>
    <w:rsid w:val="00465E0A"/>
    <w:rsid w:val="004A4AF0"/>
    <w:rsid w:val="005B2E26"/>
    <w:rsid w:val="006558B6"/>
    <w:rsid w:val="00661AE4"/>
    <w:rsid w:val="007746FF"/>
    <w:rsid w:val="0078262C"/>
    <w:rsid w:val="007909A7"/>
    <w:rsid w:val="007C6BF3"/>
    <w:rsid w:val="007D5E6E"/>
    <w:rsid w:val="008160B0"/>
    <w:rsid w:val="008320DD"/>
    <w:rsid w:val="0088373E"/>
    <w:rsid w:val="008A46D8"/>
    <w:rsid w:val="009802D6"/>
    <w:rsid w:val="009A0368"/>
    <w:rsid w:val="00A442EE"/>
    <w:rsid w:val="00A443D1"/>
    <w:rsid w:val="00A4445A"/>
    <w:rsid w:val="00AD18C6"/>
    <w:rsid w:val="00B95EB3"/>
    <w:rsid w:val="00BD5972"/>
    <w:rsid w:val="00BF2ADD"/>
    <w:rsid w:val="00C1704B"/>
    <w:rsid w:val="00C65A5B"/>
    <w:rsid w:val="00C75B6F"/>
    <w:rsid w:val="00D01190"/>
    <w:rsid w:val="00D33B3F"/>
    <w:rsid w:val="00DF6F53"/>
    <w:rsid w:val="00E03411"/>
    <w:rsid w:val="00E6000A"/>
    <w:rsid w:val="00E87A8B"/>
    <w:rsid w:val="00EA62C4"/>
    <w:rsid w:val="00EC0A72"/>
    <w:rsid w:val="00EF443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24CA"/>
  <w15:chartTrackingRefBased/>
  <w15:docId w15:val="{E45D1D88-44FD-4CCA-B6EB-BEB67D4A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62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78262C"/>
    <w:pPr>
      <w:keepNext/>
      <w:jc w:val="center"/>
      <w:outlineLvl w:val="0"/>
    </w:pPr>
    <w:rPr>
      <w:b/>
      <w:bCs/>
      <w:sz w:val="28"/>
      <w:lang w:val="uk-UA"/>
    </w:rPr>
  </w:style>
  <w:style w:type="paragraph" w:styleId="2">
    <w:name w:val="heading 2"/>
    <w:basedOn w:val="a"/>
    <w:next w:val="a"/>
    <w:link w:val="20"/>
    <w:qFormat/>
    <w:rsid w:val="0078262C"/>
    <w:pPr>
      <w:keepNext/>
      <w:jc w:val="center"/>
      <w:outlineLvl w:val="1"/>
    </w:pPr>
    <w:rPr>
      <w:sz w:val="28"/>
      <w:lang w:val="uk-UA"/>
    </w:rPr>
  </w:style>
  <w:style w:type="paragraph" w:styleId="3">
    <w:name w:val="heading 3"/>
    <w:basedOn w:val="a"/>
    <w:next w:val="a"/>
    <w:link w:val="30"/>
    <w:qFormat/>
    <w:rsid w:val="0078262C"/>
    <w:pPr>
      <w:keepNext/>
      <w:jc w:val="center"/>
      <w:outlineLvl w:val="2"/>
    </w:pPr>
    <w:rPr>
      <w:sz w:val="28"/>
      <w:u w:val="single"/>
      <w:lang w:val="uk-UA"/>
    </w:rPr>
  </w:style>
  <w:style w:type="paragraph" w:styleId="4">
    <w:name w:val="heading 4"/>
    <w:basedOn w:val="11"/>
    <w:next w:val="11"/>
    <w:link w:val="40"/>
    <w:rsid w:val="008160B0"/>
    <w:pPr>
      <w:keepNext/>
      <w:keepLines/>
      <w:spacing w:before="240" w:after="40"/>
      <w:outlineLvl w:val="3"/>
    </w:pPr>
    <w:rPr>
      <w:b/>
      <w:sz w:val="24"/>
      <w:szCs w:val="24"/>
    </w:rPr>
  </w:style>
  <w:style w:type="paragraph" w:styleId="5">
    <w:name w:val="heading 5"/>
    <w:basedOn w:val="11"/>
    <w:next w:val="11"/>
    <w:link w:val="50"/>
    <w:rsid w:val="008160B0"/>
    <w:pPr>
      <w:keepNext/>
      <w:keepLines/>
      <w:spacing w:before="220" w:after="40"/>
      <w:outlineLvl w:val="4"/>
    </w:pPr>
    <w:rPr>
      <w:b/>
      <w:sz w:val="22"/>
      <w:szCs w:val="22"/>
    </w:rPr>
  </w:style>
  <w:style w:type="paragraph" w:styleId="6">
    <w:name w:val="heading 6"/>
    <w:basedOn w:val="a"/>
    <w:next w:val="a"/>
    <w:link w:val="60"/>
    <w:qFormat/>
    <w:rsid w:val="0078262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262C"/>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rsid w:val="0078262C"/>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78262C"/>
    <w:rPr>
      <w:rFonts w:ascii="Times New Roman" w:eastAsia="Times New Roman" w:hAnsi="Times New Roman" w:cs="Times New Roman"/>
      <w:sz w:val="28"/>
      <w:szCs w:val="24"/>
      <w:u w:val="single"/>
      <w:lang w:val="uk-UA" w:eastAsia="ru-RU"/>
    </w:rPr>
  </w:style>
  <w:style w:type="character" w:customStyle="1" w:styleId="60">
    <w:name w:val="Заголовок 6 Знак"/>
    <w:basedOn w:val="a0"/>
    <w:link w:val="6"/>
    <w:rsid w:val="0078262C"/>
    <w:rPr>
      <w:rFonts w:ascii="Times New Roman" w:eastAsia="Times New Roman" w:hAnsi="Times New Roman" w:cs="Times New Roman"/>
      <w:b/>
      <w:bCs/>
      <w:lang w:val="ru-RU" w:eastAsia="ru-RU"/>
    </w:rPr>
  </w:style>
  <w:style w:type="character" w:styleId="a3">
    <w:name w:val="Emphasis"/>
    <w:qFormat/>
    <w:rsid w:val="0078262C"/>
    <w:rPr>
      <w:i/>
      <w:iCs/>
    </w:rPr>
  </w:style>
  <w:style w:type="paragraph" w:styleId="a4">
    <w:name w:val="Block Text"/>
    <w:basedOn w:val="a"/>
    <w:rsid w:val="0078262C"/>
    <w:pPr>
      <w:ind w:left="900" w:right="900"/>
      <w:jc w:val="both"/>
    </w:pPr>
    <w:rPr>
      <w:b/>
      <w:bCs/>
      <w:sz w:val="28"/>
      <w:lang w:val="uk-UA"/>
    </w:rPr>
  </w:style>
  <w:style w:type="paragraph" w:styleId="a5">
    <w:name w:val="footnote text"/>
    <w:basedOn w:val="a"/>
    <w:link w:val="a6"/>
    <w:semiHidden/>
    <w:rsid w:val="0078262C"/>
    <w:rPr>
      <w:sz w:val="20"/>
      <w:szCs w:val="20"/>
    </w:rPr>
  </w:style>
  <w:style w:type="character" w:customStyle="1" w:styleId="a6">
    <w:name w:val="Текст сноски Знак"/>
    <w:basedOn w:val="a0"/>
    <w:link w:val="a5"/>
    <w:semiHidden/>
    <w:rsid w:val="0078262C"/>
    <w:rPr>
      <w:rFonts w:ascii="Times New Roman" w:eastAsia="Times New Roman" w:hAnsi="Times New Roman" w:cs="Times New Roman"/>
      <w:sz w:val="20"/>
      <w:szCs w:val="20"/>
      <w:lang w:val="ru-RU" w:eastAsia="ru-RU"/>
    </w:rPr>
  </w:style>
  <w:style w:type="character" w:styleId="a7">
    <w:name w:val="footnote reference"/>
    <w:semiHidden/>
    <w:rsid w:val="0078262C"/>
    <w:rPr>
      <w:vertAlign w:val="superscript"/>
    </w:rPr>
  </w:style>
  <w:style w:type="paragraph" w:styleId="a8">
    <w:name w:val="Body Text"/>
    <w:basedOn w:val="a"/>
    <w:link w:val="a9"/>
    <w:rsid w:val="0078262C"/>
    <w:rPr>
      <w:szCs w:val="20"/>
      <w:lang w:val="uk-UA"/>
    </w:rPr>
  </w:style>
  <w:style w:type="character" w:customStyle="1" w:styleId="a9">
    <w:name w:val="Основной текст Знак"/>
    <w:basedOn w:val="a0"/>
    <w:link w:val="a8"/>
    <w:rsid w:val="0078262C"/>
    <w:rPr>
      <w:rFonts w:ascii="Times New Roman" w:eastAsia="Times New Roman" w:hAnsi="Times New Roman" w:cs="Times New Roman"/>
      <w:sz w:val="24"/>
      <w:szCs w:val="20"/>
      <w:lang w:val="uk-UA" w:eastAsia="ru-RU"/>
    </w:rPr>
  </w:style>
  <w:style w:type="paragraph" w:styleId="aa">
    <w:name w:val="Normal (Web)"/>
    <w:basedOn w:val="a"/>
    <w:uiPriority w:val="99"/>
    <w:rsid w:val="0078262C"/>
    <w:pPr>
      <w:spacing w:before="100" w:beforeAutospacing="1" w:after="100" w:afterAutospacing="1"/>
    </w:pPr>
  </w:style>
  <w:style w:type="character" w:customStyle="1" w:styleId="nobr1">
    <w:name w:val="nobr1"/>
    <w:rsid w:val="0078262C"/>
  </w:style>
  <w:style w:type="character" w:styleId="ab">
    <w:name w:val="Hyperlink"/>
    <w:uiPriority w:val="99"/>
    <w:unhideWhenUsed/>
    <w:rsid w:val="0078262C"/>
    <w:rPr>
      <w:color w:val="0000FF"/>
      <w:u w:val="single"/>
    </w:rPr>
  </w:style>
  <w:style w:type="paragraph" w:customStyle="1" w:styleId="11">
    <w:name w:val="Обычный1"/>
    <w:rsid w:val="0078262C"/>
    <w:pPr>
      <w:spacing w:after="0" w:line="240" w:lineRule="auto"/>
    </w:pPr>
    <w:rPr>
      <w:rFonts w:ascii="Times New Roman" w:eastAsia="Times New Roman" w:hAnsi="Times New Roman" w:cs="Times New Roman"/>
      <w:sz w:val="20"/>
      <w:szCs w:val="20"/>
      <w:lang w:val="uk-UA" w:eastAsia="ru-RU"/>
    </w:rPr>
  </w:style>
  <w:style w:type="character" w:customStyle="1" w:styleId="authors-info">
    <w:name w:val="authors-info"/>
    <w:basedOn w:val="a0"/>
    <w:rsid w:val="0078262C"/>
  </w:style>
  <w:style w:type="character" w:customStyle="1" w:styleId="blue-tooltip">
    <w:name w:val="blue-tooltip"/>
    <w:basedOn w:val="a0"/>
    <w:rsid w:val="0078262C"/>
  </w:style>
  <w:style w:type="character" w:customStyle="1" w:styleId="ac">
    <w:name w:val="Неразрешенное упоминание"/>
    <w:uiPriority w:val="99"/>
    <w:semiHidden/>
    <w:unhideWhenUsed/>
    <w:rsid w:val="0078262C"/>
    <w:rPr>
      <w:color w:val="605E5C"/>
      <w:shd w:val="clear" w:color="auto" w:fill="E1DFDD"/>
    </w:rPr>
  </w:style>
  <w:style w:type="character" w:customStyle="1" w:styleId="40">
    <w:name w:val="Заголовок 4 Знак"/>
    <w:basedOn w:val="a0"/>
    <w:link w:val="4"/>
    <w:rsid w:val="008160B0"/>
    <w:rPr>
      <w:rFonts w:ascii="Times New Roman" w:eastAsia="Times New Roman" w:hAnsi="Times New Roman" w:cs="Times New Roman"/>
      <w:b/>
      <w:sz w:val="24"/>
      <w:szCs w:val="24"/>
      <w:lang w:val="uk-UA" w:eastAsia="ru-RU"/>
    </w:rPr>
  </w:style>
  <w:style w:type="character" w:customStyle="1" w:styleId="50">
    <w:name w:val="Заголовок 5 Знак"/>
    <w:basedOn w:val="a0"/>
    <w:link w:val="5"/>
    <w:rsid w:val="008160B0"/>
    <w:rPr>
      <w:rFonts w:ascii="Times New Roman" w:eastAsia="Times New Roman" w:hAnsi="Times New Roman" w:cs="Times New Roman"/>
      <w:b/>
      <w:lang w:val="uk-UA" w:eastAsia="ru-RU"/>
    </w:rPr>
  </w:style>
  <w:style w:type="character" w:customStyle="1" w:styleId="ad">
    <w:name w:val="Заголовок Знак"/>
    <w:basedOn w:val="a0"/>
    <w:link w:val="ae"/>
    <w:rsid w:val="008160B0"/>
    <w:rPr>
      <w:rFonts w:ascii="Times New Roman" w:eastAsia="Times New Roman" w:hAnsi="Times New Roman" w:cs="Times New Roman"/>
      <w:b/>
      <w:sz w:val="72"/>
      <w:szCs w:val="72"/>
      <w:lang w:val="uk-UA" w:eastAsia="ru-RU"/>
    </w:rPr>
  </w:style>
  <w:style w:type="paragraph" w:styleId="ae">
    <w:name w:val="Title"/>
    <w:basedOn w:val="11"/>
    <w:next w:val="11"/>
    <w:link w:val="ad"/>
    <w:rsid w:val="008160B0"/>
    <w:pPr>
      <w:keepNext/>
      <w:keepLines/>
      <w:spacing w:before="480" w:after="120"/>
    </w:pPr>
    <w:rPr>
      <w:b/>
      <w:sz w:val="72"/>
      <w:szCs w:val="72"/>
    </w:rPr>
  </w:style>
  <w:style w:type="character" w:customStyle="1" w:styleId="af">
    <w:name w:val="Подзаголовок Знак"/>
    <w:basedOn w:val="a0"/>
    <w:link w:val="af0"/>
    <w:rsid w:val="008160B0"/>
    <w:rPr>
      <w:rFonts w:ascii="Georgia" w:eastAsia="Georgia" w:hAnsi="Georgia" w:cs="Georgia"/>
      <w:i/>
      <w:color w:val="666666"/>
      <w:sz w:val="48"/>
      <w:szCs w:val="48"/>
      <w:lang w:val="uk-UA" w:eastAsia="ru-RU"/>
    </w:rPr>
  </w:style>
  <w:style w:type="paragraph" w:styleId="af0">
    <w:name w:val="Subtitle"/>
    <w:basedOn w:val="11"/>
    <w:next w:val="11"/>
    <w:link w:val="af"/>
    <w:rsid w:val="008160B0"/>
    <w:pPr>
      <w:keepNext/>
      <w:keepLines/>
      <w:spacing w:before="360" w:after="80"/>
    </w:pPr>
    <w:rPr>
      <w:rFonts w:ascii="Georgia" w:eastAsia="Georgia" w:hAnsi="Georgia" w:cs="Georgia"/>
      <w:i/>
      <w:color w:val="666666"/>
      <w:sz w:val="48"/>
      <w:szCs w:val="48"/>
    </w:rPr>
  </w:style>
  <w:style w:type="character" w:customStyle="1" w:styleId="af1">
    <w:name w:val="Верхний колонтитул Знак"/>
    <w:basedOn w:val="a0"/>
    <w:link w:val="af2"/>
    <w:uiPriority w:val="99"/>
    <w:rsid w:val="008160B0"/>
    <w:rPr>
      <w:rFonts w:ascii="Times New Roman" w:eastAsia="Times New Roman" w:hAnsi="Times New Roman" w:cs="Times New Roman"/>
      <w:sz w:val="20"/>
      <w:szCs w:val="20"/>
      <w:lang w:val="uk-UA" w:eastAsia="ru-RU"/>
    </w:rPr>
  </w:style>
  <w:style w:type="paragraph" w:styleId="af2">
    <w:name w:val="header"/>
    <w:basedOn w:val="a"/>
    <w:link w:val="af1"/>
    <w:uiPriority w:val="99"/>
    <w:unhideWhenUsed/>
    <w:rsid w:val="008160B0"/>
    <w:pPr>
      <w:tabs>
        <w:tab w:val="center" w:pos="4677"/>
        <w:tab w:val="right" w:pos="9355"/>
      </w:tabs>
    </w:pPr>
    <w:rPr>
      <w:sz w:val="20"/>
      <w:szCs w:val="20"/>
      <w:lang w:val="uk-UA"/>
    </w:rPr>
  </w:style>
  <w:style w:type="character" w:customStyle="1" w:styleId="af3">
    <w:name w:val="Нижний колонтитул Знак"/>
    <w:basedOn w:val="a0"/>
    <w:link w:val="af4"/>
    <w:uiPriority w:val="99"/>
    <w:rsid w:val="008160B0"/>
    <w:rPr>
      <w:rFonts w:ascii="Times New Roman" w:eastAsia="Times New Roman" w:hAnsi="Times New Roman" w:cs="Times New Roman"/>
      <w:sz w:val="20"/>
      <w:szCs w:val="20"/>
      <w:lang w:val="uk-UA" w:eastAsia="ru-RU"/>
    </w:rPr>
  </w:style>
  <w:style w:type="paragraph" w:styleId="af4">
    <w:name w:val="footer"/>
    <w:basedOn w:val="a"/>
    <w:link w:val="af3"/>
    <w:uiPriority w:val="99"/>
    <w:unhideWhenUsed/>
    <w:rsid w:val="008160B0"/>
    <w:pPr>
      <w:tabs>
        <w:tab w:val="center" w:pos="4677"/>
        <w:tab w:val="right" w:pos="9355"/>
      </w:tabs>
    </w:pPr>
    <w:rPr>
      <w:sz w:val="20"/>
      <w:szCs w:val="20"/>
      <w:lang w:val="uk-UA"/>
    </w:rPr>
  </w:style>
  <w:style w:type="paragraph" w:styleId="af5">
    <w:name w:val="List Paragraph"/>
    <w:basedOn w:val="a"/>
    <w:uiPriority w:val="34"/>
    <w:qFormat/>
    <w:rsid w:val="00117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47361">
      <w:bodyDiv w:val="1"/>
      <w:marLeft w:val="0"/>
      <w:marRight w:val="0"/>
      <w:marTop w:val="0"/>
      <w:marBottom w:val="0"/>
      <w:divBdr>
        <w:top w:val="none" w:sz="0" w:space="0" w:color="auto"/>
        <w:left w:val="none" w:sz="0" w:space="0" w:color="auto"/>
        <w:bottom w:val="none" w:sz="0" w:space="0" w:color="auto"/>
        <w:right w:val="none" w:sz="0" w:space="0" w:color="auto"/>
      </w:divBdr>
    </w:div>
    <w:div w:id="71797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347/2410-2547.2022.108.295-308" TargetMode="External"/><Relationship Id="rId3" Type="http://schemas.openxmlformats.org/officeDocument/2006/relationships/styles" Target="styles.xml"/><Relationship Id="rId7" Type="http://schemas.openxmlformats.org/officeDocument/2006/relationships/hyperlink" Target="https://useful.academy/2-4-2018-0003-vasilenk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32557/useful-2-1-2018-000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997/2214-4609.2022590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7B82-6F2A-4D24-B269-64F76764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5985</Words>
  <Characters>34118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2022-08-21T17:38:00Z</dcterms:created>
  <dcterms:modified xsi:type="dcterms:W3CDTF">2023-10-26T09:20:00Z</dcterms:modified>
</cp:coreProperties>
</file>