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99F35" w14:textId="77777777" w:rsidR="00887725" w:rsidRPr="00887725" w:rsidRDefault="00887725" w:rsidP="00887725">
      <w:pPr>
        <w:jc w:val="center"/>
        <w:rPr>
          <w:sz w:val="28"/>
          <w:szCs w:val="28"/>
          <w:lang w:val="ru-RU"/>
        </w:rPr>
      </w:pPr>
      <w:r w:rsidRPr="00887725">
        <w:rPr>
          <w:sz w:val="28"/>
          <w:szCs w:val="28"/>
          <w:lang w:val="ru-RU"/>
        </w:rPr>
        <w:t>МІНІСТЕРСТВО ОСВІТИ І НАУКИ УКРАЇНИ</w:t>
      </w:r>
    </w:p>
    <w:p w14:paraId="7BBD773D" w14:textId="77777777" w:rsidR="00887725" w:rsidRPr="00887725" w:rsidRDefault="00887725" w:rsidP="00887725">
      <w:pPr>
        <w:jc w:val="center"/>
        <w:rPr>
          <w:sz w:val="28"/>
          <w:szCs w:val="28"/>
          <w:lang w:val="ru-RU"/>
        </w:rPr>
      </w:pPr>
      <w:r w:rsidRPr="00887725">
        <w:rPr>
          <w:sz w:val="28"/>
          <w:szCs w:val="28"/>
          <w:lang w:val="ru-RU"/>
        </w:rPr>
        <w:t>Київський національний університет будівництва і архітектури</w:t>
      </w:r>
    </w:p>
    <w:p w14:paraId="2E9447D6" w14:textId="77777777" w:rsidR="00887725" w:rsidRPr="00887725" w:rsidRDefault="00887725" w:rsidP="00887725">
      <w:pPr>
        <w:jc w:val="center"/>
        <w:rPr>
          <w:sz w:val="28"/>
          <w:szCs w:val="28"/>
          <w:lang w:val="ru-RU"/>
        </w:rPr>
      </w:pPr>
    </w:p>
    <w:p w14:paraId="0994AD25" w14:textId="77777777" w:rsidR="00887725" w:rsidRPr="00887725" w:rsidRDefault="00887725" w:rsidP="00887725">
      <w:pPr>
        <w:jc w:val="center"/>
        <w:rPr>
          <w:sz w:val="28"/>
          <w:szCs w:val="28"/>
          <w:lang w:val="ru-RU"/>
        </w:rPr>
      </w:pPr>
    </w:p>
    <w:p w14:paraId="27C31419" w14:textId="77777777" w:rsidR="00887725" w:rsidRPr="00887725" w:rsidRDefault="00887725" w:rsidP="00887725">
      <w:pPr>
        <w:jc w:val="center"/>
        <w:rPr>
          <w:sz w:val="28"/>
          <w:szCs w:val="28"/>
          <w:lang w:val="ru-RU"/>
        </w:rPr>
      </w:pPr>
    </w:p>
    <w:p w14:paraId="01E6CAA5" w14:textId="77777777" w:rsidR="00887725" w:rsidRPr="00887725" w:rsidRDefault="00887725" w:rsidP="00887725">
      <w:pPr>
        <w:jc w:val="center"/>
        <w:rPr>
          <w:sz w:val="28"/>
          <w:szCs w:val="28"/>
          <w:lang w:val="ru-RU"/>
        </w:rPr>
      </w:pPr>
    </w:p>
    <w:p w14:paraId="0DF8BAF7" w14:textId="77777777" w:rsidR="00887725" w:rsidRPr="00887725" w:rsidRDefault="00887725" w:rsidP="00887725">
      <w:pPr>
        <w:jc w:val="center"/>
        <w:rPr>
          <w:sz w:val="28"/>
          <w:szCs w:val="28"/>
          <w:lang w:val="ru-RU"/>
        </w:rPr>
      </w:pPr>
    </w:p>
    <w:p w14:paraId="1A2950DB" w14:textId="77777777" w:rsidR="00887725" w:rsidRPr="00887725" w:rsidRDefault="00887725" w:rsidP="00887725">
      <w:pPr>
        <w:jc w:val="center"/>
        <w:rPr>
          <w:sz w:val="28"/>
          <w:szCs w:val="28"/>
          <w:lang w:val="ru-RU"/>
        </w:rPr>
      </w:pPr>
    </w:p>
    <w:p w14:paraId="3E0F91BD" w14:textId="77777777" w:rsidR="00887725" w:rsidRPr="00887725" w:rsidRDefault="00887725" w:rsidP="00887725">
      <w:pPr>
        <w:jc w:val="center"/>
        <w:rPr>
          <w:sz w:val="28"/>
          <w:szCs w:val="28"/>
          <w:lang w:val="ru-RU"/>
        </w:rPr>
      </w:pPr>
    </w:p>
    <w:p w14:paraId="7656D1A1" w14:textId="77777777" w:rsidR="00887725" w:rsidRPr="00887725" w:rsidRDefault="00887725" w:rsidP="00887725">
      <w:pPr>
        <w:jc w:val="center"/>
        <w:rPr>
          <w:sz w:val="28"/>
          <w:szCs w:val="28"/>
          <w:lang w:val="ru-RU"/>
        </w:rPr>
      </w:pPr>
    </w:p>
    <w:p w14:paraId="7BB502BF" w14:textId="77777777" w:rsidR="00887725" w:rsidRPr="00887725" w:rsidRDefault="00887725" w:rsidP="00887725">
      <w:pPr>
        <w:jc w:val="center"/>
        <w:rPr>
          <w:sz w:val="28"/>
          <w:szCs w:val="28"/>
          <w:lang w:val="ru-RU"/>
        </w:rPr>
      </w:pPr>
    </w:p>
    <w:p w14:paraId="6A3763ED" w14:textId="77777777" w:rsidR="00887725" w:rsidRPr="00887725" w:rsidRDefault="00887725" w:rsidP="00887725">
      <w:pPr>
        <w:jc w:val="center"/>
        <w:rPr>
          <w:sz w:val="28"/>
          <w:szCs w:val="28"/>
          <w:lang w:val="ru-RU"/>
        </w:rPr>
      </w:pPr>
      <w:r w:rsidRPr="00887725">
        <w:rPr>
          <w:b/>
          <w:bCs/>
          <w:sz w:val="28"/>
          <w:szCs w:val="28"/>
          <w:lang w:val="ru-RU"/>
        </w:rPr>
        <w:t>МЕТОДИКА</w:t>
      </w:r>
    </w:p>
    <w:p w14:paraId="6A0175C1" w14:textId="77777777" w:rsidR="00887725" w:rsidRPr="00887725" w:rsidRDefault="00887725" w:rsidP="00887725">
      <w:pPr>
        <w:jc w:val="center"/>
        <w:rPr>
          <w:sz w:val="28"/>
          <w:szCs w:val="28"/>
          <w:lang w:val="ru-RU"/>
        </w:rPr>
      </w:pPr>
      <w:r w:rsidRPr="00887725">
        <w:rPr>
          <w:b/>
          <w:bCs/>
          <w:sz w:val="28"/>
          <w:szCs w:val="28"/>
          <w:lang w:val="ru-RU"/>
        </w:rPr>
        <w:t>ВИКОНАННЯ КУРСОВОГО</w:t>
      </w:r>
    </w:p>
    <w:p w14:paraId="550F5437" w14:textId="77777777" w:rsidR="00887725" w:rsidRPr="00887725" w:rsidRDefault="00887725" w:rsidP="00887725">
      <w:pPr>
        <w:jc w:val="center"/>
        <w:rPr>
          <w:sz w:val="28"/>
          <w:szCs w:val="28"/>
          <w:lang w:val="ru-RU"/>
        </w:rPr>
      </w:pPr>
      <w:r w:rsidRPr="00887725">
        <w:rPr>
          <w:b/>
          <w:bCs/>
          <w:sz w:val="28"/>
          <w:szCs w:val="28"/>
          <w:lang w:val="ru-RU"/>
        </w:rPr>
        <w:t>ПРОЕКТУ «В’ЇЗНИЙ ЗНАК»</w:t>
      </w:r>
    </w:p>
    <w:p w14:paraId="481E996C" w14:textId="77777777" w:rsidR="00887725" w:rsidRPr="00887725" w:rsidRDefault="00887725" w:rsidP="00887725">
      <w:pPr>
        <w:jc w:val="center"/>
        <w:rPr>
          <w:sz w:val="28"/>
          <w:szCs w:val="28"/>
          <w:lang w:val="ru-RU"/>
        </w:rPr>
      </w:pPr>
    </w:p>
    <w:p w14:paraId="58F09D19" w14:textId="77777777" w:rsidR="00887725" w:rsidRPr="00887725" w:rsidRDefault="00887725" w:rsidP="00887725">
      <w:pPr>
        <w:jc w:val="center"/>
        <w:rPr>
          <w:sz w:val="28"/>
          <w:szCs w:val="28"/>
          <w:lang w:val="ru-RU"/>
        </w:rPr>
      </w:pPr>
    </w:p>
    <w:p w14:paraId="21C7B242" w14:textId="77777777" w:rsidR="00887725" w:rsidRPr="00887725" w:rsidRDefault="00887725" w:rsidP="00887725">
      <w:pPr>
        <w:jc w:val="center"/>
        <w:rPr>
          <w:sz w:val="28"/>
          <w:szCs w:val="28"/>
          <w:lang w:val="ru-RU"/>
        </w:rPr>
      </w:pPr>
      <w:r w:rsidRPr="00887725">
        <w:rPr>
          <w:sz w:val="28"/>
          <w:szCs w:val="28"/>
          <w:lang w:val="ru-RU"/>
        </w:rPr>
        <w:t>Методичні рекомендації для студентів спеціальності</w:t>
      </w:r>
    </w:p>
    <w:p w14:paraId="050E5038" w14:textId="77777777" w:rsidR="00887725" w:rsidRPr="00887725" w:rsidRDefault="00887725" w:rsidP="00887725">
      <w:pPr>
        <w:jc w:val="center"/>
        <w:rPr>
          <w:sz w:val="28"/>
          <w:szCs w:val="28"/>
          <w:lang w:val="ru-RU"/>
        </w:rPr>
      </w:pPr>
      <w:r w:rsidRPr="00887725">
        <w:rPr>
          <w:sz w:val="28"/>
          <w:szCs w:val="28"/>
          <w:lang w:val="ru-RU"/>
        </w:rPr>
        <w:t>191 «Архітектура та містобудування»</w:t>
      </w:r>
    </w:p>
    <w:p w14:paraId="11281757" w14:textId="77777777" w:rsidR="00887725" w:rsidRPr="00887725" w:rsidRDefault="00887725" w:rsidP="00887725">
      <w:pPr>
        <w:jc w:val="center"/>
        <w:rPr>
          <w:sz w:val="28"/>
          <w:szCs w:val="28"/>
          <w:lang w:val="ru-RU"/>
        </w:rPr>
      </w:pPr>
    </w:p>
    <w:p w14:paraId="4A14116A" w14:textId="77777777" w:rsidR="00887725" w:rsidRPr="00887725" w:rsidRDefault="00887725" w:rsidP="00887725">
      <w:pPr>
        <w:jc w:val="center"/>
        <w:rPr>
          <w:sz w:val="28"/>
          <w:szCs w:val="28"/>
          <w:lang w:val="ru-RU"/>
        </w:rPr>
      </w:pPr>
    </w:p>
    <w:p w14:paraId="7EECDACF" w14:textId="77777777" w:rsidR="00887725" w:rsidRPr="00887725" w:rsidRDefault="00887725" w:rsidP="00887725">
      <w:pPr>
        <w:jc w:val="center"/>
        <w:rPr>
          <w:sz w:val="28"/>
          <w:szCs w:val="28"/>
          <w:lang w:val="ru-RU"/>
        </w:rPr>
      </w:pPr>
    </w:p>
    <w:p w14:paraId="5F932617" w14:textId="77777777" w:rsidR="00887725" w:rsidRPr="00887725" w:rsidRDefault="00887725" w:rsidP="00887725">
      <w:pPr>
        <w:jc w:val="center"/>
        <w:rPr>
          <w:sz w:val="28"/>
          <w:szCs w:val="28"/>
          <w:lang w:val="ru-RU"/>
        </w:rPr>
      </w:pPr>
    </w:p>
    <w:p w14:paraId="2B2939F7" w14:textId="77777777" w:rsidR="00887725" w:rsidRPr="00887725" w:rsidRDefault="00887725" w:rsidP="00887725">
      <w:pPr>
        <w:jc w:val="center"/>
        <w:rPr>
          <w:sz w:val="28"/>
          <w:szCs w:val="28"/>
          <w:lang w:val="ru-RU"/>
        </w:rPr>
      </w:pPr>
    </w:p>
    <w:p w14:paraId="67A18B00" w14:textId="77777777" w:rsidR="00887725" w:rsidRPr="00887725" w:rsidRDefault="00887725" w:rsidP="00887725">
      <w:pPr>
        <w:jc w:val="center"/>
        <w:rPr>
          <w:sz w:val="28"/>
          <w:szCs w:val="28"/>
          <w:lang w:val="ru-RU"/>
        </w:rPr>
      </w:pPr>
    </w:p>
    <w:p w14:paraId="3B5E69C6" w14:textId="77777777" w:rsidR="00887725" w:rsidRPr="00887725" w:rsidRDefault="00887725" w:rsidP="00887725">
      <w:pPr>
        <w:jc w:val="center"/>
        <w:rPr>
          <w:sz w:val="28"/>
          <w:szCs w:val="28"/>
          <w:lang w:val="ru-RU"/>
        </w:rPr>
      </w:pPr>
    </w:p>
    <w:p w14:paraId="300CA48D" w14:textId="77777777" w:rsidR="00887725" w:rsidRPr="00887725" w:rsidRDefault="00887725" w:rsidP="00887725">
      <w:pPr>
        <w:jc w:val="center"/>
        <w:rPr>
          <w:sz w:val="28"/>
          <w:szCs w:val="28"/>
          <w:lang w:val="ru-RU"/>
        </w:rPr>
      </w:pPr>
    </w:p>
    <w:p w14:paraId="701183F8" w14:textId="77777777" w:rsidR="00887725" w:rsidRPr="00887725" w:rsidRDefault="00887725" w:rsidP="00887725">
      <w:pPr>
        <w:jc w:val="center"/>
        <w:rPr>
          <w:sz w:val="28"/>
          <w:szCs w:val="28"/>
          <w:lang w:val="ru-RU"/>
        </w:rPr>
      </w:pPr>
    </w:p>
    <w:p w14:paraId="6B00BD9F" w14:textId="77777777" w:rsidR="00887725" w:rsidRPr="00887725" w:rsidRDefault="00887725" w:rsidP="00887725">
      <w:pPr>
        <w:rPr>
          <w:sz w:val="28"/>
          <w:szCs w:val="28"/>
          <w:lang w:val="ru-RU"/>
        </w:rPr>
      </w:pPr>
    </w:p>
    <w:p w14:paraId="167778C5" w14:textId="77777777" w:rsidR="00887725" w:rsidRPr="00887725" w:rsidRDefault="00887725" w:rsidP="00887725">
      <w:pPr>
        <w:jc w:val="center"/>
        <w:rPr>
          <w:sz w:val="28"/>
          <w:szCs w:val="28"/>
          <w:lang w:val="ru-RU"/>
        </w:rPr>
      </w:pPr>
    </w:p>
    <w:p w14:paraId="0060E8B9" w14:textId="77777777" w:rsidR="00887725" w:rsidRPr="00887725" w:rsidRDefault="00887725" w:rsidP="00887725">
      <w:pPr>
        <w:jc w:val="center"/>
        <w:rPr>
          <w:sz w:val="28"/>
          <w:szCs w:val="28"/>
          <w:lang w:val="ru-RU"/>
        </w:rPr>
      </w:pPr>
      <w:r w:rsidRPr="00887725">
        <w:rPr>
          <w:sz w:val="28"/>
          <w:szCs w:val="28"/>
          <w:lang w:val="ru-RU"/>
        </w:rPr>
        <w:t>Київ 2019</w:t>
      </w:r>
    </w:p>
    <w:p w14:paraId="20CCBBCE" w14:textId="77777777" w:rsidR="00887725" w:rsidRPr="00887725" w:rsidRDefault="00887725" w:rsidP="00887725">
      <w:pPr>
        <w:jc w:val="center"/>
        <w:rPr>
          <w:sz w:val="28"/>
          <w:szCs w:val="28"/>
          <w:lang w:val="ru-RU"/>
        </w:rPr>
      </w:pPr>
    </w:p>
    <w:p w14:paraId="694D82F6" w14:textId="77777777" w:rsidR="00887725" w:rsidRPr="00887725" w:rsidRDefault="00887725" w:rsidP="00887725">
      <w:pPr>
        <w:jc w:val="center"/>
        <w:rPr>
          <w:sz w:val="28"/>
          <w:szCs w:val="28"/>
          <w:lang w:val="ru-RU"/>
        </w:rPr>
      </w:pPr>
    </w:p>
    <w:p w14:paraId="5DA5F746" w14:textId="77777777" w:rsidR="00887725" w:rsidRPr="00887725" w:rsidRDefault="00887725" w:rsidP="00887725">
      <w:pPr>
        <w:jc w:val="center"/>
        <w:rPr>
          <w:sz w:val="28"/>
          <w:szCs w:val="28"/>
          <w:lang w:val="ru-RU"/>
        </w:rPr>
      </w:pPr>
    </w:p>
    <w:p w14:paraId="430C2573" w14:textId="77777777" w:rsidR="00887725" w:rsidRPr="00887725" w:rsidRDefault="00887725" w:rsidP="00887725">
      <w:pPr>
        <w:jc w:val="center"/>
        <w:rPr>
          <w:sz w:val="28"/>
          <w:szCs w:val="28"/>
          <w:lang w:val="ru-RU"/>
        </w:rPr>
      </w:pPr>
    </w:p>
    <w:p w14:paraId="440591A2" w14:textId="77777777" w:rsidR="00887725" w:rsidRPr="00887725" w:rsidRDefault="00887725" w:rsidP="00887725">
      <w:pPr>
        <w:jc w:val="center"/>
        <w:rPr>
          <w:sz w:val="28"/>
          <w:szCs w:val="28"/>
          <w:lang w:val="ru-RU"/>
        </w:rPr>
      </w:pPr>
    </w:p>
    <w:p w14:paraId="24B0BA10" w14:textId="77777777" w:rsidR="00887725" w:rsidRPr="00887725" w:rsidRDefault="00887725" w:rsidP="00887725">
      <w:pPr>
        <w:jc w:val="center"/>
        <w:rPr>
          <w:sz w:val="28"/>
          <w:szCs w:val="28"/>
          <w:lang w:val="ru-RU"/>
        </w:rPr>
      </w:pPr>
    </w:p>
    <w:p w14:paraId="2ADEB2DC" w14:textId="77777777" w:rsidR="00887725" w:rsidRPr="00887725" w:rsidRDefault="00887725" w:rsidP="00887725">
      <w:pPr>
        <w:jc w:val="center"/>
        <w:rPr>
          <w:sz w:val="28"/>
          <w:szCs w:val="28"/>
          <w:lang w:val="ru-RU"/>
        </w:rPr>
      </w:pPr>
    </w:p>
    <w:p w14:paraId="3C805A7E" w14:textId="77777777" w:rsidR="00887725" w:rsidRPr="00887725" w:rsidRDefault="00887725" w:rsidP="00887725">
      <w:pPr>
        <w:jc w:val="center"/>
        <w:rPr>
          <w:sz w:val="28"/>
          <w:szCs w:val="28"/>
          <w:lang w:val="ru-RU"/>
        </w:rPr>
      </w:pPr>
    </w:p>
    <w:p w14:paraId="231C72EF" w14:textId="77777777" w:rsidR="00887725" w:rsidRPr="00887725" w:rsidRDefault="00887725" w:rsidP="00887725">
      <w:pPr>
        <w:jc w:val="center"/>
        <w:rPr>
          <w:sz w:val="28"/>
          <w:szCs w:val="28"/>
          <w:lang w:val="ru-RU"/>
        </w:rPr>
      </w:pPr>
    </w:p>
    <w:p w14:paraId="15720887" w14:textId="77777777" w:rsidR="00887725" w:rsidRPr="00887725" w:rsidRDefault="00887725" w:rsidP="00887725">
      <w:pPr>
        <w:jc w:val="center"/>
        <w:rPr>
          <w:sz w:val="28"/>
          <w:szCs w:val="28"/>
          <w:lang w:val="ru-RU"/>
        </w:rPr>
      </w:pPr>
    </w:p>
    <w:p w14:paraId="52BDE461" w14:textId="77777777" w:rsidR="00887725" w:rsidRPr="00887725" w:rsidRDefault="00887725" w:rsidP="00887725">
      <w:pPr>
        <w:jc w:val="center"/>
        <w:rPr>
          <w:sz w:val="28"/>
          <w:szCs w:val="28"/>
          <w:lang w:val="ru-RU"/>
        </w:rPr>
      </w:pPr>
    </w:p>
    <w:p w14:paraId="59EF4610" w14:textId="77777777" w:rsidR="00887725" w:rsidRPr="00887725" w:rsidRDefault="00887725" w:rsidP="00887725">
      <w:pPr>
        <w:jc w:val="center"/>
        <w:rPr>
          <w:sz w:val="28"/>
          <w:szCs w:val="28"/>
          <w:lang w:val="ru-RU"/>
        </w:rPr>
      </w:pPr>
    </w:p>
    <w:p w14:paraId="4B5FB212" w14:textId="77777777" w:rsidR="00887725" w:rsidRPr="00887725" w:rsidRDefault="00887725" w:rsidP="00887725">
      <w:pPr>
        <w:jc w:val="center"/>
        <w:rPr>
          <w:sz w:val="28"/>
          <w:szCs w:val="28"/>
          <w:lang w:val="ru-RU"/>
        </w:rPr>
      </w:pPr>
    </w:p>
    <w:p w14:paraId="313F49B6" w14:textId="77777777" w:rsidR="00887725" w:rsidRPr="00887725" w:rsidRDefault="00887725" w:rsidP="00887725">
      <w:pPr>
        <w:jc w:val="center"/>
        <w:rPr>
          <w:sz w:val="28"/>
          <w:szCs w:val="28"/>
          <w:lang w:val="ru-RU"/>
        </w:rPr>
      </w:pPr>
    </w:p>
    <w:p w14:paraId="63FB978B" w14:textId="77777777" w:rsidR="00887725" w:rsidRPr="00887725" w:rsidRDefault="00887725" w:rsidP="00887725">
      <w:pPr>
        <w:jc w:val="center"/>
        <w:rPr>
          <w:sz w:val="28"/>
          <w:szCs w:val="28"/>
          <w:lang w:val="ru-RU"/>
        </w:rPr>
      </w:pPr>
    </w:p>
    <w:p w14:paraId="45F193D3" w14:textId="77777777" w:rsidR="00887725" w:rsidRPr="00887725" w:rsidRDefault="00887725" w:rsidP="00887725">
      <w:pPr>
        <w:jc w:val="center"/>
        <w:rPr>
          <w:sz w:val="28"/>
          <w:szCs w:val="28"/>
          <w:lang w:val="ru-RU"/>
        </w:rPr>
      </w:pPr>
    </w:p>
    <w:p w14:paraId="5FC0E7CF" w14:textId="77777777" w:rsidR="00887725" w:rsidRPr="00887725" w:rsidRDefault="00887725" w:rsidP="00887725">
      <w:pPr>
        <w:jc w:val="center"/>
        <w:rPr>
          <w:sz w:val="28"/>
          <w:szCs w:val="28"/>
          <w:lang w:val="ru-RU"/>
        </w:rPr>
      </w:pPr>
    </w:p>
    <w:p w14:paraId="0689C818" w14:textId="77777777" w:rsidR="00887725" w:rsidRPr="00887725" w:rsidRDefault="00887725" w:rsidP="00887725">
      <w:pPr>
        <w:jc w:val="center"/>
        <w:rPr>
          <w:sz w:val="28"/>
          <w:szCs w:val="28"/>
          <w:lang w:val="ru-RU"/>
        </w:rPr>
      </w:pPr>
    </w:p>
    <w:p w14:paraId="6ECDF6AA" w14:textId="77777777" w:rsidR="00887725" w:rsidRPr="00887725" w:rsidRDefault="00887725" w:rsidP="00887725">
      <w:pPr>
        <w:jc w:val="center"/>
        <w:rPr>
          <w:sz w:val="28"/>
          <w:szCs w:val="28"/>
          <w:lang w:val="ru-RU"/>
        </w:rPr>
      </w:pPr>
    </w:p>
    <w:p w14:paraId="6E7CCF91" w14:textId="77777777" w:rsidR="00887725" w:rsidRPr="00887725" w:rsidRDefault="00887725" w:rsidP="00887725">
      <w:pPr>
        <w:jc w:val="center"/>
        <w:rPr>
          <w:sz w:val="28"/>
          <w:szCs w:val="28"/>
          <w:lang w:val="ru-RU"/>
        </w:rPr>
      </w:pPr>
    </w:p>
    <w:p w14:paraId="4533D899" w14:textId="77777777" w:rsidR="00887725" w:rsidRPr="00887725" w:rsidRDefault="00887725" w:rsidP="00887725">
      <w:pPr>
        <w:jc w:val="center"/>
        <w:rPr>
          <w:sz w:val="28"/>
          <w:szCs w:val="28"/>
          <w:lang w:val="ru-RU"/>
        </w:rPr>
      </w:pPr>
    </w:p>
    <w:p w14:paraId="71094736" w14:textId="77777777" w:rsidR="00887725" w:rsidRPr="00887725" w:rsidRDefault="00887725" w:rsidP="00887725">
      <w:pPr>
        <w:pStyle w:val="p1"/>
        <w:rPr>
          <w:sz w:val="28"/>
          <w:szCs w:val="28"/>
        </w:rPr>
      </w:pPr>
      <w:r w:rsidRPr="00887725">
        <w:rPr>
          <w:b/>
          <w:bCs/>
          <w:sz w:val="28"/>
          <w:szCs w:val="28"/>
        </w:rPr>
        <w:t>З М І С Т</w:t>
      </w:r>
    </w:p>
    <w:p w14:paraId="0BFDD676" w14:textId="77777777" w:rsidR="00887725" w:rsidRPr="00887725" w:rsidRDefault="00887725" w:rsidP="00887725">
      <w:pPr>
        <w:pStyle w:val="p2"/>
        <w:rPr>
          <w:sz w:val="28"/>
          <w:szCs w:val="28"/>
        </w:rPr>
      </w:pPr>
    </w:p>
    <w:p w14:paraId="24191974" w14:textId="77777777" w:rsidR="00887725" w:rsidRPr="00887725" w:rsidRDefault="00887725" w:rsidP="00887725">
      <w:pPr>
        <w:pStyle w:val="p3"/>
        <w:rPr>
          <w:sz w:val="28"/>
          <w:szCs w:val="28"/>
        </w:rPr>
      </w:pPr>
      <w:r w:rsidRPr="00887725">
        <w:rPr>
          <w:sz w:val="28"/>
          <w:szCs w:val="28"/>
        </w:rPr>
        <w:t xml:space="preserve">ЗАГАЛЬНІ ПОЛОЖЕННЯ . . . . . . . . . . . . . . . . . . . . . . . . . . . . . . </w:t>
      </w:r>
      <w:proofErr w:type="gramStart"/>
      <w:r w:rsidRPr="00887725">
        <w:rPr>
          <w:sz w:val="28"/>
          <w:szCs w:val="28"/>
        </w:rPr>
        <w:t>. . . .</w:t>
      </w:r>
      <w:proofErr w:type="gramEnd"/>
      <w:r w:rsidRPr="00887725">
        <w:rPr>
          <w:rStyle w:val="apple-converted-space"/>
          <w:sz w:val="28"/>
          <w:szCs w:val="28"/>
        </w:rPr>
        <w:t xml:space="preserve">  </w:t>
      </w:r>
      <w:r w:rsidRPr="00887725">
        <w:rPr>
          <w:sz w:val="28"/>
          <w:szCs w:val="28"/>
        </w:rPr>
        <w:t>4</w:t>
      </w:r>
    </w:p>
    <w:p w14:paraId="71F22D89" w14:textId="77777777" w:rsidR="00887725" w:rsidRPr="00887725" w:rsidRDefault="00887725" w:rsidP="00887725">
      <w:pPr>
        <w:pStyle w:val="p4"/>
        <w:rPr>
          <w:sz w:val="28"/>
          <w:szCs w:val="28"/>
        </w:rPr>
      </w:pPr>
    </w:p>
    <w:p w14:paraId="72C9DC06" w14:textId="77777777" w:rsidR="00887725" w:rsidRPr="00887725" w:rsidRDefault="00887725" w:rsidP="00887725">
      <w:pPr>
        <w:pStyle w:val="p3"/>
        <w:rPr>
          <w:sz w:val="28"/>
          <w:szCs w:val="28"/>
        </w:rPr>
      </w:pPr>
      <w:r w:rsidRPr="00887725">
        <w:rPr>
          <w:i/>
          <w:iCs/>
          <w:sz w:val="28"/>
          <w:szCs w:val="28"/>
        </w:rPr>
        <w:t>Розділ 1.</w:t>
      </w:r>
      <w:r w:rsidRPr="00887725">
        <w:rPr>
          <w:rStyle w:val="apple-converted-space"/>
          <w:i/>
          <w:iCs/>
          <w:sz w:val="28"/>
          <w:szCs w:val="28"/>
        </w:rPr>
        <w:t> </w:t>
      </w:r>
      <w:r w:rsidRPr="00887725">
        <w:rPr>
          <w:sz w:val="28"/>
          <w:szCs w:val="28"/>
        </w:rPr>
        <w:t xml:space="preserve"> Науково-методичні основи виконання</w:t>
      </w:r>
    </w:p>
    <w:p w14:paraId="450ACABD" w14:textId="77777777" w:rsidR="00887725" w:rsidRPr="00887725" w:rsidRDefault="00887725" w:rsidP="00887725">
      <w:pPr>
        <w:pStyle w:val="p3"/>
        <w:rPr>
          <w:sz w:val="28"/>
          <w:szCs w:val="28"/>
        </w:rPr>
      </w:pPr>
      <w:r w:rsidRPr="00887725">
        <w:rPr>
          <w:rStyle w:val="apple-converted-space"/>
          <w:sz w:val="28"/>
          <w:szCs w:val="28"/>
        </w:rPr>
        <w:t xml:space="preserve">                                </w:t>
      </w:r>
      <w:r w:rsidRPr="00887725">
        <w:rPr>
          <w:sz w:val="28"/>
          <w:szCs w:val="28"/>
        </w:rPr>
        <w:t xml:space="preserve">роботи «В’їзний </w:t>
      </w:r>
      <w:proofErr w:type="gramStart"/>
      <w:r w:rsidRPr="00887725">
        <w:rPr>
          <w:sz w:val="28"/>
          <w:szCs w:val="28"/>
        </w:rPr>
        <w:t>знак». . .</w:t>
      </w:r>
      <w:proofErr w:type="gramEnd"/>
      <w:r w:rsidRPr="00887725">
        <w:rPr>
          <w:sz w:val="28"/>
          <w:szCs w:val="28"/>
        </w:rPr>
        <w:t xml:space="preserve"> . . . .</w:t>
      </w:r>
      <w:r w:rsidRPr="00887725">
        <w:rPr>
          <w:rStyle w:val="apple-converted-space"/>
          <w:sz w:val="28"/>
          <w:szCs w:val="28"/>
        </w:rPr>
        <w:t xml:space="preserve">  </w:t>
      </w:r>
      <w:r w:rsidRPr="00887725">
        <w:rPr>
          <w:sz w:val="28"/>
          <w:szCs w:val="28"/>
        </w:rPr>
        <w:t>. . . . . . . . . . . . 5</w:t>
      </w:r>
    </w:p>
    <w:p w14:paraId="4A10988A" w14:textId="77777777" w:rsidR="00887725" w:rsidRPr="00887725" w:rsidRDefault="00887725" w:rsidP="00887725">
      <w:pPr>
        <w:pStyle w:val="p3"/>
        <w:rPr>
          <w:sz w:val="28"/>
          <w:szCs w:val="28"/>
        </w:rPr>
      </w:pPr>
      <w:r w:rsidRPr="00887725">
        <w:rPr>
          <w:sz w:val="28"/>
          <w:szCs w:val="28"/>
        </w:rPr>
        <w:t>1.1. Витоки появи в'їзного знаку</w:t>
      </w:r>
      <w:proofErr w:type="gramStart"/>
      <w:r w:rsidRPr="00887725">
        <w:rPr>
          <w:sz w:val="28"/>
          <w:szCs w:val="28"/>
        </w:rPr>
        <w:t>. . . .</w:t>
      </w:r>
      <w:proofErr w:type="gramEnd"/>
      <w:r w:rsidRPr="00887725">
        <w:rPr>
          <w:rStyle w:val="apple-converted-space"/>
          <w:sz w:val="28"/>
          <w:szCs w:val="28"/>
        </w:rPr>
        <w:t xml:space="preserve">  </w:t>
      </w:r>
      <w:r w:rsidRPr="00887725">
        <w:rPr>
          <w:sz w:val="28"/>
          <w:szCs w:val="28"/>
        </w:rPr>
        <w:t>. . . . . . . . . . . . . . . . . . . . . . . 5</w:t>
      </w:r>
    </w:p>
    <w:p w14:paraId="79B8C4D7" w14:textId="77777777" w:rsidR="00887725" w:rsidRPr="00887725" w:rsidRDefault="00887725" w:rsidP="00887725">
      <w:pPr>
        <w:pStyle w:val="p3"/>
        <w:rPr>
          <w:sz w:val="28"/>
          <w:szCs w:val="28"/>
        </w:rPr>
      </w:pPr>
      <w:r w:rsidRPr="00887725">
        <w:rPr>
          <w:sz w:val="28"/>
          <w:szCs w:val="28"/>
        </w:rPr>
        <w:t xml:space="preserve">1.2. Стратегія виконання роботи . . . . . . . . . . . . . . . . . . . . . </w:t>
      </w:r>
      <w:proofErr w:type="gramStart"/>
      <w:r w:rsidRPr="00887725">
        <w:rPr>
          <w:sz w:val="28"/>
          <w:szCs w:val="28"/>
        </w:rPr>
        <w:t>. . . .</w:t>
      </w:r>
      <w:proofErr w:type="gramEnd"/>
      <w:r w:rsidRPr="00887725">
        <w:rPr>
          <w:sz w:val="28"/>
          <w:szCs w:val="28"/>
        </w:rPr>
        <w:t xml:space="preserve"> .</w:t>
      </w:r>
      <w:r w:rsidRPr="00887725">
        <w:rPr>
          <w:rStyle w:val="apple-converted-space"/>
          <w:sz w:val="28"/>
          <w:szCs w:val="28"/>
        </w:rPr>
        <w:t xml:space="preserve">  </w:t>
      </w:r>
      <w:r w:rsidRPr="00887725">
        <w:rPr>
          <w:sz w:val="28"/>
          <w:szCs w:val="28"/>
        </w:rPr>
        <w:t>8</w:t>
      </w:r>
    </w:p>
    <w:p w14:paraId="40645CB9" w14:textId="77777777" w:rsidR="00887725" w:rsidRPr="00887725" w:rsidRDefault="00887725" w:rsidP="00887725">
      <w:pPr>
        <w:pStyle w:val="p3"/>
        <w:rPr>
          <w:sz w:val="28"/>
          <w:szCs w:val="28"/>
        </w:rPr>
      </w:pPr>
      <w:r w:rsidRPr="00887725">
        <w:rPr>
          <w:sz w:val="28"/>
          <w:szCs w:val="28"/>
        </w:rPr>
        <w:t xml:space="preserve">1.3. Підготовчий період . . . . . . . . . . . . . . . . . . . . . . . . . . . . . . </w:t>
      </w:r>
      <w:proofErr w:type="gramStart"/>
      <w:r w:rsidRPr="00887725">
        <w:rPr>
          <w:sz w:val="28"/>
          <w:szCs w:val="28"/>
        </w:rPr>
        <w:t>. . . .</w:t>
      </w:r>
      <w:proofErr w:type="gramEnd"/>
      <w:r w:rsidRPr="00887725">
        <w:rPr>
          <w:sz w:val="28"/>
          <w:szCs w:val="28"/>
        </w:rPr>
        <w:t xml:space="preserve"> 9</w:t>
      </w:r>
    </w:p>
    <w:p w14:paraId="6545FF58" w14:textId="77777777" w:rsidR="00887725" w:rsidRPr="00887725" w:rsidRDefault="00887725" w:rsidP="00887725">
      <w:pPr>
        <w:pStyle w:val="p3"/>
        <w:rPr>
          <w:sz w:val="28"/>
          <w:szCs w:val="28"/>
        </w:rPr>
      </w:pPr>
      <w:r w:rsidRPr="00887725">
        <w:rPr>
          <w:sz w:val="28"/>
          <w:szCs w:val="28"/>
        </w:rPr>
        <w:t>1.4. Творчий період . . . . . . . . . . . . . . . . . . . . . . . . . . . . . . . . . . . . .12</w:t>
      </w:r>
    </w:p>
    <w:p w14:paraId="4961C083" w14:textId="77777777" w:rsidR="00887725" w:rsidRPr="00887725" w:rsidRDefault="00887725" w:rsidP="00887725">
      <w:pPr>
        <w:pStyle w:val="p3"/>
        <w:rPr>
          <w:sz w:val="28"/>
          <w:szCs w:val="28"/>
        </w:rPr>
      </w:pPr>
      <w:r w:rsidRPr="00887725">
        <w:rPr>
          <w:sz w:val="28"/>
          <w:szCs w:val="28"/>
        </w:rPr>
        <w:t xml:space="preserve">1.5. Завершальний період. . . . . . . . . . . . . . . . . . . . . . . . </w:t>
      </w:r>
      <w:proofErr w:type="gramStart"/>
      <w:r w:rsidRPr="00887725">
        <w:rPr>
          <w:sz w:val="28"/>
          <w:szCs w:val="28"/>
        </w:rPr>
        <w:t>. . . .</w:t>
      </w:r>
      <w:proofErr w:type="gramEnd"/>
      <w:r w:rsidRPr="00887725">
        <w:rPr>
          <w:sz w:val="28"/>
          <w:szCs w:val="28"/>
        </w:rPr>
        <w:t xml:space="preserve"> .</w:t>
      </w:r>
      <w:r w:rsidRPr="00887725">
        <w:rPr>
          <w:rStyle w:val="apple-converted-space"/>
          <w:sz w:val="28"/>
          <w:szCs w:val="28"/>
        </w:rPr>
        <w:t xml:space="preserve">  </w:t>
      </w:r>
      <w:r w:rsidRPr="00887725">
        <w:rPr>
          <w:sz w:val="28"/>
          <w:szCs w:val="28"/>
        </w:rPr>
        <w:t>. . .16</w:t>
      </w:r>
    </w:p>
    <w:p w14:paraId="462350DC" w14:textId="77777777" w:rsidR="00887725" w:rsidRPr="00887725" w:rsidRDefault="00887725" w:rsidP="00887725">
      <w:pPr>
        <w:pStyle w:val="p4"/>
        <w:rPr>
          <w:sz w:val="28"/>
          <w:szCs w:val="28"/>
        </w:rPr>
      </w:pPr>
    </w:p>
    <w:p w14:paraId="53E1D7A5" w14:textId="77777777" w:rsidR="00887725" w:rsidRPr="00887725" w:rsidRDefault="00887725" w:rsidP="00887725">
      <w:pPr>
        <w:pStyle w:val="p3"/>
        <w:rPr>
          <w:sz w:val="28"/>
          <w:szCs w:val="28"/>
        </w:rPr>
      </w:pPr>
      <w:r w:rsidRPr="00887725">
        <w:rPr>
          <w:rStyle w:val="apple-converted-space"/>
          <w:i/>
          <w:iCs/>
          <w:sz w:val="28"/>
          <w:szCs w:val="28"/>
        </w:rPr>
        <w:t xml:space="preserve">               </w:t>
      </w:r>
      <w:r w:rsidRPr="00887725">
        <w:rPr>
          <w:i/>
          <w:iCs/>
          <w:sz w:val="28"/>
          <w:szCs w:val="28"/>
        </w:rPr>
        <w:t>Розділ 2.</w:t>
      </w:r>
      <w:r w:rsidRPr="00887725">
        <w:rPr>
          <w:rStyle w:val="apple-converted-space"/>
          <w:i/>
          <w:iCs/>
          <w:sz w:val="28"/>
          <w:szCs w:val="28"/>
        </w:rPr>
        <w:t> </w:t>
      </w:r>
      <w:r w:rsidRPr="00887725">
        <w:rPr>
          <w:sz w:val="28"/>
          <w:szCs w:val="28"/>
        </w:rPr>
        <w:t xml:space="preserve"> Рекомендації з виконання </w:t>
      </w:r>
      <w:proofErr w:type="gramStart"/>
      <w:r w:rsidRPr="00887725">
        <w:rPr>
          <w:sz w:val="28"/>
          <w:szCs w:val="28"/>
        </w:rPr>
        <w:t>роботи</w:t>
      </w:r>
      <w:r w:rsidRPr="00887725">
        <w:rPr>
          <w:rStyle w:val="apple-converted-space"/>
          <w:sz w:val="28"/>
          <w:szCs w:val="28"/>
        </w:rPr>
        <w:t xml:space="preserve">  </w:t>
      </w:r>
      <w:r w:rsidRPr="00887725">
        <w:rPr>
          <w:sz w:val="28"/>
          <w:szCs w:val="28"/>
        </w:rPr>
        <w:t>. . .</w:t>
      </w:r>
      <w:proofErr w:type="gramEnd"/>
      <w:r w:rsidRPr="00887725">
        <w:rPr>
          <w:sz w:val="28"/>
          <w:szCs w:val="28"/>
        </w:rPr>
        <w:t xml:space="preserve"> . . . . . . .17</w:t>
      </w:r>
    </w:p>
    <w:p w14:paraId="1A1AB8F9" w14:textId="77777777" w:rsidR="00887725" w:rsidRPr="00887725" w:rsidRDefault="00887725" w:rsidP="00887725">
      <w:pPr>
        <w:pStyle w:val="p3"/>
        <w:rPr>
          <w:sz w:val="28"/>
          <w:szCs w:val="28"/>
        </w:rPr>
      </w:pPr>
      <w:r w:rsidRPr="00887725">
        <w:rPr>
          <w:sz w:val="28"/>
          <w:szCs w:val="28"/>
        </w:rPr>
        <w:t xml:space="preserve">2.1. Класифікація в’їзних знаків. . . . . . . . . . . . . . . . . . </w:t>
      </w:r>
      <w:proofErr w:type="gramStart"/>
      <w:r w:rsidRPr="00887725">
        <w:rPr>
          <w:sz w:val="28"/>
          <w:szCs w:val="28"/>
        </w:rPr>
        <w:t>. . . .</w:t>
      </w:r>
      <w:proofErr w:type="gramEnd"/>
      <w:r w:rsidRPr="00887725">
        <w:rPr>
          <w:rStyle w:val="apple-converted-space"/>
          <w:sz w:val="28"/>
          <w:szCs w:val="28"/>
        </w:rPr>
        <w:t xml:space="preserve">  </w:t>
      </w:r>
      <w:r w:rsidRPr="00887725">
        <w:rPr>
          <w:sz w:val="28"/>
          <w:szCs w:val="28"/>
        </w:rPr>
        <w:t>. . . . 17</w:t>
      </w:r>
    </w:p>
    <w:p w14:paraId="0E36EEBE" w14:textId="77777777" w:rsidR="00887725" w:rsidRPr="00887725" w:rsidRDefault="00887725" w:rsidP="00887725">
      <w:pPr>
        <w:pStyle w:val="p3"/>
        <w:rPr>
          <w:sz w:val="28"/>
          <w:szCs w:val="28"/>
        </w:rPr>
      </w:pPr>
      <w:r w:rsidRPr="00887725">
        <w:rPr>
          <w:sz w:val="28"/>
          <w:szCs w:val="28"/>
        </w:rPr>
        <w:t xml:space="preserve">2.2. Умови сприйняття . . . . . . . . . . . . . . . . . . . . . . . . . . . . . . </w:t>
      </w:r>
      <w:proofErr w:type="gramStart"/>
      <w:r w:rsidRPr="00887725">
        <w:rPr>
          <w:sz w:val="28"/>
          <w:szCs w:val="28"/>
        </w:rPr>
        <w:t>. . . .</w:t>
      </w:r>
      <w:proofErr w:type="gramEnd"/>
      <w:r w:rsidRPr="00887725">
        <w:rPr>
          <w:sz w:val="28"/>
          <w:szCs w:val="28"/>
        </w:rPr>
        <w:t xml:space="preserve"> 20</w:t>
      </w:r>
    </w:p>
    <w:p w14:paraId="6C71B108" w14:textId="77777777" w:rsidR="00887725" w:rsidRPr="00887725" w:rsidRDefault="00887725" w:rsidP="00887725">
      <w:pPr>
        <w:pStyle w:val="p3"/>
        <w:rPr>
          <w:sz w:val="28"/>
          <w:szCs w:val="28"/>
        </w:rPr>
      </w:pPr>
      <w:r w:rsidRPr="00887725">
        <w:rPr>
          <w:sz w:val="28"/>
          <w:szCs w:val="28"/>
        </w:rPr>
        <w:t xml:space="preserve">2.3. Генеральний </w:t>
      </w:r>
      <w:proofErr w:type="gramStart"/>
      <w:r w:rsidRPr="00887725">
        <w:rPr>
          <w:sz w:val="28"/>
          <w:szCs w:val="28"/>
        </w:rPr>
        <w:t>план</w:t>
      </w:r>
      <w:r w:rsidRPr="00887725">
        <w:rPr>
          <w:rStyle w:val="apple-converted-space"/>
          <w:sz w:val="28"/>
          <w:szCs w:val="28"/>
        </w:rPr>
        <w:t xml:space="preserve">  </w:t>
      </w:r>
      <w:r w:rsidRPr="00887725">
        <w:rPr>
          <w:sz w:val="28"/>
          <w:szCs w:val="28"/>
        </w:rPr>
        <w:t>. . .</w:t>
      </w:r>
      <w:proofErr w:type="gramEnd"/>
      <w:r w:rsidRPr="00887725">
        <w:rPr>
          <w:sz w:val="28"/>
          <w:szCs w:val="28"/>
        </w:rPr>
        <w:t xml:space="preserve"> . . . . . . . . . . . . . .</w:t>
      </w:r>
      <w:r w:rsidRPr="00887725">
        <w:rPr>
          <w:rStyle w:val="apple-converted-space"/>
          <w:sz w:val="28"/>
          <w:szCs w:val="28"/>
        </w:rPr>
        <w:t xml:space="preserve">  </w:t>
      </w:r>
      <w:r w:rsidRPr="00887725">
        <w:rPr>
          <w:sz w:val="28"/>
          <w:szCs w:val="28"/>
        </w:rPr>
        <w:t>. . . . . . . . . . . . . . . . 23</w:t>
      </w:r>
    </w:p>
    <w:p w14:paraId="60A18115" w14:textId="77777777" w:rsidR="00887725" w:rsidRPr="00887725" w:rsidRDefault="00887725" w:rsidP="00887725">
      <w:pPr>
        <w:pStyle w:val="p3"/>
        <w:rPr>
          <w:sz w:val="28"/>
          <w:szCs w:val="28"/>
        </w:rPr>
      </w:pPr>
      <w:r w:rsidRPr="00887725">
        <w:rPr>
          <w:sz w:val="28"/>
          <w:szCs w:val="28"/>
        </w:rPr>
        <w:t>2.4. Перспектива. . . . . . . . . . . . . . . . . . . . . . . . . . . . . . . . . . . . . . . 25</w:t>
      </w:r>
    </w:p>
    <w:p w14:paraId="2EE1E22A" w14:textId="77777777" w:rsidR="00887725" w:rsidRPr="00887725" w:rsidRDefault="00887725" w:rsidP="00887725">
      <w:pPr>
        <w:pStyle w:val="p3"/>
        <w:rPr>
          <w:sz w:val="28"/>
          <w:szCs w:val="28"/>
        </w:rPr>
      </w:pPr>
      <w:r w:rsidRPr="00887725">
        <w:rPr>
          <w:sz w:val="28"/>
          <w:szCs w:val="28"/>
        </w:rPr>
        <w:t xml:space="preserve">2.4. Використання </w:t>
      </w:r>
      <w:proofErr w:type="gramStart"/>
      <w:r w:rsidRPr="00887725">
        <w:rPr>
          <w:sz w:val="28"/>
          <w:szCs w:val="28"/>
        </w:rPr>
        <w:t>шрифтів</w:t>
      </w:r>
      <w:r w:rsidRPr="00887725">
        <w:rPr>
          <w:rStyle w:val="apple-converted-space"/>
          <w:sz w:val="28"/>
          <w:szCs w:val="28"/>
        </w:rPr>
        <w:t xml:space="preserve">  </w:t>
      </w:r>
      <w:r w:rsidRPr="00887725">
        <w:rPr>
          <w:sz w:val="28"/>
          <w:szCs w:val="28"/>
        </w:rPr>
        <w:t>. . .</w:t>
      </w:r>
      <w:proofErr w:type="gramEnd"/>
      <w:r w:rsidRPr="00887725">
        <w:rPr>
          <w:sz w:val="28"/>
          <w:szCs w:val="28"/>
        </w:rPr>
        <w:t xml:space="preserve"> . . . . . . . . . . . . . . . . . . . . . . . . . . 27</w:t>
      </w:r>
    </w:p>
    <w:p w14:paraId="2AAE2F70" w14:textId="77777777" w:rsidR="00887725" w:rsidRPr="00887725" w:rsidRDefault="00887725" w:rsidP="00887725">
      <w:pPr>
        <w:pStyle w:val="p3"/>
        <w:rPr>
          <w:sz w:val="28"/>
          <w:szCs w:val="28"/>
        </w:rPr>
      </w:pPr>
      <w:r w:rsidRPr="00887725">
        <w:rPr>
          <w:sz w:val="28"/>
          <w:szCs w:val="28"/>
        </w:rPr>
        <w:t>2.5. Архітектурно-художнє рішення. . . . . . . . . . . .</w:t>
      </w:r>
      <w:r w:rsidRPr="00887725">
        <w:rPr>
          <w:rStyle w:val="apple-converted-space"/>
          <w:sz w:val="28"/>
          <w:szCs w:val="28"/>
        </w:rPr>
        <w:t xml:space="preserve">  </w:t>
      </w:r>
      <w:r w:rsidRPr="00887725">
        <w:rPr>
          <w:sz w:val="28"/>
          <w:szCs w:val="28"/>
        </w:rPr>
        <w:t>. . . . . . . . . .</w:t>
      </w:r>
      <w:r w:rsidRPr="00887725">
        <w:rPr>
          <w:rStyle w:val="apple-converted-space"/>
          <w:sz w:val="28"/>
          <w:szCs w:val="28"/>
        </w:rPr>
        <w:t xml:space="preserve">  </w:t>
      </w:r>
      <w:r w:rsidRPr="00887725">
        <w:rPr>
          <w:sz w:val="28"/>
          <w:szCs w:val="28"/>
        </w:rPr>
        <w:t>28</w:t>
      </w:r>
    </w:p>
    <w:p w14:paraId="775EAEC8" w14:textId="77777777" w:rsidR="00887725" w:rsidRPr="00887725" w:rsidRDefault="00887725" w:rsidP="00887725">
      <w:pPr>
        <w:pStyle w:val="p4"/>
        <w:rPr>
          <w:sz w:val="28"/>
          <w:szCs w:val="28"/>
        </w:rPr>
      </w:pPr>
    </w:p>
    <w:p w14:paraId="0664195C" w14:textId="77777777" w:rsidR="00887725" w:rsidRPr="00887725" w:rsidRDefault="00887725" w:rsidP="00887725">
      <w:pPr>
        <w:pStyle w:val="p3"/>
        <w:rPr>
          <w:sz w:val="28"/>
          <w:szCs w:val="28"/>
        </w:rPr>
      </w:pPr>
      <w:r w:rsidRPr="00887725">
        <w:rPr>
          <w:sz w:val="28"/>
          <w:szCs w:val="28"/>
        </w:rPr>
        <w:t xml:space="preserve">Додатки. . . . . . . . . . . . . . . </w:t>
      </w:r>
      <w:proofErr w:type="gramStart"/>
      <w:r w:rsidRPr="00887725">
        <w:rPr>
          <w:sz w:val="28"/>
          <w:szCs w:val="28"/>
        </w:rPr>
        <w:t>. . . .</w:t>
      </w:r>
      <w:proofErr w:type="gramEnd"/>
      <w:r w:rsidRPr="00887725">
        <w:rPr>
          <w:rStyle w:val="apple-converted-space"/>
          <w:sz w:val="28"/>
          <w:szCs w:val="28"/>
        </w:rPr>
        <w:t xml:space="preserve">  </w:t>
      </w:r>
      <w:r w:rsidRPr="00887725">
        <w:rPr>
          <w:sz w:val="28"/>
          <w:szCs w:val="28"/>
        </w:rPr>
        <w:t>. . . . . . . . . . . . . . . . . . . . . . . . . . . 30</w:t>
      </w:r>
    </w:p>
    <w:p w14:paraId="492D84B6" w14:textId="77777777" w:rsidR="00887725" w:rsidRPr="00887725" w:rsidRDefault="00887725" w:rsidP="00887725">
      <w:pPr>
        <w:pStyle w:val="p3"/>
        <w:rPr>
          <w:sz w:val="28"/>
          <w:szCs w:val="28"/>
        </w:rPr>
      </w:pPr>
      <w:r w:rsidRPr="00887725">
        <w:rPr>
          <w:sz w:val="28"/>
          <w:szCs w:val="28"/>
        </w:rPr>
        <w:t xml:space="preserve">Запитання для самоконтролю. . . . . . . . . . . . </w:t>
      </w:r>
      <w:proofErr w:type="gramStart"/>
      <w:r w:rsidRPr="00887725">
        <w:rPr>
          <w:sz w:val="28"/>
          <w:szCs w:val="28"/>
        </w:rPr>
        <w:t>. . . .</w:t>
      </w:r>
      <w:proofErr w:type="gramEnd"/>
      <w:r w:rsidRPr="00887725">
        <w:rPr>
          <w:sz w:val="28"/>
          <w:szCs w:val="28"/>
        </w:rPr>
        <w:t xml:space="preserve"> .</w:t>
      </w:r>
      <w:r w:rsidRPr="00887725">
        <w:rPr>
          <w:rStyle w:val="apple-converted-space"/>
          <w:sz w:val="28"/>
          <w:szCs w:val="28"/>
        </w:rPr>
        <w:t xml:space="preserve">  </w:t>
      </w:r>
      <w:r w:rsidRPr="00887725">
        <w:rPr>
          <w:sz w:val="28"/>
          <w:szCs w:val="28"/>
        </w:rPr>
        <w:t>. . . . . . . . . . . 46</w:t>
      </w:r>
    </w:p>
    <w:p w14:paraId="72490CFC" w14:textId="77777777" w:rsidR="00887725" w:rsidRPr="00887725" w:rsidRDefault="00887725" w:rsidP="00887725">
      <w:pPr>
        <w:pStyle w:val="p3"/>
        <w:rPr>
          <w:sz w:val="28"/>
          <w:szCs w:val="28"/>
        </w:rPr>
      </w:pPr>
      <w:r w:rsidRPr="00887725">
        <w:rPr>
          <w:sz w:val="28"/>
          <w:szCs w:val="28"/>
        </w:rPr>
        <w:t xml:space="preserve">Список літератури . . . . . . . . . . . . . . . . . . . . . . . . . . . . . . . . . </w:t>
      </w:r>
      <w:proofErr w:type="gramStart"/>
      <w:r w:rsidRPr="00887725">
        <w:rPr>
          <w:sz w:val="28"/>
          <w:szCs w:val="28"/>
        </w:rPr>
        <w:t>. . . .</w:t>
      </w:r>
      <w:proofErr w:type="gramEnd"/>
      <w:r w:rsidRPr="00887725">
        <w:rPr>
          <w:sz w:val="28"/>
          <w:szCs w:val="28"/>
        </w:rPr>
        <w:t xml:space="preserve"> 47</w:t>
      </w:r>
    </w:p>
    <w:p w14:paraId="77841BB3" w14:textId="77777777" w:rsidR="00887725" w:rsidRPr="00887725" w:rsidRDefault="00887725" w:rsidP="00887725">
      <w:pPr>
        <w:jc w:val="center"/>
        <w:rPr>
          <w:sz w:val="28"/>
          <w:szCs w:val="28"/>
          <w:lang w:val="ru-RU"/>
        </w:rPr>
      </w:pPr>
    </w:p>
    <w:p w14:paraId="2227A17C" w14:textId="77777777" w:rsidR="00887725" w:rsidRPr="00887725" w:rsidRDefault="00887725" w:rsidP="00887725">
      <w:pPr>
        <w:jc w:val="center"/>
        <w:rPr>
          <w:sz w:val="28"/>
          <w:szCs w:val="28"/>
          <w:lang w:val="ru-RU"/>
        </w:rPr>
      </w:pPr>
    </w:p>
    <w:p w14:paraId="656AC479" w14:textId="77777777" w:rsidR="00887725" w:rsidRPr="00887725" w:rsidRDefault="00887725" w:rsidP="00887725">
      <w:pPr>
        <w:jc w:val="center"/>
        <w:rPr>
          <w:sz w:val="28"/>
          <w:szCs w:val="28"/>
          <w:lang w:val="ru-RU"/>
        </w:rPr>
      </w:pPr>
    </w:p>
    <w:p w14:paraId="4C003929" w14:textId="77777777" w:rsidR="00887725" w:rsidRPr="00887725" w:rsidRDefault="00887725" w:rsidP="00887725">
      <w:pPr>
        <w:jc w:val="center"/>
        <w:rPr>
          <w:sz w:val="28"/>
          <w:szCs w:val="28"/>
          <w:lang w:val="ru-RU"/>
        </w:rPr>
      </w:pPr>
    </w:p>
    <w:p w14:paraId="3F9DC69E" w14:textId="77777777" w:rsidR="00887725" w:rsidRPr="00887725" w:rsidRDefault="00887725" w:rsidP="00887725">
      <w:pPr>
        <w:jc w:val="center"/>
        <w:rPr>
          <w:sz w:val="28"/>
          <w:szCs w:val="28"/>
          <w:lang w:val="ru-RU"/>
        </w:rPr>
      </w:pPr>
    </w:p>
    <w:p w14:paraId="22D96461" w14:textId="77777777" w:rsidR="00887725" w:rsidRPr="00887725" w:rsidRDefault="00887725" w:rsidP="00887725">
      <w:pPr>
        <w:jc w:val="center"/>
        <w:rPr>
          <w:sz w:val="28"/>
          <w:szCs w:val="28"/>
          <w:lang w:val="ru-RU"/>
        </w:rPr>
      </w:pPr>
    </w:p>
    <w:p w14:paraId="08ECB3EF" w14:textId="77777777" w:rsidR="00887725" w:rsidRPr="00887725" w:rsidRDefault="00887725" w:rsidP="00887725">
      <w:pPr>
        <w:jc w:val="center"/>
        <w:rPr>
          <w:sz w:val="28"/>
          <w:szCs w:val="28"/>
          <w:lang w:val="ru-RU"/>
        </w:rPr>
      </w:pPr>
    </w:p>
    <w:p w14:paraId="7BBF915E" w14:textId="77777777" w:rsidR="00887725" w:rsidRPr="00887725" w:rsidRDefault="00887725" w:rsidP="00887725">
      <w:pPr>
        <w:jc w:val="center"/>
        <w:rPr>
          <w:sz w:val="28"/>
          <w:szCs w:val="28"/>
          <w:lang w:val="ru-RU"/>
        </w:rPr>
      </w:pPr>
    </w:p>
    <w:p w14:paraId="7F38B02A" w14:textId="77777777" w:rsidR="00887725" w:rsidRPr="00887725" w:rsidRDefault="00887725" w:rsidP="00887725">
      <w:pPr>
        <w:jc w:val="center"/>
        <w:rPr>
          <w:sz w:val="28"/>
          <w:szCs w:val="28"/>
          <w:lang w:val="ru-RU"/>
        </w:rPr>
      </w:pPr>
    </w:p>
    <w:p w14:paraId="3CCB468D" w14:textId="77777777" w:rsidR="00887725" w:rsidRPr="00887725" w:rsidRDefault="00887725" w:rsidP="00887725">
      <w:pPr>
        <w:jc w:val="center"/>
        <w:rPr>
          <w:sz w:val="28"/>
          <w:szCs w:val="28"/>
          <w:lang w:val="ru-RU"/>
        </w:rPr>
      </w:pPr>
    </w:p>
    <w:p w14:paraId="5D5E5C79" w14:textId="77777777" w:rsidR="00887725" w:rsidRPr="00887725" w:rsidRDefault="00887725" w:rsidP="00887725">
      <w:pPr>
        <w:jc w:val="center"/>
        <w:rPr>
          <w:sz w:val="28"/>
          <w:szCs w:val="28"/>
          <w:lang w:val="ru-RU"/>
        </w:rPr>
      </w:pPr>
    </w:p>
    <w:p w14:paraId="080E7237" w14:textId="77777777" w:rsidR="00887725" w:rsidRPr="00887725" w:rsidRDefault="00887725" w:rsidP="00887725">
      <w:pPr>
        <w:jc w:val="center"/>
        <w:rPr>
          <w:sz w:val="28"/>
          <w:szCs w:val="28"/>
          <w:lang w:val="ru-RU"/>
        </w:rPr>
      </w:pPr>
    </w:p>
    <w:p w14:paraId="2D405CCE" w14:textId="77777777" w:rsidR="00887725" w:rsidRPr="00887725" w:rsidRDefault="00887725" w:rsidP="00887725">
      <w:pPr>
        <w:jc w:val="center"/>
        <w:rPr>
          <w:sz w:val="28"/>
          <w:szCs w:val="28"/>
          <w:lang w:val="ru-RU"/>
        </w:rPr>
      </w:pPr>
    </w:p>
    <w:p w14:paraId="193526DA" w14:textId="77777777" w:rsidR="00887725" w:rsidRPr="00887725" w:rsidRDefault="00887725" w:rsidP="00887725">
      <w:pPr>
        <w:jc w:val="center"/>
        <w:rPr>
          <w:sz w:val="28"/>
          <w:szCs w:val="28"/>
          <w:lang w:val="ru-RU"/>
        </w:rPr>
      </w:pPr>
    </w:p>
    <w:p w14:paraId="27202EC5" w14:textId="77777777" w:rsidR="00887725" w:rsidRPr="00887725" w:rsidRDefault="00887725" w:rsidP="00887725">
      <w:pPr>
        <w:jc w:val="center"/>
        <w:rPr>
          <w:sz w:val="28"/>
          <w:szCs w:val="28"/>
          <w:lang w:val="ru-RU"/>
        </w:rPr>
      </w:pPr>
    </w:p>
    <w:p w14:paraId="18AF108A" w14:textId="77777777" w:rsidR="00887725" w:rsidRPr="00887725" w:rsidRDefault="00887725" w:rsidP="00887725">
      <w:pPr>
        <w:jc w:val="center"/>
        <w:rPr>
          <w:sz w:val="28"/>
          <w:szCs w:val="28"/>
          <w:lang w:val="ru-RU"/>
        </w:rPr>
      </w:pPr>
    </w:p>
    <w:p w14:paraId="0F1A30DD" w14:textId="77777777" w:rsidR="00887725" w:rsidRPr="00887725" w:rsidRDefault="00887725" w:rsidP="00887725">
      <w:pPr>
        <w:jc w:val="center"/>
        <w:rPr>
          <w:sz w:val="28"/>
          <w:szCs w:val="28"/>
          <w:lang w:val="ru-RU"/>
        </w:rPr>
      </w:pPr>
    </w:p>
    <w:p w14:paraId="7AD140A2" w14:textId="77777777" w:rsidR="00887725" w:rsidRPr="00887725" w:rsidRDefault="00887725" w:rsidP="00887725">
      <w:pPr>
        <w:jc w:val="center"/>
        <w:rPr>
          <w:sz w:val="28"/>
          <w:szCs w:val="28"/>
          <w:lang w:val="ru-RU"/>
        </w:rPr>
      </w:pPr>
    </w:p>
    <w:p w14:paraId="48A98974" w14:textId="77777777" w:rsidR="00887725" w:rsidRPr="00887725" w:rsidRDefault="00887725" w:rsidP="00887725">
      <w:pPr>
        <w:jc w:val="center"/>
        <w:rPr>
          <w:sz w:val="28"/>
          <w:szCs w:val="28"/>
          <w:lang w:val="ru-RU"/>
        </w:rPr>
      </w:pPr>
    </w:p>
    <w:p w14:paraId="2B0AF1B2" w14:textId="77777777" w:rsidR="00887725" w:rsidRPr="00887725" w:rsidRDefault="00887725" w:rsidP="00887725">
      <w:pPr>
        <w:jc w:val="center"/>
        <w:rPr>
          <w:sz w:val="28"/>
          <w:szCs w:val="28"/>
          <w:lang w:val="ru-RU"/>
        </w:rPr>
      </w:pPr>
    </w:p>
    <w:p w14:paraId="5DE7093D" w14:textId="77777777" w:rsidR="00887725" w:rsidRPr="00887725" w:rsidRDefault="00887725" w:rsidP="00887725">
      <w:pPr>
        <w:jc w:val="center"/>
        <w:rPr>
          <w:sz w:val="28"/>
          <w:szCs w:val="28"/>
          <w:lang w:val="ru-RU"/>
        </w:rPr>
      </w:pPr>
    </w:p>
    <w:p w14:paraId="035A3F42" w14:textId="77777777" w:rsidR="00887725" w:rsidRPr="00887725" w:rsidRDefault="00887725" w:rsidP="00887725">
      <w:pPr>
        <w:jc w:val="center"/>
        <w:rPr>
          <w:sz w:val="28"/>
          <w:szCs w:val="28"/>
          <w:lang w:val="ru-RU"/>
        </w:rPr>
      </w:pPr>
    </w:p>
    <w:p w14:paraId="38396F24" w14:textId="77777777" w:rsidR="00887725" w:rsidRPr="00887725" w:rsidRDefault="00887725" w:rsidP="00887725">
      <w:pPr>
        <w:jc w:val="center"/>
        <w:rPr>
          <w:sz w:val="28"/>
          <w:szCs w:val="28"/>
          <w:lang w:val="ru-RU"/>
        </w:rPr>
      </w:pPr>
    </w:p>
    <w:p w14:paraId="0E697958" w14:textId="77777777" w:rsidR="00887725" w:rsidRPr="00887725" w:rsidRDefault="00887725" w:rsidP="00887725">
      <w:pPr>
        <w:jc w:val="center"/>
        <w:rPr>
          <w:sz w:val="28"/>
          <w:szCs w:val="28"/>
          <w:lang w:val="ru-RU"/>
        </w:rPr>
      </w:pPr>
    </w:p>
    <w:p w14:paraId="7F60E075" w14:textId="77777777" w:rsidR="00887725" w:rsidRPr="00887725" w:rsidRDefault="00887725" w:rsidP="00887725">
      <w:pPr>
        <w:ind w:firstLine="255"/>
        <w:jc w:val="center"/>
        <w:rPr>
          <w:rFonts w:cs="Times New Roman"/>
          <w:sz w:val="28"/>
          <w:szCs w:val="28"/>
          <w:lang w:val="ru-RU" w:eastAsia="ru-RU"/>
        </w:rPr>
      </w:pPr>
    </w:p>
    <w:p w14:paraId="428FF140" w14:textId="77777777" w:rsidR="00887725" w:rsidRPr="00887725" w:rsidRDefault="00887725" w:rsidP="00887725">
      <w:pPr>
        <w:ind w:firstLine="255"/>
        <w:jc w:val="center"/>
        <w:rPr>
          <w:rFonts w:cs="Times New Roman"/>
          <w:sz w:val="28"/>
          <w:szCs w:val="28"/>
          <w:lang w:val="ru-RU" w:eastAsia="ru-RU"/>
        </w:rPr>
      </w:pPr>
      <w:r w:rsidRPr="00887725">
        <w:rPr>
          <w:rFonts w:cs="Times New Roman"/>
          <w:b/>
          <w:bCs/>
          <w:sz w:val="28"/>
          <w:szCs w:val="28"/>
          <w:lang w:val="ru-RU" w:eastAsia="ru-RU"/>
        </w:rPr>
        <w:t>ЗАГАЛЬНІ ПОЛОЖЕННЯ</w:t>
      </w:r>
    </w:p>
    <w:p w14:paraId="2726EAC2" w14:textId="77777777" w:rsidR="00887725" w:rsidRPr="00887725" w:rsidRDefault="00887725" w:rsidP="00887725">
      <w:pPr>
        <w:ind w:firstLine="213"/>
        <w:jc w:val="both"/>
        <w:rPr>
          <w:rFonts w:cs="Times New Roman"/>
          <w:sz w:val="28"/>
          <w:szCs w:val="28"/>
          <w:lang w:val="ru-RU" w:eastAsia="ru-RU"/>
        </w:rPr>
      </w:pPr>
    </w:p>
    <w:p w14:paraId="1B08EB65" w14:textId="77777777" w:rsidR="00887725" w:rsidRPr="00887725" w:rsidRDefault="00887725" w:rsidP="00887725">
      <w:pPr>
        <w:ind w:firstLine="213"/>
        <w:jc w:val="both"/>
        <w:rPr>
          <w:rFonts w:cs="Times New Roman"/>
          <w:sz w:val="28"/>
          <w:szCs w:val="28"/>
          <w:lang w:val="ru-RU" w:eastAsia="ru-RU"/>
        </w:rPr>
      </w:pPr>
      <w:r w:rsidRPr="00887725">
        <w:rPr>
          <w:rFonts w:cs="Times New Roman"/>
          <w:spacing w:val="-3"/>
          <w:sz w:val="28"/>
          <w:szCs w:val="28"/>
          <w:lang w:val="ru-RU" w:eastAsia="ru-RU"/>
        </w:rPr>
        <w:t xml:space="preserve">У сучасному світі професія Архітектор дуже відповідальна. Сьогодення з одного боку диктує нам відповідність сучасним течіям та канонам в мистецтві, новим будівельним </w:t>
      </w:r>
      <w:proofErr w:type="gramStart"/>
      <w:r w:rsidRPr="00887725">
        <w:rPr>
          <w:rFonts w:cs="Times New Roman"/>
          <w:spacing w:val="-3"/>
          <w:sz w:val="28"/>
          <w:szCs w:val="28"/>
          <w:lang w:val="ru-RU" w:eastAsia="ru-RU"/>
        </w:rPr>
        <w:t>матеріалам,  а</w:t>
      </w:r>
      <w:proofErr w:type="gramEnd"/>
      <w:r w:rsidRPr="00887725">
        <w:rPr>
          <w:rFonts w:cs="Times New Roman"/>
          <w:spacing w:val="-3"/>
          <w:sz w:val="28"/>
          <w:szCs w:val="28"/>
          <w:lang w:val="ru-RU" w:eastAsia="ru-RU"/>
        </w:rPr>
        <w:t xml:space="preserve"> з іншого,  вимагає від творців-архітекторів формування смаку молодого, підростаючого покоління. Отже все що проектується має звучати в сучасному архітектурному середовищі, але не втрачаючи класичні норми та правила, що існували споконвіку. Малі архітектурні форми, особливо символічні, якими є в’їзні знаки, мають відповідати сучасному настрою людей, що мешкають у місті, але й відображати історію цього міста, риси та образи, притаманні лише йому. Починаючи роботу над цим завданням, необхідно ретельно дослідити всі аспекти та питання, що стануть прообразами майбутнього об’єкта.  </w:t>
      </w:r>
    </w:p>
    <w:p w14:paraId="403B5024" w14:textId="77777777" w:rsidR="00887725" w:rsidRPr="00887725" w:rsidRDefault="00887725" w:rsidP="00887725">
      <w:pPr>
        <w:ind w:firstLine="213"/>
        <w:jc w:val="both"/>
        <w:rPr>
          <w:rFonts w:cs="Times New Roman"/>
          <w:sz w:val="28"/>
          <w:szCs w:val="28"/>
          <w:lang w:val="ru-RU" w:eastAsia="ru-RU"/>
        </w:rPr>
      </w:pPr>
      <w:r w:rsidRPr="00887725">
        <w:rPr>
          <w:rFonts w:cs="Times New Roman"/>
          <w:spacing w:val="-3"/>
          <w:sz w:val="28"/>
          <w:szCs w:val="28"/>
          <w:lang w:val="ru-RU" w:eastAsia="ru-RU"/>
        </w:rPr>
        <w:t>Ця методика виконання курсового проекту «В’їзний знак» має на меті показати студенту основні кроки по даній роботі. Розглянуто історію появи в’їзного знаку. Розкрита стратегія виконання роботи. Обумовлені періоди роботи, такі як підготовчий, творчий та завершальний. Надані рекомендації з виконання роботи. Запропонована класифікація в’їзних знаків, умови сприйняття, аналіз генерального плану та побудова перспективи. Також рекомендовані шрифти та архітектурно-художнє рішення.</w:t>
      </w:r>
    </w:p>
    <w:p w14:paraId="3E7E55BC" w14:textId="77777777" w:rsidR="00887725" w:rsidRPr="00887725" w:rsidRDefault="00887725" w:rsidP="00887725">
      <w:pPr>
        <w:ind w:firstLine="213"/>
        <w:jc w:val="both"/>
        <w:rPr>
          <w:rFonts w:cs="Times New Roman"/>
          <w:sz w:val="28"/>
          <w:szCs w:val="28"/>
          <w:lang w:val="ru-RU" w:eastAsia="ru-RU"/>
        </w:rPr>
      </w:pPr>
      <w:r w:rsidRPr="00887725">
        <w:rPr>
          <w:rFonts w:cs="Times New Roman"/>
          <w:spacing w:val="-3"/>
          <w:sz w:val="28"/>
          <w:szCs w:val="28"/>
          <w:lang w:val="ru-RU" w:eastAsia="ru-RU"/>
        </w:rPr>
        <w:t>В’їзний знак в місто є його візитівкою, першим враженням, яке отримує мандрівник під’їжджаючи з будь яких сторін. Навіть прилетівши до міста на літаку, можна побачити в'їзний знак у місто по дорозі.</w:t>
      </w:r>
    </w:p>
    <w:p w14:paraId="0FABF347" w14:textId="77777777" w:rsidR="00887725" w:rsidRPr="00887725" w:rsidRDefault="00887725" w:rsidP="00887725">
      <w:pPr>
        <w:ind w:firstLine="213"/>
        <w:jc w:val="both"/>
        <w:rPr>
          <w:rFonts w:cs="Times New Roman"/>
          <w:sz w:val="28"/>
          <w:szCs w:val="28"/>
          <w:lang w:val="ru-RU" w:eastAsia="ru-RU"/>
        </w:rPr>
      </w:pPr>
    </w:p>
    <w:p w14:paraId="52A0A66F" w14:textId="77777777" w:rsidR="00887725" w:rsidRPr="00887725" w:rsidRDefault="00887725" w:rsidP="00887725">
      <w:pPr>
        <w:jc w:val="center"/>
        <w:rPr>
          <w:sz w:val="28"/>
          <w:szCs w:val="28"/>
          <w:lang w:val="ru-RU"/>
        </w:rPr>
      </w:pPr>
    </w:p>
    <w:p w14:paraId="781DE0A3" w14:textId="77777777" w:rsidR="004767A1" w:rsidRPr="00887725" w:rsidRDefault="004767A1">
      <w:pPr>
        <w:rPr>
          <w:sz w:val="28"/>
          <w:szCs w:val="28"/>
        </w:rPr>
      </w:pPr>
    </w:p>
    <w:p w14:paraId="2D3FD822" w14:textId="77777777" w:rsidR="00887725" w:rsidRPr="00887725" w:rsidRDefault="00887725">
      <w:pPr>
        <w:rPr>
          <w:sz w:val="28"/>
          <w:szCs w:val="28"/>
        </w:rPr>
      </w:pPr>
    </w:p>
    <w:p w14:paraId="05536134" w14:textId="77777777" w:rsidR="00887725" w:rsidRPr="00887725" w:rsidRDefault="00887725">
      <w:pPr>
        <w:rPr>
          <w:sz w:val="28"/>
          <w:szCs w:val="28"/>
        </w:rPr>
      </w:pPr>
    </w:p>
    <w:p w14:paraId="6AC4BAFD" w14:textId="77777777" w:rsidR="00887725" w:rsidRPr="00887725" w:rsidRDefault="00887725">
      <w:pPr>
        <w:rPr>
          <w:sz w:val="28"/>
          <w:szCs w:val="28"/>
        </w:rPr>
      </w:pPr>
    </w:p>
    <w:p w14:paraId="18467778" w14:textId="77777777" w:rsidR="00887725" w:rsidRPr="00887725" w:rsidRDefault="00887725">
      <w:pPr>
        <w:rPr>
          <w:sz w:val="28"/>
          <w:szCs w:val="28"/>
        </w:rPr>
      </w:pPr>
    </w:p>
    <w:p w14:paraId="6261FE4C" w14:textId="77777777" w:rsidR="00887725" w:rsidRPr="00887725" w:rsidRDefault="00887725">
      <w:pPr>
        <w:rPr>
          <w:sz w:val="28"/>
          <w:szCs w:val="28"/>
        </w:rPr>
      </w:pPr>
    </w:p>
    <w:p w14:paraId="6465A34B" w14:textId="77777777" w:rsidR="00887725" w:rsidRPr="00887725" w:rsidRDefault="00887725">
      <w:pPr>
        <w:rPr>
          <w:sz w:val="28"/>
          <w:szCs w:val="28"/>
        </w:rPr>
      </w:pPr>
    </w:p>
    <w:p w14:paraId="2A364D7D" w14:textId="77777777" w:rsidR="00887725" w:rsidRPr="00887725" w:rsidRDefault="00887725">
      <w:pPr>
        <w:rPr>
          <w:sz w:val="28"/>
          <w:szCs w:val="28"/>
        </w:rPr>
      </w:pPr>
    </w:p>
    <w:p w14:paraId="004774B4" w14:textId="77777777" w:rsidR="00887725" w:rsidRPr="00887725" w:rsidRDefault="00887725">
      <w:pPr>
        <w:rPr>
          <w:sz w:val="28"/>
          <w:szCs w:val="28"/>
        </w:rPr>
      </w:pPr>
    </w:p>
    <w:p w14:paraId="5054CB05" w14:textId="77777777" w:rsidR="00887725" w:rsidRPr="00887725" w:rsidRDefault="00887725">
      <w:pPr>
        <w:rPr>
          <w:sz w:val="28"/>
          <w:szCs w:val="28"/>
        </w:rPr>
      </w:pPr>
    </w:p>
    <w:p w14:paraId="5FFD7068" w14:textId="77777777" w:rsidR="00887725" w:rsidRPr="00887725" w:rsidRDefault="00887725">
      <w:pPr>
        <w:rPr>
          <w:sz w:val="28"/>
          <w:szCs w:val="28"/>
        </w:rPr>
      </w:pPr>
    </w:p>
    <w:p w14:paraId="18CE3C19" w14:textId="77777777" w:rsidR="00887725" w:rsidRPr="00887725" w:rsidRDefault="00887725">
      <w:pPr>
        <w:rPr>
          <w:sz w:val="28"/>
          <w:szCs w:val="28"/>
        </w:rPr>
      </w:pPr>
    </w:p>
    <w:p w14:paraId="3AE4374A" w14:textId="77777777" w:rsidR="00887725" w:rsidRPr="00887725" w:rsidRDefault="00887725">
      <w:pPr>
        <w:rPr>
          <w:sz w:val="28"/>
          <w:szCs w:val="28"/>
        </w:rPr>
      </w:pPr>
    </w:p>
    <w:p w14:paraId="6029F22A" w14:textId="77777777" w:rsidR="00887725" w:rsidRPr="00887725" w:rsidRDefault="00887725">
      <w:pPr>
        <w:rPr>
          <w:sz w:val="28"/>
          <w:szCs w:val="28"/>
        </w:rPr>
      </w:pPr>
    </w:p>
    <w:p w14:paraId="443C1EC2" w14:textId="77777777" w:rsidR="00887725" w:rsidRPr="00887725" w:rsidRDefault="00887725">
      <w:pPr>
        <w:rPr>
          <w:sz w:val="28"/>
          <w:szCs w:val="28"/>
        </w:rPr>
      </w:pPr>
    </w:p>
    <w:p w14:paraId="5174C8B9" w14:textId="77777777" w:rsidR="00887725" w:rsidRPr="00887725" w:rsidRDefault="00887725">
      <w:pPr>
        <w:rPr>
          <w:sz w:val="28"/>
          <w:szCs w:val="28"/>
        </w:rPr>
      </w:pPr>
    </w:p>
    <w:p w14:paraId="08454FA8" w14:textId="77777777" w:rsidR="00887725" w:rsidRPr="00887725" w:rsidRDefault="00887725">
      <w:pPr>
        <w:rPr>
          <w:sz w:val="28"/>
          <w:szCs w:val="28"/>
        </w:rPr>
      </w:pPr>
    </w:p>
    <w:p w14:paraId="660D8977" w14:textId="77777777" w:rsidR="00887725" w:rsidRPr="00887725" w:rsidRDefault="00887725" w:rsidP="00887725">
      <w:pPr>
        <w:jc w:val="center"/>
        <w:rPr>
          <w:rFonts w:cs="Times New Roman"/>
          <w:sz w:val="28"/>
          <w:szCs w:val="28"/>
          <w:lang w:val="ru-RU" w:eastAsia="ru-RU"/>
        </w:rPr>
      </w:pPr>
      <w:r w:rsidRPr="00887725">
        <w:rPr>
          <w:rFonts w:cs="Times New Roman"/>
          <w:b/>
          <w:bCs/>
          <w:sz w:val="28"/>
          <w:szCs w:val="28"/>
          <w:lang w:val="ru-RU" w:eastAsia="ru-RU"/>
        </w:rPr>
        <w:t>Розділ 1.</w:t>
      </w:r>
    </w:p>
    <w:p w14:paraId="305F853B" w14:textId="77777777" w:rsidR="00887725" w:rsidRPr="00887725" w:rsidRDefault="00887725" w:rsidP="00887725">
      <w:pPr>
        <w:jc w:val="center"/>
        <w:rPr>
          <w:rFonts w:cs="Times New Roman"/>
          <w:sz w:val="28"/>
          <w:szCs w:val="28"/>
          <w:lang w:val="ru-RU" w:eastAsia="ru-RU"/>
        </w:rPr>
      </w:pPr>
      <w:r w:rsidRPr="00887725">
        <w:rPr>
          <w:rFonts w:cs="Times New Roman"/>
          <w:b/>
          <w:bCs/>
          <w:sz w:val="28"/>
          <w:szCs w:val="28"/>
          <w:lang w:val="ru-RU" w:eastAsia="ru-RU"/>
        </w:rPr>
        <w:t>Науково-методичні основи</w:t>
      </w:r>
    </w:p>
    <w:p w14:paraId="5B86EA98" w14:textId="77777777" w:rsidR="00887725" w:rsidRPr="00887725" w:rsidRDefault="00887725" w:rsidP="00887725">
      <w:pPr>
        <w:jc w:val="center"/>
        <w:rPr>
          <w:rFonts w:cs="Times New Roman"/>
          <w:sz w:val="28"/>
          <w:szCs w:val="28"/>
          <w:lang w:val="ru-RU" w:eastAsia="ru-RU"/>
        </w:rPr>
      </w:pPr>
      <w:r w:rsidRPr="00887725">
        <w:rPr>
          <w:rFonts w:cs="Times New Roman"/>
          <w:b/>
          <w:bCs/>
          <w:sz w:val="28"/>
          <w:szCs w:val="28"/>
          <w:lang w:val="ru-RU" w:eastAsia="ru-RU"/>
        </w:rPr>
        <w:t>виконання роботи «В’їзний знак»</w:t>
      </w:r>
    </w:p>
    <w:p w14:paraId="61E2B1F7" w14:textId="77777777" w:rsidR="00887725" w:rsidRPr="00887725" w:rsidRDefault="00887725" w:rsidP="00887725">
      <w:pPr>
        <w:ind w:firstLine="255"/>
        <w:jc w:val="both"/>
        <w:rPr>
          <w:rFonts w:cs="Times New Roman"/>
          <w:sz w:val="28"/>
          <w:szCs w:val="28"/>
          <w:lang w:val="ru-RU" w:eastAsia="ru-RU"/>
        </w:rPr>
      </w:pPr>
    </w:p>
    <w:p w14:paraId="50D24E62"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sz w:val="28"/>
          <w:szCs w:val="28"/>
          <w:lang w:val="ru-RU" w:eastAsia="ru-RU"/>
        </w:rPr>
        <w:t>1.1. Витоки появи в'їзного знаку.</w:t>
      </w:r>
    </w:p>
    <w:p w14:paraId="2F15F6E5"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xml:space="preserve">Історія виникнення в’їзного знаку, в сьогоднішньому розумінні значення цього слова, почалася давно і не завжди була пов’язана з транспортними засобами та інформацією </w:t>
      </w:r>
      <w:proofErr w:type="gramStart"/>
      <w:r w:rsidRPr="00887725">
        <w:rPr>
          <w:rFonts w:cs="Times New Roman"/>
          <w:sz w:val="28"/>
          <w:szCs w:val="28"/>
          <w:lang w:val="ru-RU" w:eastAsia="ru-RU"/>
        </w:rPr>
        <w:t>про населений</w:t>
      </w:r>
      <w:proofErr w:type="gramEnd"/>
      <w:r w:rsidRPr="00887725">
        <w:rPr>
          <w:rFonts w:cs="Times New Roman"/>
          <w:sz w:val="28"/>
          <w:szCs w:val="28"/>
          <w:lang w:val="ru-RU" w:eastAsia="ru-RU"/>
        </w:rPr>
        <w:t xml:space="preserve"> пункт. Мобільність людства була на дуже низькому рівні. Ці знаки виконували більш магічні значення. Розташовувались над в’їзними брамами міських мурів.</w:t>
      </w:r>
    </w:p>
    <w:p w14:paraId="78AD7B3E"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xml:space="preserve">При будівництві фортеці Ербуні або Еребуні (сучасний Єреван), що відноситься до першої половини VIII ст. до н.е., була встановлена пам’ятна стела Аргішті I та фігурка воїна на місті заснування. Напис, зроблений на ній застерігав завойовників від наслідків необачливих вчинків. Її текст був такий: «Величчю бога халдеї Аргішті, син Менуа, цю величну фортецю побудував, встановив (для неї) ім’я - Еребуні. (Побудував її) для могутності країни Біайнілі (і) для упокорення ворожої країни </w:t>
      </w:r>
      <w:proofErr w:type="gramStart"/>
      <w:r w:rsidRPr="00887725">
        <w:rPr>
          <w:rFonts w:cs="Times New Roman"/>
          <w:sz w:val="28"/>
          <w:szCs w:val="28"/>
          <w:lang w:val="ru-RU" w:eastAsia="ru-RU"/>
        </w:rPr>
        <w:t>... »</w:t>
      </w:r>
      <w:proofErr w:type="gramEnd"/>
      <w:r w:rsidRPr="00887725">
        <w:rPr>
          <w:rFonts w:cs="Times New Roman"/>
          <w:sz w:val="28"/>
          <w:szCs w:val="28"/>
          <w:lang w:val="ru-RU" w:eastAsia="ru-RU"/>
        </w:rPr>
        <w:t xml:space="preserve"> (Рис.1).</w:t>
      </w:r>
    </w:p>
    <w:p w14:paraId="325DE160"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Наступним прикладом в’їзного знаку може слугувати Левова брама у місті Мікени (Греція), яке відкрив знаменитий Генріх Шліман (Рис.2).  Завдяки проведеним розкопкам, йому вдалося встановити побудову містобудівної схеми та описати спосіб зведення міської стіни. Її товщина складала 8 метрів, а висота – 12 метрів. До “верхнього міста” можна було потрапити через Левову браму, що була виготовлена з вапнякових плит у формі квадрату зі стороною 3 метри. Дві з них стоять вертикально, а третя зверху, на якій розташовуються 6 плит, що утворюють трикутник, який заповнюється плитою з зображенням двох левиць. Дискусія про символічне значення точиться по сьогоднішній день. Розбіжності нема тільки в даті зведення – 1250 років до н.е.</w:t>
      </w:r>
    </w:p>
    <w:p w14:paraId="569BF06C"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Схожа за назвою Левова брама була побудована у Єрусалимі за наказом Сулеймана Пишного у 1538-1539рр. (Рис.3).  За час свого існування, декілька раз змінювалась її назва. Арабська назва – “Баб-Сітті Маріам” (брама Пресвятої Діви). Потім – Брама Іософата, Ієрихонська, Св.Стефана. В середині XIXст. її стали називати Левова брама. Символічність значення також знаходиться на стадії наукової дискусії. За однією версією – це символ мамлюкського султана Бейбарса, за другою – захист від можливого нападу левів, який наснився Сулейману. На рис.</w:t>
      </w:r>
      <w:proofErr w:type="gramStart"/>
      <w:r w:rsidRPr="00887725">
        <w:rPr>
          <w:rFonts w:cs="Times New Roman"/>
          <w:spacing w:val="2"/>
          <w:sz w:val="28"/>
          <w:szCs w:val="28"/>
          <w:lang w:val="ru-RU" w:eastAsia="ru-RU"/>
        </w:rPr>
        <w:t>4  наведено</w:t>
      </w:r>
      <w:proofErr w:type="gramEnd"/>
      <w:r w:rsidRPr="00887725">
        <w:rPr>
          <w:rFonts w:cs="Times New Roman"/>
          <w:spacing w:val="2"/>
          <w:sz w:val="28"/>
          <w:szCs w:val="28"/>
          <w:lang w:val="ru-RU" w:eastAsia="ru-RU"/>
        </w:rPr>
        <w:t xml:space="preserve"> деякі приклади рішення та тенденції проектування сучасних в’їзних знаків в різних країнах світу.</w:t>
      </w:r>
    </w:p>
    <w:p w14:paraId="37634331" w14:textId="77777777" w:rsidR="00887725" w:rsidRPr="00887725" w:rsidRDefault="00887725">
      <w:pPr>
        <w:rPr>
          <w:sz w:val="28"/>
          <w:szCs w:val="28"/>
          <w:lang w:val="ru-RU"/>
        </w:rPr>
      </w:pPr>
    </w:p>
    <w:p w14:paraId="76156E1D" w14:textId="77777777" w:rsidR="00887725" w:rsidRPr="00887725" w:rsidRDefault="00887725">
      <w:pPr>
        <w:rPr>
          <w:sz w:val="28"/>
          <w:szCs w:val="28"/>
          <w:lang w:val="ru-RU"/>
        </w:rPr>
      </w:pPr>
    </w:p>
    <w:p w14:paraId="2F2E3B08" w14:textId="77777777" w:rsidR="00887725" w:rsidRPr="00887725" w:rsidRDefault="00887725">
      <w:pPr>
        <w:rPr>
          <w:sz w:val="28"/>
          <w:szCs w:val="28"/>
          <w:lang w:val="ru-RU"/>
        </w:rPr>
      </w:pPr>
    </w:p>
    <w:p w14:paraId="1B9B7C59" w14:textId="77777777" w:rsidR="00887725" w:rsidRPr="00887725" w:rsidRDefault="00887725">
      <w:pPr>
        <w:rPr>
          <w:sz w:val="28"/>
          <w:szCs w:val="28"/>
          <w:lang w:val="ru-RU"/>
        </w:rPr>
      </w:pPr>
    </w:p>
    <w:p w14:paraId="36FE1F06" w14:textId="77777777" w:rsidR="00887725" w:rsidRPr="00887725" w:rsidRDefault="00887725">
      <w:pPr>
        <w:rPr>
          <w:sz w:val="28"/>
          <w:szCs w:val="28"/>
          <w:lang w:val="ru-RU"/>
        </w:rPr>
      </w:pPr>
    </w:p>
    <w:p w14:paraId="4DF907F7" w14:textId="77777777" w:rsidR="00887725" w:rsidRPr="00887725" w:rsidRDefault="00887725">
      <w:pPr>
        <w:rPr>
          <w:sz w:val="28"/>
          <w:szCs w:val="28"/>
          <w:lang w:val="ru-RU"/>
        </w:rPr>
      </w:pPr>
    </w:p>
    <w:p w14:paraId="65B35FF3" w14:textId="77777777" w:rsidR="00887725" w:rsidRPr="00887725" w:rsidRDefault="00887725">
      <w:pPr>
        <w:rPr>
          <w:sz w:val="28"/>
          <w:szCs w:val="28"/>
          <w:lang w:val="ru-RU"/>
        </w:rPr>
      </w:pPr>
    </w:p>
    <w:p w14:paraId="2D74E996" w14:textId="77777777" w:rsidR="00887725" w:rsidRPr="00887725" w:rsidRDefault="00887725">
      <w:pPr>
        <w:rPr>
          <w:sz w:val="28"/>
          <w:szCs w:val="28"/>
          <w:lang w:val="ru-RU"/>
        </w:rPr>
      </w:pPr>
    </w:p>
    <w:p w14:paraId="7931E014" w14:textId="77777777" w:rsidR="00887725" w:rsidRPr="00887725" w:rsidRDefault="00887725">
      <w:pPr>
        <w:rPr>
          <w:sz w:val="28"/>
          <w:szCs w:val="28"/>
          <w:lang w:val="ru-RU"/>
        </w:rPr>
      </w:pPr>
    </w:p>
    <w:p w14:paraId="096E4F23"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spacing w:val="5"/>
          <w:sz w:val="28"/>
          <w:szCs w:val="28"/>
          <w:lang w:val="ru-RU" w:eastAsia="ru-RU"/>
        </w:rPr>
        <w:t>1.2. Стратегія виконання роботи.</w:t>
      </w:r>
    </w:p>
    <w:p w14:paraId="67DEAC88"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Стратегія виконання роботи полягає у формуванні загального плану послідовних дій розробника, що сприятимуть своєчасному та якісному виконанню проектного завдання. Для виконання різних завдань будуються окремі стратегії, що мають свої відмінності. Але існують загальні підходи до їх виконання. Це збір матеріалу за темою, його узагальнення та висновки, пошуки варіантів рішення та визначення головного варіанту, робота над кресленнями, оформлення на планшеті та подача роботи на оцінку. Цю сукупність дій можна об’єднати в три періоди виконання роботи, що мають свої особливі методичні відмінності і пріоритети у виконанні. До “підготовчого” періоду входить група завдань, які забезпечують подальшу ефективну роботу над проектом. “Творчий” період характеризується максимальним значенням інтелектуального навантаження, пов’язаного з пошуком принципових рішень завдання та визначення головного варіанту подальшої роботи з розробкою креслень основних проекцій. “Завершальний” період характеризується значним зниженням пошукової роботи. В цей час головним чинником становиться рівень графічної майстерності, від якого залежить як буде сприйматися ідея, що була сформована в попередньому періоді роботи.</w:t>
      </w:r>
    </w:p>
    <w:p w14:paraId="648DCDCC"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Стратегія виконання роботи.</w:t>
      </w:r>
    </w:p>
    <w:p w14:paraId="2F1CF6A2"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Підготовчий період:</w:t>
      </w:r>
    </w:p>
    <w:p w14:paraId="052E716F"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w:t>
      </w:r>
      <w:r w:rsidRPr="00887725">
        <w:rPr>
          <w:rFonts w:cs="Times New Roman"/>
          <w:sz w:val="28"/>
          <w:szCs w:val="28"/>
          <w:lang w:val="ru-RU" w:eastAsia="ru-RU"/>
        </w:rPr>
        <w:tab/>
        <w:t>- видача завдання;</w:t>
      </w:r>
    </w:p>
    <w:p w14:paraId="61C254DD"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w:t>
      </w:r>
      <w:r w:rsidRPr="00887725">
        <w:rPr>
          <w:rFonts w:cs="Times New Roman"/>
          <w:sz w:val="28"/>
          <w:szCs w:val="28"/>
          <w:lang w:val="ru-RU" w:eastAsia="ru-RU"/>
        </w:rPr>
        <w:tab/>
        <w:t>- ознайомлення та обговорення;</w:t>
      </w:r>
    </w:p>
    <w:p w14:paraId="773E7C32"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w:t>
      </w:r>
      <w:r w:rsidRPr="00887725">
        <w:rPr>
          <w:rFonts w:cs="Times New Roman"/>
          <w:sz w:val="28"/>
          <w:szCs w:val="28"/>
          <w:lang w:val="ru-RU" w:eastAsia="ru-RU"/>
        </w:rPr>
        <w:tab/>
        <w:t>- розрахунок часу виконання;</w:t>
      </w:r>
    </w:p>
    <w:p w14:paraId="332F892B"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w:t>
      </w:r>
      <w:r w:rsidRPr="00887725">
        <w:rPr>
          <w:rFonts w:cs="Times New Roman"/>
          <w:sz w:val="28"/>
          <w:szCs w:val="28"/>
          <w:lang w:val="ru-RU" w:eastAsia="ru-RU"/>
        </w:rPr>
        <w:tab/>
        <w:t>- збір матеріалів за темою.</w:t>
      </w:r>
    </w:p>
    <w:p w14:paraId="41AE0BF7"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Творчий період:</w:t>
      </w:r>
    </w:p>
    <w:p w14:paraId="4D0DD84C"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w:t>
      </w:r>
      <w:r w:rsidRPr="00887725">
        <w:rPr>
          <w:rFonts w:cs="Times New Roman"/>
          <w:sz w:val="28"/>
          <w:szCs w:val="28"/>
          <w:lang w:val="ru-RU" w:eastAsia="ru-RU"/>
        </w:rPr>
        <w:tab/>
        <w:t>- пошуки варіантів;</w:t>
      </w:r>
    </w:p>
    <w:p w14:paraId="272FC616"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w:t>
      </w:r>
      <w:r w:rsidRPr="00887725">
        <w:rPr>
          <w:rFonts w:cs="Times New Roman"/>
          <w:sz w:val="28"/>
          <w:szCs w:val="28"/>
          <w:lang w:val="ru-RU" w:eastAsia="ru-RU"/>
        </w:rPr>
        <w:tab/>
        <w:t>- визначення головного варіанту;</w:t>
      </w:r>
    </w:p>
    <w:p w14:paraId="6ECEF1BC"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w:t>
      </w:r>
      <w:r w:rsidRPr="00887725">
        <w:rPr>
          <w:rFonts w:cs="Times New Roman"/>
          <w:sz w:val="28"/>
          <w:szCs w:val="28"/>
          <w:lang w:val="ru-RU" w:eastAsia="ru-RU"/>
        </w:rPr>
        <w:tab/>
        <w:t>- розробка креслень;</w:t>
      </w:r>
    </w:p>
    <w:p w14:paraId="141CBEE6"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w:t>
      </w:r>
      <w:r w:rsidRPr="00887725">
        <w:rPr>
          <w:rFonts w:cs="Times New Roman"/>
          <w:sz w:val="28"/>
          <w:szCs w:val="28"/>
          <w:lang w:val="ru-RU" w:eastAsia="ru-RU"/>
        </w:rPr>
        <w:tab/>
        <w:t>- визначення техніки виконання проекту;</w:t>
      </w:r>
    </w:p>
    <w:p w14:paraId="2DD42BF0"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w:t>
      </w:r>
      <w:r w:rsidRPr="00887725">
        <w:rPr>
          <w:rFonts w:cs="Times New Roman"/>
          <w:sz w:val="28"/>
          <w:szCs w:val="28"/>
          <w:lang w:val="ru-RU" w:eastAsia="ru-RU"/>
        </w:rPr>
        <w:tab/>
        <w:t>- затвердження композиції подачі на планшеті.</w:t>
      </w:r>
    </w:p>
    <w:p w14:paraId="3FA65A5F"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Завершальний період:</w:t>
      </w:r>
    </w:p>
    <w:p w14:paraId="6BE5D396"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w:t>
      </w:r>
      <w:r w:rsidRPr="00887725">
        <w:rPr>
          <w:rFonts w:cs="Times New Roman"/>
          <w:sz w:val="28"/>
          <w:szCs w:val="28"/>
          <w:lang w:val="ru-RU" w:eastAsia="ru-RU"/>
        </w:rPr>
        <w:tab/>
        <w:t>- графічне виконання проекту;</w:t>
      </w:r>
    </w:p>
    <w:p w14:paraId="6AF322F7"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 макет;</w:t>
      </w:r>
    </w:p>
    <w:p w14:paraId="0C915924"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w:t>
      </w:r>
      <w:r w:rsidRPr="00887725">
        <w:rPr>
          <w:rFonts w:cs="Times New Roman"/>
          <w:sz w:val="28"/>
          <w:szCs w:val="28"/>
          <w:lang w:val="ru-RU" w:eastAsia="ru-RU"/>
        </w:rPr>
        <w:tab/>
        <w:t>- оцінка проекту.</w:t>
      </w:r>
    </w:p>
    <w:p w14:paraId="3F1573D9" w14:textId="77777777" w:rsidR="00887725" w:rsidRPr="00887725" w:rsidRDefault="00887725" w:rsidP="00887725">
      <w:pPr>
        <w:ind w:firstLine="255"/>
        <w:jc w:val="both"/>
        <w:rPr>
          <w:rFonts w:cs="Times New Roman"/>
          <w:sz w:val="28"/>
          <w:szCs w:val="28"/>
          <w:lang w:val="ru-RU" w:eastAsia="ru-RU"/>
        </w:rPr>
      </w:pPr>
    </w:p>
    <w:p w14:paraId="350A2765" w14:textId="77777777" w:rsidR="00887725" w:rsidRDefault="00887725" w:rsidP="00887725">
      <w:pPr>
        <w:ind w:firstLine="255"/>
        <w:jc w:val="both"/>
        <w:rPr>
          <w:rFonts w:cs="Times New Roman"/>
          <w:b/>
          <w:bCs/>
          <w:sz w:val="28"/>
          <w:szCs w:val="28"/>
          <w:lang w:val="ru-RU" w:eastAsia="ru-RU"/>
        </w:rPr>
      </w:pPr>
    </w:p>
    <w:p w14:paraId="6196262E" w14:textId="77777777" w:rsidR="00887725" w:rsidRDefault="00887725" w:rsidP="00887725">
      <w:pPr>
        <w:ind w:firstLine="255"/>
        <w:jc w:val="both"/>
        <w:rPr>
          <w:rFonts w:cs="Times New Roman"/>
          <w:b/>
          <w:bCs/>
          <w:sz w:val="28"/>
          <w:szCs w:val="28"/>
          <w:lang w:val="ru-RU" w:eastAsia="ru-RU"/>
        </w:rPr>
      </w:pPr>
    </w:p>
    <w:p w14:paraId="5843A068" w14:textId="77777777" w:rsidR="00887725" w:rsidRDefault="00887725" w:rsidP="00887725">
      <w:pPr>
        <w:ind w:firstLine="255"/>
        <w:jc w:val="both"/>
        <w:rPr>
          <w:rFonts w:cs="Times New Roman"/>
          <w:b/>
          <w:bCs/>
          <w:sz w:val="28"/>
          <w:szCs w:val="28"/>
          <w:lang w:val="ru-RU" w:eastAsia="ru-RU"/>
        </w:rPr>
      </w:pPr>
    </w:p>
    <w:p w14:paraId="356D8CA0" w14:textId="77777777" w:rsidR="00887725" w:rsidRPr="00887725" w:rsidRDefault="00887725" w:rsidP="00887725">
      <w:pPr>
        <w:ind w:firstLine="255"/>
        <w:jc w:val="both"/>
        <w:rPr>
          <w:rFonts w:cs="Times New Roman"/>
          <w:sz w:val="28"/>
          <w:szCs w:val="28"/>
          <w:lang w:val="ru-RU" w:eastAsia="ru-RU"/>
        </w:rPr>
      </w:pPr>
      <w:bookmarkStart w:id="0" w:name="_GoBack"/>
      <w:bookmarkEnd w:id="0"/>
      <w:r w:rsidRPr="00887725">
        <w:rPr>
          <w:rFonts w:cs="Times New Roman"/>
          <w:b/>
          <w:bCs/>
          <w:sz w:val="28"/>
          <w:szCs w:val="28"/>
          <w:lang w:val="ru-RU" w:eastAsia="ru-RU"/>
        </w:rPr>
        <w:t>1.3. Підготовчий період. </w:t>
      </w:r>
    </w:p>
    <w:p w14:paraId="46B89D9B" w14:textId="77777777" w:rsidR="00887725" w:rsidRPr="00887725" w:rsidRDefault="00887725" w:rsidP="00887725">
      <w:pPr>
        <w:ind w:firstLine="255"/>
        <w:jc w:val="both"/>
        <w:rPr>
          <w:rFonts w:cs="Times New Roman"/>
          <w:sz w:val="28"/>
          <w:szCs w:val="28"/>
          <w:lang w:val="ru-RU" w:eastAsia="ru-RU"/>
        </w:rPr>
      </w:pPr>
    </w:p>
    <w:p w14:paraId="33832817"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i/>
          <w:iCs/>
          <w:sz w:val="28"/>
          <w:szCs w:val="28"/>
          <w:lang w:val="ru-RU" w:eastAsia="ru-RU"/>
        </w:rPr>
        <w:t>Видача завдання.</w:t>
      </w:r>
      <w:r w:rsidRPr="00887725">
        <w:rPr>
          <w:rFonts w:cs="Times New Roman"/>
          <w:sz w:val="28"/>
          <w:szCs w:val="28"/>
          <w:lang w:val="ru-RU" w:eastAsia="ru-RU"/>
        </w:rPr>
        <w:t xml:space="preserve"> Завдання видається на паперовому та електронному носіях. </w:t>
      </w:r>
      <w:proofErr w:type="gramStart"/>
      <w:r w:rsidRPr="00887725">
        <w:rPr>
          <w:rFonts w:cs="Times New Roman"/>
          <w:sz w:val="28"/>
          <w:szCs w:val="28"/>
          <w:lang w:val="ru-RU" w:eastAsia="ru-RU"/>
        </w:rPr>
        <w:t>До складу</w:t>
      </w:r>
      <w:proofErr w:type="gramEnd"/>
      <w:r w:rsidRPr="00887725">
        <w:rPr>
          <w:rFonts w:cs="Times New Roman"/>
          <w:sz w:val="28"/>
          <w:szCs w:val="28"/>
          <w:lang w:val="ru-RU" w:eastAsia="ru-RU"/>
        </w:rPr>
        <w:t xml:space="preserve"> завдання входять:</w:t>
      </w:r>
    </w:p>
    <w:p w14:paraId="49A5B998"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Загальні положення;</w:t>
      </w:r>
    </w:p>
    <w:p w14:paraId="75CDE1BE"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Розміри земельної ділянки;</w:t>
      </w:r>
    </w:p>
    <w:p w14:paraId="765A3AF1"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Топографічна зйомка місцевості;</w:t>
      </w:r>
    </w:p>
    <w:p w14:paraId="7E9438BE"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Види проекцій, їх кількість та масштаби.</w:t>
      </w:r>
    </w:p>
    <w:p w14:paraId="1751C158"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5"/>
          <w:sz w:val="28"/>
          <w:szCs w:val="28"/>
          <w:lang w:val="ru-RU" w:eastAsia="ru-RU"/>
        </w:rPr>
        <w:t>Для отримання завдання в електронному вигляді необхідно мати відповідний носій інформації (зовнішній жорсткий диск або флешка).</w:t>
      </w:r>
    </w:p>
    <w:p w14:paraId="36730B3C" w14:textId="77777777" w:rsidR="00887725" w:rsidRPr="00887725" w:rsidRDefault="00887725" w:rsidP="00887725">
      <w:pPr>
        <w:ind w:firstLine="255"/>
        <w:jc w:val="both"/>
        <w:rPr>
          <w:rFonts w:cs="Times New Roman"/>
          <w:sz w:val="28"/>
          <w:szCs w:val="28"/>
          <w:lang w:val="ru-RU" w:eastAsia="ru-RU"/>
        </w:rPr>
      </w:pPr>
    </w:p>
    <w:p w14:paraId="7682D476"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i/>
          <w:iCs/>
          <w:sz w:val="28"/>
          <w:szCs w:val="28"/>
          <w:lang w:val="ru-RU" w:eastAsia="ru-RU"/>
        </w:rPr>
        <w:t>Розрахунок часу.</w:t>
      </w:r>
    </w:p>
    <w:p w14:paraId="141DA0A4"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Розрахунок часу проводиться з метою раціонального поділу на періоди для ефективного виконання і отримання якісного результату. За допомогою поділу студент має можливість самостійного контролю виконання роботи і приймати відповідні рішення Рис.5.</w:t>
      </w:r>
    </w:p>
    <w:p w14:paraId="4FA86B19"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Час, який відводиться на проектування необхідно упорядкувати згідно періодів виконання роботи. За приклад, приймаємо два місяці (8 тижнів). Розрахунок починається визначенням величини резервного часу на непередбачувані випадки, який повинен бути не менше 1 тижня. Це означає, що робота має бути закінчена не до дня оцінки, а на один тиждень раніше.</w:t>
      </w:r>
    </w:p>
    <w:p w14:paraId="0B218EC7"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Відрізок часу, що залишився розділяємо на три частини. Різні за тривалістю та змістом виконання. 1 період - “підготовчий”, 2 період “творчий”, 3 період “завершальний”.</w:t>
      </w:r>
    </w:p>
    <w:p w14:paraId="216F22F7"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“Підготовчий” період складає 1 тиждень. Цей час необхідний для підготовки технічного та інформаційного забезпечення виконання роботи, починаючи від наявності олівця, гумки, паперу і до визначення та підбору літератури, довідкових джерел, прикладів та аналогів.</w:t>
      </w:r>
    </w:p>
    <w:p w14:paraId="3F9D19D3"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“Творчий” період найбільш важливий і пов’язаний з генеруванням великої кількості варіантів та пошуку головного, розробкою креслень, визначенням техніки виконання та затвердженням композиції на планшеті. На це відводиться найбільший проміжок часу – 4 тижні.</w:t>
      </w:r>
    </w:p>
    <w:p w14:paraId="08F4810F"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3"/>
          <w:sz w:val="28"/>
          <w:szCs w:val="28"/>
          <w:lang w:val="ru-RU" w:eastAsia="ru-RU"/>
        </w:rPr>
        <w:t>“Завершальний” період часу, під час якого проводиться зображення проекту на планшеті. Для цього відводиться 2 тижні</w:t>
      </w:r>
      <w:r w:rsidRPr="00887725">
        <w:rPr>
          <w:rFonts w:cs="Times New Roman"/>
          <w:spacing w:val="2"/>
          <w:sz w:val="28"/>
          <w:szCs w:val="28"/>
          <w:lang w:val="ru-RU" w:eastAsia="ru-RU"/>
        </w:rPr>
        <w:t>.</w:t>
      </w:r>
    </w:p>
    <w:p w14:paraId="2707C1EA"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Загальна розрахункова кількість часу становить 2 місяці (8 тижнів) розподіляється поміж періодами виконання проекту. Співвідношення можуть змінюватись в залежності від особистих уподобань і здібностей студента.</w:t>
      </w:r>
    </w:p>
    <w:p w14:paraId="6FA700F3" w14:textId="77777777" w:rsidR="00887725" w:rsidRPr="00887725" w:rsidRDefault="00887725" w:rsidP="00887725">
      <w:pPr>
        <w:ind w:firstLine="255"/>
        <w:jc w:val="both"/>
        <w:rPr>
          <w:rFonts w:cs="Times New Roman"/>
          <w:sz w:val="28"/>
          <w:szCs w:val="28"/>
          <w:lang w:val="ru-RU" w:eastAsia="ru-RU"/>
        </w:rPr>
      </w:pPr>
    </w:p>
    <w:p w14:paraId="74DC6D66"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i/>
          <w:iCs/>
          <w:sz w:val="28"/>
          <w:szCs w:val="28"/>
          <w:lang w:val="ru-RU" w:eastAsia="ru-RU"/>
        </w:rPr>
        <w:t>Збір матеріалів.</w:t>
      </w:r>
    </w:p>
    <w:p w14:paraId="475DDD76"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5"/>
          <w:sz w:val="28"/>
          <w:szCs w:val="28"/>
          <w:lang w:val="ru-RU" w:eastAsia="ru-RU"/>
        </w:rPr>
        <w:t>До матеріалів, які необхідно збирати відносяться креслення та фотографії, що відображають об’єкт, який слід вивчати. Проводиться у двох видах: у паперовому та електронному. В паперовому вигляді інформація зображується на листках формату А4 (210х297мм.). Для цієї технології використовуються паперові носії (книжки, журнали, інформаційні листки). Зображення копіюються за допомогою розмножувальної техніки або фотоапарату. Інформація, що відноситься до одного об’єкту, повинна бути скріплена або знаходитись у окремому файлі. Зображення повинні відповідати рівню якості, при якій можливо отримати необхідну інформацію.</w:t>
      </w:r>
    </w:p>
    <w:p w14:paraId="7705D7FF"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5"/>
          <w:sz w:val="28"/>
          <w:szCs w:val="28"/>
          <w:lang w:val="ru-RU" w:eastAsia="ru-RU"/>
        </w:rPr>
        <w:t xml:space="preserve">Збір матеріалів може проводитися і в електронному вигляді, який дає можливості використання всесвітньої мережі інтернет. Для подальшої роботи з інформацією вона також потребує </w:t>
      </w:r>
      <w:proofErr w:type="gramStart"/>
      <w:r w:rsidRPr="00887725">
        <w:rPr>
          <w:rFonts w:cs="Times New Roman"/>
          <w:spacing w:val="5"/>
          <w:sz w:val="28"/>
          <w:szCs w:val="28"/>
          <w:lang w:val="ru-RU" w:eastAsia="ru-RU"/>
        </w:rPr>
        <w:t>переведення  на</w:t>
      </w:r>
      <w:proofErr w:type="gramEnd"/>
      <w:r w:rsidRPr="00887725">
        <w:rPr>
          <w:rFonts w:cs="Times New Roman"/>
          <w:spacing w:val="5"/>
          <w:sz w:val="28"/>
          <w:szCs w:val="28"/>
          <w:lang w:val="ru-RU" w:eastAsia="ru-RU"/>
        </w:rPr>
        <w:t xml:space="preserve"> паперові носії.</w:t>
      </w:r>
    </w:p>
    <w:p w14:paraId="363C5390"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5"/>
          <w:sz w:val="28"/>
          <w:szCs w:val="28"/>
          <w:lang w:val="ru-RU" w:eastAsia="ru-RU"/>
        </w:rPr>
        <w:t>Збір матеріалів проводиться в окремі папки, які мають свої назви. Це можуть бути фотографії, креслення, пояснювальні текстові файли.</w:t>
      </w:r>
    </w:p>
    <w:p w14:paraId="435E93F4" w14:textId="77777777" w:rsidR="00887725" w:rsidRPr="00887725" w:rsidRDefault="00887725" w:rsidP="00887725">
      <w:pPr>
        <w:ind w:firstLine="255"/>
        <w:jc w:val="both"/>
        <w:rPr>
          <w:rFonts w:cs="Times New Roman"/>
          <w:sz w:val="28"/>
          <w:szCs w:val="28"/>
          <w:lang w:val="ru-RU" w:eastAsia="ru-RU"/>
        </w:rPr>
      </w:pPr>
    </w:p>
    <w:p w14:paraId="1E5ECCE9"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sz w:val="28"/>
          <w:szCs w:val="28"/>
          <w:lang w:val="ru-RU" w:eastAsia="ru-RU"/>
        </w:rPr>
        <w:t>1.4. Творчий період. </w:t>
      </w:r>
    </w:p>
    <w:p w14:paraId="35E7D53F" w14:textId="77777777" w:rsidR="00887725" w:rsidRPr="00887725" w:rsidRDefault="00887725" w:rsidP="00887725">
      <w:pPr>
        <w:ind w:firstLine="255"/>
        <w:jc w:val="both"/>
        <w:rPr>
          <w:rFonts w:cs="Times New Roman"/>
          <w:sz w:val="28"/>
          <w:szCs w:val="28"/>
          <w:lang w:val="ru-RU" w:eastAsia="ru-RU"/>
        </w:rPr>
      </w:pPr>
    </w:p>
    <w:p w14:paraId="19EC9A1F"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i/>
          <w:iCs/>
          <w:sz w:val="28"/>
          <w:szCs w:val="28"/>
          <w:lang w:val="ru-RU" w:eastAsia="ru-RU"/>
        </w:rPr>
        <w:t>Пошук варіантів.</w:t>
      </w:r>
    </w:p>
    <w:p w14:paraId="24E14EA3"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Пошук варіантів відбувається для можливості визначення основного, який дасть можливість, при подальшій роботі, отримати результат, що буде якнайкраще відповідати поставленому завданню. Для цього існують методи, що дозволяють проводити ці пошуки: макетний, модернізації та модифікації, метод асоціації та традиційний метод.</w:t>
      </w:r>
    </w:p>
    <w:p w14:paraId="72927F9B" w14:textId="77777777" w:rsidR="00887725" w:rsidRPr="00887725" w:rsidRDefault="00887725" w:rsidP="00887725">
      <w:pPr>
        <w:ind w:firstLine="255"/>
        <w:jc w:val="both"/>
        <w:rPr>
          <w:rFonts w:cs="Times New Roman"/>
          <w:sz w:val="28"/>
          <w:szCs w:val="28"/>
          <w:lang w:val="ru-RU" w:eastAsia="ru-RU"/>
        </w:rPr>
      </w:pPr>
    </w:p>
    <w:p w14:paraId="79364694"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i/>
          <w:iCs/>
          <w:sz w:val="28"/>
          <w:szCs w:val="28"/>
          <w:lang w:val="ru-RU" w:eastAsia="ru-RU"/>
        </w:rPr>
        <w:t>Визначення головного варіанту.</w:t>
      </w:r>
    </w:p>
    <w:p w14:paraId="323EA3E9"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 xml:space="preserve">Визначення головного варіанту – це кінцева мета пошуку варіантів.  </w:t>
      </w:r>
      <w:proofErr w:type="gramStart"/>
      <w:r w:rsidRPr="00887725">
        <w:rPr>
          <w:rFonts w:cs="Times New Roman"/>
          <w:spacing w:val="2"/>
          <w:sz w:val="28"/>
          <w:szCs w:val="28"/>
          <w:lang w:val="ru-RU" w:eastAsia="ru-RU"/>
        </w:rPr>
        <w:t>Вона  слугує</w:t>
      </w:r>
      <w:proofErr w:type="gramEnd"/>
      <w:r w:rsidRPr="00887725">
        <w:rPr>
          <w:rFonts w:cs="Times New Roman"/>
          <w:spacing w:val="2"/>
          <w:sz w:val="28"/>
          <w:szCs w:val="28"/>
          <w:lang w:val="ru-RU" w:eastAsia="ru-RU"/>
        </w:rPr>
        <w:t xml:space="preserve"> для обрання успішного напрямку подальшої роботи над проектом. Існує декілька методів, використання яких залежить від рівня відповідальності ситуації. Найпростіша ситуація коли автор може пояснити свій вибір словом “мені так подобається”. Твердження не наукове, але має право на реалізацію. Більш відповідальне завдання потребує обґрунтування прийнятого рішення. Для цього існують висококваліфіковані спеціалісти, що проводять відповідні експертизи, висновки яких стають визначальними при будівництві об’єкту. У нашому випадку, щоб мати можливість обґрунтування прийнятого рішення, достатньо провести “ранжування” варіантів. Для цього слід розташувати всі варіанти, виконані на окремих листках формату А4, </w:t>
      </w:r>
      <w:proofErr w:type="gramStart"/>
      <w:r w:rsidRPr="00887725">
        <w:rPr>
          <w:rFonts w:cs="Times New Roman"/>
          <w:spacing w:val="2"/>
          <w:sz w:val="28"/>
          <w:szCs w:val="28"/>
          <w:lang w:val="ru-RU" w:eastAsia="ru-RU"/>
        </w:rPr>
        <w:t>у порядку</w:t>
      </w:r>
      <w:proofErr w:type="gramEnd"/>
      <w:r w:rsidRPr="00887725">
        <w:rPr>
          <w:rFonts w:cs="Times New Roman"/>
          <w:spacing w:val="2"/>
          <w:sz w:val="28"/>
          <w:szCs w:val="28"/>
          <w:lang w:val="ru-RU" w:eastAsia="ru-RU"/>
        </w:rPr>
        <w:t xml:space="preserve"> збільшення або зменшення якісних показників. Процедура відбувається виключно за авторським розумінням принципів ранжування і в деякому сенсі мають особистісний характер. Для підвищення рівня об’єктивності результатів, необхідно проконсультуватись у керівників проекту і прийти до спільного висновку. </w:t>
      </w:r>
    </w:p>
    <w:p w14:paraId="2822FD22" w14:textId="77777777" w:rsidR="00887725" w:rsidRPr="00887725" w:rsidRDefault="00887725" w:rsidP="00887725">
      <w:pPr>
        <w:ind w:firstLine="255"/>
        <w:jc w:val="both"/>
        <w:rPr>
          <w:rFonts w:cs="Times New Roman"/>
          <w:sz w:val="28"/>
          <w:szCs w:val="28"/>
          <w:lang w:val="ru-RU" w:eastAsia="ru-RU"/>
        </w:rPr>
      </w:pPr>
    </w:p>
    <w:p w14:paraId="6155D2DF"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i/>
          <w:iCs/>
          <w:sz w:val="28"/>
          <w:szCs w:val="28"/>
          <w:lang w:val="ru-RU" w:eastAsia="ru-RU"/>
        </w:rPr>
        <w:t>Розробка креслень.</w:t>
      </w:r>
    </w:p>
    <w:p w14:paraId="3487A6D4"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Креслення розробляються згідно існуючих правил виконання. [1,2]</w:t>
      </w:r>
    </w:p>
    <w:p w14:paraId="5317E97B"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Особливу увагу слід приділяти товщині ліній, які не можуть бути однаковими. Дуже часто це правило нехтується и креслення виходять невиразними. Обов’язково дотримуватись правил нанесення розмірів. </w:t>
      </w:r>
    </w:p>
    <w:p w14:paraId="5765050D"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На стадії пошуку варіантів і в подальшій роботі необхідно виконувати креслення якісно, не зупинятися на незакінченому варіанті. Кожна робота має бути виконана максимально детально, а не кинута на півшляху. Можлива детальна проробка не цілого креслення, яке не відповідає вашому задуму, тільки її частини, де ви побачили можливе перспективне використання.</w:t>
      </w:r>
    </w:p>
    <w:p w14:paraId="597F96BE"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Для креслення слід використовувати тільки листи білого паперу. Не рекомендується робити креслення на листочках в клітинку або міліметрівці, тому що наявність регулярних сіток значно зменшує творчі можливості.</w:t>
      </w:r>
    </w:p>
    <w:p w14:paraId="0EC6DAC2" w14:textId="77777777" w:rsidR="00887725" w:rsidRPr="00887725" w:rsidRDefault="00887725" w:rsidP="00887725">
      <w:pPr>
        <w:ind w:firstLine="255"/>
        <w:jc w:val="both"/>
        <w:rPr>
          <w:rFonts w:cs="Times New Roman"/>
          <w:sz w:val="28"/>
          <w:szCs w:val="28"/>
          <w:lang w:val="ru-RU" w:eastAsia="ru-RU"/>
        </w:rPr>
      </w:pPr>
    </w:p>
    <w:p w14:paraId="7DC2EEE2"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i/>
          <w:iCs/>
          <w:sz w:val="28"/>
          <w:szCs w:val="28"/>
          <w:lang w:val="ru-RU" w:eastAsia="ru-RU"/>
        </w:rPr>
        <w:t>Визначення техніки виконання.</w:t>
      </w:r>
    </w:p>
    <w:p w14:paraId="3A534CF6"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Техніка виконання проекту залежіть від графічної підготовки студента та бажання опановувати додаткові методи. Архітектурні проекти виконуються “традиційними” прийомами – ручне виконання креслярськими інструментами та за допомогою комп’ютерної техніки, яке стає все більш “традиційним”, без використання креслярських інструментів. Право використання того чи іншого інструменту залежить від автора. Виходячи з методичних міркувань і беручи до уваги ступіть проникнення в проектний процес сучасних технологій і неможливості в подальшому опанування традиційних методів, дана робота виконується з використанням креслярських інструментів, без використання комп’ютерної техніки. Втім, вона може виконувати деякі допоміжні функції, пов’язані з генеруванням варіантів, моделювання та аналітичної роботи 3D середовища.</w:t>
      </w:r>
    </w:p>
    <w:p w14:paraId="28BC52C2" w14:textId="77777777" w:rsidR="00887725" w:rsidRPr="00887725" w:rsidRDefault="00887725" w:rsidP="00887725">
      <w:pPr>
        <w:ind w:firstLine="255"/>
        <w:jc w:val="both"/>
        <w:rPr>
          <w:rFonts w:cs="Times New Roman"/>
          <w:sz w:val="28"/>
          <w:szCs w:val="28"/>
          <w:lang w:val="ru-RU" w:eastAsia="ru-RU"/>
        </w:rPr>
      </w:pPr>
    </w:p>
    <w:p w14:paraId="5BBFAAB3"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i/>
          <w:iCs/>
          <w:sz w:val="28"/>
          <w:szCs w:val="28"/>
          <w:lang w:val="ru-RU" w:eastAsia="ru-RU"/>
        </w:rPr>
        <w:t>Затвердження композиції подачі на планшеті.</w:t>
      </w:r>
    </w:p>
    <w:p w14:paraId="63048724"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Процедура, що не становить ускладнень. Для цього необхідно мати достатню кількість варіантів, виконаних на відповідному якісному рівні. Ескізи слід виконувати в масштабі на форматі А4 з проробкою основних проекцій. Недоцільно використовувати екзотичні види композицій, які притаманні для виготовлення рекламної продукції. Разом з керівниками визначаються подальші перспективні можливості кожного. </w:t>
      </w:r>
    </w:p>
    <w:p w14:paraId="3FC1626B"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Існують декілька основних композиційних схем за допомогою яких відбувається розташування проекцій проекту на планшеті. Основним чинником є об'ємно-просторове рішення об’єкту, яке може бути горизонтальним або вертикальним.</w:t>
      </w:r>
    </w:p>
    <w:p w14:paraId="78E983C0"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Для “горизонтальної композиції” побудови в’їзного знаку використовуються горизонтальна та вертикальна компоновка на листі. Для композиції з вертикальною побудовою знаку, використовується “горизонтальна компоновка” на листі.</w:t>
      </w:r>
    </w:p>
    <w:p w14:paraId="317057A2" w14:textId="77777777" w:rsidR="00887725" w:rsidRPr="00887725" w:rsidRDefault="00887725" w:rsidP="00887725">
      <w:pPr>
        <w:ind w:firstLine="255"/>
        <w:jc w:val="both"/>
        <w:rPr>
          <w:rFonts w:cs="Times New Roman"/>
          <w:sz w:val="28"/>
          <w:szCs w:val="28"/>
          <w:lang w:val="ru-RU" w:eastAsia="ru-RU"/>
        </w:rPr>
      </w:pPr>
      <w:proofErr w:type="gramStart"/>
      <w:r w:rsidRPr="00887725">
        <w:rPr>
          <w:rFonts w:cs="Times New Roman"/>
          <w:spacing w:val="2"/>
          <w:sz w:val="28"/>
          <w:szCs w:val="28"/>
          <w:lang w:val="ru-RU" w:eastAsia="ru-RU"/>
        </w:rPr>
        <w:t>На початку</w:t>
      </w:r>
      <w:proofErr w:type="gramEnd"/>
      <w:r w:rsidRPr="00887725">
        <w:rPr>
          <w:rFonts w:cs="Times New Roman"/>
          <w:spacing w:val="2"/>
          <w:sz w:val="28"/>
          <w:szCs w:val="28"/>
          <w:lang w:val="ru-RU" w:eastAsia="ru-RU"/>
        </w:rPr>
        <w:t xml:space="preserve"> компоновки слід визначити основні проекції на яких наголошується увага глядача. </w:t>
      </w:r>
      <w:proofErr w:type="gramStart"/>
      <w:r w:rsidRPr="00887725">
        <w:rPr>
          <w:rFonts w:cs="Times New Roman"/>
          <w:spacing w:val="2"/>
          <w:sz w:val="28"/>
          <w:szCs w:val="28"/>
          <w:lang w:val="ru-RU" w:eastAsia="ru-RU"/>
        </w:rPr>
        <w:t>В першу</w:t>
      </w:r>
      <w:proofErr w:type="gramEnd"/>
      <w:r w:rsidRPr="00887725">
        <w:rPr>
          <w:rFonts w:cs="Times New Roman"/>
          <w:spacing w:val="2"/>
          <w:sz w:val="28"/>
          <w:szCs w:val="28"/>
          <w:lang w:val="ru-RU" w:eastAsia="ru-RU"/>
        </w:rPr>
        <w:t xml:space="preserve"> чергу він хоче бачити, що йому пропонує виконавець (головний результат) – це перспективне зображення та фасади. Достатньо мати одну перспективу, яка найбільше характеризує об’єкт. Можливо мати і більше. Це залежить від складності роботи. Серед них слід визначити головну, з відповідним місцем розташування, та допоміжні, що сприяють більш суттєвому розкриттю теми. Саме цим проекціям приділяється найбільше уваги при формуванні компоновки на листі, тому що несуть найбільше інформаційне навантаження за рахунок домінуючих розмірів, використання кольору та ступені деталізації.</w:t>
      </w:r>
    </w:p>
    <w:p w14:paraId="3DDEB77F"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Інші проекції компонуються за рахунок їх масштабування на частинах паперу, що залишився. Увагу слід приділити розташуванню та розробці генерального плану, який має бути достатнього розміру, детально викреслений з показом мощення ділянки та зеленими насадженнями.</w:t>
      </w:r>
    </w:p>
    <w:p w14:paraId="24324E38"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При горизонтальній компоновці горизонтальної композиції в’їзного знаку роботу слід починати з фасадів у верхній частині листа Рис.6. Розташовувати фасади слід з урахуванням необхідності показу навколишнього середовища та частини неба над ними. Наступним кроком є розміщення перспективного зображення, яке має бути справа, в нижній частині. Генеральний план, плани та розрізи – на вільних місцях під фасадами. Спочатку ідуть ситуаційний та генеральний плани.</w:t>
      </w:r>
    </w:p>
    <w:p w14:paraId="38EF6DF8"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При вертикальній компоновці горизонтальної композиції в’їзного знаку фасади розташовуються у верхній 1/3 частині листа, перспективне зображення займає нижню третину Рис.8. Інші проекції (ситуаційний, генеральний плани, плани, розрізи, специфікації) – у середній третині. Перед початком роботи планшет (приблизно) розділяють на рівні три частини. В процесі роботи співвідношення частин, в більшості випадках, змінюється.</w:t>
      </w:r>
    </w:p>
    <w:p w14:paraId="545AA2B4"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Виконання горизонтальної компоновки вертикальної композиції в’їзного знаку починається з визначення частини листа для розташування перспективного зображення, яке займає місце в лівій або правій частині планшету Рис.7. Наступним етапом є розташування фасадів у верхній частині листа, що залишилась у вигляді горизонтальної площини. Заповнити її можливо за рахунок чотирьох фасадів та розрізів. Під фасадами розміщуються всі інші проекції. В додатках наведені приклади подачі фасадів в'їзних знаків.</w:t>
      </w:r>
    </w:p>
    <w:p w14:paraId="3420A48A" w14:textId="77777777" w:rsidR="00887725" w:rsidRPr="00887725" w:rsidRDefault="00887725" w:rsidP="00887725">
      <w:pPr>
        <w:ind w:firstLine="255"/>
        <w:jc w:val="both"/>
        <w:rPr>
          <w:rFonts w:cs="Times New Roman"/>
          <w:sz w:val="28"/>
          <w:szCs w:val="28"/>
          <w:lang w:val="ru-RU" w:eastAsia="ru-RU"/>
        </w:rPr>
      </w:pPr>
    </w:p>
    <w:p w14:paraId="6355111B"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sz w:val="28"/>
          <w:szCs w:val="28"/>
          <w:lang w:val="ru-RU" w:eastAsia="ru-RU"/>
        </w:rPr>
        <w:t>1.5. Завершальний період. </w:t>
      </w:r>
    </w:p>
    <w:p w14:paraId="517E23E1" w14:textId="77777777" w:rsidR="00887725" w:rsidRPr="00887725" w:rsidRDefault="00887725" w:rsidP="00887725">
      <w:pPr>
        <w:ind w:firstLine="255"/>
        <w:jc w:val="both"/>
        <w:rPr>
          <w:rFonts w:cs="Times New Roman"/>
          <w:sz w:val="28"/>
          <w:szCs w:val="28"/>
          <w:lang w:val="ru-RU" w:eastAsia="ru-RU"/>
        </w:rPr>
      </w:pPr>
    </w:p>
    <w:p w14:paraId="6F335E3B"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i/>
          <w:iCs/>
          <w:sz w:val="28"/>
          <w:szCs w:val="28"/>
          <w:lang w:val="ru-RU" w:eastAsia="ru-RU"/>
        </w:rPr>
        <w:t>Графічне виконання проекту.</w:t>
      </w:r>
    </w:p>
    <w:p w14:paraId="20B2E211"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xml:space="preserve">Якісне і своєчасне виконання та завершення попередніх періодів дає можливість існуванню “завершального періоду”. Невиконання строків завершення призводить не тільки до їх зриву, а й до неякісного їх виконання. </w:t>
      </w:r>
      <w:proofErr w:type="gramStart"/>
      <w:r w:rsidRPr="00887725">
        <w:rPr>
          <w:rFonts w:cs="Times New Roman"/>
          <w:sz w:val="28"/>
          <w:szCs w:val="28"/>
          <w:lang w:val="ru-RU" w:eastAsia="ru-RU"/>
        </w:rPr>
        <w:t>До початку</w:t>
      </w:r>
      <w:proofErr w:type="gramEnd"/>
      <w:r w:rsidRPr="00887725">
        <w:rPr>
          <w:rFonts w:cs="Times New Roman"/>
          <w:sz w:val="28"/>
          <w:szCs w:val="28"/>
          <w:lang w:val="ru-RU" w:eastAsia="ru-RU"/>
        </w:rPr>
        <w:t xml:space="preserve"> періоду завершення роботи всі пошукові та узгоджувальні процедури мають бути закінченими.</w:t>
      </w:r>
    </w:p>
    <w:p w14:paraId="0997578F"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5"/>
          <w:sz w:val="28"/>
          <w:szCs w:val="28"/>
          <w:lang w:val="ru-RU" w:eastAsia="ru-RU"/>
        </w:rPr>
        <w:t>“Завершальний період” складається з відрізку часу для оформлення проекту. Для оформлення відводиться два тижні (розрахунковий час може змінюватися), під час яких проводяться роботи по перенесенню погоджених проекцій креслень на планшети. В процесі виконання креслень можливі незначні уточнення, які не призводять до значних змін проекту.</w:t>
      </w:r>
    </w:p>
    <w:p w14:paraId="0E06B0F7"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Резерв часу та подача проекту на оцінку не відноситься ні до жодного періоду виконання роботи. Використання “резерву часу” залежить від загального стану і використовується у разі непередбачуваних подій. В іншому разі, використовується для особистих потреб.</w:t>
      </w:r>
    </w:p>
    <w:p w14:paraId="31BFA70F" w14:textId="77777777" w:rsidR="00887725" w:rsidRPr="00887725" w:rsidRDefault="00887725" w:rsidP="00887725">
      <w:pPr>
        <w:ind w:firstLine="255"/>
        <w:jc w:val="both"/>
        <w:rPr>
          <w:rFonts w:cs="Times New Roman"/>
          <w:sz w:val="28"/>
          <w:szCs w:val="28"/>
          <w:lang w:val="ru-RU" w:eastAsia="ru-RU"/>
        </w:rPr>
      </w:pPr>
    </w:p>
    <w:p w14:paraId="2078AE30"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i/>
          <w:iCs/>
          <w:sz w:val="28"/>
          <w:szCs w:val="28"/>
          <w:lang w:val="ru-RU" w:eastAsia="ru-RU"/>
        </w:rPr>
        <w:t>Оцінка проекту.</w:t>
      </w:r>
    </w:p>
    <w:p w14:paraId="50BF22B5"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xml:space="preserve">Остання процедура виконання проекту – передача для оцінки в строки, визначені учбовим планом, в об’ємі, що відповідає умовам завдання. </w:t>
      </w:r>
      <w:proofErr w:type="gramStart"/>
      <w:r w:rsidRPr="00887725">
        <w:rPr>
          <w:rFonts w:cs="Times New Roman"/>
          <w:sz w:val="28"/>
          <w:szCs w:val="28"/>
          <w:lang w:val="ru-RU" w:eastAsia="ru-RU"/>
        </w:rPr>
        <w:t>До складу</w:t>
      </w:r>
      <w:proofErr w:type="gramEnd"/>
      <w:r w:rsidRPr="00887725">
        <w:rPr>
          <w:rFonts w:cs="Times New Roman"/>
          <w:sz w:val="28"/>
          <w:szCs w:val="28"/>
          <w:lang w:val="ru-RU" w:eastAsia="ru-RU"/>
        </w:rPr>
        <w:t xml:space="preserve"> проекту входить графічна частина – планшет та об’ємна частина у вигляді макету.</w:t>
      </w:r>
    </w:p>
    <w:p w14:paraId="4FA3473B" w14:textId="77777777" w:rsidR="00887725" w:rsidRPr="00887725" w:rsidRDefault="00887725" w:rsidP="00887725">
      <w:pPr>
        <w:jc w:val="center"/>
        <w:rPr>
          <w:rFonts w:cs="Times New Roman"/>
          <w:sz w:val="28"/>
          <w:szCs w:val="28"/>
          <w:lang w:val="ru-RU" w:eastAsia="ru-RU"/>
        </w:rPr>
      </w:pPr>
      <w:r w:rsidRPr="00887725">
        <w:rPr>
          <w:rFonts w:cs="Times New Roman"/>
          <w:b/>
          <w:bCs/>
          <w:sz w:val="28"/>
          <w:szCs w:val="28"/>
          <w:lang w:val="ru-RU" w:eastAsia="ru-RU"/>
        </w:rPr>
        <w:t>Розділ 2.  </w:t>
      </w:r>
    </w:p>
    <w:p w14:paraId="45F0753B" w14:textId="77777777" w:rsidR="00887725" w:rsidRPr="00887725" w:rsidRDefault="00887725" w:rsidP="00887725">
      <w:pPr>
        <w:jc w:val="center"/>
        <w:rPr>
          <w:rFonts w:cs="Times New Roman"/>
          <w:sz w:val="28"/>
          <w:szCs w:val="28"/>
          <w:lang w:val="ru-RU" w:eastAsia="ru-RU"/>
        </w:rPr>
      </w:pPr>
      <w:r w:rsidRPr="00887725">
        <w:rPr>
          <w:rFonts w:cs="Times New Roman"/>
          <w:b/>
          <w:bCs/>
          <w:sz w:val="28"/>
          <w:szCs w:val="28"/>
          <w:lang w:val="ru-RU" w:eastAsia="ru-RU"/>
        </w:rPr>
        <w:t>Рекомендації з виконання</w:t>
      </w:r>
    </w:p>
    <w:p w14:paraId="34CE2742" w14:textId="77777777" w:rsidR="00887725" w:rsidRPr="00887725" w:rsidRDefault="00887725" w:rsidP="00887725">
      <w:pPr>
        <w:jc w:val="center"/>
        <w:rPr>
          <w:rFonts w:cs="Times New Roman"/>
          <w:sz w:val="28"/>
          <w:szCs w:val="28"/>
          <w:lang w:val="ru-RU" w:eastAsia="ru-RU"/>
        </w:rPr>
      </w:pPr>
      <w:r w:rsidRPr="00887725">
        <w:rPr>
          <w:rFonts w:cs="Times New Roman"/>
          <w:b/>
          <w:bCs/>
          <w:sz w:val="28"/>
          <w:szCs w:val="28"/>
          <w:lang w:val="ru-RU" w:eastAsia="ru-RU"/>
        </w:rPr>
        <w:t>роботи «В’їзний знак»</w:t>
      </w:r>
    </w:p>
    <w:p w14:paraId="63C4EC1C" w14:textId="77777777" w:rsidR="00887725" w:rsidRPr="00887725" w:rsidRDefault="00887725" w:rsidP="00887725">
      <w:pPr>
        <w:ind w:firstLine="255"/>
        <w:jc w:val="both"/>
        <w:rPr>
          <w:rFonts w:cs="Times New Roman"/>
          <w:sz w:val="28"/>
          <w:szCs w:val="28"/>
          <w:lang w:val="ru-RU" w:eastAsia="ru-RU"/>
        </w:rPr>
      </w:pPr>
    </w:p>
    <w:p w14:paraId="14A2E5E9"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sz w:val="28"/>
          <w:szCs w:val="28"/>
          <w:lang w:val="ru-RU" w:eastAsia="ru-RU"/>
        </w:rPr>
        <w:t>2.1. Класифікація в’їзних знаків.</w:t>
      </w:r>
    </w:p>
    <w:p w14:paraId="485AD929" w14:textId="77777777" w:rsidR="00887725" w:rsidRPr="00887725" w:rsidRDefault="00887725" w:rsidP="00887725">
      <w:pPr>
        <w:ind w:firstLine="255"/>
        <w:jc w:val="both"/>
        <w:rPr>
          <w:rFonts w:cs="Times New Roman"/>
          <w:sz w:val="28"/>
          <w:szCs w:val="28"/>
          <w:lang w:val="en-US" w:eastAsia="ru-RU"/>
        </w:rPr>
      </w:pPr>
      <w:r w:rsidRPr="00887725">
        <w:rPr>
          <w:rFonts w:cs="Times New Roman"/>
          <w:sz w:val="28"/>
          <w:szCs w:val="28"/>
          <w:lang w:val="ru-RU" w:eastAsia="ru-RU"/>
        </w:rPr>
        <w:t xml:space="preserve">Термін класифікація походить від лат. </w:t>
      </w:r>
      <w:r w:rsidRPr="00887725">
        <w:rPr>
          <w:rFonts w:cs="Times New Roman"/>
          <w:sz w:val="28"/>
          <w:szCs w:val="28"/>
          <w:lang w:val="en-US" w:eastAsia="ru-RU"/>
        </w:rPr>
        <w:t>Classis «</w:t>
      </w:r>
      <w:r w:rsidRPr="00887725">
        <w:rPr>
          <w:rFonts w:cs="Times New Roman"/>
          <w:sz w:val="28"/>
          <w:szCs w:val="28"/>
          <w:lang w:val="ru-RU" w:eastAsia="ru-RU"/>
        </w:rPr>
        <w:t>разряд</w:t>
      </w:r>
      <w:r w:rsidRPr="00887725">
        <w:rPr>
          <w:rFonts w:cs="Times New Roman"/>
          <w:sz w:val="28"/>
          <w:szCs w:val="28"/>
          <w:lang w:val="en-US" w:eastAsia="ru-RU"/>
        </w:rPr>
        <w:t xml:space="preserve">» </w:t>
      </w:r>
      <w:r w:rsidRPr="00887725">
        <w:rPr>
          <w:rFonts w:cs="Times New Roman"/>
          <w:sz w:val="28"/>
          <w:szCs w:val="28"/>
          <w:lang w:val="ru-RU" w:eastAsia="ru-RU"/>
        </w:rPr>
        <w:t>та</w:t>
      </w:r>
      <w:r w:rsidRPr="00887725">
        <w:rPr>
          <w:rFonts w:cs="Times New Roman"/>
          <w:sz w:val="28"/>
          <w:szCs w:val="28"/>
          <w:lang w:val="en-US" w:eastAsia="ru-RU"/>
        </w:rPr>
        <w:t xml:space="preserve"> facere “</w:t>
      </w:r>
      <w:r w:rsidRPr="00887725">
        <w:rPr>
          <w:rFonts w:cs="Times New Roman"/>
          <w:sz w:val="28"/>
          <w:szCs w:val="28"/>
          <w:lang w:val="ru-RU" w:eastAsia="ru-RU"/>
        </w:rPr>
        <w:t>робити</w:t>
      </w:r>
      <w:r w:rsidRPr="00887725">
        <w:rPr>
          <w:rFonts w:cs="Times New Roman"/>
          <w:sz w:val="28"/>
          <w:szCs w:val="28"/>
          <w:lang w:val="en-US" w:eastAsia="ru-RU"/>
        </w:rPr>
        <w:t xml:space="preserve">”. </w:t>
      </w:r>
      <w:r w:rsidRPr="00887725">
        <w:rPr>
          <w:rFonts w:cs="Times New Roman"/>
          <w:sz w:val="28"/>
          <w:szCs w:val="28"/>
          <w:lang w:val="ru-RU" w:eastAsia="ru-RU"/>
        </w:rPr>
        <w:t>Він</w:t>
      </w:r>
      <w:r w:rsidRPr="00887725">
        <w:rPr>
          <w:rFonts w:cs="Times New Roman"/>
          <w:sz w:val="28"/>
          <w:szCs w:val="28"/>
          <w:lang w:val="en-US" w:eastAsia="ru-RU"/>
        </w:rPr>
        <w:t xml:space="preserve"> </w:t>
      </w:r>
      <w:r w:rsidRPr="00887725">
        <w:rPr>
          <w:rFonts w:cs="Times New Roman"/>
          <w:sz w:val="28"/>
          <w:szCs w:val="28"/>
          <w:lang w:val="ru-RU" w:eastAsia="ru-RU"/>
        </w:rPr>
        <w:t>означає</w:t>
      </w:r>
      <w:r w:rsidRPr="00887725">
        <w:rPr>
          <w:rFonts w:cs="Times New Roman"/>
          <w:sz w:val="28"/>
          <w:szCs w:val="28"/>
          <w:lang w:val="en-US" w:eastAsia="ru-RU"/>
        </w:rPr>
        <w:t xml:space="preserve"> </w:t>
      </w:r>
      <w:r w:rsidRPr="00887725">
        <w:rPr>
          <w:rFonts w:cs="Times New Roman"/>
          <w:sz w:val="28"/>
          <w:szCs w:val="28"/>
          <w:lang w:val="ru-RU" w:eastAsia="ru-RU"/>
        </w:rPr>
        <w:t>загальнонауковий</w:t>
      </w:r>
      <w:r w:rsidRPr="00887725">
        <w:rPr>
          <w:rFonts w:cs="Times New Roman"/>
          <w:sz w:val="28"/>
          <w:szCs w:val="28"/>
          <w:lang w:val="en-US" w:eastAsia="ru-RU"/>
        </w:rPr>
        <w:t xml:space="preserve"> </w:t>
      </w:r>
      <w:r w:rsidRPr="00887725">
        <w:rPr>
          <w:rFonts w:cs="Times New Roman"/>
          <w:sz w:val="28"/>
          <w:szCs w:val="28"/>
          <w:lang w:val="ru-RU" w:eastAsia="ru-RU"/>
        </w:rPr>
        <w:t>метод</w:t>
      </w:r>
      <w:r w:rsidRPr="00887725">
        <w:rPr>
          <w:rFonts w:cs="Times New Roman"/>
          <w:sz w:val="28"/>
          <w:szCs w:val="28"/>
          <w:lang w:val="en-US" w:eastAsia="ru-RU"/>
        </w:rPr>
        <w:t xml:space="preserve"> </w:t>
      </w:r>
      <w:r w:rsidRPr="00887725">
        <w:rPr>
          <w:rFonts w:cs="Times New Roman"/>
          <w:sz w:val="28"/>
          <w:szCs w:val="28"/>
          <w:lang w:val="ru-RU" w:eastAsia="ru-RU"/>
        </w:rPr>
        <w:t>систематизації</w:t>
      </w:r>
      <w:r w:rsidRPr="00887725">
        <w:rPr>
          <w:rFonts w:cs="Times New Roman"/>
          <w:sz w:val="28"/>
          <w:szCs w:val="28"/>
          <w:lang w:val="en-US" w:eastAsia="ru-RU"/>
        </w:rPr>
        <w:t xml:space="preserve"> </w:t>
      </w:r>
      <w:r w:rsidRPr="00887725">
        <w:rPr>
          <w:rFonts w:cs="Times New Roman"/>
          <w:sz w:val="28"/>
          <w:szCs w:val="28"/>
          <w:lang w:val="ru-RU" w:eastAsia="ru-RU"/>
        </w:rPr>
        <w:t>знання</w:t>
      </w:r>
      <w:r w:rsidRPr="00887725">
        <w:rPr>
          <w:rFonts w:cs="Times New Roman"/>
          <w:sz w:val="28"/>
          <w:szCs w:val="28"/>
          <w:lang w:val="en-US" w:eastAsia="ru-RU"/>
        </w:rPr>
        <w:t xml:space="preserve">, </w:t>
      </w:r>
      <w:r w:rsidRPr="00887725">
        <w:rPr>
          <w:rFonts w:cs="Times New Roman"/>
          <w:sz w:val="28"/>
          <w:szCs w:val="28"/>
          <w:lang w:val="ru-RU" w:eastAsia="ru-RU"/>
        </w:rPr>
        <w:t>спрямований</w:t>
      </w:r>
      <w:r w:rsidRPr="00887725">
        <w:rPr>
          <w:rFonts w:cs="Times New Roman"/>
          <w:sz w:val="28"/>
          <w:szCs w:val="28"/>
          <w:lang w:val="en-US" w:eastAsia="ru-RU"/>
        </w:rPr>
        <w:t xml:space="preserve"> </w:t>
      </w:r>
      <w:r w:rsidRPr="00887725">
        <w:rPr>
          <w:rFonts w:cs="Times New Roman"/>
          <w:sz w:val="28"/>
          <w:szCs w:val="28"/>
          <w:lang w:val="ru-RU" w:eastAsia="ru-RU"/>
        </w:rPr>
        <w:t>на</w:t>
      </w:r>
      <w:r w:rsidRPr="00887725">
        <w:rPr>
          <w:rFonts w:cs="Times New Roman"/>
          <w:sz w:val="28"/>
          <w:szCs w:val="28"/>
          <w:lang w:val="en-US" w:eastAsia="ru-RU"/>
        </w:rPr>
        <w:t xml:space="preserve"> </w:t>
      </w:r>
      <w:r w:rsidRPr="00887725">
        <w:rPr>
          <w:rFonts w:cs="Times New Roman"/>
          <w:sz w:val="28"/>
          <w:szCs w:val="28"/>
          <w:lang w:val="ru-RU" w:eastAsia="ru-RU"/>
        </w:rPr>
        <w:t>організацію</w:t>
      </w:r>
      <w:r w:rsidRPr="00887725">
        <w:rPr>
          <w:rFonts w:cs="Times New Roman"/>
          <w:sz w:val="28"/>
          <w:szCs w:val="28"/>
          <w:lang w:val="en-US" w:eastAsia="ru-RU"/>
        </w:rPr>
        <w:t xml:space="preserve"> </w:t>
      </w:r>
      <w:r w:rsidRPr="00887725">
        <w:rPr>
          <w:rFonts w:cs="Times New Roman"/>
          <w:sz w:val="28"/>
          <w:szCs w:val="28"/>
          <w:lang w:val="ru-RU" w:eastAsia="ru-RU"/>
        </w:rPr>
        <w:t>деякої</w:t>
      </w:r>
      <w:r w:rsidRPr="00887725">
        <w:rPr>
          <w:rFonts w:cs="Times New Roman"/>
          <w:sz w:val="28"/>
          <w:szCs w:val="28"/>
          <w:lang w:val="en-US" w:eastAsia="ru-RU"/>
        </w:rPr>
        <w:t xml:space="preserve"> </w:t>
      </w:r>
      <w:r w:rsidRPr="00887725">
        <w:rPr>
          <w:rFonts w:cs="Times New Roman"/>
          <w:sz w:val="28"/>
          <w:szCs w:val="28"/>
          <w:lang w:val="ru-RU" w:eastAsia="ru-RU"/>
        </w:rPr>
        <w:t>сукупності</w:t>
      </w:r>
      <w:r w:rsidRPr="00887725">
        <w:rPr>
          <w:rFonts w:cs="Times New Roman"/>
          <w:sz w:val="28"/>
          <w:szCs w:val="28"/>
          <w:lang w:val="en-US" w:eastAsia="ru-RU"/>
        </w:rPr>
        <w:t xml:space="preserve"> </w:t>
      </w:r>
      <w:r w:rsidRPr="00887725">
        <w:rPr>
          <w:rFonts w:cs="Times New Roman"/>
          <w:sz w:val="28"/>
          <w:szCs w:val="28"/>
          <w:lang w:val="ru-RU" w:eastAsia="ru-RU"/>
        </w:rPr>
        <w:t>досліджуваних</w:t>
      </w:r>
      <w:r w:rsidRPr="00887725">
        <w:rPr>
          <w:rFonts w:cs="Times New Roman"/>
          <w:sz w:val="28"/>
          <w:szCs w:val="28"/>
          <w:lang w:val="en-US" w:eastAsia="ru-RU"/>
        </w:rPr>
        <w:t xml:space="preserve"> </w:t>
      </w:r>
      <w:r w:rsidRPr="00887725">
        <w:rPr>
          <w:rFonts w:cs="Times New Roman"/>
          <w:sz w:val="28"/>
          <w:szCs w:val="28"/>
          <w:lang w:val="ru-RU" w:eastAsia="ru-RU"/>
        </w:rPr>
        <w:t>об</w:t>
      </w:r>
      <w:r w:rsidRPr="00887725">
        <w:rPr>
          <w:rFonts w:cs="Times New Roman"/>
          <w:sz w:val="28"/>
          <w:szCs w:val="28"/>
          <w:lang w:val="en-US" w:eastAsia="ru-RU"/>
        </w:rPr>
        <w:t>’</w:t>
      </w:r>
      <w:r w:rsidRPr="00887725">
        <w:rPr>
          <w:rFonts w:cs="Times New Roman"/>
          <w:sz w:val="28"/>
          <w:szCs w:val="28"/>
          <w:lang w:val="ru-RU" w:eastAsia="ru-RU"/>
        </w:rPr>
        <w:t>єктів</w:t>
      </w:r>
      <w:r w:rsidRPr="00887725">
        <w:rPr>
          <w:rFonts w:cs="Times New Roman"/>
          <w:sz w:val="28"/>
          <w:szCs w:val="28"/>
          <w:lang w:val="en-US" w:eastAsia="ru-RU"/>
        </w:rPr>
        <w:t xml:space="preserve"> </w:t>
      </w:r>
      <w:r w:rsidRPr="00887725">
        <w:rPr>
          <w:rFonts w:cs="Times New Roman"/>
          <w:sz w:val="28"/>
          <w:szCs w:val="28"/>
          <w:lang w:val="ru-RU" w:eastAsia="ru-RU"/>
        </w:rPr>
        <w:t>різних</w:t>
      </w:r>
      <w:r w:rsidRPr="00887725">
        <w:rPr>
          <w:rFonts w:cs="Times New Roman"/>
          <w:sz w:val="28"/>
          <w:szCs w:val="28"/>
          <w:lang w:val="en-US" w:eastAsia="ru-RU"/>
        </w:rPr>
        <w:t xml:space="preserve"> </w:t>
      </w:r>
      <w:r w:rsidRPr="00887725">
        <w:rPr>
          <w:rFonts w:cs="Times New Roman"/>
          <w:sz w:val="28"/>
          <w:szCs w:val="28"/>
          <w:lang w:val="ru-RU" w:eastAsia="ru-RU"/>
        </w:rPr>
        <w:t>областей</w:t>
      </w:r>
      <w:r w:rsidRPr="00887725">
        <w:rPr>
          <w:rFonts w:cs="Times New Roman"/>
          <w:sz w:val="28"/>
          <w:szCs w:val="28"/>
          <w:lang w:val="en-US" w:eastAsia="ru-RU"/>
        </w:rPr>
        <w:t xml:space="preserve"> </w:t>
      </w:r>
      <w:r w:rsidRPr="00887725">
        <w:rPr>
          <w:rFonts w:cs="Times New Roman"/>
          <w:sz w:val="28"/>
          <w:szCs w:val="28"/>
          <w:lang w:val="ru-RU" w:eastAsia="ru-RU"/>
        </w:rPr>
        <w:t>дійсності</w:t>
      </w:r>
      <w:r w:rsidRPr="00887725">
        <w:rPr>
          <w:rFonts w:cs="Times New Roman"/>
          <w:sz w:val="28"/>
          <w:szCs w:val="28"/>
          <w:lang w:val="en-US" w:eastAsia="ru-RU"/>
        </w:rPr>
        <w:t xml:space="preserve">, </w:t>
      </w:r>
      <w:r w:rsidRPr="00887725">
        <w:rPr>
          <w:rFonts w:cs="Times New Roman"/>
          <w:sz w:val="28"/>
          <w:szCs w:val="28"/>
          <w:lang w:val="ru-RU" w:eastAsia="ru-RU"/>
        </w:rPr>
        <w:t>знанні</w:t>
      </w:r>
      <w:r w:rsidRPr="00887725">
        <w:rPr>
          <w:rFonts w:cs="Times New Roman"/>
          <w:sz w:val="28"/>
          <w:szCs w:val="28"/>
          <w:lang w:val="en-US" w:eastAsia="ru-RU"/>
        </w:rPr>
        <w:t xml:space="preserve"> </w:t>
      </w:r>
      <w:r w:rsidRPr="00887725">
        <w:rPr>
          <w:rFonts w:cs="Times New Roman"/>
          <w:sz w:val="28"/>
          <w:szCs w:val="28"/>
          <w:lang w:val="ru-RU" w:eastAsia="ru-RU"/>
        </w:rPr>
        <w:t>і</w:t>
      </w:r>
      <w:r w:rsidRPr="00887725">
        <w:rPr>
          <w:rFonts w:cs="Times New Roman"/>
          <w:sz w:val="28"/>
          <w:szCs w:val="28"/>
          <w:lang w:val="en-US" w:eastAsia="ru-RU"/>
        </w:rPr>
        <w:t xml:space="preserve"> </w:t>
      </w:r>
      <w:r w:rsidRPr="00887725">
        <w:rPr>
          <w:rFonts w:cs="Times New Roman"/>
          <w:sz w:val="28"/>
          <w:szCs w:val="28"/>
          <w:lang w:val="ru-RU" w:eastAsia="ru-RU"/>
        </w:rPr>
        <w:t>діяльності</w:t>
      </w:r>
      <w:r w:rsidRPr="00887725">
        <w:rPr>
          <w:rFonts w:cs="Times New Roman"/>
          <w:sz w:val="28"/>
          <w:szCs w:val="28"/>
          <w:lang w:val="en-US" w:eastAsia="ru-RU"/>
        </w:rPr>
        <w:t xml:space="preserve">, </w:t>
      </w:r>
      <w:r w:rsidRPr="00887725">
        <w:rPr>
          <w:rFonts w:cs="Times New Roman"/>
          <w:sz w:val="28"/>
          <w:szCs w:val="28"/>
          <w:lang w:val="ru-RU" w:eastAsia="ru-RU"/>
        </w:rPr>
        <w:t>в</w:t>
      </w:r>
      <w:r w:rsidRPr="00887725">
        <w:rPr>
          <w:rFonts w:cs="Times New Roman"/>
          <w:sz w:val="28"/>
          <w:szCs w:val="28"/>
          <w:lang w:val="en-US" w:eastAsia="ru-RU"/>
        </w:rPr>
        <w:t xml:space="preserve"> </w:t>
      </w:r>
      <w:r w:rsidRPr="00887725">
        <w:rPr>
          <w:rFonts w:cs="Times New Roman"/>
          <w:sz w:val="28"/>
          <w:szCs w:val="28"/>
          <w:lang w:val="ru-RU" w:eastAsia="ru-RU"/>
        </w:rPr>
        <w:t>систему</w:t>
      </w:r>
      <w:r w:rsidRPr="00887725">
        <w:rPr>
          <w:rFonts w:cs="Times New Roman"/>
          <w:sz w:val="28"/>
          <w:szCs w:val="28"/>
          <w:lang w:val="en-US" w:eastAsia="ru-RU"/>
        </w:rPr>
        <w:t xml:space="preserve"> </w:t>
      </w:r>
      <w:r w:rsidRPr="00887725">
        <w:rPr>
          <w:rFonts w:cs="Times New Roman"/>
          <w:sz w:val="28"/>
          <w:szCs w:val="28"/>
          <w:lang w:val="ru-RU" w:eastAsia="ru-RU"/>
        </w:rPr>
        <w:t>супідрядних</w:t>
      </w:r>
      <w:r w:rsidRPr="00887725">
        <w:rPr>
          <w:rFonts w:cs="Times New Roman"/>
          <w:sz w:val="28"/>
          <w:szCs w:val="28"/>
          <w:lang w:val="en-US" w:eastAsia="ru-RU"/>
        </w:rPr>
        <w:t xml:space="preserve"> </w:t>
      </w:r>
      <w:r w:rsidRPr="00887725">
        <w:rPr>
          <w:rFonts w:cs="Times New Roman"/>
          <w:sz w:val="28"/>
          <w:szCs w:val="28"/>
          <w:lang w:val="ru-RU" w:eastAsia="ru-RU"/>
        </w:rPr>
        <w:t>груп</w:t>
      </w:r>
      <w:r w:rsidRPr="00887725">
        <w:rPr>
          <w:rFonts w:cs="Times New Roman"/>
          <w:sz w:val="28"/>
          <w:szCs w:val="28"/>
          <w:lang w:val="en-US" w:eastAsia="ru-RU"/>
        </w:rPr>
        <w:t xml:space="preserve"> (</w:t>
      </w:r>
      <w:r w:rsidRPr="00887725">
        <w:rPr>
          <w:rFonts w:cs="Times New Roman"/>
          <w:sz w:val="28"/>
          <w:szCs w:val="28"/>
          <w:lang w:val="ru-RU" w:eastAsia="ru-RU"/>
        </w:rPr>
        <w:t>класів</w:t>
      </w:r>
      <w:r w:rsidRPr="00887725">
        <w:rPr>
          <w:rFonts w:cs="Times New Roman"/>
          <w:sz w:val="28"/>
          <w:szCs w:val="28"/>
          <w:lang w:val="en-US" w:eastAsia="ru-RU"/>
        </w:rPr>
        <w:t xml:space="preserve">), </w:t>
      </w:r>
      <w:r w:rsidRPr="00887725">
        <w:rPr>
          <w:rFonts w:cs="Times New Roman"/>
          <w:sz w:val="28"/>
          <w:szCs w:val="28"/>
          <w:lang w:val="ru-RU" w:eastAsia="ru-RU"/>
        </w:rPr>
        <w:t>за</w:t>
      </w:r>
      <w:r w:rsidRPr="00887725">
        <w:rPr>
          <w:rFonts w:cs="Times New Roman"/>
          <w:sz w:val="28"/>
          <w:szCs w:val="28"/>
          <w:lang w:val="en-US" w:eastAsia="ru-RU"/>
        </w:rPr>
        <w:t xml:space="preserve"> </w:t>
      </w:r>
      <w:r w:rsidRPr="00887725">
        <w:rPr>
          <w:rFonts w:cs="Times New Roman"/>
          <w:sz w:val="28"/>
          <w:szCs w:val="28"/>
          <w:lang w:val="ru-RU" w:eastAsia="ru-RU"/>
        </w:rPr>
        <w:t>якими</w:t>
      </w:r>
      <w:r w:rsidRPr="00887725">
        <w:rPr>
          <w:rFonts w:cs="Times New Roman"/>
          <w:sz w:val="28"/>
          <w:szCs w:val="28"/>
          <w:lang w:val="en-US" w:eastAsia="ru-RU"/>
        </w:rPr>
        <w:t xml:space="preserve"> </w:t>
      </w:r>
      <w:r w:rsidRPr="00887725">
        <w:rPr>
          <w:rFonts w:cs="Times New Roman"/>
          <w:sz w:val="28"/>
          <w:szCs w:val="28"/>
          <w:lang w:val="ru-RU" w:eastAsia="ru-RU"/>
        </w:rPr>
        <w:t>ці</w:t>
      </w:r>
      <w:r w:rsidRPr="00887725">
        <w:rPr>
          <w:rFonts w:cs="Times New Roman"/>
          <w:sz w:val="28"/>
          <w:szCs w:val="28"/>
          <w:lang w:val="en-US" w:eastAsia="ru-RU"/>
        </w:rPr>
        <w:t xml:space="preserve"> </w:t>
      </w:r>
      <w:r w:rsidRPr="00887725">
        <w:rPr>
          <w:rFonts w:cs="Times New Roman"/>
          <w:sz w:val="28"/>
          <w:szCs w:val="28"/>
          <w:lang w:val="ru-RU" w:eastAsia="ru-RU"/>
        </w:rPr>
        <w:t>об</w:t>
      </w:r>
      <w:r w:rsidRPr="00887725">
        <w:rPr>
          <w:rFonts w:cs="Times New Roman"/>
          <w:sz w:val="28"/>
          <w:szCs w:val="28"/>
          <w:lang w:val="en-US" w:eastAsia="ru-RU"/>
        </w:rPr>
        <w:t>’</w:t>
      </w:r>
      <w:r w:rsidRPr="00887725">
        <w:rPr>
          <w:rFonts w:cs="Times New Roman"/>
          <w:sz w:val="28"/>
          <w:szCs w:val="28"/>
          <w:lang w:val="ru-RU" w:eastAsia="ru-RU"/>
        </w:rPr>
        <w:t>єкти</w:t>
      </w:r>
      <w:r w:rsidRPr="00887725">
        <w:rPr>
          <w:rFonts w:cs="Times New Roman"/>
          <w:sz w:val="28"/>
          <w:szCs w:val="28"/>
          <w:lang w:val="en-US" w:eastAsia="ru-RU"/>
        </w:rPr>
        <w:t xml:space="preserve"> </w:t>
      </w:r>
      <w:r w:rsidRPr="00887725">
        <w:rPr>
          <w:rFonts w:cs="Times New Roman"/>
          <w:sz w:val="28"/>
          <w:szCs w:val="28"/>
          <w:lang w:val="ru-RU" w:eastAsia="ru-RU"/>
        </w:rPr>
        <w:t>розподілені</w:t>
      </w:r>
      <w:r w:rsidRPr="00887725">
        <w:rPr>
          <w:rFonts w:cs="Times New Roman"/>
          <w:sz w:val="28"/>
          <w:szCs w:val="28"/>
          <w:lang w:val="en-US" w:eastAsia="ru-RU"/>
        </w:rPr>
        <w:t xml:space="preserve"> </w:t>
      </w:r>
      <w:r w:rsidRPr="00887725">
        <w:rPr>
          <w:rFonts w:cs="Times New Roman"/>
          <w:sz w:val="28"/>
          <w:szCs w:val="28"/>
          <w:lang w:val="ru-RU" w:eastAsia="ru-RU"/>
        </w:rPr>
        <w:t>на</w:t>
      </w:r>
      <w:r w:rsidRPr="00887725">
        <w:rPr>
          <w:rFonts w:cs="Times New Roman"/>
          <w:sz w:val="28"/>
          <w:szCs w:val="28"/>
          <w:lang w:val="en-US" w:eastAsia="ru-RU"/>
        </w:rPr>
        <w:t xml:space="preserve"> </w:t>
      </w:r>
      <w:r w:rsidRPr="00887725">
        <w:rPr>
          <w:rFonts w:cs="Times New Roman"/>
          <w:sz w:val="28"/>
          <w:szCs w:val="28"/>
          <w:lang w:val="ru-RU" w:eastAsia="ru-RU"/>
        </w:rPr>
        <w:t>підставі</w:t>
      </w:r>
      <w:r w:rsidRPr="00887725">
        <w:rPr>
          <w:rFonts w:cs="Times New Roman"/>
          <w:sz w:val="28"/>
          <w:szCs w:val="28"/>
          <w:lang w:val="en-US" w:eastAsia="ru-RU"/>
        </w:rPr>
        <w:t xml:space="preserve"> </w:t>
      </w:r>
      <w:r w:rsidRPr="00887725">
        <w:rPr>
          <w:rFonts w:cs="Times New Roman"/>
          <w:sz w:val="28"/>
          <w:szCs w:val="28"/>
          <w:lang w:val="ru-RU" w:eastAsia="ru-RU"/>
        </w:rPr>
        <w:t>їх</w:t>
      </w:r>
      <w:r w:rsidRPr="00887725">
        <w:rPr>
          <w:rFonts w:cs="Times New Roman"/>
          <w:sz w:val="28"/>
          <w:szCs w:val="28"/>
          <w:lang w:val="en-US" w:eastAsia="ru-RU"/>
        </w:rPr>
        <w:t xml:space="preserve"> </w:t>
      </w:r>
      <w:r w:rsidRPr="00887725">
        <w:rPr>
          <w:rFonts w:cs="Times New Roman"/>
          <w:sz w:val="28"/>
          <w:szCs w:val="28"/>
          <w:lang w:val="ru-RU" w:eastAsia="ru-RU"/>
        </w:rPr>
        <w:t>подібності</w:t>
      </w:r>
      <w:r w:rsidRPr="00887725">
        <w:rPr>
          <w:rFonts w:cs="Times New Roman"/>
          <w:sz w:val="28"/>
          <w:szCs w:val="28"/>
          <w:lang w:val="en-US" w:eastAsia="ru-RU"/>
        </w:rPr>
        <w:t xml:space="preserve"> </w:t>
      </w:r>
      <w:r w:rsidRPr="00887725">
        <w:rPr>
          <w:rFonts w:cs="Times New Roman"/>
          <w:sz w:val="28"/>
          <w:szCs w:val="28"/>
          <w:lang w:val="ru-RU" w:eastAsia="ru-RU"/>
        </w:rPr>
        <w:t>в</w:t>
      </w:r>
      <w:r w:rsidRPr="00887725">
        <w:rPr>
          <w:rFonts w:cs="Times New Roman"/>
          <w:sz w:val="28"/>
          <w:szCs w:val="28"/>
          <w:lang w:val="en-US" w:eastAsia="ru-RU"/>
        </w:rPr>
        <w:t xml:space="preserve"> </w:t>
      </w:r>
      <w:r w:rsidRPr="00887725">
        <w:rPr>
          <w:rFonts w:cs="Times New Roman"/>
          <w:sz w:val="28"/>
          <w:szCs w:val="28"/>
          <w:lang w:val="ru-RU" w:eastAsia="ru-RU"/>
        </w:rPr>
        <w:t>певних</w:t>
      </w:r>
      <w:r w:rsidRPr="00887725">
        <w:rPr>
          <w:rFonts w:cs="Times New Roman"/>
          <w:sz w:val="28"/>
          <w:szCs w:val="28"/>
          <w:lang w:val="en-US" w:eastAsia="ru-RU"/>
        </w:rPr>
        <w:t xml:space="preserve"> </w:t>
      </w:r>
      <w:r w:rsidRPr="00887725">
        <w:rPr>
          <w:rFonts w:cs="Times New Roman"/>
          <w:sz w:val="28"/>
          <w:szCs w:val="28"/>
          <w:lang w:val="ru-RU" w:eastAsia="ru-RU"/>
        </w:rPr>
        <w:t>сутнісних</w:t>
      </w:r>
      <w:r w:rsidRPr="00887725">
        <w:rPr>
          <w:rFonts w:cs="Times New Roman"/>
          <w:sz w:val="28"/>
          <w:szCs w:val="28"/>
          <w:lang w:val="en-US" w:eastAsia="ru-RU"/>
        </w:rPr>
        <w:t xml:space="preserve"> </w:t>
      </w:r>
      <w:r w:rsidRPr="00887725">
        <w:rPr>
          <w:rFonts w:cs="Times New Roman"/>
          <w:sz w:val="28"/>
          <w:szCs w:val="28"/>
          <w:lang w:val="ru-RU" w:eastAsia="ru-RU"/>
        </w:rPr>
        <w:t>властивостях</w:t>
      </w:r>
      <w:r w:rsidRPr="00887725">
        <w:rPr>
          <w:rFonts w:cs="Times New Roman"/>
          <w:sz w:val="28"/>
          <w:szCs w:val="28"/>
          <w:lang w:val="en-US" w:eastAsia="ru-RU"/>
        </w:rPr>
        <w:t>.</w:t>
      </w:r>
    </w:p>
    <w:p w14:paraId="6049D89A"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Класифікації розробляються з ціллю мати узагальнені знання властивостей об’єкту за певними класифікаційними параметрами. Їх кількість та направленість може бути найрізноманітніша, а, насамперед, це параметри, які цікавлять конкретного спеціаліста.</w:t>
      </w:r>
    </w:p>
    <w:p w14:paraId="0C077C91"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xml:space="preserve">Для успішного виконання завдання, </w:t>
      </w:r>
      <w:proofErr w:type="gramStart"/>
      <w:r w:rsidRPr="00887725">
        <w:rPr>
          <w:rFonts w:cs="Times New Roman"/>
          <w:sz w:val="28"/>
          <w:szCs w:val="28"/>
          <w:lang w:val="ru-RU" w:eastAsia="ru-RU"/>
        </w:rPr>
        <w:t>в першу</w:t>
      </w:r>
      <w:proofErr w:type="gramEnd"/>
      <w:r w:rsidRPr="00887725">
        <w:rPr>
          <w:rFonts w:cs="Times New Roman"/>
          <w:sz w:val="28"/>
          <w:szCs w:val="28"/>
          <w:lang w:val="ru-RU" w:eastAsia="ru-RU"/>
        </w:rPr>
        <w:t xml:space="preserve"> чергу, нас будуть цікавити параметри за: композиційною побудовою, видами композиції, кількістю композиційних елементів, методом сприйняття, умовами сприйняття, розташуванням відносно проїзної частини та матеріалами. Для виконання класифікації можуть бути використані і інші кваліфікаційні параметри, але, в даному випадку, їх вплив не є вирішальним Рис.9. </w:t>
      </w:r>
    </w:p>
    <w:p w14:paraId="16427A61"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Запропонована класифікація в’їзних знаків містить достатньо інформації для виконання. Вона дає можливість швидко зорієнтуватися в великій кількості різноманітних факторів. Класифікація існує і треба навчитися використовувати цю інформацію.</w:t>
      </w:r>
    </w:p>
    <w:p w14:paraId="0F5D9B75"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За “композиційною побудовою” поділяються на:</w:t>
      </w:r>
    </w:p>
    <w:p w14:paraId="15217E2B"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в’їзні знаки горизонтальної побудови;</w:t>
      </w:r>
    </w:p>
    <w:p w14:paraId="40F206F8"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в’їзні знаки вертикальної побудови. </w:t>
      </w:r>
    </w:p>
    <w:p w14:paraId="20023FA6"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Для визначення приймається співвідношення ширини, висоти та глибини. Якщо вектор ширини більше за вектор висоти та глибини, “композиційна побудова” вважається “горизонтальної” побудови. Якщо вектор висоти більше за вектор ширини та глибини, “композиційна побудова” вважається “вертикальної” побудови;</w:t>
      </w:r>
    </w:p>
    <w:p w14:paraId="115077D5"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За “видами композицій” поділяються на:</w:t>
      </w:r>
    </w:p>
    <w:p w14:paraId="5711E684"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тематичні – в основі композиційного рішення покладено використання певної тематики. Наприклад, історичної, етнографічної, релігійної, національної та ін.;</w:t>
      </w:r>
    </w:p>
    <w:p w14:paraId="64C5425F"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абстрактні – в основі композиційного рішення покладено абстрактні елементи, які не несуть в собі конкретного значення;</w:t>
      </w:r>
    </w:p>
    <w:p w14:paraId="7E903057"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геометричні – в основі композиційного рішення покладено використання суто геометричних форм таких як: коло, квадрат, трикутник, паралелепіпед.</w:t>
      </w:r>
    </w:p>
    <w:p w14:paraId="7C9B8724"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шрифтові – в основі композиційного рішення покладено домінування шрифту.</w:t>
      </w:r>
    </w:p>
    <w:p w14:paraId="759C74EC"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За кількістю композиційних елементів поділяються:</w:t>
      </w:r>
    </w:p>
    <w:p w14:paraId="0E3E83E3"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з обмеженою кількістю – 1- 3 композиційні елементи;</w:t>
      </w:r>
    </w:p>
    <w:p w14:paraId="0F566293"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з необмеженою кількістю – більше 3-х композиційних елементів.</w:t>
      </w:r>
    </w:p>
    <w:p w14:paraId="00106358"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За методом сприйняття поділяються на:</w:t>
      </w:r>
    </w:p>
    <w:p w14:paraId="0FBFD474"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з рівня руху автомобіля;</w:t>
      </w:r>
    </w:p>
    <w:p w14:paraId="4D46236F"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з рівня руху пішохода. </w:t>
      </w:r>
    </w:p>
    <w:p w14:paraId="16CA30C9"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За умовами сприйняття поділяються на:</w:t>
      </w:r>
    </w:p>
    <w:p w14:paraId="65BE6004"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знизу;</w:t>
      </w:r>
    </w:p>
    <w:p w14:paraId="537660DA"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зверху;</w:t>
      </w:r>
    </w:p>
    <w:p w14:paraId="7F6E7E82"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односторонні;</w:t>
      </w:r>
    </w:p>
    <w:p w14:paraId="4CF82FF8"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двосторонні;</w:t>
      </w:r>
    </w:p>
    <w:p w14:paraId="685528EA"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трьохсторонні;</w:t>
      </w:r>
    </w:p>
    <w:p w14:paraId="260F8176"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чотирьох сторонні (кругові).</w:t>
      </w:r>
    </w:p>
    <w:p w14:paraId="3BE64749"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За розташуванням відносно проїзної частини на:</w:t>
      </w:r>
    </w:p>
    <w:p w14:paraId="0C4996EF"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зліва;</w:t>
      </w:r>
    </w:p>
    <w:p w14:paraId="7E301960"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справа;</w:t>
      </w:r>
    </w:p>
    <w:p w14:paraId="164A6DD1"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по середині у вигляді арки;</w:t>
      </w:r>
    </w:p>
    <w:p w14:paraId="40639ACE"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по середині поміж полос руху.</w:t>
      </w:r>
    </w:p>
    <w:p w14:paraId="4836AD4C"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За основними матеріалами поділяються на виготовлені з:</w:t>
      </w:r>
    </w:p>
    <w:p w14:paraId="74A31BFD"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бетону;</w:t>
      </w:r>
    </w:p>
    <w:p w14:paraId="3075C1E1"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металу;</w:t>
      </w:r>
    </w:p>
    <w:p w14:paraId="309BB014"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w:t>
      </w:r>
      <w:r w:rsidRPr="00887725">
        <w:rPr>
          <w:rFonts w:cs="Times New Roman"/>
          <w:sz w:val="28"/>
          <w:szCs w:val="28"/>
          <w:lang w:val="ru-RU" w:eastAsia="ru-RU"/>
        </w:rPr>
        <w:tab/>
        <w:t>природного каменю.</w:t>
      </w:r>
    </w:p>
    <w:p w14:paraId="5FBEB2D9"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xml:space="preserve">Для більш наочного представлення про майбутній об’єкт, будуємо таблицю з класифікаційними параметрами та їх визначеннями. В результаті ми отримуємо концентровану </w:t>
      </w:r>
      <w:proofErr w:type="gramStart"/>
      <w:r w:rsidRPr="00887725">
        <w:rPr>
          <w:rFonts w:cs="Times New Roman"/>
          <w:sz w:val="28"/>
          <w:szCs w:val="28"/>
          <w:lang w:val="ru-RU" w:eastAsia="ru-RU"/>
        </w:rPr>
        <w:t>початкову  інформацію</w:t>
      </w:r>
      <w:proofErr w:type="gramEnd"/>
      <w:r w:rsidRPr="00887725">
        <w:rPr>
          <w:rFonts w:cs="Times New Roman"/>
          <w:sz w:val="28"/>
          <w:szCs w:val="28"/>
          <w:lang w:val="ru-RU" w:eastAsia="ru-RU"/>
        </w:rPr>
        <w:t>, що існувала в розрізненому та незручному вигляді.  На основі цих знань ми отримуємо більшу уяву про формування об’єкту, визначаємо необхідні параметри на які слід звернути увагу. На Рис.10,</w:t>
      </w:r>
      <w:proofErr w:type="gramStart"/>
      <w:r w:rsidRPr="00887725">
        <w:rPr>
          <w:rFonts w:cs="Times New Roman"/>
          <w:sz w:val="28"/>
          <w:szCs w:val="28"/>
          <w:lang w:val="ru-RU" w:eastAsia="ru-RU"/>
        </w:rPr>
        <w:t>11  наведені</w:t>
      </w:r>
      <w:proofErr w:type="gramEnd"/>
      <w:r w:rsidRPr="00887725">
        <w:rPr>
          <w:rFonts w:cs="Times New Roman"/>
          <w:sz w:val="28"/>
          <w:szCs w:val="28"/>
          <w:lang w:val="ru-RU" w:eastAsia="ru-RU"/>
        </w:rPr>
        <w:t xml:space="preserve"> приклади формування параметрів завдання.</w:t>
      </w:r>
    </w:p>
    <w:p w14:paraId="31E028E4" w14:textId="77777777" w:rsidR="00887725" w:rsidRPr="00887725" w:rsidRDefault="00887725" w:rsidP="00887725">
      <w:pPr>
        <w:ind w:firstLine="255"/>
        <w:jc w:val="both"/>
        <w:rPr>
          <w:rFonts w:cs="Times New Roman"/>
          <w:sz w:val="28"/>
          <w:szCs w:val="28"/>
          <w:lang w:val="ru-RU" w:eastAsia="ru-RU"/>
        </w:rPr>
      </w:pPr>
    </w:p>
    <w:p w14:paraId="7F8D888B"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sz w:val="28"/>
          <w:szCs w:val="28"/>
          <w:lang w:val="ru-RU" w:eastAsia="ru-RU"/>
        </w:rPr>
        <w:t>2.2. Умови сприйняття в’їзного знаку.</w:t>
      </w:r>
    </w:p>
    <w:p w14:paraId="73BC34E7"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Проектування в’їзного знаку базується на науковій основі сприйняття зору людини. </w:t>
      </w:r>
    </w:p>
    <w:p w14:paraId="16467E3A"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Перша стадія – виявлення силуету об’єкту. Спочатку, на деякій відстані, з’являються тільки абриси, а через декілька секунд ми зможемо прочитати і назву населеного пункту.</w:t>
      </w:r>
    </w:p>
    <w:p w14:paraId="296537BC"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Хоча проміжок часу, за який здійснюються ці дві події вимірюється десятками секунд, необхідно щоб і перша і друга частина сприяли організації ефективного сприйняття. Перша частина – підготовка до сприйняття за рахунок характерного силуету, який звертає увагу. Друга частина – безпосереднє отримання інформації. </w:t>
      </w:r>
    </w:p>
    <w:p w14:paraId="2B17F7C5" w14:textId="77777777" w:rsidR="00887725" w:rsidRPr="00887725" w:rsidRDefault="00887725" w:rsidP="00887725">
      <w:pPr>
        <w:ind w:firstLine="255"/>
        <w:jc w:val="both"/>
        <w:rPr>
          <w:rFonts w:cs="Times New Roman"/>
          <w:sz w:val="28"/>
          <w:szCs w:val="28"/>
          <w:lang w:val="ru-RU" w:eastAsia="ru-RU"/>
        </w:rPr>
      </w:pPr>
    </w:p>
    <w:p w14:paraId="51891D8D"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Умови сприйняття обумовлюються способом руху автотранспорту або пішохода. В переважній більшості це люди, що рухаються на автомобілях (легкових або автобусах), тому що за межами населеного пункту інтенсивність пішоходів не настільки значна. Враховуючи, швидкість пересування за межами міста, можна стверджувати, що тривалість отримання інформації від в’їзного знаку складає не більше 15 секунд, якщо враховувати час під’їзду (5сек.) та час безпосереднього зчитування інформації (до 10сек.).</w:t>
      </w:r>
    </w:p>
    <w:p w14:paraId="143F9406"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Якщо знак розташовується за межами дії автомобільного знаку “Початок населеного пункту”, то швидкість знижується до 50 км/год. Відповідно збільшується час під’їзду та отримання інформації. В тім, загальні умови якості споглядання не погіршуються. </w:t>
      </w:r>
    </w:p>
    <w:p w14:paraId="661E6FF0"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Теорія людського зору свідчить, що у горизонтальній площині око охоплює сектор, що становить 54 градуси, у вертикальній від лінії горизонту вгору 27 градусів, вниз 10 градусів Рис.12,13. </w:t>
      </w:r>
    </w:p>
    <w:p w14:paraId="38B92826"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При написані назви міста слід брати до уваги, що водії і пасажири знаходяться в складних умовах автомобільного руху і вони не мають можливість різкої зупинки. Тому час сприйняття інформації обмежений. Для розрахунку розмірів об’ємних букв з різною гостротою зору, можна користуватися значеннями, наведеними на Рис.16. Значення для рухомого споглядача слід зменшувати до значень гостроти зору 70%, а в деяких випадках і менше. В</w:t>
      </w:r>
      <w:r w:rsidRPr="00887725">
        <w:rPr>
          <w:rFonts w:cs="Times New Roman"/>
          <w:spacing w:val="-5"/>
          <w:sz w:val="28"/>
          <w:szCs w:val="28"/>
          <w:lang w:val="ru-RU" w:eastAsia="ru-RU"/>
        </w:rPr>
        <w:t>икористовуючи таблицю Рис.</w:t>
      </w:r>
      <w:proofErr w:type="gramStart"/>
      <w:r w:rsidRPr="00887725">
        <w:rPr>
          <w:rFonts w:cs="Times New Roman"/>
          <w:spacing w:val="-5"/>
          <w:sz w:val="28"/>
          <w:szCs w:val="28"/>
          <w:lang w:val="ru-RU" w:eastAsia="ru-RU"/>
        </w:rPr>
        <w:t>14  можна</w:t>
      </w:r>
      <w:proofErr w:type="gramEnd"/>
      <w:r w:rsidRPr="00887725">
        <w:rPr>
          <w:rFonts w:cs="Times New Roman"/>
          <w:spacing w:val="-5"/>
          <w:sz w:val="28"/>
          <w:szCs w:val="28"/>
          <w:lang w:val="ru-RU" w:eastAsia="ru-RU"/>
        </w:rPr>
        <w:t xml:space="preserve"> визначати відстань, яку пройде автомобіль на різних швидкостях за секунду часу.</w:t>
      </w:r>
    </w:p>
    <w:p w14:paraId="32460B1A"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5"/>
          <w:sz w:val="28"/>
          <w:szCs w:val="28"/>
          <w:lang w:val="ru-RU" w:eastAsia="ru-RU"/>
        </w:rPr>
        <w:t>Беручи до уваги дані сприйняття в’їзного знаку, можна сформулювати деякі вимоги до його проектування. Композиція повинна бути добре зорієнтована у просторі, мати сприятливі умови сприйняття, чітко сприйматися на фоні навколишнього середовища, мати достатні розміри. В тойже час рішення не має бути перенасиченим дрібними деталями.</w:t>
      </w:r>
    </w:p>
    <w:p w14:paraId="4424C15B" w14:textId="77777777" w:rsidR="00887725" w:rsidRPr="00887725" w:rsidRDefault="00887725" w:rsidP="00887725">
      <w:pPr>
        <w:ind w:firstLine="255"/>
        <w:jc w:val="both"/>
        <w:rPr>
          <w:rFonts w:cs="Times New Roman"/>
          <w:sz w:val="28"/>
          <w:szCs w:val="28"/>
          <w:lang w:val="ru-RU" w:eastAsia="ru-RU"/>
        </w:rPr>
      </w:pPr>
    </w:p>
    <w:p w14:paraId="511AA2E3"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sz w:val="28"/>
          <w:szCs w:val="28"/>
          <w:lang w:val="ru-RU" w:eastAsia="ru-RU"/>
        </w:rPr>
        <w:t>2.3. Генеральний план.</w:t>
      </w:r>
    </w:p>
    <w:p w14:paraId="05E7CEB6"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В’їзний знак встановлюється на магістральних дорогах при під’їзді до населеного пункту. Він не виконує роль автомобільного знаку “Початок населеного пункту” і не може спричиняти дії з обмеження швидкості руху, не визначає адміністративних меж міста [3]. Основне завдання – інформування про назву населеного пункту. Розташування усіх трьох знаків в одному місці не обов’язкове. В такому випадку вони починають заважати одне одному в інформаційному та художньому сприйнятті. </w:t>
      </w:r>
    </w:p>
    <w:p w14:paraId="28F1D357"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Виходячи з умов правостороннього руху в нашій країні, розташування майданчику, в переважній більшості випадків, відбувається у напрямку руху транспорту – з правої сторони Рис.18. Існують поодинокі приклади розташування в’їзного знаку у вигляді арки над смугами руху Рис.19. При існуванні у профілі автомобільної дороги розподільної смуги поміж напрямками руху, можливий варіант встановлення у цьому місці в’їзного знаку Рис.20. </w:t>
      </w:r>
    </w:p>
    <w:p w14:paraId="6045856C"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8"/>
          <w:sz w:val="28"/>
          <w:szCs w:val="28"/>
          <w:lang w:val="ru-RU" w:eastAsia="ru-RU"/>
        </w:rPr>
        <w:t>Майданчик для в’їзного знаку розташовується поза межами міської забудови. В зоні видимості не повинно бути елементів, що негативно впливали б на сприйняття. Це розташовані безпосередньо біля майданчика будівлі, освітлювальні стовпи, поодинокі дерева, лінії електромереж, автомобільні знаки та ін.</w:t>
      </w:r>
    </w:p>
    <w:p w14:paraId="661C71C0"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 xml:space="preserve">Розміри ділянки повинні бути достатніми для вільного підходу та руху по ній. Рівень поверхні майданчику повинен мати тверде покриття, и вищим відносно прилеглої території з організацію видалення дощової води. Відносно проїзної частини розташовується на відстані не менше 10 метрів. Це обумовлюється безпекою для людей, які мають наміри підійти </w:t>
      </w:r>
      <w:proofErr w:type="gramStart"/>
      <w:r w:rsidRPr="00887725">
        <w:rPr>
          <w:rFonts w:cs="Times New Roman"/>
          <w:sz w:val="28"/>
          <w:szCs w:val="28"/>
          <w:lang w:val="ru-RU" w:eastAsia="ru-RU"/>
        </w:rPr>
        <w:t>до знаку</w:t>
      </w:r>
      <w:proofErr w:type="gramEnd"/>
      <w:r w:rsidRPr="00887725">
        <w:rPr>
          <w:rFonts w:cs="Times New Roman"/>
          <w:sz w:val="28"/>
          <w:szCs w:val="28"/>
          <w:lang w:val="ru-RU" w:eastAsia="ru-RU"/>
        </w:rPr>
        <w:t>, умовами сприйняття та видимості як для пішоходів, так і мандрівників.</w:t>
      </w:r>
    </w:p>
    <w:p w14:paraId="6C44B3B4"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Для зупинки транспортних засобів, слід передбачити облаштування парковочних місць (до 5 авто), виділених від основної проїзної частини в окремий “карман” з застосуванням обмежувальної-захисної зеленої смуги. В темну пору доби майданчик і сам знак повинні підсвічуватись.</w:t>
      </w:r>
    </w:p>
    <w:p w14:paraId="22AF023E"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Проектування в’їзного знаку пов’язано з рухом по автомобільній дорозі, яка відрізняється за швидісним режимом, конструктивною побудовою, кількістю смуг та облаштуванням. Для використання їх в проектувані, розроблені типові рішення профілів доріг, які достатньо широко описані в довідковій літературі. Прикладом однієї з них слугує профіль на Рис.22.</w:t>
      </w:r>
    </w:p>
    <w:p w14:paraId="2EF5D61F" w14:textId="77777777" w:rsidR="00887725" w:rsidRPr="00887725" w:rsidRDefault="00887725" w:rsidP="00887725">
      <w:pPr>
        <w:ind w:firstLine="255"/>
        <w:jc w:val="both"/>
        <w:rPr>
          <w:rFonts w:cs="Times New Roman"/>
          <w:sz w:val="28"/>
          <w:szCs w:val="28"/>
          <w:lang w:val="ru-RU" w:eastAsia="ru-RU"/>
        </w:rPr>
      </w:pPr>
    </w:p>
    <w:p w14:paraId="282435AF"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sz w:val="28"/>
          <w:szCs w:val="28"/>
          <w:lang w:val="ru-RU" w:eastAsia="ru-RU"/>
        </w:rPr>
        <w:t>2.4. Перспектива.</w:t>
      </w:r>
    </w:p>
    <w:p w14:paraId="102C4CEC"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Реальне сприйняття можливо змоделювати за допомогою перспективного зображення та макету. Перспектива будується з</w:t>
      </w:r>
      <w:r w:rsidRPr="00887725">
        <w:rPr>
          <w:rFonts w:cs="Times New Roman"/>
          <w:spacing w:val="5"/>
          <w:sz w:val="28"/>
          <w:szCs w:val="28"/>
          <w:lang w:val="ru-RU" w:eastAsia="ru-RU"/>
        </w:rPr>
        <w:t>а допомогою законів нарисної геометрії з використанням “методу архітектора”. Важливо правильно вибрати точку зору, яка визначається лінією горизонту та відрізняється у різних споглядачів і залежить від висоти розташування очей. У нашому випадку можливі 3 варіанти: легковий автомобіль – найнижчий рівень (1200мм.), пішохід – середній рівень (1600мм.), автобус – найвищий рівень (2500мм.). Для визначення розташування в’їзного знаку та побудови перспективи необхідно виготовити макет місцевості. Обов’язково потрібно включати до його складу проїзджу частину у масштабі, який дозволяє проводити дослідницьку роботу з визначення якості сприйняття в’їзного знаку. Для правильної орієнтації у просторі та визначені масштабності, необхідно у складі макету мати об’єкти, які мають пряму асоціацію з її розмірами. Це може бути автомобіль, фігура дорослої людини, дерево середніх розмірів.</w:t>
      </w:r>
    </w:p>
    <w:p w14:paraId="0E8FC51E"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5"/>
          <w:sz w:val="28"/>
          <w:szCs w:val="28"/>
          <w:lang w:val="ru-RU" w:eastAsia="ru-RU"/>
        </w:rPr>
        <w:t>Використовувати макет можливо у двох випадках: для “перевірки розташування і сприйняття” у просторі прийнятого рішення та “визначення необхідного об’єму” для розташування у даному просторі. В даному випадку слід використовувати положення макетного методу проектування. Для перевірки розташування і сприйняття, потрібно у масштабі виготовити в’їзний знак і помістити на макеті. Ступінь проробки не обов’язково повинен бути детальним. Деякі дрібні деталі можуть бути узагальненими. При визначенні необхідного об’єму, форма макету знаку носить узагальнений вигляд. Далі отриману композицію слід сфотографувати. Для цього достатньо знімку з мобільного телефону, фокусна відстань якого дозволяє проводити макрозйомку. Отриманий файл відкрити у програмі Adobe Photoshop, провести необхідні корегування та роздрукувати на форматі А3 (або 2 склеєні формати А4), а потім за допомогою інструментів доопрацьовувати до отримання бажаного результату.</w:t>
      </w:r>
    </w:p>
    <w:p w14:paraId="3C89B909" w14:textId="77777777" w:rsidR="00887725" w:rsidRPr="00887725" w:rsidRDefault="00887725" w:rsidP="00887725">
      <w:pPr>
        <w:ind w:firstLine="255"/>
        <w:jc w:val="both"/>
        <w:rPr>
          <w:rFonts w:cs="Times New Roman"/>
          <w:sz w:val="28"/>
          <w:szCs w:val="28"/>
          <w:lang w:val="ru-RU" w:eastAsia="ru-RU"/>
        </w:rPr>
      </w:pPr>
    </w:p>
    <w:p w14:paraId="0A8C5D66" w14:textId="77777777" w:rsidR="00887725" w:rsidRPr="00887725" w:rsidRDefault="00887725" w:rsidP="00887725">
      <w:pPr>
        <w:ind w:firstLine="255"/>
        <w:jc w:val="both"/>
        <w:rPr>
          <w:rFonts w:cs="Times New Roman"/>
          <w:sz w:val="28"/>
          <w:szCs w:val="28"/>
          <w:lang w:val="ru-RU" w:eastAsia="ru-RU"/>
        </w:rPr>
      </w:pPr>
    </w:p>
    <w:p w14:paraId="45E7BE56"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sz w:val="28"/>
          <w:szCs w:val="28"/>
          <w:lang w:val="ru-RU" w:eastAsia="ru-RU"/>
        </w:rPr>
        <w:t>2.5. Використання шрифтів.</w:t>
      </w:r>
    </w:p>
    <w:p w14:paraId="667DD07E"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Не менш важливим є використання шрифтових написів та їх розташування в композиції. До них відносяться: назва проекту, назви проекцій, експлікації, розмірні лінії, підпис автора та керівників. Найбільш важливий напис – назва проекту, але за значимістю він не може конкурувати з перспективою та фасадами, тому має виконуватися простим шрифтом, що легко читається.</w:t>
      </w:r>
    </w:p>
    <w:p w14:paraId="03B45728"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Кожен напис має дві головні характеристики: гарнітура шрифту та її розмір (кегль). В архітектурній графіці не обов’язкове використання унормованого шрифту, хоча є архітектурна гарнітура. В більшості випадків, підпис здійснюється шрифтом, яким краще володіє архітектор. І тому, стандарту шрифту для зображення написів при оформлені архітектурних проектів нема, на противагу машино-будівному та інженерно-будівельному кресленню, яке має чітке унормування.</w:t>
      </w:r>
    </w:p>
    <w:p w14:paraId="388043CB"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Р</w:t>
      </w:r>
      <w:r w:rsidRPr="00887725">
        <w:rPr>
          <w:rFonts w:cs="Times New Roman"/>
          <w:spacing w:val="2"/>
          <w:sz w:val="28"/>
          <w:szCs w:val="28"/>
          <w:lang w:val="ru-RU" w:eastAsia="ru-RU"/>
        </w:rPr>
        <w:t xml:space="preserve">озмір шрифту залежить від побудови композиції та розмірів листів підрамника. Досвід виконання робіт свідчить, що для головного напису назви проекту достатньо мати кегль </w:t>
      </w:r>
      <w:proofErr w:type="gramStart"/>
      <w:r w:rsidRPr="00887725">
        <w:rPr>
          <w:rFonts w:cs="Times New Roman"/>
          <w:spacing w:val="2"/>
          <w:sz w:val="28"/>
          <w:szCs w:val="28"/>
          <w:lang w:val="ru-RU" w:eastAsia="ru-RU"/>
        </w:rPr>
        <w:t>у межах</w:t>
      </w:r>
      <w:proofErr w:type="gramEnd"/>
      <w:r w:rsidRPr="00887725">
        <w:rPr>
          <w:rFonts w:cs="Times New Roman"/>
          <w:spacing w:val="2"/>
          <w:sz w:val="28"/>
          <w:szCs w:val="28"/>
          <w:lang w:val="ru-RU" w:eastAsia="ru-RU"/>
        </w:rPr>
        <w:t xml:space="preserve"> 15мм. Рекомендується розташовувати головний напис ближче до середини композиції під фасадами, виконується фарбою (тушшю) чорного або сірого кольору. Підписи проекцій розташовуються під або поряд з ними, виконується фарбою (тушшю) чорного або сірого кольору, розмір кеглю в межах 5мм. Специфікації розташовуються на вільних місцях біля відповідної проекції, виконується фарбою (тушшю) чорного або сірого кольору, розмір кеглю в межах 5мм. Обов’язково вказуються: автор, група, факультет та керівники проекту, які, за правило, розміщується у правому або лівому нижньому куті листа. Розмір кеглю в межах 5мм. Слід уникати розташування усіх специфікацій в одному місці.</w:t>
      </w:r>
    </w:p>
    <w:p w14:paraId="2BB5874F"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Використання кольору в проекті має бути обмежено декількома фарбами такими як: умбра, сієна, охра та похідними від них кольорами. Для виявлення акценту дозволяється використання невеликої кількості чистої фарби. При цьому, загальна кольорова тональність має зберігати свою архітектурну стриманість.</w:t>
      </w:r>
    </w:p>
    <w:p w14:paraId="6E149CE4"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Основою представлення проекту є ч.б. графіка в її класичному вигляді, коли всі проекції виконані з використанням чорної туші. Поширений прийом серед архітекторів, коли ч.б. графіка використовується разом з додавання кольору акварельною фарбою. Перед цим треба впевнитись, що туш не розтікається під дією води в акварельних фарбах. </w:t>
      </w:r>
    </w:p>
    <w:p w14:paraId="27D3C3B3"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Непогані результати при оформлені проекту демонструє використання аплікації. Для цього необхідно мати достатню кількість кольорів та відтінків, клей та навички макетування. Використання гуаші більш складна техніка, яка рекомендується студентам, які вже мають досвід роботи з цим матеріалом та упевнений рівень її володіння.</w:t>
      </w:r>
    </w:p>
    <w:p w14:paraId="02078106"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Використання кольору доцільно для зображення перспективи та фасадів. Інші проекції виконуються в ч.б. графіці.</w:t>
      </w:r>
    </w:p>
    <w:p w14:paraId="74ED723B" w14:textId="77777777" w:rsidR="00887725" w:rsidRPr="00887725" w:rsidRDefault="00887725" w:rsidP="00887725">
      <w:pPr>
        <w:ind w:firstLine="255"/>
        <w:jc w:val="both"/>
        <w:rPr>
          <w:rFonts w:cs="Times New Roman"/>
          <w:sz w:val="28"/>
          <w:szCs w:val="28"/>
          <w:lang w:val="ru-RU" w:eastAsia="ru-RU"/>
        </w:rPr>
      </w:pPr>
    </w:p>
    <w:p w14:paraId="54444456" w14:textId="77777777" w:rsidR="00887725" w:rsidRPr="00887725" w:rsidRDefault="00887725" w:rsidP="00887725">
      <w:pPr>
        <w:ind w:firstLine="255"/>
        <w:jc w:val="both"/>
        <w:rPr>
          <w:rFonts w:cs="Times New Roman"/>
          <w:sz w:val="28"/>
          <w:szCs w:val="28"/>
          <w:lang w:val="ru-RU" w:eastAsia="ru-RU"/>
        </w:rPr>
      </w:pPr>
      <w:r w:rsidRPr="00887725">
        <w:rPr>
          <w:rFonts w:cs="Times New Roman"/>
          <w:b/>
          <w:bCs/>
          <w:sz w:val="28"/>
          <w:szCs w:val="28"/>
          <w:lang w:val="ru-RU" w:eastAsia="ru-RU"/>
        </w:rPr>
        <w:t>2.6. Архітектурно-художнє рішення</w:t>
      </w:r>
      <w:r w:rsidRPr="00887725">
        <w:rPr>
          <w:rFonts w:cs="Times New Roman"/>
          <w:sz w:val="28"/>
          <w:szCs w:val="28"/>
          <w:lang w:val="ru-RU" w:eastAsia="ru-RU"/>
        </w:rPr>
        <w:t>.</w:t>
      </w:r>
    </w:p>
    <w:p w14:paraId="59FE6E3C"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Для правильного розуміння формування архітектурно-художнього рішення в’їзного знаку, потрібно усвідомити які задачі ставляться перед ним. Головне значення полягає у інформуванні пішоходів та мандрівників, що пересуваються на транспортних засобах про назву населеного пункту, в бік якого вони рухаються. </w:t>
      </w:r>
    </w:p>
    <w:p w14:paraId="10D7C938"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Обов’язковими елементами композиції мають бути: назва (шрифтова композиція) та конструкція, на якій вона розташовується. Зображення шрифту має бути достатнього розміру та простим в написані, що дозволить легко сприймати інформацію з розрахункової відстані. Несуча конструкція в структурі композиції нескладною, що допомагатиме прочитанню. Цих двох елементів достатньо, щоб забезпечити мінімальні вимоги виконання поставленого завдання.</w:t>
      </w:r>
    </w:p>
    <w:p w14:paraId="414F1F84"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Проведений аналіз практики проектування та будівництва в’їзних знаків свідчить, що не завжди вони відповідають високим архітектурно-художнім критеріям. Непоодинокі приклади показують надмірне захоплення “прикрашанням”, коли об’єкт починає виконувати невластиві функції пам’ятного знаку, який має свої правила побудови та функціональні завдання. Головною ціллю якого є увіковічення історичних подій або громадських та історичних діячів. Розташовуються вони саме на місцях, пов’язаних з цими подіями і не обов’язково на автомобільних магістралях. Відрізняються час та умови сприйняття, вони можуть виготовлятися з більш довговічних та коштовних матеріалів. В пам’ятних знаках напис не є головним композиційним елементом. Шрифти входять до їх складу але виконують пояснювальну функцію загального змісту.</w:t>
      </w:r>
    </w:p>
    <w:p w14:paraId="1378F14F"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Окрім назви населеного пункту з’являються додаткові дрібні написи з надлишковим інформаційним навантаженням, які неможливо зчитати за десятки секунд, протягом яких сприймається знак. Бажання отримання всієї інформації, яка розташовується, може привести до зниження уваги водія під час руху автомобіля і виникненню небажаних позаштатних ситуацій.</w:t>
      </w:r>
    </w:p>
    <w:p w14:paraId="21CE1BD3"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З іншої сторони, архітектурно-художнє рішення має виглядати як робота, зроблена на високому естетичному рівні. Забезпечується це за рахунок ідейного осмислення, довершених пропорцій, вишуканості гарнітури шрифту, використання якісних матеріалів та дотримання зразкових умов експлуатації.</w:t>
      </w:r>
    </w:p>
    <w:p w14:paraId="7B0E22FF" w14:textId="77777777" w:rsidR="00887725" w:rsidRPr="00887725" w:rsidRDefault="00887725" w:rsidP="00887725">
      <w:pPr>
        <w:ind w:firstLine="255"/>
        <w:jc w:val="both"/>
        <w:rPr>
          <w:rFonts w:cs="Times New Roman"/>
          <w:sz w:val="28"/>
          <w:szCs w:val="28"/>
          <w:lang w:val="ru-RU" w:eastAsia="ru-RU"/>
        </w:rPr>
      </w:pPr>
      <w:r w:rsidRPr="00887725">
        <w:rPr>
          <w:rFonts w:cs="Times New Roman"/>
          <w:spacing w:val="2"/>
          <w:sz w:val="28"/>
          <w:szCs w:val="28"/>
          <w:lang w:val="ru-RU" w:eastAsia="ru-RU"/>
        </w:rPr>
        <w:t>Матеріали, які використовуються при будівництві в’їзних знаків повинні розраховуватись на функціонування у жорстких умовах клімату – цілорічно та цілодобово, взимку та влітку. При використанні кольору, слід приймати до уваги навколишнє середовище та сезонні зміни. Композиція знаку має сприйматися швидко, зрозуміло, але не бути розпорошеною в ньому.</w:t>
      </w:r>
    </w:p>
    <w:p w14:paraId="68619D6D" w14:textId="77777777" w:rsidR="00887725" w:rsidRPr="00887725" w:rsidRDefault="00887725" w:rsidP="00887725">
      <w:pPr>
        <w:ind w:firstLine="255"/>
        <w:jc w:val="both"/>
        <w:rPr>
          <w:rFonts w:cs="Times New Roman"/>
          <w:sz w:val="28"/>
          <w:szCs w:val="28"/>
          <w:lang w:val="ru-RU" w:eastAsia="ru-RU"/>
        </w:rPr>
      </w:pPr>
    </w:p>
    <w:p w14:paraId="03E14421" w14:textId="77777777" w:rsidR="00887725" w:rsidRDefault="00887725">
      <w:pPr>
        <w:rPr>
          <w:sz w:val="28"/>
          <w:szCs w:val="28"/>
          <w:lang w:val="ru-RU"/>
        </w:rPr>
      </w:pPr>
    </w:p>
    <w:p w14:paraId="73FF5E2F" w14:textId="77777777" w:rsidR="00887725" w:rsidRDefault="00887725">
      <w:pPr>
        <w:rPr>
          <w:sz w:val="28"/>
          <w:szCs w:val="28"/>
          <w:lang w:val="ru-RU"/>
        </w:rPr>
      </w:pPr>
    </w:p>
    <w:p w14:paraId="26CD13C2" w14:textId="77777777" w:rsidR="00887725" w:rsidRPr="00887725" w:rsidRDefault="00887725">
      <w:pPr>
        <w:rPr>
          <w:sz w:val="28"/>
          <w:szCs w:val="28"/>
          <w:lang w:val="ru-RU"/>
        </w:rPr>
      </w:pPr>
    </w:p>
    <w:p w14:paraId="247BB57F" w14:textId="77777777" w:rsidR="00887725" w:rsidRPr="00887725" w:rsidRDefault="00887725" w:rsidP="00887725">
      <w:pPr>
        <w:jc w:val="center"/>
        <w:rPr>
          <w:rFonts w:cs="Times New Roman"/>
          <w:sz w:val="28"/>
          <w:szCs w:val="28"/>
          <w:lang w:val="ru-RU" w:eastAsia="ru-RU"/>
        </w:rPr>
      </w:pPr>
      <w:r w:rsidRPr="00887725">
        <w:rPr>
          <w:rFonts w:cs="Times New Roman"/>
          <w:b/>
          <w:bCs/>
          <w:sz w:val="28"/>
          <w:szCs w:val="28"/>
          <w:lang w:val="ru-RU" w:eastAsia="ru-RU"/>
        </w:rPr>
        <w:t>ЗАПИТАННЯ ДЛЯ САМОКОНТРОЛЮ</w:t>
      </w:r>
    </w:p>
    <w:p w14:paraId="38EE8F92" w14:textId="77777777" w:rsidR="00887725" w:rsidRPr="00887725" w:rsidRDefault="00887725" w:rsidP="00887725">
      <w:pPr>
        <w:jc w:val="center"/>
        <w:rPr>
          <w:rFonts w:cs="Times New Roman"/>
          <w:sz w:val="28"/>
          <w:szCs w:val="28"/>
          <w:lang w:val="ru-RU" w:eastAsia="ru-RU"/>
        </w:rPr>
      </w:pPr>
    </w:p>
    <w:p w14:paraId="3306A3FD"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1. З якою метою виконується розрахунок часу?</w:t>
      </w:r>
    </w:p>
    <w:p w14:paraId="20CDF37C"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2. Скільки існує періодів при виконанні роботи?</w:t>
      </w:r>
    </w:p>
    <w:p w14:paraId="180295F8"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3. Який проміжок часу становить “резерв часу”?</w:t>
      </w:r>
    </w:p>
    <w:p w14:paraId="36400E3B"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4. Які процедури виконуються під час “підготовчого” періоду?</w:t>
      </w:r>
    </w:p>
    <w:p w14:paraId="526EBDAE"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5. Які процедури здійснюються в “творчий” період?</w:t>
      </w:r>
    </w:p>
    <w:p w14:paraId="7D6FAAA7"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6. Які процедури виконуються під час “завершального”  </w:t>
      </w:r>
    </w:p>
    <w:p w14:paraId="3FF2BED5"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періоду?</w:t>
      </w:r>
    </w:p>
    <w:p w14:paraId="5E8FB616"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7. Які матеріали необхідно підготувати для оцінки проекту?</w:t>
      </w:r>
    </w:p>
    <w:p w14:paraId="4A49597C"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8. З якою метою здійснюється збір матеріалів?</w:t>
      </w:r>
    </w:p>
    <w:p w14:paraId="7AFACEAC"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9. Які існують форми “збору матеріалів”</w:t>
      </w:r>
    </w:p>
    <w:p w14:paraId="02D79A85"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10. Як зберігаються зібрані матеріали?</w:t>
      </w:r>
    </w:p>
    <w:p w14:paraId="244F8183"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11. У якому вигляді зберігаються зібрані матеріали?</w:t>
      </w:r>
    </w:p>
    <w:p w14:paraId="192843FA"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12. Яку мінімальну кількість варіантів необхідно зробити під </w:t>
      </w:r>
    </w:p>
    <w:p w14:paraId="38C49FF1"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час проведення їх пошуку?</w:t>
      </w:r>
    </w:p>
    <w:p w14:paraId="6A38BD62"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13. З якою метою здійснюється визначення “головного” </w:t>
      </w:r>
    </w:p>
    <w:p w14:paraId="1DC65AD4"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варіанту?</w:t>
      </w:r>
    </w:p>
    <w:p w14:paraId="5D974504"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14. За допомогою яких методів визначається “головний” </w:t>
      </w:r>
    </w:p>
    <w:p w14:paraId="0F3F87AB"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варіант?</w:t>
      </w:r>
    </w:p>
    <w:p w14:paraId="13445D1A"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15. Які існують техніки виконання проекту?</w:t>
      </w:r>
    </w:p>
    <w:p w14:paraId="40B467D7"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16. Які існують види компоновки проекту на планшеті?</w:t>
      </w:r>
    </w:p>
    <w:p w14:paraId="64008230"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17. З яких головних проекцій розпочинається робота над </w:t>
      </w:r>
    </w:p>
    <w:p w14:paraId="028F588A"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композицією проекту?</w:t>
      </w:r>
    </w:p>
    <w:p w14:paraId="5044453A"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18. Чим відрізняється “горизонтальна” компоновка від </w:t>
      </w:r>
    </w:p>
    <w:p w14:paraId="6620AA85"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“вертикальної” компоновки вертикальної композиції в’їзного </w:t>
      </w:r>
    </w:p>
    <w:p w14:paraId="0E3AA91B"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знаку?</w:t>
      </w:r>
    </w:p>
    <w:p w14:paraId="7B761CCA"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19. Як визначити величину букви залежно від відстані </w:t>
      </w:r>
    </w:p>
    <w:p w14:paraId="7D3B631F"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сприйняття?</w:t>
      </w:r>
    </w:p>
    <w:p w14:paraId="6A569246"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20. Якими якостями повинні володіти написи на в’їзному </w:t>
      </w:r>
    </w:p>
    <w:p w14:paraId="16366492"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знаку?</w:t>
      </w:r>
    </w:p>
    <w:p w14:paraId="3FBCE00C"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21. Як використовують шрифти при оформлені проекту?</w:t>
      </w:r>
    </w:p>
    <w:p w14:paraId="4BEC103D"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22. Який розмір шрифту основного напису (назва проекту)?</w:t>
      </w:r>
    </w:p>
    <w:p w14:paraId="3A37D2DF" w14:textId="77777777" w:rsidR="00887725" w:rsidRPr="00887725" w:rsidRDefault="00887725" w:rsidP="00887725">
      <w:pPr>
        <w:ind w:firstLine="255"/>
        <w:jc w:val="both"/>
        <w:rPr>
          <w:rFonts w:cs="Times New Roman"/>
          <w:sz w:val="28"/>
          <w:szCs w:val="28"/>
          <w:lang w:val="ru-RU" w:eastAsia="ru-RU"/>
        </w:rPr>
      </w:pPr>
      <w:r w:rsidRPr="00887725">
        <w:rPr>
          <w:rFonts w:cs="Times New Roman"/>
          <w:sz w:val="28"/>
          <w:szCs w:val="28"/>
          <w:lang w:val="ru-RU" w:eastAsia="ru-RU"/>
        </w:rPr>
        <w:t>23. Як розташовуються специфікації на проекті?</w:t>
      </w:r>
    </w:p>
    <w:p w14:paraId="0AA17F45" w14:textId="77777777" w:rsidR="00887725" w:rsidRPr="00887725" w:rsidRDefault="00887725">
      <w:pPr>
        <w:rPr>
          <w:sz w:val="28"/>
          <w:szCs w:val="28"/>
          <w:lang w:val="ru-RU"/>
        </w:rPr>
      </w:pPr>
    </w:p>
    <w:sectPr w:rsidR="00887725" w:rsidRPr="00887725" w:rsidSect="001C58C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25"/>
    <w:rsid w:val="001C58CB"/>
    <w:rsid w:val="004767A1"/>
    <w:rsid w:val="005540DE"/>
    <w:rsid w:val="00887725"/>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DE55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540DE"/>
    <w:rPr>
      <w:rFonts w:ascii="Times New Roman" w:hAnsi="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87725"/>
    <w:pPr>
      <w:jc w:val="center"/>
    </w:pPr>
    <w:rPr>
      <w:rFonts w:cs="Times New Roman"/>
      <w:sz w:val="18"/>
      <w:szCs w:val="18"/>
      <w:lang w:val="ru-RU" w:eastAsia="ru-RU"/>
    </w:rPr>
  </w:style>
  <w:style w:type="paragraph" w:customStyle="1" w:styleId="p2">
    <w:name w:val="p2"/>
    <w:basedOn w:val="a"/>
    <w:rsid w:val="00887725"/>
    <w:rPr>
      <w:rFonts w:cs="Times New Roman"/>
      <w:sz w:val="18"/>
      <w:szCs w:val="18"/>
      <w:lang w:val="ru-RU" w:eastAsia="ru-RU"/>
    </w:rPr>
  </w:style>
  <w:style w:type="paragraph" w:customStyle="1" w:styleId="p3">
    <w:name w:val="p3"/>
    <w:basedOn w:val="a"/>
    <w:rsid w:val="00887725"/>
    <w:pPr>
      <w:jc w:val="both"/>
    </w:pPr>
    <w:rPr>
      <w:rFonts w:cs="Times New Roman"/>
      <w:sz w:val="18"/>
      <w:szCs w:val="18"/>
      <w:lang w:val="ru-RU" w:eastAsia="ru-RU"/>
    </w:rPr>
  </w:style>
  <w:style w:type="paragraph" w:customStyle="1" w:styleId="p4">
    <w:name w:val="p4"/>
    <w:basedOn w:val="a"/>
    <w:rsid w:val="00887725"/>
    <w:pPr>
      <w:jc w:val="both"/>
    </w:pPr>
    <w:rPr>
      <w:rFonts w:cs="Times New Roman"/>
      <w:sz w:val="18"/>
      <w:szCs w:val="18"/>
      <w:lang w:val="ru-RU" w:eastAsia="ru-RU"/>
    </w:rPr>
  </w:style>
  <w:style w:type="character" w:customStyle="1" w:styleId="apple-converted-space">
    <w:name w:val="apple-converted-space"/>
    <w:basedOn w:val="a0"/>
    <w:rsid w:val="00887725"/>
  </w:style>
  <w:style w:type="character" w:customStyle="1" w:styleId="s1">
    <w:name w:val="s1"/>
    <w:basedOn w:val="a0"/>
    <w:rsid w:val="00887725"/>
    <w:rPr>
      <w:spacing w:val="-3"/>
    </w:rPr>
  </w:style>
  <w:style w:type="character" w:customStyle="1" w:styleId="s2">
    <w:name w:val="s2"/>
    <w:basedOn w:val="a0"/>
    <w:rsid w:val="00887725"/>
    <w:rPr>
      <w:spacing w:val="-5"/>
    </w:rPr>
  </w:style>
  <w:style w:type="character" w:customStyle="1" w:styleId="s3">
    <w:name w:val="s3"/>
    <w:basedOn w:val="a0"/>
    <w:rsid w:val="00887725"/>
    <w:rPr>
      <w:spacing w:val="2"/>
    </w:rPr>
  </w:style>
  <w:style w:type="character" w:customStyle="1" w:styleId="s4">
    <w:name w:val="s4"/>
    <w:basedOn w:val="a0"/>
    <w:rsid w:val="00887725"/>
    <w:rPr>
      <w:spacing w:val="3"/>
    </w:rPr>
  </w:style>
  <w:style w:type="character" w:customStyle="1" w:styleId="s5">
    <w:name w:val="s5"/>
    <w:basedOn w:val="a0"/>
    <w:rsid w:val="00887725"/>
    <w:rPr>
      <w:spacing w:val="-2"/>
    </w:rPr>
  </w:style>
  <w:style w:type="character" w:customStyle="1" w:styleId="s6">
    <w:name w:val="s6"/>
    <w:basedOn w:val="a0"/>
    <w:rsid w:val="00887725"/>
    <w:rPr>
      <w:spacing w:val="-8"/>
    </w:rPr>
  </w:style>
  <w:style w:type="character" w:customStyle="1" w:styleId="apple-tab-span">
    <w:name w:val="apple-tab-span"/>
    <w:basedOn w:val="a0"/>
    <w:rsid w:val="0088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697">
      <w:bodyDiv w:val="1"/>
      <w:marLeft w:val="0"/>
      <w:marRight w:val="0"/>
      <w:marTop w:val="0"/>
      <w:marBottom w:val="0"/>
      <w:divBdr>
        <w:top w:val="none" w:sz="0" w:space="0" w:color="auto"/>
        <w:left w:val="none" w:sz="0" w:space="0" w:color="auto"/>
        <w:bottom w:val="none" w:sz="0" w:space="0" w:color="auto"/>
        <w:right w:val="none" w:sz="0" w:space="0" w:color="auto"/>
      </w:divBdr>
    </w:div>
    <w:div w:id="218251073">
      <w:bodyDiv w:val="1"/>
      <w:marLeft w:val="0"/>
      <w:marRight w:val="0"/>
      <w:marTop w:val="0"/>
      <w:marBottom w:val="0"/>
      <w:divBdr>
        <w:top w:val="none" w:sz="0" w:space="0" w:color="auto"/>
        <w:left w:val="none" w:sz="0" w:space="0" w:color="auto"/>
        <w:bottom w:val="none" w:sz="0" w:space="0" w:color="auto"/>
        <w:right w:val="none" w:sz="0" w:space="0" w:color="auto"/>
      </w:divBdr>
    </w:div>
    <w:div w:id="228348361">
      <w:bodyDiv w:val="1"/>
      <w:marLeft w:val="0"/>
      <w:marRight w:val="0"/>
      <w:marTop w:val="0"/>
      <w:marBottom w:val="0"/>
      <w:divBdr>
        <w:top w:val="none" w:sz="0" w:space="0" w:color="auto"/>
        <w:left w:val="none" w:sz="0" w:space="0" w:color="auto"/>
        <w:bottom w:val="none" w:sz="0" w:space="0" w:color="auto"/>
        <w:right w:val="none" w:sz="0" w:space="0" w:color="auto"/>
      </w:divBdr>
    </w:div>
    <w:div w:id="490679113">
      <w:bodyDiv w:val="1"/>
      <w:marLeft w:val="0"/>
      <w:marRight w:val="0"/>
      <w:marTop w:val="0"/>
      <w:marBottom w:val="0"/>
      <w:divBdr>
        <w:top w:val="none" w:sz="0" w:space="0" w:color="auto"/>
        <w:left w:val="none" w:sz="0" w:space="0" w:color="auto"/>
        <w:bottom w:val="none" w:sz="0" w:space="0" w:color="auto"/>
        <w:right w:val="none" w:sz="0" w:space="0" w:color="auto"/>
      </w:divBdr>
    </w:div>
    <w:div w:id="1431126076">
      <w:bodyDiv w:val="1"/>
      <w:marLeft w:val="0"/>
      <w:marRight w:val="0"/>
      <w:marTop w:val="0"/>
      <w:marBottom w:val="0"/>
      <w:divBdr>
        <w:top w:val="none" w:sz="0" w:space="0" w:color="auto"/>
        <w:left w:val="none" w:sz="0" w:space="0" w:color="auto"/>
        <w:bottom w:val="none" w:sz="0" w:space="0" w:color="auto"/>
        <w:right w:val="none" w:sz="0" w:space="0" w:color="auto"/>
      </w:divBdr>
    </w:div>
    <w:div w:id="2095200021">
      <w:bodyDiv w:val="1"/>
      <w:marLeft w:val="0"/>
      <w:marRight w:val="0"/>
      <w:marTop w:val="0"/>
      <w:marBottom w:val="0"/>
      <w:divBdr>
        <w:top w:val="none" w:sz="0" w:space="0" w:color="auto"/>
        <w:left w:val="none" w:sz="0" w:space="0" w:color="auto"/>
        <w:bottom w:val="none" w:sz="0" w:space="0" w:color="auto"/>
        <w:right w:val="none" w:sz="0" w:space="0" w:color="auto"/>
      </w:divBdr>
    </w:div>
    <w:div w:id="2113940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5172</Words>
  <Characters>29486</Characters>
  <Application>Microsoft Macintosh Word</Application>
  <DocSecurity>0</DocSecurity>
  <Lines>245</Lines>
  <Paragraphs>69</Paragraphs>
  <ScaleCrop>false</ScaleCrop>
  <LinksUpToDate>false</LinksUpToDate>
  <CharactersWithSpaces>34589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Divak Viktor</dc:creator>
  <cp:keywords/>
  <dc:description/>
  <cp:lastModifiedBy>Divak Viktor</cp:lastModifiedBy>
  <cp:revision>1</cp:revision>
  <dcterms:created xsi:type="dcterms:W3CDTF">2019-03-29T13:14:00Z</dcterms:created>
  <dcterms:modified xsi:type="dcterms:W3CDTF">2019-03-29T13:20:00Z</dcterms:modified>
</cp:coreProperties>
</file>