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01"/>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8505"/>
      </w:tblGrid>
      <w:tr w:rsidR="00BF07FE" w:rsidRPr="00BF07FE" w14:paraId="6030B0A9" w14:textId="77777777" w:rsidTr="26D783B5">
        <w:trPr>
          <w:trHeight w:val="144"/>
        </w:trPr>
        <w:tc>
          <w:tcPr>
            <w:tcW w:w="14992" w:type="dxa"/>
            <w:gridSpan w:val="2"/>
            <w:tcBorders>
              <w:top w:val="nil"/>
              <w:left w:val="nil"/>
              <w:bottom w:val="single" w:sz="4" w:space="0" w:color="auto"/>
              <w:right w:val="nil"/>
            </w:tcBorders>
            <w:shd w:val="clear" w:color="auto" w:fill="auto"/>
          </w:tcPr>
          <w:p w14:paraId="2D2C9237" w14:textId="77777777" w:rsidR="007043D3" w:rsidRPr="00BF07FE" w:rsidRDefault="00FC0736" w:rsidP="007043D3">
            <w:pPr>
              <w:pStyle w:val="ShapkaDocumentu"/>
              <w:keepNext w:val="0"/>
              <w:keepLines w:val="0"/>
              <w:widowControl w:val="0"/>
              <w:spacing w:line="228" w:lineRule="auto"/>
              <w:ind w:left="2835"/>
              <w:rPr>
                <w:rStyle w:val="rvts82"/>
                <w:rFonts w:ascii="Times New Roman" w:hAnsi="Times New Roman"/>
                <w:b/>
                <w:sz w:val="32"/>
                <w:szCs w:val="32"/>
              </w:rPr>
            </w:pPr>
            <w:r w:rsidRPr="00BF07FE">
              <w:rPr>
                <w:rStyle w:val="rvts82"/>
                <w:rFonts w:ascii="Times New Roman" w:hAnsi="Times New Roman"/>
                <w:b/>
                <w:sz w:val="32"/>
                <w:szCs w:val="32"/>
              </w:rPr>
              <w:t>Кафедра</w:t>
            </w:r>
            <w:r w:rsidR="00362180" w:rsidRPr="00BF07FE">
              <w:rPr>
                <w:rStyle w:val="rvts82"/>
                <w:rFonts w:ascii="Times New Roman" w:hAnsi="Times New Roman"/>
                <w:b/>
                <w:sz w:val="32"/>
                <w:szCs w:val="32"/>
              </w:rPr>
              <w:t xml:space="preserve"> </w:t>
            </w:r>
            <w:r w:rsidRPr="00BF07FE">
              <w:rPr>
                <w:rStyle w:val="rvts82"/>
                <w:rFonts w:ascii="Times New Roman" w:hAnsi="Times New Roman"/>
                <w:b/>
                <w:sz w:val="32"/>
                <w:szCs w:val="32"/>
              </w:rPr>
              <w:t>_______</w:t>
            </w:r>
            <w:r w:rsidR="00362180" w:rsidRPr="00BF07FE">
              <w:rPr>
                <w:rStyle w:val="rvts82"/>
                <w:rFonts w:ascii="Times New Roman" w:hAnsi="Times New Roman"/>
                <w:b/>
                <w:i/>
                <w:sz w:val="32"/>
                <w:szCs w:val="32"/>
                <w:u w:val="single"/>
              </w:rPr>
              <w:t>геотехніки</w:t>
            </w:r>
            <w:r w:rsidRPr="00BF07FE">
              <w:rPr>
                <w:rStyle w:val="rvts82"/>
                <w:rFonts w:ascii="Times New Roman" w:hAnsi="Times New Roman"/>
                <w:b/>
                <w:sz w:val="32"/>
                <w:szCs w:val="32"/>
              </w:rPr>
              <w:t>_____</w:t>
            </w:r>
          </w:p>
          <w:p w14:paraId="64A536F1" w14:textId="77777777" w:rsidR="00FC0736" w:rsidRPr="00BF07FE" w:rsidRDefault="00FC0736" w:rsidP="00626ED9">
            <w:pPr>
              <w:pStyle w:val="ShapkaDocumentu"/>
              <w:keepNext w:val="0"/>
              <w:keepLines w:val="0"/>
              <w:widowControl w:val="0"/>
              <w:spacing w:line="228" w:lineRule="auto"/>
              <w:ind w:left="2835"/>
              <w:rPr>
                <w:rStyle w:val="rvts82"/>
                <w:rFonts w:ascii="Times New Roman" w:hAnsi="Times New Roman"/>
                <w:b/>
                <w:sz w:val="32"/>
                <w:szCs w:val="32"/>
              </w:rPr>
            </w:pPr>
            <w:r w:rsidRPr="00BF07FE">
              <w:rPr>
                <w:rStyle w:val="rvts82"/>
                <w:rFonts w:ascii="Times New Roman" w:hAnsi="Times New Roman"/>
                <w:b/>
                <w:sz w:val="32"/>
                <w:szCs w:val="32"/>
              </w:rPr>
              <w:t>ПІБ викладача</w:t>
            </w:r>
            <w:r w:rsidR="00362180" w:rsidRPr="00BF07FE">
              <w:rPr>
                <w:rStyle w:val="rvts82"/>
                <w:rFonts w:ascii="Times New Roman" w:hAnsi="Times New Roman"/>
                <w:b/>
                <w:sz w:val="32"/>
                <w:szCs w:val="32"/>
              </w:rPr>
              <w:t xml:space="preserve"> </w:t>
            </w:r>
            <w:r w:rsidRPr="00BF07FE">
              <w:rPr>
                <w:rStyle w:val="rvts82"/>
                <w:rFonts w:ascii="Times New Roman" w:hAnsi="Times New Roman"/>
                <w:b/>
                <w:sz w:val="32"/>
                <w:szCs w:val="32"/>
              </w:rPr>
              <w:t>____</w:t>
            </w:r>
            <w:r w:rsidR="00626ED9" w:rsidRPr="00BF07FE">
              <w:rPr>
                <w:rStyle w:val="rvts82"/>
                <w:rFonts w:ascii="Times New Roman" w:hAnsi="Times New Roman"/>
                <w:b/>
                <w:i/>
                <w:sz w:val="32"/>
                <w:szCs w:val="32"/>
                <w:u w:val="single"/>
              </w:rPr>
              <w:t>Диптан Тетяна Василівна</w:t>
            </w:r>
            <w:r w:rsidRPr="00BF07FE">
              <w:rPr>
                <w:rStyle w:val="rvts82"/>
                <w:rFonts w:ascii="Times New Roman" w:hAnsi="Times New Roman"/>
                <w:b/>
                <w:sz w:val="32"/>
                <w:szCs w:val="32"/>
              </w:rPr>
              <w:t>_____</w:t>
            </w:r>
          </w:p>
          <w:p w14:paraId="21F21C34" w14:textId="45E771E7" w:rsidR="005D155A" w:rsidRPr="00BF07FE" w:rsidRDefault="005D155A" w:rsidP="005D155A">
            <w:pPr>
              <w:pStyle w:val="ShapkaDocumentu"/>
              <w:keepNext w:val="0"/>
              <w:keepLines w:val="0"/>
              <w:widowControl w:val="0"/>
              <w:spacing w:line="228" w:lineRule="auto"/>
              <w:ind w:left="2835"/>
              <w:rPr>
                <w:rStyle w:val="rvts82"/>
                <w:rFonts w:ascii="Times New Roman" w:hAnsi="Times New Roman"/>
                <w:sz w:val="22"/>
                <w:szCs w:val="22"/>
              </w:rPr>
            </w:pPr>
            <w:r w:rsidRPr="00BF07FE">
              <w:rPr>
                <w:rStyle w:val="rvts82"/>
                <w:rFonts w:ascii="Times New Roman" w:hAnsi="Times New Roman"/>
                <w:b/>
                <w:sz w:val="32"/>
                <w:szCs w:val="32"/>
              </w:rPr>
              <w:t>Посада ____</w:t>
            </w:r>
            <w:r w:rsidRPr="00BF07FE">
              <w:rPr>
                <w:rStyle w:val="rvts82"/>
                <w:rFonts w:ascii="Times New Roman" w:hAnsi="Times New Roman"/>
                <w:b/>
                <w:i/>
                <w:sz w:val="32"/>
                <w:szCs w:val="32"/>
                <w:u w:val="single"/>
              </w:rPr>
              <w:t xml:space="preserve"> старший викладач,</w:t>
            </w:r>
            <w:r w:rsidR="0077369D" w:rsidRPr="00BF07FE">
              <w:rPr>
                <w:rStyle w:val="rvts82"/>
                <w:rFonts w:ascii="Times New Roman" w:hAnsi="Times New Roman"/>
                <w:b/>
                <w:i/>
                <w:sz w:val="32"/>
                <w:szCs w:val="32"/>
                <w:u w:val="single"/>
              </w:rPr>
              <w:t xml:space="preserve"> основне, 01.04.2008</w:t>
            </w:r>
            <w:r w:rsidRPr="00BF07FE">
              <w:rPr>
                <w:rStyle w:val="rvts82"/>
                <w:rFonts w:ascii="Times New Roman" w:hAnsi="Times New Roman"/>
                <w:b/>
                <w:i/>
                <w:sz w:val="32"/>
                <w:szCs w:val="32"/>
                <w:u w:val="single"/>
              </w:rPr>
              <w:t xml:space="preserve"> </w:t>
            </w:r>
            <w:r w:rsidRPr="00BF07FE">
              <w:rPr>
                <w:rStyle w:val="rvts82"/>
                <w:rFonts w:ascii="Times New Roman" w:hAnsi="Times New Roman"/>
                <w:b/>
                <w:sz w:val="32"/>
                <w:szCs w:val="32"/>
              </w:rPr>
              <w:t xml:space="preserve">_____ </w:t>
            </w:r>
          </w:p>
        </w:tc>
      </w:tr>
      <w:tr w:rsidR="00BF07FE" w:rsidRPr="00BF07FE" w14:paraId="6B0E757E" w14:textId="77777777" w:rsidTr="26D783B5">
        <w:trPr>
          <w:trHeight w:val="652"/>
        </w:trPr>
        <w:tc>
          <w:tcPr>
            <w:tcW w:w="14992" w:type="dxa"/>
            <w:gridSpan w:val="2"/>
            <w:shd w:val="clear" w:color="auto" w:fill="auto"/>
          </w:tcPr>
          <w:p w14:paraId="46F61EF5" w14:textId="77777777" w:rsidR="0065335E" w:rsidRPr="00BF07FE" w:rsidRDefault="0065335E" w:rsidP="007043D3">
            <w:pPr>
              <w:pStyle w:val="ShapkaDocumentu"/>
              <w:keepNext w:val="0"/>
              <w:keepLines w:val="0"/>
              <w:widowControl w:val="0"/>
              <w:spacing w:line="228" w:lineRule="auto"/>
              <w:ind w:left="0"/>
              <w:rPr>
                <w:rStyle w:val="rvts82"/>
                <w:rFonts w:ascii="Times New Roman" w:hAnsi="Times New Roman"/>
                <w:sz w:val="28"/>
                <w:szCs w:val="28"/>
              </w:rPr>
            </w:pPr>
            <w:r w:rsidRPr="00BF07FE">
              <w:rPr>
                <w:rFonts w:ascii="Times New Roman" w:hAnsi="Times New Roman"/>
                <w:b/>
                <w:sz w:val="28"/>
                <w:szCs w:val="28"/>
              </w:rPr>
              <w:t>Досягнення у професійній діяльності, які зараховуються за останні п’ять років</w:t>
            </w:r>
            <w:r w:rsidR="007043D3" w:rsidRPr="00BF07FE">
              <w:rPr>
                <w:rFonts w:ascii="Times New Roman" w:hAnsi="Times New Roman"/>
                <w:b/>
                <w:sz w:val="32"/>
                <w:szCs w:val="32"/>
              </w:rPr>
              <w:t xml:space="preserve"> </w:t>
            </w:r>
            <w:r w:rsidR="007043D3" w:rsidRPr="00BF07FE">
              <w:rPr>
                <w:rFonts w:ascii="Times New Roman" w:hAnsi="Times New Roman"/>
                <w:sz w:val="28"/>
                <w:szCs w:val="28"/>
              </w:rPr>
              <w:br/>
            </w:r>
            <w:r w:rsidR="007043D3" w:rsidRPr="00BF07FE">
              <w:rPr>
                <w:rFonts w:ascii="Times New Roman" w:hAnsi="Times New Roman"/>
                <w:sz w:val="22"/>
                <w:szCs w:val="22"/>
              </w:rPr>
              <w:t>(</w:t>
            </w:r>
            <w:r w:rsidR="007043D3" w:rsidRPr="00BF07FE">
              <w:rPr>
                <w:rFonts w:ascii="Times New Roman" w:hAnsi="Times New Roman"/>
                <w:b/>
                <w:sz w:val="22"/>
                <w:szCs w:val="22"/>
              </w:rPr>
              <w:t>Пункт 38</w:t>
            </w:r>
            <w:r w:rsidR="007043D3" w:rsidRPr="00BF07FE">
              <w:rPr>
                <w:rFonts w:ascii="Times New Roman" w:hAnsi="Times New Roman"/>
                <w:sz w:val="22"/>
                <w:szCs w:val="22"/>
              </w:rPr>
              <w:t xml:space="preserve"> постанови КМУ від 30 грудня 2015 р. № 1187 (в редакції постанови КМУ від 24 березня 2021 р. № 365)</w:t>
            </w:r>
          </w:p>
        </w:tc>
      </w:tr>
      <w:tr w:rsidR="00BF07FE" w:rsidRPr="00BF07FE" w14:paraId="68A51866" w14:textId="77777777" w:rsidTr="007316A2">
        <w:trPr>
          <w:trHeight w:val="699"/>
        </w:trPr>
        <w:tc>
          <w:tcPr>
            <w:tcW w:w="6487" w:type="dxa"/>
            <w:shd w:val="clear" w:color="auto" w:fill="auto"/>
          </w:tcPr>
          <w:p w14:paraId="24BE5078" w14:textId="4565AE3C" w:rsidR="0065335E" w:rsidRPr="00BF07FE" w:rsidRDefault="0065335E" w:rsidP="005D155A">
            <w:pPr>
              <w:pStyle w:val="a9"/>
              <w:widowControl w:val="0"/>
              <w:spacing w:before="100" w:line="228" w:lineRule="auto"/>
              <w:ind w:firstLine="0"/>
              <w:rPr>
                <w:rFonts w:ascii="Times New Roman" w:hAnsi="Times New Roman"/>
                <w:sz w:val="24"/>
                <w:szCs w:val="24"/>
              </w:rPr>
            </w:pPr>
            <w:r w:rsidRPr="00BF07FE">
              <w:rPr>
                <w:rFonts w:ascii="Times New Roman" w:hAnsi="Times New Roman"/>
                <w:sz w:val="24"/>
                <w:szCs w:val="24"/>
              </w:rPr>
              <w:t>1)</w:t>
            </w:r>
            <w:r w:rsidR="4E5EA2FD" w:rsidRPr="00BF07FE">
              <w:rPr>
                <w:rFonts w:ascii="Times New Roman" w:hAnsi="Times New Roman"/>
                <w:sz w:val="24"/>
                <w:szCs w:val="24"/>
              </w:rPr>
              <w:t xml:space="preserve"> </w:t>
            </w:r>
            <w:r w:rsidRPr="00BF07FE">
              <w:rPr>
                <w:rFonts w:ascii="Times New Roman" w:hAnsi="Times New Roman"/>
                <w:sz w:val="24"/>
                <w:szCs w:val="24"/>
              </w:rPr>
              <w:t xml:space="preserve">наявність не менше п’яти публікацій у періодичних наукових виданнях, що включені до переліку фахових видань України, до </w:t>
            </w:r>
            <w:proofErr w:type="spellStart"/>
            <w:r w:rsidRPr="00BF07FE">
              <w:rPr>
                <w:rFonts w:ascii="Times New Roman" w:hAnsi="Times New Roman"/>
                <w:sz w:val="24"/>
                <w:szCs w:val="24"/>
              </w:rPr>
              <w:t>наукометричних</w:t>
            </w:r>
            <w:proofErr w:type="spellEnd"/>
            <w:r w:rsidRPr="00BF07FE">
              <w:rPr>
                <w:rFonts w:ascii="Times New Roman" w:hAnsi="Times New Roman"/>
                <w:sz w:val="24"/>
                <w:szCs w:val="24"/>
              </w:rPr>
              <w:t xml:space="preserve"> баз, зокрема </w:t>
            </w:r>
            <w:proofErr w:type="spellStart"/>
            <w:r w:rsidRPr="00BF07FE">
              <w:rPr>
                <w:rFonts w:ascii="Times New Roman" w:hAnsi="Times New Roman"/>
                <w:sz w:val="24"/>
                <w:szCs w:val="24"/>
              </w:rPr>
              <w:t>Scopus</w:t>
            </w:r>
            <w:proofErr w:type="spellEnd"/>
            <w:r w:rsidRPr="00BF07FE">
              <w:rPr>
                <w:rFonts w:ascii="Times New Roman" w:hAnsi="Times New Roman"/>
                <w:sz w:val="24"/>
                <w:szCs w:val="24"/>
              </w:rPr>
              <w:t xml:space="preserve">, </w:t>
            </w:r>
            <w:proofErr w:type="spellStart"/>
            <w:r w:rsidRPr="00BF07FE">
              <w:rPr>
                <w:rFonts w:ascii="Times New Roman" w:hAnsi="Times New Roman"/>
                <w:sz w:val="24"/>
                <w:szCs w:val="24"/>
              </w:rPr>
              <w:t>Web</w:t>
            </w:r>
            <w:proofErr w:type="spellEnd"/>
            <w:r w:rsidRPr="00BF07FE">
              <w:rPr>
                <w:rFonts w:ascii="Times New Roman" w:hAnsi="Times New Roman"/>
                <w:sz w:val="24"/>
                <w:szCs w:val="24"/>
              </w:rPr>
              <w:t xml:space="preserve"> </w:t>
            </w:r>
            <w:proofErr w:type="spellStart"/>
            <w:r w:rsidRPr="00BF07FE">
              <w:rPr>
                <w:rFonts w:ascii="Times New Roman" w:hAnsi="Times New Roman"/>
                <w:sz w:val="24"/>
                <w:szCs w:val="24"/>
              </w:rPr>
              <w:t>of</w:t>
            </w:r>
            <w:proofErr w:type="spellEnd"/>
            <w:r w:rsidRPr="00BF07FE">
              <w:rPr>
                <w:rFonts w:ascii="Times New Roman" w:hAnsi="Times New Roman"/>
                <w:sz w:val="24"/>
                <w:szCs w:val="24"/>
              </w:rPr>
              <w:t xml:space="preserve"> </w:t>
            </w:r>
            <w:proofErr w:type="spellStart"/>
            <w:r w:rsidRPr="00BF07FE">
              <w:rPr>
                <w:rFonts w:ascii="Times New Roman" w:hAnsi="Times New Roman"/>
                <w:sz w:val="24"/>
                <w:szCs w:val="24"/>
              </w:rPr>
              <w:t>Science</w:t>
            </w:r>
            <w:proofErr w:type="spellEnd"/>
            <w:r w:rsidRPr="00BF07FE">
              <w:rPr>
                <w:rFonts w:ascii="Times New Roman" w:hAnsi="Times New Roman"/>
                <w:sz w:val="24"/>
                <w:szCs w:val="24"/>
              </w:rPr>
              <w:t xml:space="preserve"> </w:t>
            </w:r>
            <w:proofErr w:type="spellStart"/>
            <w:r w:rsidRPr="00BF07FE">
              <w:rPr>
                <w:rFonts w:ascii="Times New Roman" w:hAnsi="Times New Roman"/>
                <w:sz w:val="24"/>
                <w:szCs w:val="24"/>
              </w:rPr>
              <w:t>Core</w:t>
            </w:r>
            <w:proofErr w:type="spellEnd"/>
            <w:r w:rsidRPr="00BF07FE">
              <w:rPr>
                <w:rFonts w:ascii="Times New Roman" w:hAnsi="Times New Roman"/>
                <w:sz w:val="24"/>
                <w:szCs w:val="24"/>
              </w:rPr>
              <w:t xml:space="preserve"> </w:t>
            </w:r>
            <w:proofErr w:type="spellStart"/>
            <w:r w:rsidRPr="00BF07FE">
              <w:rPr>
                <w:rFonts w:ascii="Times New Roman" w:hAnsi="Times New Roman"/>
                <w:sz w:val="24"/>
                <w:szCs w:val="24"/>
              </w:rPr>
              <w:t>Collection</w:t>
            </w:r>
            <w:proofErr w:type="spellEnd"/>
            <w:r w:rsidRPr="00BF07FE">
              <w:rPr>
                <w:rFonts w:ascii="Times New Roman" w:hAnsi="Times New Roman"/>
                <w:sz w:val="24"/>
                <w:szCs w:val="24"/>
              </w:rPr>
              <w:t>;</w:t>
            </w:r>
          </w:p>
        </w:tc>
        <w:tc>
          <w:tcPr>
            <w:tcW w:w="8505" w:type="dxa"/>
            <w:shd w:val="clear" w:color="auto" w:fill="auto"/>
          </w:tcPr>
          <w:p w14:paraId="7BE526C1" w14:textId="7CBE5408" w:rsidR="001814A4" w:rsidRPr="00BF07FE" w:rsidRDefault="001814A4" w:rsidP="001814A4">
            <w:pPr>
              <w:numPr>
                <w:ilvl w:val="0"/>
                <w:numId w:val="3"/>
              </w:numPr>
              <w:spacing w:after="0" w:line="240" w:lineRule="auto"/>
              <w:ind w:left="347"/>
              <w:rPr>
                <w:rFonts w:ascii="Times New Roman" w:hAnsi="Times New Roman" w:cs="Times New Roman"/>
                <w:lang w:eastAsia="en-US"/>
              </w:rPr>
            </w:pPr>
            <w:r w:rsidRPr="00BF07FE">
              <w:rPr>
                <w:rFonts w:ascii="Times New Roman" w:hAnsi="Times New Roman" w:cs="Times New Roman"/>
                <w:lang w:val="uk-UA" w:eastAsia="en-US"/>
              </w:rPr>
              <w:t>Віктор Носенко</w:t>
            </w:r>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Тетяна</w:t>
            </w:r>
            <w:proofErr w:type="spellEnd"/>
            <w:r w:rsidRPr="00BF07FE">
              <w:rPr>
                <w:rFonts w:ascii="Times New Roman" w:hAnsi="Times New Roman" w:cs="Times New Roman"/>
                <w:lang w:eastAsia="en-US"/>
              </w:rPr>
              <w:t xml:space="preserve"> Диптан</w:t>
            </w:r>
            <w:r w:rsidRPr="00BF07FE">
              <w:rPr>
                <w:rFonts w:ascii="Times New Roman" w:hAnsi="Times New Roman" w:cs="Times New Roman"/>
                <w:lang w:val="uk-UA" w:eastAsia="en-US"/>
              </w:rPr>
              <w:t>, Дмитро Нечипоренко</w:t>
            </w:r>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Ідентифікація</w:t>
            </w:r>
            <w:proofErr w:type="spellEnd"/>
            <w:r w:rsidRPr="00BF07FE">
              <w:rPr>
                <w:rFonts w:ascii="Times New Roman" w:hAnsi="Times New Roman" w:cs="Times New Roman"/>
                <w:lang w:val="uk-UA" w:eastAsia="en-US"/>
              </w:rPr>
              <w:t xml:space="preserve"> </w:t>
            </w:r>
            <w:proofErr w:type="spellStart"/>
            <w:r w:rsidRPr="00BF07FE">
              <w:rPr>
                <w:rFonts w:ascii="Times New Roman" w:hAnsi="Times New Roman" w:cs="Times New Roman"/>
                <w:lang w:eastAsia="en-US"/>
              </w:rPr>
              <w:t>параметрів</w:t>
            </w:r>
            <w:proofErr w:type="spellEnd"/>
            <w:r w:rsidRPr="00BF07FE">
              <w:rPr>
                <w:rFonts w:ascii="Times New Roman" w:hAnsi="Times New Roman" w:cs="Times New Roman"/>
                <w:lang w:val="uk-UA" w:eastAsia="en-US"/>
              </w:rPr>
              <w:t xml:space="preserve"> </w:t>
            </w:r>
            <w:proofErr w:type="spellStart"/>
            <w:r w:rsidRPr="00BF07FE">
              <w:rPr>
                <w:rFonts w:ascii="Times New Roman" w:hAnsi="Times New Roman" w:cs="Times New Roman"/>
                <w:lang w:eastAsia="en-US"/>
              </w:rPr>
              <w:t>міцності</w:t>
            </w:r>
            <w:proofErr w:type="spellEnd"/>
            <w:r w:rsidRPr="00BF07FE">
              <w:rPr>
                <w:rFonts w:ascii="Times New Roman" w:hAnsi="Times New Roman" w:cs="Times New Roman"/>
                <w:lang w:val="uk-UA" w:eastAsia="en-US"/>
              </w:rPr>
              <w:t xml:space="preserve"> </w:t>
            </w:r>
            <w:proofErr w:type="spellStart"/>
            <w:r w:rsidRPr="00BF07FE">
              <w:rPr>
                <w:rFonts w:ascii="Times New Roman" w:hAnsi="Times New Roman" w:cs="Times New Roman"/>
                <w:lang w:eastAsia="en-US"/>
              </w:rPr>
              <w:t>ґрунтів</w:t>
            </w:r>
            <w:proofErr w:type="spellEnd"/>
            <w:r w:rsidRPr="00BF07FE">
              <w:rPr>
                <w:rFonts w:ascii="Times New Roman" w:hAnsi="Times New Roman" w:cs="Times New Roman"/>
                <w:lang w:val="uk-UA" w:eastAsia="en-US"/>
              </w:rPr>
              <w:t xml:space="preserve"> </w:t>
            </w:r>
            <w:r w:rsidRPr="00BF07FE">
              <w:rPr>
                <w:rFonts w:ascii="Times New Roman" w:hAnsi="Times New Roman" w:cs="Times New Roman"/>
                <w:lang w:eastAsia="en-US"/>
              </w:rPr>
              <w:t>для</w:t>
            </w:r>
            <w:r w:rsidRPr="00BF07FE">
              <w:rPr>
                <w:rFonts w:ascii="Times New Roman" w:hAnsi="Times New Roman" w:cs="Times New Roman"/>
                <w:lang w:val="uk-UA" w:eastAsia="en-US"/>
              </w:rPr>
              <w:t xml:space="preserve"> </w:t>
            </w:r>
            <w:proofErr w:type="spellStart"/>
            <w:r w:rsidRPr="00BF07FE">
              <w:rPr>
                <w:rFonts w:ascii="Times New Roman" w:hAnsi="Times New Roman" w:cs="Times New Roman"/>
                <w:lang w:eastAsia="en-US"/>
              </w:rPr>
              <w:t>оцінки</w:t>
            </w:r>
            <w:proofErr w:type="spellEnd"/>
            <w:r w:rsidRPr="00BF07FE">
              <w:rPr>
                <w:rFonts w:ascii="Times New Roman" w:hAnsi="Times New Roman" w:cs="Times New Roman"/>
                <w:lang w:val="uk-UA" w:eastAsia="en-US"/>
              </w:rPr>
              <w:t xml:space="preserve"> </w:t>
            </w:r>
            <w:proofErr w:type="spellStart"/>
            <w:r w:rsidRPr="00BF07FE">
              <w:rPr>
                <w:rFonts w:ascii="Times New Roman" w:hAnsi="Times New Roman" w:cs="Times New Roman"/>
                <w:lang w:eastAsia="en-US"/>
              </w:rPr>
              <w:t>стійкості</w:t>
            </w:r>
            <w:proofErr w:type="spellEnd"/>
            <w:r w:rsidRPr="00BF07FE">
              <w:rPr>
                <w:rFonts w:ascii="Times New Roman" w:hAnsi="Times New Roman" w:cs="Times New Roman"/>
                <w:lang w:val="uk-UA" w:eastAsia="en-US"/>
              </w:rPr>
              <w:t xml:space="preserve"> </w:t>
            </w:r>
            <w:proofErr w:type="spellStart"/>
            <w:r w:rsidRPr="00BF07FE">
              <w:rPr>
                <w:rFonts w:ascii="Times New Roman" w:hAnsi="Times New Roman" w:cs="Times New Roman"/>
                <w:lang w:eastAsia="en-US"/>
              </w:rPr>
              <w:t>зсувного</w:t>
            </w:r>
            <w:proofErr w:type="spellEnd"/>
            <w:r w:rsidRPr="00BF07FE">
              <w:rPr>
                <w:rFonts w:ascii="Times New Roman" w:hAnsi="Times New Roman" w:cs="Times New Roman"/>
                <w:lang w:val="uk-UA" w:eastAsia="en-US"/>
              </w:rPr>
              <w:t xml:space="preserve"> </w:t>
            </w:r>
            <w:proofErr w:type="spellStart"/>
            <w:r w:rsidRPr="00BF07FE">
              <w:rPr>
                <w:rFonts w:ascii="Times New Roman" w:hAnsi="Times New Roman" w:cs="Times New Roman"/>
                <w:lang w:eastAsia="en-US"/>
              </w:rPr>
              <w:t>схилу</w:t>
            </w:r>
            <w:proofErr w:type="spellEnd"/>
            <w:r w:rsidRPr="00BF07FE">
              <w:rPr>
                <w:rFonts w:ascii="Times New Roman" w:hAnsi="Times New Roman" w:cs="Times New Roman"/>
                <w:lang w:eastAsia="en-US"/>
              </w:rPr>
              <w:t>. // ОСНОВИ ТА ФУНДАМЕНТИ. – К.: КНУБА. – 202</w:t>
            </w:r>
            <w:r w:rsidRPr="00BF07FE">
              <w:rPr>
                <w:rFonts w:ascii="Times New Roman" w:hAnsi="Times New Roman" w:cs="Times New Roman"/>
                <w:lang w:val="uk-UA" w:eastAsia="en-US"/>
              </w:rPr>
              <w:t>3</w:t>
            </w:r>
            <w:r w:rsidRPr="00BF07FE">
              <w:rPr>
                <w:rFonts w:ascii="Times New Roman" w:hAnsi="Times New Roman" w:cs="Times New Roman"/>
                <w:lang w:eastAsia="en-US"/>
              </w:rPr>
              <w:t xml:space="preserve">. – </w:t>
            </w:r>
            <w:proofErr w:type="spellStart"/>
            <w:r w:rsidRPr="00BF07FE">
              <w:rPr>
                <w:rFonts w:ascii="Times New Roman" w:hAnsi="Times New Roman" w:cs="Times New Roman"/>
                <w:lang w:eastAsia="en-US"/>
              </w:rPr>
              <w:t>Вип</w:t>
            </w:r>
            <w:proofErr w:type="spellEnd"/>
            <w:r w:rsidRPr="00BF07FE">
              <w:rPr>
                <w:rFonts w:ascii="Times New Roman" w:hAnsi="Times New Roman" w:cs="Times New Roman"/>
                <w:lang w:eastAsia="en-US"/>
              </w:rPr>
              <w:t xml:space="preserve">. </w:t>
            </w:r>
            <w:r w:rsidRPr="00BF07FE">
              <w:rPr>
                <w:rFonts w:ascii="Times New Roman" w:hAnsi="Times New Roman" w:cs="Times New Roman"/>
                <w:lang w:val="uk-UA" w:eastAsia="en-US"/>
              </w:rPr>
              <w:t>46</w:t>
            </w:r>
            <w:r w:rsidRPr="00BF07FE">
              <w:rPr>
                <w:rFonts w:ascii="Times New Roman" w:hAnsi="Times New Roman" w:cs="Times New Roman"/>
                <w:lang w:eastAsia="en-US"/>
              </w:rPr>
              <w:t xml:space="preserve">. – С. </w:t>
            </w:r>
            <w:r w:rsidRPr="00BF07FE">
              <w:rPr>
                <w:rFonts w:ascii="Times New Roman" w:hAnsi="Times New Roman" w:cs="Times New Roman"/>
                <w:lang w:val="uk-UA" w:eastAsia="en-US"/>
              </w:rPr>
              <w:t>17</w:t>
            </w:r>
            <w:r w:rsidRPr="00BF07FE">
              <w:rPr>
                <w:rFonts w:ascii="Times New Roman" w:hAnsi="Times New Roman" w:cs="Times New Roman"/>
                <w:lang w:eastAsia="en-US"/>
              </w:rPr>
              <w:t>-</w:t>
            </w:r>
            <w:r w:rsidRPr="00BF07FE">
              <w:rPr>
                <w:rFonts w:ascii="Times New Roman" w:hAnsi="Times New Roman" w:cs="Times New Roman"/>
                <w:lang w:val="uk-UA" w:eastAsia="en-US"/>
              </w:rPr>
              <w:t>27</w:t>
            </w:r>
            <w:r w:rsidRPr="00BF07FE">
              <w:rPr>
                <w:rFonts w:ascii="Times New Roman" w:hAnsi="Times New Roman" w:cs="Times New Roman"/>
                <w:lang w:eastAsia="en-US"/>
              </w:rPr>
              <w:t xml:space="preserve">. </w:t>
            </w:r>
            <w:r w:rsidR="007316A2" w:rsidRPr="00BF07FE">
              <w:rPr>
                <w:rStyle w:val="a4"/>
              </w:rPr>
              <w:t>DOI:</w:t>
            </w:r>
            <w:r w:rsidR="007316A2" w:rsidRPr="00BF07FE">
              <w:t xml:space="preserve"> </w:t>
            </w:r>
            <w:hyperlink r:id="rId7" w:history="1">
              <w:r w:rsidR="007316A2" w:rsidRPr="00BF07FE">
                <w:rPr>
                  <w:rStyle w:val="a3"/>
                  <w:rFonts w:ascii="Times New Roman" w:hAnsi="Times New Roman" w:cs="Times New Roman"/>
                  <w:color w:val="auto"/>
                </w:rPr>
                <w:t xml:space="preserve">https://doi.org/10.32347/0475-1132.46.2023.17-27 </w:t>
              </w:r>
            </w:hyperlink>
            <w:r w:rsidRPr="00BF07FE">
              <w:rPr>
                <w:rFonts w:ascii="Times New Roman" w:hAnsi="Times New Roman" w:cs="Times New Roman"/>
                <w:lang w:eastAsia="en-US"/>
              </w:rPr>
              <w:t>. (</w:t>
            </w:r>
            <w:proofErr w:type="spellStart"/>
            <w:r w:rsidRPr="00BF07FE">
              <w:rPr>
                <w:rFonts w:ascii="Times New Roman" w:hAnsi="Times New Roman" w:cs="Times New Roman"/>
                <w:b/>
                <w:lang w:eastAsia="en-US"/>
              </w:rPr>
              <w:t>фахове</w:t>
            </w:r>
            <w:proofErr w:type="spellEnd"/>
            <w:r w:rsidRPr="00BF07FE">
              <w:rPr>
                <w:rFonts w:ascii="Times New Roman" w:hAnsi="Times New Roman" w:cs="Times New Roman"/>
                <w:b/>
                <w:lang w:eastAsia="en-US"/>
              </w:rPr>
              <w:t xml:space="preserve"> </w:t>
            </w:r>
            <w:proofErr w:type="spellStart"/>
            <w:r w:rsidRPr="00BF07FE">
              <w:rPr>
                <w:rFonts w:ascii="Times New Roman" w:hAnsi="Times New Roman" w:cs="Times New Roman"/>
                <w:b/>
                <w:lang w:eastAsia="en-US"/>
              </w:rPr>
              <w:t>видання</w:t>
            </w:r>
            <w:proofErr w:type="spellEnd"/>
            <w:r w:rsidRPr="00BF07FE">
              <w:rPr>
                <w:rFonts w:ascii="Times New Roman" w:hAnsi="Times New Roman" w:cs="Times New Roman"/>
                <w:lang w:eastAsia="en-US"/>
              </w:rPr>
              <w:t xml:space="preserve">). (прим.: </w:t>
            </w:r>
            <w:proofErr w:type="spellStart"/>
            <w:r w:rsidRPr="00BF07FE">
              <w:rPr>
                <w:rFonts w:ascii="Times New Roman" w:hAnsi="Times New Roman" w:cs="Times New Roman"/>
                <w:lang w:eastAsia="en-US"/>
              </w:rPr>
              <w:t>Вказана</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публікація</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відповідає</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освітнім</w:t>
            </w:r>
            <w:proofErr w:type="spellEnd"/>
            <w:r w:rsidRPr="00BF07FE">
              <w:rPr>
                <w:rFonts w:ascii="Times New Roman" w:hAnsi="Times New Roman" w:cs="Times New Roman"/>
                <w:lang w:eastAsia="en-US"/>
              </w:rPr>
              <w:t xml:space="preserve"> компонентам «</w:t>
            </w:r>
            <w:proofErr w:type="spellStart"/>
            <w:r w:rsidRPr="00BF07FE">
              <w:rPr>
                <w:rFonts w:ascii="Times New Roman" w:hAnsi="Times New Roman" w:cs="Times New Roman"/>
                <w:lang w:eastAsia="en-US"/>
              </w:rPr>
              <w:t>Інженерна</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геологія</w:t>
            </w:r>
            <w:proofErr w:type="spellEnd"/>
            <w:r w:rsidRPr="00BF07FE">
              <w:rPr>
                <w:rFonts w:ascii="Times New Roman" w:hAnsi="Times New Roman" w:cs="Times New Roman"/>
                <w:lang w:eastAsia="en-US"/>
              </w:rPr>
              <w:t>», «</w:t>
            </w:r>
            <w:proofErr w:type="spellStart"/>
            <w:r w:rsidRPr="00BF07FE">
              <w:rPr>
                <w:rFonts w:ascii="Times New Roman" w:hAnsi="Times New Roman" w:cs="Times New Roman"/>
                <w:lang w:eastAsia="en-US"/>
              </w:rPr>
              <w:t>Основи</w:t>
            </w:r>
            <w:proofErr w:type="spellEnd"/>
            <w:r w:rsidRPr="00BF07FE">
              <w:rPr>
                <w:rFonts w:ascii="Times New Roman" w:hAnsi="Times New Roman" w:cs="Times New Roman"/>
                <w:lang w:eastAsia="en-US"/>
              </w:rPr>
              <w:t xml:space="preserve"> і </w:t>
            </w:r>
            <w:proofErr w:type="spellStart"/>
            <w:r w:rsidRPr="00BF07FE">
              <w:rPr>
                <w:rFonts w:ascii="Times New Roman" w:hAnsi="Times New Roman" w:cs="Times New Roman"/>
                <w:lang w:eastAsia="en-US"/>
              </w:rPr>
              <w:t>фундаменти</w:t>
            </w:r>
            <w:proofErr w:type="spellEnd"/>
            <w:r w:rsidRPr="00BF07FE">
              <w:rPr>
                <w:rFonts w:ascii="Times New Roman" w:hAnsi="Times New Roman" w:cs="Times New Roman"/>
                <w:lang w:eastAsia="en-US"/>
              </w:rPr>
              <w:t>»)</w:t>
            </w:r>
          </w:p>
          <w:p w14:paraId="1B93FFE4" w14:textId="05F97F77" w:rsidR="007316A2" w:rsidRPr="00BF07FE" w:rsidRDefault="007316A2" w:rsidP="006B2A9D">
            <w:pPr>
              <w:numPr>
                <w:ilvl w:val="0"/>
                <w:numId w:val="3"/>
              </w:numPr>
              <w:spacing w:after="0" w:line="240" w:lineRule="auto"/>
              <w:ind w:left="347"/>
              <w:rPr>
                <w:rFonts w:ascii="Times New Roman" w:hAnsi="Times New Roman" w:cs="Times New Roman"/>
                <w:lang w:eastAsia="en-US"/>
              </w:rPr>
            </w:pPr>
            <w:proofErr w:type="spellStart"/>
            <w:r w:rsidRPr="00BF07FE">
              <w:rPr>
                <w:rFonts w:ascii="Times New Roman" w:hAnsi="Times New Roman" w:cs="Times New Roman"/>
                <w:lang w:eastAsia="en-US"/>
              </w:rPr>
              <w:t>Андрій</w:t>
            </w:r>
            <w:proofErr w:type="spellEnd"/>
            <w:r w:rsidRPr="00BF07FE">
              <w:rPr>
                <w:rFonts w:ascii="Times New Roman" w:hAnsi="Times New Roman" w:cs="Times New Roman"/>
                <w:lang w:eastAsia="en-US"/>
              </w:rPr>
              <w:t xml:space="preserve"> Ращенко, </w:t>
            </w:r>
            <w:proofErr w:type="spellStart"/>
            <w:r w:rsidRPr="00BF07FE">
              <w:rPr>
                <w:rFonts w:ascii="Times New Roman" w:hAnsi="Times New Roman" w:cs="Times New Roman"/>
                <w:lang w:eastAsia="en-US"/>
              </w:rPr>
              <w:t>Тетяна</w:t>
            </w:r>
            <w:proofErr w:type="spellEnd"/>
            <w:r w:rsidRPr="00BF07FE">
              <w:rPr>
                <w:rFonts w:ascii="Times New Roman" w:hAnsi="Times New Roman" w:cs="Times New Roman"/>
                <w:lang w:eastAsia="en-US"/>
              </w:rPr>
              <w:t xml:space="preserve"> Диптан, Артур Маламан.  </w:t>
            </w:r>
            <w:proofErr w:type="spellStart"/>
            <w:r w:rsidRPr="00BF07FE">
              <w:rPr>
                <w:rFonts w:ascii="Times New Roman" w:hAnsi="Times New Roman" w:cs="Times New Roman"/>
                <w:lang w:eastAsia="en-US"/>
              </w:rPr>
              <w:t>Активізація</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техногенних</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процесів</w:t>
            </w:r>
            <w:proofErr w:type="spellEnd"/>
            <w:r w:rsidRPr="00BF07FE">
              <w:rPr>
                <w:rFonts w:ascii="Times New Roman" w:hAnsi="Times New Roman" w:cs="Times New Roman"/>
                <w:lang w:eastAsia="en-US"/>
              </w:rPr>
              <w:t xml:space="preserve"> при </w:t>
            </w:r>
            <w:proofErr w:type="spellStart"/>
            <w:r w:rsidRPr="00BF07FE">
              <w:rPr>
                <w:rFonts w:ascii="Times New Roman" w:hAnsi="Times New Roman" w:cs="Times New Roman"/>
                <w:lang w:eastAsia="en-US"/>
              </w:rPr>
              <w:t>різкій</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зміні</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рівня</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водойм</w:t>
            </w:r>
            <w:proofErr w:type="spellEnd"/>
            <w:r w:rsidRPr="00BF07FE">
              <w:rPr>
                <w:rFonts w:ascii="Times New Roman" w:hAnsi="Times New Roman" w:cs="Times New Roman"/>
                <w:lang w:eastAsia="en-US"/>
              </w:rPr>
              <w:t xml:space="preserve"> та </w:t>
            </w:r>
            <w:proofErr w:type="spellStart"/>
            <w:r w:rsidRPr="00BF07FE">
              <w:rPr>
                <w:rFonts w:ascii="Times New Roman" w:hAnsi="Times New Roman" w:cs="Times New Roman"/>
                <w:lang w:eastAsia="en-US"/>
              </w:rPr>
              <w:t>ґрунтових</w:t>
            </w:r>
            <w:proofErr w:type="spellEnd"/>
            <w:r w:rsidRPr="00BF07FE">
              <w:rPr>
                <w:rFonts w:ascii="Times New Roman" w:hAnsi="Times New Roman" w:cs="Times New Roman"/>
                <w:lang w:eastAsia="en-US"/>
              </w:rPr>
              <w:t xml:space="preserve"> вод </w:t>
            </w:r>
            <w:proofErr w:type="spellStart"/>
            <w:r w:rsidRPr="00BF07FE">
              <w:rPr>
                <w:rFonts w:ascii="Times New Roman" w:hAnsi="Times New Roman" w:cs="Times New Roman"/>
                <w:lang w:eastAsia="en-US"/>
              </w:rPr>
              <w:t>внаслідок</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техногенних</w:t>
            </w:r>
            <w:proofErr w:type="spellEnd"/>
            <w:r w:rsidRPr="00BF07FE">
              <w:rPr>
                <w:rFonts w:ascii="Times New Roman" w:hAnsi="Times New Roman" w:cs="Times New Roman"/>
                <w:lang w:eastAsia="en-US"/>
              </w:rPr>
              <w:t xml:space="preserve"> катастроф </w:t>
            </w:r>
            <w:proofErr w:type="spellStart"/>
            <w:r w:rsidRPr="00BF07FE">
              <w:rPr>
                <w:rFonts w:ascii="Times New Roman" w:hAnsi="Times New Roman" w:cs="Times New Roman"/>
                <w:lang w:eastAsia="en-US"/>
              </w:rPr>
              <w:t>гідротехнічних</w:t>
            </w:r>
            <w:proofErr w:type="spellEnd"/>
            <w:r w:rsidRPr="00BF07FE">
              <w:rPr>
                <w:rFonts w:ascii="Times New Roman" w:hAnsi="Times New Roman" w:cs="Times New Roman"/>
                <w:lang w:eastAsia="en-US"/>
              </w:rPr>
              <w:t xml:space="preserve"> </w:t>
            </w:r>
            <w:proofErr w:type="spellStart"/>
            <w:proofErr w:type="gramStart"/>
            <w:r w:rsidRPr="00BF07FE">
              <w:rPr>
                <w:rFonts w:ascii="Times New Roman" w:hAnsi="Times New Roman" w:cs="Times New Roman"/>
                <w:lang w:eastAsia="en-US"/>
              </w:rPr>
              <w:t>споруд</w:t>
            </w:r>
            <w:proofErr w:type="spellEnd"/>
            <w:r w:rsidRPr="00BF07FE">
              <w:rPr>
                <w:rFonts w:ascii="Times New Roman" w:hAnsi="Times New Roman" w:cs="Times New Roman"/>
                <w:lang w:eastAsia="en-US"/>
              </w:rPr>
              <w:t xml:space="preserve"> .</w:t>
            </w:r>
            <w:proofErr w:type="gramEnd"/>
            <w:r w:rsidRPr="00BF07FE">
              <w:rPr>
                <w:rFonts w:ascii="Times New Roman" w:hAnsi="Times New Roman" w:cs="Times New Roman"/>
                <w:lang w:eastAsia="en-US"/>
              </w:rPr>
              <w:t xml:space="preserve"> // ОСНОВИ ТА ФУНДАМЕНТИ. – К.: КНУБА. – 202</w:t>
            </w:r>
            <w:r w:rsidRPr="00BF07FE">
              <w:rPr>
                <w:rFonts w:ascii="Times New Roman" w:hAnsi="Times New Roman" w:cs="Times New Roman"/>
                <w:lang w:val="uk-UA" w:eastAsia="en-US"/>
              </w:rPr>
              <w:t>3</w:t>
            </w:r>
            <w:r w:rsidRPr="00BF07FE">
              <w:rPr>
                <w:rFonts w:ascii="Times New Roman" w:hAnsi="Times New Roman" w:cs="Times New Roman"/>
                <w:lang w:eastAsia="en-US"/>
              </w:rPr>
              <w:t xml:space="preserve">. – </w:t>
            </w:r>
            <w:proofErr w:type="spellStart"/>
            <w:r w:rsidRPr="00BF07FE">
              <w:rPr>
                <w:rFonts w:ascii="Times New Roman" w:hAnsi="Times New Roman" w:cs="Times New Roman"/>
                <w:lang w:eastAsia="en-US"/>
              </w:rPr>
              <w:t>Вип</w:t>
            </w:r>
            <w:proofErr w:type="spellEnd"/>
            <w:r w:rsidRPr="00BF07FE">
              <w:rPr>
                <w:rFonts w:ascii="Times New Roman" w:hAnsi="Times New Roman" w:cs="Times New Roman"/>
                <w:lang w:eastAsia="en-US"/>
              </w:rPr>
              <w:t xml:space="preserve">. </w:t>
            </w:r>
            <w:r w:rsidRPr="00BF07FE">
              <w:rPr>
                <w:rFonts w:ascii="Times New Roman" w:hAnsi="Times New Roman" w:cs="Times New Roman"/>
                <w:lang w:val="uk-UA" w:eastAsia="en-US"/>
              </w:rPr>
              <w:t>46</w:t>
            </w:r>
            <w:r w:rsidRPr="00BF07FE">
              <w:rPr>
                <w:rFonts w:ascii="Times New Roman" w:hAnsi="Times New Roman" w:cs="Times New Roman"/>
                <w:lang w:eastAsia="en-US"/>
              </w:rPr>
              <w:t xml:space="preserve">. – С. </w:t>
            </w:r>
            <w:r w:rsidRPr="00BF07FE">
              <w:rPr>
                <w:rFonts w:ascii="Times New Roman" w:hAnsi="Times New Roman" w:cs="Times New Roman"/>
                <w:lang w:val="uk-UA" w:eastAsia="en-US"/>
              </w:rPr>
              <w:t>123</w:t>
            </w:r>
            <w:r w:rsidRPr="00BF07FE">
              <w:rPr>
                <w:rFonts w:ascii="Times New Roman" w:hAnsi="Times New Roman" w:cs="Times New Roman"/>
                <w:lang w:eastAsia="en-US"/>
              </w:rPr>
              <w:t>-</w:t>
            </w:r>
            <w:r w:rsidRPr="00BF07FE">
              <w:rPr>
                <w:rFonts w:ascii="Times New Roman" w:hAnsi="Times New Roman" w:cs="Times New Roman"/>
                <w:lang w:val="uk-UA" w:eastAsia="en-US"/>
              </w:rPr>
              <w:t>132</w:t>
            </w:r>
            <w:r w:rsidRPr="00BF07FE">
              <w:rPr>
                <w:rFonts w:ascii="Times New Roman" w:hAnsi="Times New Roman" w:cs="Times New Roman"/>
                <w:lang w:eastAsia="en-US"/>
              </w:rPr>
              <w:t xml:space="preserve">. </w:t>
            </w:r>
            <w:r w:rsidRPr="00BF07FE">
              <w:rPr>
                <w:rStyle w:val="a4"/>
                <w:rFonts w:ascii="Times New Roman" w:hAnsi="Times New Roman" w:cs="Times New Roman"/>
              </w:rPr>
              <w:t>DOI:</w:t>
            </w:r>
            <w:r w:rsidRPr="00BF07FE">
              <w:rPr>
                <w:rFonts w:ascii="Times New Roman" w:hAnsi="Times New Roman" w:cs="Times New Roman"/>
              </w:rPr>
              <w:t xml:space="preserve"> </w:t>
            </w:r>
            <w:hyperlink r:id="rId8" w:history="1">
              <w:r w:rsidRPr="00BF07FE">
                <w:rPr>
                  <w:rStyle w:val="a3"/>
                  <w:rFonts w:ascii="Times New Roman" w:hAnsi="Times New Roman" w:cs="Times New Roman"/>
                  <w:color w:val="auto"/>
                </w:rPr>
                <w:t>https://doi.org/10.32347/0475-1132.46.2023.123-132</w:t>
              </w:r>
              <w:r w:rsidRPr="00BF07FE">
                <w:rPr>
                  <w:rStyle w:val="a3"/>
                  <w:color w:val="auto"/>
                </w:rPr>
                <w:t xml:space="preserve"> </w:t>
              </w:r>
            </w:hyperlink>
            <w:r w:rsidRPr="00BF07FE">
              <w:rPr>
                <w:rFonts w:ascii="Times New Roman" w:hAnsi="Times New Roman" w:cs="Times New Roman"/>
                <w:lang w:eastAsia="en-US"/>
              </w:rPr>
              <w:t>. (</w:t>
            </w:r>
            <w:proofErr w:type="spellStart"/>
            <w:r w:rsidRPr="00BF07FE">
              <w:rPr>
                <w:rFonts w:ascii="Times New Roman" w:hAnsi="Times New Roman" w:cs="Times New Roman"/>
                <w:b/>
                <w:lang w:eastAsia="en-US"/>
              </w:rPr>
              <w:t>фахове</w:t>
            </w:r>
            <w:proofErr w:type="spellEnd"/>
            <w:r w:rsidRPr="00BF07FE">
              <w:rPr>
                <w:rFonts w:ascii="Times New Roman" w:hAnsi="Times New Roman" w:cs="Times New Roman"/>
                <w:b/>
                <w:lang w:eastAsia="en-US"/>
              </w:rPr>
              <w:t xml:space="preserve"> </w:t>
            </w:r>
            <w:proofErr w:type="spellStart"/>
            <w:r w:rsidRPr="00BF07FE">
              <w:rPr>
                <w:rFonts w:ascii="Times New Roman" w:hAnsi="Times New Roman" w:cs="Times New Roman"/>
                <w:b/>
                <w:lang w:eastAsia="en-US"/>
              </w:rPr>
              <w:t>видання</w:t>
            </w:r>
            <w:proofErr w:type="spellEnd"/>
            <w:r w:rsidRPr="00BF07FE">
              <w:rPr>
                <w:rFonts w:ascii="Times New Roman" w:hAnsi="Times New Roman" w:cs="Times New Roman"/>
                <w:lang w:eastAsia="en-US"/>
              </w:rPr>
              <w:t xml:space="preserve">). (прим.: </w:t>
            </w:r>
            <w:proofErr w:type="spellStart"/>
            <w:r w:rsidRPr="00BF07FE">
              <w:rPr>
                <w:rFonts w:ascii="Times New Roman" w:hAnsi="Times New Roman" w:cs="Times New Roman"/>
                <w:lang w:eastAsia="en-US"/>
              </w:rPr>
              <w:t>Вказана</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публікація</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відповідає</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освітнім</w:t>
            </w:r>
            <w:proofErr w:type="spellEnd"/>
            <w:r w:rsidRPr="00BF07FE">
              <w:rPr>
                <w:rFonts w:ascii="Times New Roman" w:hAnsi="Times New Roman" w:cs="Times New Roman"/>
                <w:lang w:eastAsia="en-US"/>
              </w:rPr>
              <w:t xml:space="preserve"> компонентам «</w:t>
            </w:r>
            <w:proofErr w:type="spellStart"/>
            <w:r w:rsidRPr="00BF07FE">
              <w:rPr>
                <w:rFonts w:ascii="Times New Roman" w:hAnsi="Times New Roman" w:cs="Times New Roman"/>
                <w:lang w:eastAsia="en-US"/>
              </w:rPr>
              <w:t>Інженерна</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геологія</w:t>
            </w:r>
            <w:proofErr w:type="spellEnd"/>
            <w:r w:rsidRPr="00BF07FE">
              <w:rPr>
                <w:rFonts w:ascii="Times New Roman" w:hAnsi="Times New Roman" w:cs="Times New Roman"/>
                <w:lang w:eastAsia="en-US"/>
              </w:rPr>
              <w:t>»</w:t>
            </w:r>
            <w:r w:rsidRPr="00BF07FE">
              <w:rPr>
                <w:rFonts w:ascii="Times New Roman" w:hAnsi="Times New Roman" w:cs="Times New Roman"/>
                <w:lang w:val="uk-UA" w:eastAsia="en-US"/>
              </w:rPr>
              <w:t>)</w:t>
            </w:r>
          </w:p>
          <w:p w14:paraId="60DA9279" w14:textId="175541EC" w:rsidR="00D76C3E" w:rsidRPr="00BF07FE" w:rsidRDefault="00D76C3E" w:rsidP="00A55148">
            <w:pPr>
              <w:numPr>
                <w:ilvl w:val="0"/>
                <w:numId w:val="3"/>
              </w:numPr>
              <w:spacing w:after="0" w:line="240" w:lineRule="auto"/>
              <w:ind w:left="349"/>
              <w:rPr>
                <w:rFonts w:ascii="Times New Roman" w:hAnsi="Times New Roman" w:cs="Times New Roman"/>
                <w:lang w:eastAsia="en-US"/>
              </w:rPr>
            </w:pPr>
            <w:r w:rsidRPr="00BF07FE">
              <w:rPr>
                <w:rFonts w:ascii="Times New Roman" w:hAnsi="Times New Roman" w:cs="Times New Roman"/>
                <w:lang w:eastAsia="en-US"/>
              </w:rPr>
              <w:t xml:space="preserve">Олег Малишев, </w:t>
            </w:r>
            <w:proofErr w:type="spellStart"/>
            <w:r w:rsidRPr="00BF07FE">
              <w:rPr>
                <w:rFonts w:ascii="Times New Roman" w:hAnsi="Times New Roman" w:cs="Times New Roman"/>
                <w:lang w:eastAsia="en-US"/>
              </w:rPr>
              <w:t>Андрій</w:t>
            </w:r>
            <w:proofErr w:type="spellEnd"/>
            <w:r w:rsidRPr="00BF07FE">
              <w:rPr>
                <w:rFonts w:ascii="Times New Roman" w:hAnsi="Times New Roman" w:cs="Times New Roman"/>
                <w:lang w:eastAsia="en-US"/>
              </w:rPr>
              <w:t xml:space="preserve"> Ращенко, </w:t>
            </w:r>
            <w:proofErr w:type="spellStart"/>
            <w:r w:rsidRPr="00BF07FE">
              <w:rPr>
                <w:rFonts w:ascii="Times New Roman" w:hAnsi="Times New Roman" w:cs="Times New Roman"/>
                <w:lang w:eastAsia="en-US"/>
              </w:rPr>
              <w:t>Тетяна</w:t>
            </w:r>
            <w:proofErr w:type="spellEnd"/>
            <w:r w:rsidRPr="00BF07FE">
              <w:rPr>
                <w:rFonts w:ascii="Times New Roman" w:hAnsi="Times New Roman" w:cs="Times New Roman"/>
                <w:lang w:eastAsia="en-US"/>
              </w:rPr>
              <w:t xml:space="preserve"> Диптан.  </w:t>
            </w:r>
            <w:proofErr w:type="spellStart"/>
            <w:r w:rsidRPr="00BF07FE">
              <w:rPr>
                <w:rFonts w:ascii="Times New Roman" w:hAnsi="Times New Roman" w:cs="Times New Roman"/>
                <w:lang w:eastAsia="en-US"/>
              </w:rPr>
              <w:t>Інженерна</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підготовка</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території</w:t>
            </w:r>
            <w:proofErr w:type="spellEnd"/>
            <w:r w:rsidRPr="00BF07FE">
              <w:rPr>
                <w:rFonts w:ascii="Times New Roman" w:hAnsi="Times New Roman" w:cs="Times New Roman"/>
                <w:lang w:eastAsia="en-US"/>
              </w:rPr>
              <w:t xml:space="preserve"> в </w:t>
            </w:r>
            <w:proofErr w:type="spellStart"/>
            <w:r w:rsidRPr="00BF07FE">
              <w:rPr>
                <w:rFonts w:ascii="Times New Roman" w:hAnsi="Times New Roman" w:cs="Times New Roman"/>
                <w:lang w:eastAsia="en-US"/>
              </w:rPr>
              <w:t>умовах</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залягання</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слабкого</w:t>
            </w:r>
            <w:proofErr w:type="spellEnd"/>
            <w:r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ґрунту</w:t>
            </w:r>
            <w:proofErr w:type="spellEnd"/>
            <w:r w:rsidRPr="00BF07FE">
              <w:rPr>
                <w:rFonts w:ascii="Times New Roman" w:hAnsi="Times New Roman" w:cs="Times New Roman"/>
                <w:lang w:eastAsia="en-US"/>
              </w:rPr>
              <w:t xml:space="preserve">. </w:t>
            </w:r>
            <w:r w:rsidR="6494251D" w:rsidRPr="00BF07FE">
              <w:rPr>
                <w:rFonts w:ascii="Times New Roman" w:hAnsi="Times New Roman" w:cs="Times New Roman"/>
                <w:lang w:eastAsia="en-US"/>
              </w:rPr>
              <w:t>/</w:t>
            </w:r>
            <w:r w:rsidR="6989AF84" w:rsidRPr="00BF07FE">
              <w:rPr>
                <w:rFonts w:ascii="Times New Roman" w:hAnsi="Times New Roman" w:cs="Times New Roman"/>
                <w:lang w:eastAsia="en-US"/>
              </w:rPr>
              <w:t>/</w:t>
            </w:r>
            <w:r w:rsidR="6494251D" w:rsidRPr="00BF07FE">
              <w:rPr>
                <w:rFonts w:ascii="Times New Roman" w:hAnsi="Times New Roman" w:cs="Times New Roman"/>
                <w:lang w:eastAsia="en-US"/>
              </w:rPr>
              <w:t xml:space="preserve"> </w:t>
            </w:r>
            <w:r w:rsidRPr="00BF07FE">
              <w:rPr>
                <w:rFonts w:ascii="Times New Roman" w:hAnsi="Times New Roman" w:cs="Times New Roman"/>
                <w:lang w:eastAsia="en-US"/>
              </w:rPr>
              <w:t xml:space="preserve">ОСНОВИ ТА ФУНДАМЕНТИ. – К.: КНУБА. – 2021. – </w:t>
            </w:r>
            <w:proofErr w:type="spellStart"/>
            <w:r w:rsidRPr="00BF07FE">
              <w:rPr>
                <w:rFonts w:ascii="Times New Roman" w:hAnsi="Times New Roman" w:cs="Times New Roman"/>
                <w:lang w:eastAsia="en-US"/>
              </w:rPr>
              <w:t>Вип</w:t>
            </w:r>
            <w:proofErr w:type="spellEnd"/>
            <w:r w:rsidRPr="00BF07FE">
              <w:rPr>
                <w:rFonts w:ascii="Times New Roman" w:hAnsi="Times New Roman" w:cs="Times New Roman"/>
                <w:lang w:eastAsia="en-US"/>
              </w:rPr>
              <w:t xml:space="preserve">. 43. – С. 101-110. </w:t>
            </w:r>
            <w:r w:rsidR="3A59F39E" w:rsidRPr="00BF07FE">
              <w:rPr>
                <w:rFonts w:ascii="Times New Roman" w:hAnsi="Times New Roman" w:cs="Times New Roman"/>
                <w:lang w:eastAsia="en-US"/>
              </w:rPr>
              <w:t>DOI:10.32347/0475-1132.43.2021.101-110.</w:t>
            </w:r>
            <w:r w:rsidR="00A55148" w:rsidRPr="00BF07FE">
              <w:rPr>
                <w:rFonts w:ascii="Times New Roman" w:hAnsi="Times New Roman" w:cs="Times New Roman"/>
                <w:lang w:val="uk-UA" w:eastAsia="en-US"/>
              </w:rPr>
              <w:t xml:space="preserve"> </w:t>
            </w:r>
            <w:hyperlink r:id="rId9" w:history="1">
              <w:r w:rsidR="00A55148" w:rsidRPr="00BF07FE">
                <w:rPr>
                  <w:rStyle w:val="a3"/>
                  <w:rFonts w:ascii="Times New Roman" w:hAnsi="Times New Roman" w:cs="Times New Roman"/>
                  <w:color w:val="auto"/>
                </w:rPr>
                <w:t>https://doi.org/10.32347/0475-1132.43.2021.101-110</w:t>
              </w:r>
            </w:hyperlink>
            <w:r w:rsidR="3A59F39E" w:rsidRPr="00BF07FE">
              <w:rPr>
                <w:rFonts w:ascii="Times New Roman" w:hAnsi="Times New Roman" w:cs="Times New Roman"/>
                <w:lang w:eastAsia="en-US"/>
              </w:rPr>
              <w:t xml:space="preserve"> </w:t>
            </w:r>
            <w:r w:rsidR="7DAD19E2" w:rsidRPr="00BF07FE">
              <w:rPr>
                <w:rFonts w:ascii="Times New Roman" w:hAnsi="Times New Roman" w:cs="Times New Roman"/>
                <w:lang w:eastAsia="en-US"/>
              </w:rPr>
              <w:t>(</w:t>
            </w:r>
            <w:proofErr w:type="spellStart"/>
            <w:r w:rsidRPr="00BF07FE">
              <w:rPr>
                <w:rFonts w:ascii="Times New Roman" w:hAnsi="Times New Roman" w:cs="Times New Roman"/>
                <w:b/>
                <w:lang w:eastAsia="en-US"/>
              </w:rPr>
              <w:t>фахове</w:t>
            </w:r>
            <w:proofErr w:type="spellEnd"/>
            <w:r w:rsidRPr="00BF07FE">
              <w:rPr>
                <w:rFonts w:ascii="Times New Roman" w:hAnsi="Times New Roman" w:cs="Times New Roman"/>
                <w:b/>
                <w:lang w:eastAsia="en-US"/>
              </w:rPr>
              <w:t xml:space="preserve"> </w:t>
            </w:r>
            <w:proofErr w:type="spellStart"/>
            <w:r w:rsidRPr="00BF07FE">
              <w:rPr>
                <w:rFonts w:ascii="Times New Roman" w:hAnsi="Times New Roman" w:cs="Times New Roman"/>
                <w:b/>
                <w:lang w:eastAsia="en-US"/>
              </w:rPr>
              <w:t>видання</w:t>
            </w:r>
            <w:proofErr w:type="spellEnd"/>
            <w:r w:rsidR="66E98A34" w:rsidRPr="00BF07FE">
              <w:rPr>
                <w:rFonts w:ascii="Times New Roman" w:hAnsi="Times New Roman" w:cs="Times New Roman"/>
                <w:lang w:eastAsia="en-US"/>
              </w:rPr>
              <w:t>)</w:t>
            </w:r>
            <w:r w:rsidRPr="00BF07FE">
              <w:rPr>
                <w:rFonts w:ascii="Times New Roman" w:hAnsi="Times New Roman" w:cs="Times New Roman"/>
                <w:lang w:eastAsia="en-US"/>
              </w:rPr>
              <w:t>.</w:t>
            </w:r>
            <w:r w:rsidR="40C08A02" w:rsidRPr="00BF07FE">
              <w:rPr>
                <w:rFonts w:ascii="Times New Roman" w:hAnsi="Times New Roman" w:cs="Times New Roman"/>
                <w:lang w:eastAsia="en-US"/>
              </w:rPr>
              <w:t xml:space="preserve"> </w:t>
            </w:r>
            <w:r w:rsidR="00A55148" w:rsidRPr="00BF07FE">
              <w:t xml:space="preserve"> </w:t>
            </w:r>
            <w:r w:rsidR="00A55148" w:rsidRPr="00BF07FE">
              <w:br/>
            </w:r>
            <w:r w:rsidR="00A55148" w:rsidRPr="00BF07FE">
              <w:rPr>
                <w:rStyle w:val="a3"/>
                <w:color w:val="auto"/>
                <w:lang w:val="uk-UA"/>
              </w:rPr>
              <w:t xml:space="preserve"> </w:t>
            </w:r>
            <w:r w:rsidR="00A55148" w:rsidRPr="00BF07FE">
              <w:rPr>
                <w:rFonts w:ascii="Times New Roman" w:hAnsi="Times New Roman" w:cs="Times New Roman"/>
                <w:lang w:eastAsia="en-US"/>
              </w:rPr>
              <w:t xml:space="preserve"> </w:t>
            </w:r>
            <w:r w:rsidR="00A55148" w:rsidRPr="00BF07FE">
              <w:rPr>
                <w:rFonts w:ascii="Times New Roman" w:hAnsi="Times New Roman" w:cs="Times New Roman"/>
                <w:lang w:val="uk-UA" w:eastAsia="en-US"/>
              </w:rPr>
              <w:t xml:space="preserve"> </w:t>
            </w:r>
            <w:r w:rsidR="40C08A02" w:rsidRPr="00BF07FE">
              <w:rPr>
                <w:rFonts w:ascii="Times New Roman" w:hAnsi="Times New Roman" w:cs="Times New Roman"/>
                <w:lang w:eastAsia="en-US"/>
              </w:rPr>
              <w:t xml:space="preserve">(прим.: </w:t>
            </w:r>
            <w:proofErr w:type="spellStart"/>
            <w:r w:rsidR="40C08A02" w:rsidRPr="00BF07FE">
              <w:rPr>
                <w:rFonts w:ascii="Times New Roman" w:hAnsi="Times New Roman" w:cs="Times New Roman"/>
                <w:lang w:eastAsia="en-US"/>
              </w:rPr>
              <w:t>Вказана</w:t>
            </w:r>
            <w:proofErr w:type="spellEnd"/>
            <w:r w:rsidR="40C08A02" w:rsidRPr="00BF07FE">
              <w:rPr>
                <w:rFonts w:ascii="Times New Roman" w:hAnsi="Times New Roman" w:cs="Times New Roman"/>
                <w:lang w:eastAsia="en-US"/>
              </w:rPr>
              <w:t xml:space="preserve"> </w:t>
            </w:r>
            <w:proofErr w:type="spellStart"/>
            <w:r w:rsidR="40C08A02" w:rsidRPr="00BF07FE">
              <w:rPr>
                <w:rFonts w:ascii="Times New Roman" w:hAnsi="Times New Roman" w:cs="Times New Roman"/>
                <w:lang w:eastAsia="en-US"/>
              </w:rPr>
              <w:t>публікація</w:t>
            </w:r>
            <w:proofErr w:type="spellEnd"/>
            <w:r w:rsidR="40C08A02" w:rsidRPr="00BF07FE">
              <w:rPr>
                <w:rFonts w:ascii="Times New Roman" w:hAnsi="Times New Roman" w:cs="Times New Roman"/>
                <w:lang w:eastAsia="en-US"/>
              </w:rPr>
              <w:t xml:space="preserve"> </w:t>
            </w:r>
            <w:proofErr w:type="spellStart"/>
            <w:r w:rsidR="40C08A02" w:rsidRPr="00BF07FE">
              <w:rPr>
                <w:rFonts w:ascii="Times New Roman" w:hAnsi="Times New Roman" w:cs="Times New Roman"/>
                <w:lang w:eastAsia="en-US"/>
              </w:rPr>
              <w:t>відповідає</w:t>
            </w:r>
            <w:proofErr w:type="spellEnd"/>
            <w:r w:rsidR="40C08A02" w:rsidRPr="00BF07FE">
              <w:rPr>
                <w:rFonts w:ascii="Times New Roman" w:hAnsi="Times New Roman" w:cs="Times New Roman"/>
                <w:lang w:eastAsia="en-US"/>
              </w:rPr>
              <w:t xml:space="preserve"> </w:t>
            </w:r>
            <w:proofErr w:type="spellStart"/>
            <w:r w:rsidR="40C08A02" w:rsidRPr="00BF07FE">
              <w:rPr>
                <w:rFonts w:ascii="Times New Roman" w:hAnsi="Times New Roman" w:cs="Times New Roman"/>
                <w:lang w:eastAsia="en-US"/>
              </w:rPr>
              <w:t>освітнім</w:t>
            </w:r>
            <w:proofErr w:type="spellEnd"/>
            <w:r w:rsidR="40C08A02" w:rsidRPr="00BF07FE">
              <w:rPr>
                <w:rFonts w:ascii="Times New Roman" w:hAnsi="Times New Roman" w:cs="Times New Roman"/>
                <w:lang w:eastAsia="en-US"/>
              </w:rPr>
              <w:t xml:space="preserve"> компонентам «</w:t>
            </w:r>
            <w:proofErr w:type="spellStart"/>
            <w:r w:rsidR="40C08A02" w:rsidRPr="00BF07FE">
              <w:rPr>
                <w:rFonts w:ascii="Times New Roman" w:hAnsi="Times New Roman" w:cs="Times New Roman"/>
                <w:lang w:eastAsia="en-US"/>
              </w:rPr>
              <w:t>Інженерна</w:t>
            </w:r>
            <w:proofErr w:type="spellEnd"/>
            <w:r w:rsidR="40C08A02" w:rsidRPr="00BF07FE">
              <w:rPr>
                <w:rFonts w:ascii="Times New Roman" w:hAnsi="Times New Roman" w:cs="Times New Roman"/>
                <w:lang w:eastAsia="en-US"/>
              </w:rPr>
              <w:t xml:space="preserve"> </w:t>
            </w:r>
            <w:proofErr w:type="spellStart"/>
            <w:r w:rsidR="40C08A02" w:rsidRPr="00BF07FE">
              <w:rPr>
                <w:rFonts w:ascii="Times New Roman" w:hAnsi="Times New Roman" w:cs="Times New Roman"/>
                <w:lang w:eastAsia="en-US"/>
              </w:rPr>
              <w:t>геологія</w:t>
            </w:r>
            <w:proofErr w:type="spellEnd"/>
            <w:r w:rsidR="40C08A02" w:rsidRPr="00BF07FE">
              <w:rPr>
                <w:rFonts w:ascii="Times New Roman" w:hAnsi="Times New Roman" w:cs="Times New Roman"/>
                <w:lang w:eastAsia="en-US"/>
              </w:rPr>
              <w:t>», «</w:t>
            </w:r>
            <w:proofErr w:type="spellStart"/>
            <w:r w:rsidR="40C08A02" w:rsidRPr="00BF07FE">
              <w:rPr>
                <w:rFonts w:ascii="Times New Roman" w:hAnsi="Times New Roman" w:cs="Times New Roman"/>
                <w:lang w:eastAsia="en-US"/>
              </w:rPr>
              <w:t>Осн</w:t>
            </w:r>
            <w:r w:rsidR="731C748D" w:rsidRPr="00BF07FE">
              <w:rPr>
                <w:rFonts w:ascii="Times New Roman" w:hAnsi="Times New Roman" w:cs="Times New Roman"/>
                <w:lang w:eastAsia="en-US"/>
              </w:rPr>
              <w:t>ови</w:t>
            </w:r>
            <w:proofErr w:type="spellEnd"/>
            <w:r w:rsidR="731C748D" w:rsidRPr="00BF07FE">
              <w:rPr>
                <w:rFonts w:ascii="Times New Roman" w:hAnsi="Times New Roman" w:cs="Times New Roman"/>
                <w:lang w:eastAsia="en-US"/>
              </w:rPr>
              <w:t xml:space="preserve"> і </w:t>
            </w:r>
            <w:proofErr w:type="spellStart"/>
            <w:r w:rsidR="731C748D" w:rsidRPr="00BF07FE">
              <w:rPr>
                <w:rFonts w:ascii="Times New Roman" w:hAnsi="Times New Roman" w:cs="Times New Roman"/>
                <w:lang w:eastAsia="en-US"/>
              </w:rPr>
              <w:t>фундаменти</w:t>
            </w:r>
            <w:proofErr w:type="spellEnd"/>
            <w:r w:rsidR="40C08A02" w:rsidRPr="00BF07FE">
              <w:rPr>
                <w:rFonts w:ascii="Times New Roman" w:hAnsi="Times New Roman" w:cs="Times New Roman"/>
                <w:lang w:eastAsia="en-US"/>
              </w:rPr>
              <w:t>»</w:t>
            </w:r>
            <w:r w:rsidR="43ECB8A7" w:rsidRPr="00BF07FE">
              <w:rPr>
                <w:rFonts w:ascii="Times New Roman" w:hAnsi="Times New Roman" w:cs="Times New Roman"/>
                <w:lang w:eastAsia="en-US"/>
              </w:rPr>
              <w:t>)</w:t>
            </w:r>
          </w:p>
          <w:p w14:paraId="31980C0E" w14:textId="6CC78DD9" w:rsidR="00A04427" w:rsidRPr="00BF07FE" w:rsidRDefault="00A04427" w:rsidP="00264FB1">
            <w:pPr>
              <w:numPr>
                <w:ilvl w:val="0"/>
                <w:numId w:val="3"/>
              </w:numPr>
              <w:spacing w:after="0" w:line="240" w:lineRule="auto"/>
              <w:ind w:left="347"/>
              <w:rPr>
                <w:rFonts w:ascii="Times New Roman" w:hAnsi="Times New Roman" w:cs="Times New Roman"/>
                <w:lang w:eastAsia="en-US"/>
              </w:rPr>
            </w:pPr>
            <w:proofErr w:type="spellStart"/>
            <w:r w:rsidRPr="00BF07FE">
              <w:rPr>
                <w:rFonts w:ascii="Times New Roman" w:hAnsi="Times New Roman" w:cs="Times New Roman"/>
                <w:lang w:val="en-US" w:eastAsia="en-US"/>
              </w:rPr>
              <w:t>Rashchenko</w:t>
            </w:r>
            <w:proofErr w:type="spellEnd"/>
            <w:r w:rsidRPr="00BF07FE">
              <w:rPr>
                <w:rFonts w:ascii="Times New Roman" w:hAnsi="Times New Roman" w:cs="Times New Roman"/>
                <w:lang w:val="en-US" w:eastAsia="en-US"/>
              </w:rPr>
              <w:t xml:space="preserve">, Andriy, </w:t>
            </w:r>
            <w:proofErr w:type="spellStart"/>
            <w:r w:rsidRPr="00BF07FE">
              <w:rPr>
                <w:rFonts w:ascii="Times New Roman" w:hAnsi="Times New Roman" w:cs="Times New Roman"/>
                <w:lang w:val="en-US" w:eastAsia="en-US"/>
              </w:rPr>
              <w:t>Dyptan</w:t>
            </w:r>
            <w:proofErr w:type="spellEnd"/>
            <w:r w:rsidRPr="00BF07FE">
              <w:rPr>
                <w:rFonts w:ascii="Times New Roman" w:hAnsi="Times New Roman" w:cs="Times New Roman"/>
                <w:lang w:val="en-US" w:eastAsia="en-US"/>
              </w:rPr>
              <w:t>, Tatyana and Malyshev, Oleg. "The Main Features of Hydraulic Fill Soils and River Dnieper Alluvial Deposits in the Kyiv Region" Civil and Environmental Engineering Reports, vol.30, no.4, 2020, pp.72-89. </w:t>
            </w:r>
            <w:hyperlink r:id="rId10">
              <w:r w:rsidRPr="00BF07FE">
                <w:rPr>
                  <w:rStyle w:val="a3"/>
                  <w:rFonts w:ascii="Times New Roman" w:hAnsi="Times New Roman" w:cs="Times New Roman"/>
                  <w:color w:val="auto"/>
                </w:rPr>
                <w:t>https://doi.org/10.2478/ceer-2020-0051</w:t>
              </w:r>
            </w:hyperlink>
            <w:r w:rsidRPr="00BF07FE">
              <w:rPr>
                <w:rStyle w:val="a3"/>
                <w:rFonts w:ascii="Times New Roman" w:hAnsi="Times New Roman" w:cs="Times New Roman"/>
                <w:color w:val="auto"/>
              </w:rPr>
              <w:t>.</w:t>
            </w:r>
            <w:r w:rsidRPr="00BF07FE">
              <w:rPr>
                <w:rFonts w:ascii="Times New Roman" w:hAnsi="Times New Roman" w:cs="Times New Roman"/>
                <w:lang w:eastAsia="en-US"/>
              </w:rPr>
              <w:t xml:space="preserve"> (</w:t>
            </w:r>
            <w:proofErr w:type="spellStart"/>
            <w:r w:rsidRPr="00BF07FE">
              <w:rPr>
                <w:rFonts w:ascii="Times New Roman" w:hAnsi="Times New Roman" w:cs="Times New Roman"/>
                <w:b/>
                <w:lang w:eastAsia="en-US"/>
              </w:rPr>
              <w:t>WoS</w:t>
            </w:r>
            <w:proofErr w:type="spellEnd"/>
            <w:r w:rsidRPr="00BF07FE">
              <w:rPr>
                <w:rFonts w:ascii="Times New Roman" w:hAnsi="Times New Roman" w:cs="Times New Roman"/>
                <w:lang w:eastAsia="en-US"/>
              </w:rPr>
              <w:t>).</w:t>
            </w:r>
            <w:r w:rsidR="3AB2E267" w:rsidRPr="00BF07FE">
              <w:rPr>
                <w:rFonts w:ascii="Times New Roman" w:hAnsi="Times New Roman" w:cs="Times New Roman"/>
                <w:lang w:eastAsia="en-US"/>
              </w:rPr>
              <w:t xml:space="preserve"> (прим.: </w:t>
            </w:r>
            <w:proofErr w:type="spellStart"/>
            <w:r w:rsidR="3AB2E267" w:rsidRPr="00BF07FE">
              <w:rPr>
                <w:rFonts w:ascii="Times New Roman" w:hAnsi="Times New Roman" w:cs="Times New Roman"/>
                <w:lang w:eastAsia="en-US"/>
              </w:rPr>
              <w:t>Вказана</w:t>
            </w:r>
            <w:proofErr w:type="spellEnd"/>
            <w:r w:rsidR="3AB2E267" w:rsidRPr="00BF07FE">
              <w:rPr>
                <w:rFonts w:ascii="Times New Roman" w:hAnsi="Times New Roman" w:cs="Times New Roman"/>
                <w:lang w:eastAsia="en-US"/>
              </w:rPr>
              <w:t xml:space="preserve"> </w:t>
            </w:r>
            <w:proofErr w:type="spellStart"/>
            <w:r w:rsidR="3AB2E267" w:rsidRPr="00BF07FE">
              <w:rPr>
                <w:rFonts w:ascii="Times New Roman" w:hAnsi="Times New Roman" w:cs="Times New Roman"/>
                <w:lang w:eastAsia="en-US"/>
              </w:rPr>
              <w:t>публікація</w:t>
            </w:r>
            <w:proofErr w:type="spellEnd"/>
            <w:r w:rsidR="3AB2E267" w:rsidRPr="00BF07FE">
              <w:rPr>
                <w:rFonts w:ascii="Times New Roman" w:hAnsi="Times New Roman" w:cs="Times New Roman"/>
                <w:lang w:eastAsia="en-US"/>
              </w:rPr>
              <w:t xml:space="preserve"> </w:t>
            </w:r>
            <w:proofErr w:type="spellStart"/>
            <w:r w:rsidR="3AB2E267" w:rsidRPr="00BF07FE">
              <w:rPr>
                <w:rFonts w:ascii="Times New Roman" w:hAnsi="Times New Roman" w:cs="Times New Roman"/>
                <w:lang w:eastAsia="en-US"/>
              </w:rPr>
              <w:t>відповідає</w:t>
            </w:r>
            <w:proofErr w:type="spellEnd"/>
            <w:r w:rsidR="3AB2E267" w:rsidRPr="00BF07FE">
              <w:rPr>
                <w:rFonts w:ascii="Times New Roman" w:hAnsi="Times New Roman" w:cs="Times New Roman"/>
                <w:lang w:eastAsia="en-US"/>
              </w:rPr>
              <w:t xml:space="preserve"> </w:t>
            </w:r>
            <w:proofErr w:type="spellStart"/>
            <w:r w:rsidR="3AB2E267" w:rsidRPr="00BF07FE">
              <w:rPr>
                <w:rFonts w:ascii="Times New Roman" w:hAnsi="Times New Roman" w:cs="Times New Roman"/>
                <w:lang w:eastAsia="en-US"/>
              </w:rPr>
              <w:t>освітні</w:t>
            </w:r>
            <w:r w:rsidR="641D444A" w:rsidRPr="00BF07FE">
              <w:rPr>
                <w:rFonts w:ascii="Times New Roman" w:hAnsi="Times New Roman" w:cs="Times New Roman"/>
                <w:lang w:eastAsia="en-US"/>
              </w:rPr>
              <w:t>й</w:t>
            </w:r>
            <w:proofErr w:type="spellEnd"/>
            <w:r w:rsidR="3AB2E267" w:rsidRPr="00BF07FE">
              <w:rPr>
                <w:rFonts w:ascii="Times New Roman" w:hAnsi="Times New Roman" w:cs="Times New Roman"/>
                <w:lang w:eastAsia="en-US"/>
              </w:rPr>
              <w:t xml:space="preserve"> </w:t>
            </w:r>
            <w:proofErr w:type="spellStart"/>
            <w:r w:rsidR="3AB2E267" w:rsidRPr="00BF07FE">
              <w:rPr>
                <w:rFonts w:ascii="Times New Roman" w:hAnsi="Times New Roman" w:cs="Times New Roman"/>
                <w:lang w:eastAsia="en-US"/>
              </w:rPr>
              <w:t>компонент</w:t>
            </w:r>
            <w:r w:rsidR="436FB6E3" w:rsidRPr="00BF07FE">
              <w:rPr>
                <w:rFonts w:ascii="Times New Roman" w:hAnsi="Times New Roman" w:cs="Times New Roman"/>
                <w:lang w:eastAsia="en-US"/>
              </w:rPr>
              <w:t>і</w:t>
            </w:r>
            <w:proofErr w:type="spellEnd"/>
            <w:r w:rsidR="3AB2E267" w:rsidRPr="00BF07FE">
              <w:rPr>
                <w:rFonts w:ascii="Times New Roman" w:hAnsi="Times New Roman" w:cs="Times New Roman"/>
                <w:lang w:eastAsia="en-US"/>
              </w:rPr>
              <w:t xml:space="preserve"> «</w:t>
            </w:r>
            <w:proofErr w:type="spellStart"/>
            <w:r w:rsidR="3AB2E267" w:rsidRPr="00BF07FE">
              <w:rPr>
                <w:rFonts w:ascii="Times New Roman" w:hAnsi="Times New Roman" w:cs="Times New Roman"/>
                <w:lang w:eastAsia="en-US"/>
              </w:rPr>
              <w:t>Інженерна</w:t>
            </w:r>
            <w:proofErr w:type="spellEnd"/>
            <w:r w:rsidR="3AB2E267" w:rsidRPr="00BF07FE">
              <w:rPr>
                <w:rFonts w:ascii="Times New Roman" w:hAnsi="Times New Roman" w:cs="Times New Roman"/>
                <w:lang w:eastAsia="en-US"/>
              </w:rPr>
              <w:t xml:space="preserve"> </w:t>
            </w:r>
            <w:proofErr w:type="spellStart"/>
            <w:r w:rsidR="3AB2E267" w:rsidRPr="00BF07FE">
              <w:rPr>
                <w:rFonts w:ascii="Times New Roman" w:hAnsi="Times New Roman" w:cs="Times New Roman"/>
                <w:lang w:eastAsia="en-US"/>
              </w:rPr>
              <w:t>геологія</w:t>
            </w:r>
            <w:proofErr w:type="spellEnd"/>
            <w:r w:rsidR="3AB2E267" w:rsidRPr="00BF07FE">
              <w:rPr>
                <w:rFonts w:ascii="Times New Roman" w:hAnsi="Times New Roman" w:cs="Times New Roman"/>
                <w:lang w:eastAsia="en-US"/>
              </w:rPr>
              <w:t>»)</w:t>
            </w:r>
          </w:p>
          <w:p w14:paraId="7E139A2F" w14:textId="33991048" w:rsidR="00D76C3E" w:rsidRPr="00BF07FE" w:rsidRDefault="00315167" w:rsidP="009B4A90">
            <w:pPr>
              <w:numPr>
                <w:ilvl w:val="0"/>
                <w:numId w:val="3"/>
              </w:numPr>
              <w:spacing w:after="0" w:line="240" w:lineRule="auto"/>
              <w:ind w:left="349"/>
              <w:rPr>
                <w:rFonts w:ascii="Times New Roman" w:hAnsi="Times New Roman" w:cs="Times New Roman"/>
                <w:lang w:eastAsia="en-US"/>
              </w:rPr>
            </w:pPr>
            <w:proofErr w:type="spellStart"/>
            <w:r w:rsidRPr="00BF07FE">
              <w:rPr>
                <w:rFonts w:ascii="Times New Roman" w:hAnsi="Times New Roman" w:cs="Times New Roman"/>
                <w:lang w:eastAsia="en-US"/>
              </w:rPr>
              <w:t>Ігор</w:t>
            </w:r>
            <w:proofErr w:type="spellEnd"/>
            <w:r w:rsidRPr="00BF07FE">
              <w:rPr>
                <w:rFonts w:ascii="Times New Roman" w:hAnsi="Times New Roman" w:cs="Times New Roman"/>
                <w:lang w:eastAsia="en-US"/>
              </w:rPr>
              <w:t xml:space="preserve"> Бойко</w:t>
            </w:r>
            <w:r w:rsidR="00D76C3E" w:rsidRPr="00BF07FE">
              <w:rPr>
                <w:rFonts w:ascii="Times New Roman" w:hAnsi="Times New Roman" w:cs="Times New Roman"/>
                <w:lang w:eastAsia="en-US"/>
              </w:rPr>
              <w:t xml:space="preserve">, </w:t>
            </w:r>
            <w:proofErr w:type="spellStart"/>
            <w:r w:rsidRPr="00BF07FE">
              <w:rPr>
                <w:rFonts w:ascii="Times New Roman" w:hAnsi="Times New Roman" w:cs="Times New Roman"/>
                <w:lang w:eastAsia="en-US"/>
              </w:rPr>
              <w:t>Тетяна</w:t>
            </w:r>
            <w:proofErr w:type="spellEnd"/>
            <w:r w:rsidRPr="00BF07FE">
              <w:rPr>
                <w:rFonts w:ascii="Times New Roman" w:hAnsi="Times New Roman" w:cs="Times New Roman"/>
                <w:lang w:eastAsia="en-US"/>
              </w:rPr>
              <w:t xml:space="preserve"> Диптан</w:t>
            </w:r>
            <w:r w:rsidR="00D76C3E" w:rsidRPr="00BF07FE">
              <w:rPr>
                <w:rFonts w:ascii="Times New Roman" w:hAnsi="Times New Roman" w:cs="Times New Roman"/>
                <w:lang w:eastAsia="en-US"/>
              </w:rPr>
              <w:t xml:space="preserve">. </w:t>
            </w:r>
            <w:hyperlink r:id="rId11">
              <w:r w:rsidR="00D76C3E" w:rsidRPr="00BF07FE">
                <w:rPr>
                  <w:rFonts w:ascii="Times New Roman" w:hAnsi="Times New Roman" w:cs="Times New Roman"/>
                  <w:lang w:eastAsia="en-US"/>
                </w:rPr>
                <w:t>Вдосконалення методики випробувань проектних паль на будівельному майданчику</w:t>
              </w:r>
            </w:hyperlink>
            <w:r w:rsidR="00D76C3E" w:rsidRPr="00BF07FE">
              <w:rPr>
                <w:rFonts w:ascii="Times New Roman" w:hAnsi="Times New Roman" w:cs="Times New Roman"/>
                <w:lang w:eastAsia="en-US"/>
              </w:rPr>
              <w:t xml:space="preserve">.  </w:t>
            </w:r>
            <w:r w:rsidR="3D8D52A1" w:rsidRPr="00BF07FE">
              <w:rPr>
                <w:rFonts w:ascii="Times New Roman" w:hAnsi="Times New Roman" w:cs="Times New Roman"/>
                <w:lang w:eastAsia="en-US"/>
              </w:rPr>
              <w:t xml:space="preserve">// </w:t>
            </w:r>
            <w:r w:rsidR="00D76C3E" w:rsidRPr="00BF07FE">
              <w:rPr>
                <w:rFonts w:ascii="Times New Roman" w:hAnsi="Times New Roman" w:cs="Times New Roman"/>
                <w:lang w:eastAsia="en-US"/>
              </w:rPr>
              <w:t xml:space="preserve">ОСНОВИ ТА ФУНДАМЕНТИ. – К.: КНУБА. – 2020. – </w:t>
            </w:r>
            <w:proofErr w:type="spellStart"/>
            <w:r w:rsidR="00D76C3E" w:rsidRPr="00BF07FE">
              <w:rPr>
                <w:rFonts w:ascii="Times New Roman" w:hAnsi="Times New Roman" w:cs="Times New Roman"/>
                <w:lang w:eastAsia="en-US"/>
              </w:rPr>
              <w:t>Вип</w:t>
            </w:r>
            <w:proofErr w:type="spellEnd"/>
            <w:r w:rsidR="00D76C3E" w:rsidRPr="00BF07FE">
              <w:rPr>
                <w:rFonts w:ascii="Times New Roman" w:hAnsi="Times New Roman" w:cs="Times New Roman"/>
                <w:lang w:eastAsia="en-US"/>
              </w:rPr>
              <w:t>. 41. – С. 9-13.</w:t>
            </w:r>
            <w:r w:rsidR="2C769B26" w:rsidRPr="00BF07FE">
              <w:rPr>
                <w:rFonts w:ascii="Times New Roman" w:hAnsi="Times New Roman" w:cs="Times New Roman"/>
                <w:lang w:eastAsia="en-US"/>
              </w:rPr>
              <w:t xml:space="preserve"> DOI: </w:t>
            </w:r>
            <w:hyperlink r:id="rId12">
              <w:r w:rsidR="2C769B26" w:rsidRPr="00BF07FE">
                <w:rPr>
                  <w:rFonts w:ascii="Times New Roman" w:hAnsi="Times New Roman" w:cs="Times New Roman"/>
                  <w:lang w:eastAsia="en-US"/>
                </w:rPr>
                <w:t>10.32347/0475-1132.41.2020.9-13</w:t>
              </w:r>
            </w:hyperlink>
            <w:r w:rsidR="2C769B26" w:rsidRPr="00BF07FE">
              <w:rPr>
                <w:rFonts w:ascii="Times New Roman" w:hAnsi="Times New Roman" w:cs="Times New Roman"/>
                <w:lang w:eastAsia="en-US"/>
              </w:rPr>
              <w:t>.</w:t>
            </w:r>
            <w:r w:rsidR="00D76C3E" w:rsidRPr="00BF07FE">
              <w:rPr>
                <w:rFonts w:ascii="Times New Roman" w:hAnsi="Times New Roman" w:cs="Times New Roman"/>
                <w:lang w:eastAsia="en-US"/>
              </w:rPr>
              <w:t xml:space="preserve"> </w:t>
            </w:r>
            <w:r w:rsidR="00A55148" w:rsidRPr="00BF07FE">
              <w:rPr>
                <w:rFonts w:ascii="Times New Roman" w:hAnsi="Times New Roman" w:cs="Times New Roman"/>
                <w:lang w:val="uk-UA" w:eastAsia="en-US"/>
              </w:rPr>
              <w:t xml:space="preserve"> </w:t>
            </w:r>
            <w:r w:rsidR="00A55148" w:rsidRPr="00BF07FE">
              <w:t xml:space="preserve"> </w:t>
            </w:r>
            <w:r w:rsidR="009B4A90" w:rsidRPr="00BF07FE">
              <w:rPr>
                <w:lang w:val="uk-UA"/>
              </w:rPr>
              <w:t xml:space="preserve"> </w:t>
            </w:r>
            <w:hyperlink r:id="rId13" w:history="1">
              <w:r w:rsidR="009B4A90" w:rsidRPr="00BF07FE">
                <w:rPr>
                  <w:rStyle w:val="a3"/>
                  <w:rFonts w:ascii="Times New Roman" w:hAnsi="Times New Roman" w:cs="Times New Roman"/>
                  <w:color w:val="auto"/>
                </w:rPr>
                <w:t>https://doi.org/10.32347/0475-1132.41.2020.9-13</w:t>
              </w:r>
            </w:hyperlink>
            <w:r w:rsidR="009B4A90" w:rsidRPr="00BF07FE">
              <w:rPr>
                <w:rFonts w:ascii="Times New Roman" w:hAnsi="Times New Roman" w:cs="Times New Roman"/>
                <w:lang w:val="uk-UA" w:eastAsia="en-US"/>
              </w:rPr>
              <w:t xml:space="preserve">  </w:t>
            </w:r>
            <w:r w:rsidR="01DCE06C" w:rsidRPr="00BF07FE">
              <w:rPr>
                <w:rFonts w:ascii="Times New Roman" w:hAnsi="Times New Roman" w:cs="Times New Roman"/>
                <w:lang w:eastAsia="en-US"/>
              </w:rPr>
              <w:t>(</w:t>
            </w:r>
            <w:proofErr w:type="spellStart"/>
            <w:r w:rsidR="00D76C3E" w:rsidRPr="00BF07FE">
              <w:rPr>
                <w:rFonts w:ascii="Times New Roman" w:hAnsi="Times New Roman" w:cs="Times New Roman"/>
                <w:b/>
                <w:lang w:eastAsia="en-US"/>
              </w:rPr>
              <w:t>фахове</w:t>
            </w:r>
            <w:proofErr w:type="spellEnd"/>
            <w:r w:rsidR="00D76C3E" w:rsidRPr="00BF07FE">
              <w:rPr>
                <w:rFonts w:ascii="Times New Roman" w:hAnsi="Times New Roman" w:cs="Times New Roman"/>
                <w:b/>
                <w:lang w:eastAsia="en-US"/>
              </w:rPr>
              <w:t xml:space="preserve"> </w:t>
            </w:r>
            <w:proofErr w:type="spellStart"/>
            <w:r w:rsidR="00D76C3E" w:rsidRPr="00BF07FE">
              <w:rPr>
                <w:rFonts w:ascii="Times New Roman" w:hAnsi="Times New Roman" w:cs="Times New Roman"/>
                <w:b/>
                <w:lang w:eastAsia="en-US"/>
              </w:rPr>
              <w:t>видання</w:t>
            </w:r>
            <w:proofErr w:type="spellEnd"/>
            <w:r w:rsidR="1DD67BF0" w:rsidRPr="00BF07FE">
              <w:rPr>
                <w:rFonts w:ascii="Times New Roman" w:hAnsi="Times New Roman" w:cs="Times New Roman"/>
                <w:lang w:eastAsia="en-US"/>
              </w:rPr>
              <w:t>)</w:t>
            </w:r>
            <w:r w:rsidR="00D76C3E" w:rsidRPr="00BF07FE">
              <w:rPr>
                <w:rFonts w:ascii="Times New Roman" w:hAnsi="Times New Roman" w:cs="Times New Roman"/>
                <w:lang w:eastAsia="en-US"/>
              </w:rPr>
              <w:t>.</w:t>
            </w:r>
            <w:r w:rsidR="58D57D8A" w:rsidRPr="00BF07FE">
              <w:rPr>
                <w:rFonts w:ascii="Times New Roman" w:hAnsi="Times New Roman" w:cs="Times New Roman"/>
                <w:lang w:eastAsia="en-US"/>
              </w:rPr>
              <w:t xml:space="preserve"> (прим.: </w:t>
            </w:r>
            <w:proofErr w:type="spellStart"/>
            <w:r w:rsidR="58D57D8A" w:rsidRPr="00BF07FE">
              <w:rPr>
                <w:rFonts w:ascii="Times New Roman" w:hAnsi="Times New Roman" w:cs="Times New Roman"/>
                <w:lang w:eastAsia="en-US"/>
              </w:rPr>
              <w:t>Вказана</w:t>
            </w:r>
            <w:proofErr w:type="spellEnd"/>
            <w:r w:rsidR="58D57D8A" w:rsidRPr="00BF07FE">
              <w:rPr>
                <w:rFonts w:ascii="Times New Roman" w:hAnsi="Times New Roman" w:cs="Times New Roman"/>
                <w:lang w:eastAsia="en-US"/>
              </w:rPr>
              <w:t xml:space="preserve"> </w:t>
            </w:r>
            <w:proofErr w:type="spellStart"/>
            <w:r w:rsidR="58D57D8A" w:rsidRPr="00BF07FE">
              <w:rPr>
                <w:rFonts w:ascii="Times New Roman" w:hAnsi="Times New Roman" w:cs="Times New Roman"/>
                <w:lang w:eastAsia="en-US"/>
              </w:rPr>
              <w:t>публікація</w:t>
            </w:r>
            <w:proofErr w:type="spellEnd"/>
            <w:r w:rsidR="58D57D8A" w:rsidRPr="00BF07FE">
              <w:rPr>
                <w:rFonts w:ascii="Times New Roman" w:hAnsi="Times New Roman" w:cs="Times New Roman"/>
                <w:lang w:eastAsia="en-US"/>
              </w:rPr>
              <w:t xml:space="preserve"> </w:t>
            </w:r>
            <w:proofErr w:type="spellStart"/>
            <w:r w:rsidR="58D57D8A" w:rsidRPr="00BF07FE">
              <w:rPr>
                <w:rFonts w:ascii="Times New Roman" w:hAnsi="Times New Roman" w:cs="Times New Roman"/>
                <w:lang w:eastAsia="en-US"/>
              </w:rPr>
              <w:t>відповідає</w:t>
            </w:r>
            <w:proofErr w:type="spellEnd"/>
            <w:r w:rsidR="58D57D8A" w:rsidRPr="00BF07FE">
              <w:rPr>
                <w:rFonts w:ascii="Times New Roman" w:hAnsi="Times New Roman" w:cs="Times New Roman"/>
                <w:lang w:eastAsia="en-US"/>
              </w:rPr>
              <w:t xml:space="preserve"> </w:t>
            </w:r>
            <w:proofErr w:type="spellStart"/>
            <w:r w:rsidR="58D57D8A" w:rsidRPr="00BF07FE">
              <w:rPr>
                <w:rFonts w:ascii="Times New Roman" w:hAnsi="Times New Roman" w:cs="Times New Roman"/>
                <w:lang w:eastAsia="en-US"/>
              </w:rPr>
              <w:t>освітні</w:t>
            </w:r>
            <w:r w:rsidR="461B1C5D" w:rsidRPr="00BF07FE">
              <w:rPr>
                <w:rFonts w:ascii="Times New Roman" w:hAnsi="Times New Roman" w:cs="Times New Roman"/>
                <w:lang w:eastAsia="en-US"/>
              </w:rPr>
              <w:t>й</w:t>
            </w:r>
            <w:proofErr w:type="spellEnd"/>
            <w:r w:rsidR="58D57D8A" w:rsidRPr="00BF07FE">
              <w:rPr>
                <w:rFonts w:ascii="Times New Roman" w:hAnsi="Times New Roman" w:cs="Times New Roman"/>
                <w:lang w:eastAsia="en-US"/>
              </w:rPr>
              <w:t xml:space="preserve"> </w:t>
            </w:r>
            <w:proofErr w:type="spellStart"/>
            <w:proofErr w:type="gramStart"/>
            <w:r w:rsidR="58D57D8A" w:rsidRPr="00BF07FE">
              <w:rPr>
                <w:rFonts w:ascii="Times New Roman" w:hAnsi="Times New Roman" w:cs="Times New Roman"/>
                <w:lang w:eastAsia="en-US"/>
              </w:rPr>
              <w:t>компонент</w:t>
            </w:r>
            <w:r w:rsidR="5FB8BB55" w:rsidRPr="00BF07FE">
              <w:rPr>
                <w:rFonts w:ascii="Times New Roman" w:hAnsi="Times New Roman" w:cs="Times New Roman"/>
                <w:lang w:eastAsia="en-US"/>
              </w:rPr>
              <w:t>і</w:t>
            </w:r>
            <w:proofErr w:type="spellEnd"/>
            <w:r w:rsidR="58D57D8A" w:rsidRPr="00BF07FE">
              <w:rPr>
                <w:rFonts w:ascii="Times New Roman" w:hAnsi="Times New Roman" w:cs="Times New Roman"/>
                <w:lang w:eastAsia="en-US"/>
              </w:rPr>
              <w:t xml:space="preserve">  «</w:t>
            </w:r>
            <w:proofErr w:type="spellStart"/>
            <w:proofErr w:type="gramEnd"/>
            <w:r w:rsidR="58D57D8A" w:rsidRPr="00BF07FE">
              <w:rPr>
                <w:rFonts w:ascii="Times New Roman" w:hAnsi="Times New Roman" w:cs="Times New Roman"/>
                <w:lang w:eastAsia="en-US"/>
              </w:rPr>
              <w:t>Основи</w:t>
            </w:r>
            <w:proofErr w:type="spellEnd"/>
            <w:r w:rsidR="58D57D8A" w:rsidRPr="00BF07FE">
              <w:rPr>
                <w:rFonts w:ascii="Times New Roman" w:hAnsi="Times New Roman" w:cs="Times New Roman"/>
                <w:lang w:eastAsia="en-US"/>
              </w:rPr>
              <w:t xml:space="preserve"> і </w:t>
            </w:r>
            <w:proofErr w:type="spellStart"/>
            <w:r w:rsidR="58D57D8A" w:rsidRPr="00BF07FE">
              <w:rPr>
                <w:rFonts w:ascii="Times New Roman" w:hAnsi="Times New Roman" w:cs="Times New Roman"/>
                <w:lang w:eastAsia="en-US"/>
              </w:rPr>
              <w:t>фундаменти</w:t>
            </w:r>
            <w:proofErr w:type="spellEnd"/>
            <w:r w:rsidR="58D57D8A" w:rsidRPr="00BF07FE">
              <w:rPr>
                <w:rFonts w:ascii="Times New Roman" w:hAnsi="Times New Roman" w:cs="Times New Roman"/>
                <w:lang w:eastAsia="en-US"/>
              </w:rPr>
              <w:t>»)</w:t>
            </w:r>
          </w:p>
          <w:p w14:paraId="12F8AA2C" w14:textId="3C5B60AE" w:rsidR="0065335E" w:rsidRPr="00BF07FE" w:rsidRDefault="0065335E" w:rsidP="007316A2">
            <w:pPr>
              <w:spacing w:after="0" w:line="240" w:lineRule="auto"/>
              <w:ind w:left="347"/>
              <w:rPr>
                <w:rFonts w:ascii="Times New Roman" w:hAnsi="Times New Roman" w:cs="Times New Roman"/>
                <w:lang w:eastAsia="en-US"/>
              </w:rPr>
            </w:pPr>
          </w:p>
        </w:tc>
      </w:tr>
      <w:tr w:rsidR="00BF07FE" w:rsidRPr="00BF07FE" w14:paraId="55B26C82" w14:textId="77777777" w:rsidTr="26D783B5">
        <w:tc>
          <w:tcPr>
            <w:tcW w:w="6487" w:type="dxa"/>
            <w:shd w:val="clear" w:color="auto" w:fill="auto"/>
          </w:tcPr>
          <w:p w14:paraId="20A5E6A9" w14:textId="77777777" w:rsidR="0065335E" w:rsidRPr="00BF07FE" w:rsidRDefault="0065335E" w:rsidP="005D155A">
            <w:pPr>
              <w:pStyle w:val="a9"/>
              <w:widowControl w:val="0"/>
              <w:spacing w:before="100" w:line="228" w:lineRule="auto"/>
              <w:ind w:firstLine="0"/>
              <w:rPr>
                <w:rFonts w:ascii="Times New Roman" w:hAnsi="Times New Roman"/>
                <w:sz w:val="24"/>
                <w:szCs w:val="24"/>
              </w:rPr>
            </w:pPr>
            <w:r w:rsidRPr="00BF07FE">
              <w:rPr>
                <w:rFonts w:ascii="Times New Roman" w:hAnsi="Times New Roman"/>
                <w:sz w:val="24"/>
                <w:szCs w:val="24"/>
              </w:rPr>
              <w:lastRenderedPageBreak/>
              <w:t>2)наявність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p>
        </w:tc>
        <w:tc>
          <w:tcPr>
            <w:tcW w:w="8505" w:type="dxa"/>
            <w:shd w:val="clear" w:color="auto" w:fill="auto"/>
            <w:vAlign w:val="center"/>
          </w:tcPr>
          <w:p w14:paraId="178EA090" w14:textId="77777777" w:rsidR="0065335E" w:rsidRPr="00BF07FE" w:rsidRDefault="00EA1D11" w:rsidP="00EA1D11">
            <w:pPr>
              <w:spacing w:after="0" w:line="240" w:lineRule="auto"/>
              <w:jc w:val="center"/>
              <w:rPr>
                <w:rStyle w:val="rvts82"/>
                <w:rFonts w:ascii="Times New Roman" w:hAnsi="Times New Roman" w:cs="Times New Roman"/>
                <w:sz w:val="24"/>
                <w:szCs w:val="24"/>
                <w:lang w:val="uk-UA"/>
              </w:rPr>
            </w:pPr>
            <w:r w:rsidRPr="00BF07FE">
              <w:rPr>
                <w:rStyle w:val="rvts82"/>
                <w:rFonts w:ascii="Times New Roman" w:hAnsi="Times New Roman" w:cs="Times New Roman"/>
                <w:sz w:val="24"/>
                <w:szCs w:val="24"/>
                <w:lang w:val="uk-UA"/>
              </w:rPr>
              <w:t>-</w:t>
            </w:r>
          </w:p>
        </w:tc>
      </w:tr>
      <w:tr w:rsidR="00BF07FE" w:rsidRPr="00BF07FE" w14:paraId="3704CF52" w14:textId="77777777" w:rsidTr="26D783B5">
        <w:tc>
          <w:tcPr>
            <w:tcW w:w="6487" w:type="dxa"/>
            <w:shd w:val="clear" w:color="auto" w:fill="auto"/>
          </w:tcPr>
          <w:p w14:paraId="38F999E8" w14:textId="2047DC70" w:rsidR="00EA1D11" w:rsidRPr="00BF07FE" w:rsidRDefault="00EA1D11" w:rsidP="00D76C3E">
            <w:pPr>
              <w:pStyle w:val="a9"/>
              <w:widowControl w:val="0"/>
              <w:spacing w:before="100" w:line="228" w:lineRule="auto"/>
              <w:ind w:firstLine="0"/>
              <w:rPr>
                <w:rFonts w:ascii="Times New Roman" w:hAnsi="Times New Roman"/>
                <w:sz w:val="24"/>
                <w:szCs w:val="24"/>
              </w:rPr>
            </w:pPr>
            <w:r w:rsidRPr="00BF07FE">
              <w:rPr>
                <w:rFonts w:ascii="Times New Roman" w:hAnsi="Times New Roman"/>
                <w:sz w:val="24"/>
                <w:szCs w:val="24"/>
              </w:rPr>
              <w:t>3)наявність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tc>
        <w:tc>
          <w:tcPr>
            <w:tcW w:w="8505" w:type="dxa"/>
            <w:shd w:val="clear" w:color="auto" w:fill="auto"/>
          </w:tcPr>
          <w:p w14:paraId="0A970AAA" w14:textId="77777777" w:rsidR="00EA1D11" w:rsidRPr="00BF07FE" w:rsidRDefault="72739D94" w:rsidP="40AC705E">
            <w:pPr>
              <w:spacing w:after="0" w:line="240" w:lineRule="auto"/>
              <w:jc w:val="center"/>
              <w:rPr>
                <w:rStyle w:val="rvts82"/>
                <w:rFonts w:ascii="Times New Roman" w:hAnsi="Times New Roman" w:cs="Times New Roman"/>
                <w:sz w:val="24"/>
                <w:szCs w:val="24"/>
                <w:lang w:val="uk-UA"/>
              </w:rPr>
            </w:pPr>
            <w:r w:rsidRPr="00BF07FE">
              <w:rPr>
                <w:rStyle w:val="rvts82"/>
                <w:rFonts w:ascii="Times New Roman" w:hAnsi="Times New Roman" w:cs="Times New Roman"/>
                <w:sz w:val="24"/>
                <w:szCs w:val="24"/>
                <w:lang w:val="uk-UA"/>
              </w:rPr>
              <w:t>-</w:t>
            </w:r>
          </w:p>
          <w:p w14:paraId="5A923B96" w14:textId="5C0F5DE7" w:rsidR="00EA1D11" w:rsidRPr="00BF07FE" w:rsidRDefault="00EA1D11" w:rsidP="40AC705E">
            <w:pPr>
              <w:spacing w:after="0" w:line="240" w:lineRule="auto"/>
              <w:jc w:val="center"/>
              <w:rPr>
                <w:rStyle w:val="previewtxt"/>
                <w:bdr w:val="none" w:sz="0" w:space="0" w:color="auto" w:frame="1"/>
                <w:shd w:val="clear" w:color="auto" w:fill="FFFFFF"/>
                <w:lang w:val="uk-UA"/>
              </w:rPr>
            </w:pPr>
          </w:p>
        </w:tc>
      </w:tr>
      <w:tr w:rsidR="00BF07FE" w:rsidRPr="00BF07FE" w14:paraId="0E204443" w14:textId="77777777" w:rsidTr="26D783B5">
        <w:tc>
          <w:tcPr>
            <w:tcW w:w="6487" w:type="dxa"/>
            <w:shd w:val="clear" w:color="auto" w:fill="auto"/>
          </w:tcPr>
          <w:p w14:paraId="4E9250DC" w14:textId="77777777" w:rsidR="00EA1D11" w:rsidRPr="00BF07FE" w:rsidRDefault="00EA1D11" w:rsidP="005D155A">
            <w:pPr>
              <w:pStyle w:val="a9"/>
              <w:widowControl w:val="0"/>
              <w:spacing w:before="100" w:line="228" w:lineRule="auto"/>
              <w:ind w:firstLine="0"/>
              <w:rPr>
                <w:rFonts w:ascii="Times New Roman" w:hAnsi="Times New Roman"/>
                <w:sz w:val="24"/>
                <w:szCs w:val="24"/>
              </w:rPr>
            </w:pPr>
            <w:r w:rsidRPr="00BF07FE">
              <w:rPr>
                <w:rFonts w:ascii="Times New Roman" w:hAnsi="Times New Roman"/>
                <w:sz w:val="24"/>
                <w:szCs w:val="24"/>
              </w:rPr>
              <w:t>4)наявність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tcW w:w="8505" w:type="dxa"/>
            <w:shd w:val="clear" w:color="auto" w:fill="auto"/>
          </w:tcPr>
          <w:p w14:paraId="2CA094B4" w14:textId="3FF3F81E" w:rsidR="00EA1D11" w:rsidRPr="00BF07FE" w:rsidRDefault="00EA1D11" w:rsidP="00264FB1">
            <w:pPr>
              <w:numPr>
                <w:ilvl w:val="0"/>
                <w:numId w:val="4"/>
              </w:numPr>
              <w:spacing w:after="0" w:line="240" w:lineRule="auto"/>
              <w:ind w:left="489"/>
              <w:rPr>
                <w:rStyle w:val="a3"/>
                <w:rFonts w:ascii="Times New Roman" w:hAnsi="Times New Roman" w:cs="Times New Roman"/>
                <w:color w:val="auto"/>
                <w:sz w:val="24"/>
                <w:szCs w:val="24"/>
                <w:u w:val="none"/>
                <w:lang w:val="uk-UA"/>
              </w:rPr>
            </w:pPr>
            <w:r w:rsidRPr="00BF07FE">
              <w:rPr>
                <w:rFonts w:ascii="Times New Roman" w:hAnsi="Times New Roman" w:cs="Times New Roman"/>
                <w:sz w:val="24"/>
                <w:szCs w:val="24"/>
                <w:lang w:val="uk-UA"/>
              </w:rPr>
              <w:t>Інженерна геологія. Методичні вказівки і контрольні завдання до вивчення дисципліни для студентів заочної форми навчання спеціальності 192 «Будівництво та цивільна інженерія». – К.: КНУБА, 2019. – 23 с.</w:t>
            </w:r>
            <w:r w:rsidR="58B4B328" w:rsidRPr="00BF07FE">
              <w:rPr>
                <w:rFonts w:ascii="Times New Roman" w:hAnsi="Times New Roman" w:cs="Times New Roman"/>
                <w:sz w:val="24"/>
                <w:szCs w:val="24"/>
                <w:lang w:val="uk-UA"/>
              </w:rPr>
              <w:t xml:space="preserve"> </w:t>
            </w:r>
            <w:hyperlink r:id="rId14">
              <w:r w:rsidR="216CA7E8" w:rsidRPr="00BF07FE">
                <w:rPr>
                  <w:rStyle w:val="a3"/>
                  <w:rFonts w:ascii="Times New Roman" w:hAnsi="Times New Roman" w:cs="Times New Roman"/>
                  <w:color w:val="auto"/>
                  <w:sz w:val="24"/>
                  <w:szCs w:val="24"/>
                  <w:lang w:val="uk-UA"/>
                </w:rPr>
                <w:t>https://org2.knuba.edu.ua/pluginfile.php/78547/mod_resource/content/2/19-GEOLOGY.pdf</w:t>
              </w:r>
            </w:hyperlink>
          </w:p>
          <w:p w14:paraId="5F9C1ACC" w14:textId="63A441B9" w:rsidR="005A0E6D" w:rsidRPr="00BF07FE" w:rsidRDefault="005A0E6D" w:rsidP="00D12EA2">
            <w:pPr>
              <w:pStyle w:val="aa"/>
              <w:numPr>
                <w:ilvl w:val="0"/>
                <w:numId w:val="4"/>
              </w:numPr>
              <w:spacing w:after="0" w:line="240" w:lineRule="auto"/>
              <w:ind w:left="489"/>
              <w:rPr>
                <w:rStyle w:val="a3"/>
                <w:rFonts w:ascii="Times New Roman" w:eastAsia="Times New Roman" w:hAnsi="Times New Roman" w:cs="Times New Roman"/>
                <w:color w:val="auto"/>
                <w:sz w:val="24"/>
                <w:szCs w:val="24"/>
                <w:u w:val="none"/>
                <w:lang w:val="uk-UA"/>
              </w:rPr>
            </w:pPr>
            <w:r w:rsidRPr="00BF07FE">
              <w:rPr>
                <w:rFonts w:ascii="Times New Roman" w:hAnsi="Times New Roman"/>
                <w:lang w:val="uk-UA"/>
              </w:rPr>
              <w:t xml:space="preserve">Методичні вказівки до виконання лабораторних робіт з </w:t>
            </w:r>
            <w:r w:rsidR="00D12EA2" w:rsidRPr="00BF07FE">
              <w:rPr>
                <w:rFonts w:ascii="Times New Roman" w:hAnsi="Times New Roman"/>
                <w:lang w:val="uk-UA"/>
              </w:rPr>
              <w:t>освітньої компоненти</w:t>
            </w:r>
            <w:r w:rsidRPr="00BF07FE">
              <w:rPr>
                <w:rFonts w:ascii="Times New Roman" w:hAnsi="Times New Roman"/>
                <w:lang w:val="uk-UA"/>
              </w:rPr>
              <w:t xml:space="preserve"> «Інженерна геологія»  для </w:t>
            </w:r>
            <w:r w:rsidR="00D12EA2" w:rsidRPr="00BF07FE">
              <w:rPr>
                <w:rFonts w:ascii="Times New Roman" w:hAnsi="Times New Roman"/>
                <w:lang w:val="uk-UA"/>
              </w:rPr>
              <w:t>здобувачів ступеня вищої освіти «бакалавр»</w:t>
            </w:r>
            <w:r w:rsidRPr="00BF07FE">
              <w:rPr>
                <w:rFonts w:ascii="Times New Roman" w:hAnsi="Times New Roman"/>
                <w:lang w:val="uk-UA"/>
              </w:rPr>
              <w:t xml:space="preserve"> </w:t>
            </w:r>
            <w:r w:rsidR="00D12EA2" w:rsidRPr="00BF07FE">
              <w:rPr>
                <w:rFonts w:ascii="Times New Roman" w:hAnsi="Times New Roman"/>
                <w:lang w:val="uk-UA"/>
              </w:rPr>
              <w:t xml:space="preserve">що навчаються </w:t>
            </w:r>
            <w:proofErr w:type="spellStart"/>
            <w:r w:rsidR="00D12EA2" w:rsidRPr="00BF07FE">
              <w:rPr>
                <w:rFonts w:ascii="Times New Roman" w:hAnsi="Times New Roman"/>
                <w:lang w:val="uk-UA"/>
              </w:rPr>
              <w:t>заспеціальностями</w:t>
            </w:r>
            <w:proofErr w:type="spellEnd"/>
            <w:r w:rsidRPr="00BF07FE">
              <w:rPr>
                <w:rFonts w:ascii="Times New Roman" w:hAnsi="Times New Roman"/>
                <w:lang w:val="uk-UA"/>
              </w:rPr>
              <w:t xml:space="preserve"> </w:t>
            </w:r>
            <w:r w:rsidR="00D12EA2" w:rsidRPr="00BF07FE">
              <w:rPr>
                <w:lang w:val="uk-UA"/>
              </w:rPr>
              <w:t xml:space="preserve"> </w:t>
            </w:r>
            <w:r w:rsidR="00D12EA2" w:rsidRPr="00BF07FE">
              <w:rPr>
                <w:rFonts w:ascii="Times New Roman" w:hAnsi="Times New Roman"/>
                <w:lang w:val="uk-UA"/>
              </w:rPr>
              <w:t>101 «Екологія», 144 «Теплоенергетика», 183 «Технології захисту навколишнього середовища», 185 «Нафтогазова інженерія та технології», 192 «Будівництво та цивільна інженерія», 193 «Геодезія та землеустрій».194 «Гідротехнічне будівництво, водна інженерія та водні технології»– К.: КНУБА,2</w:t>
            </w:r>
            <w:r w:rsidRPr="00BF07FE">
              <w:rPr>
                <w:rFonts w:ascii="Times New Roman" w:hAnsi="Times New Roman"/>
                <w:lang w:val="uk-UA"/>
              </w:rPr>
              <w:t>0</w:t>
            </w:r>
            <w:r w:rsidR="00D12EA2" w:rsidRPr="00BF07FE">
              <w:rPr>
                <w:rFonts w:ascii="Times New Roman" w:hAnsi="Times New Roman"/>
                <w:lang w:val="uk-UA"/>
              </w:rPr>
              <w:t>23.</w:t>
            </w:r>
            <w:hyperlink r:id="rId15" w:history="1">
              <w:r w:rsidRPr="00BF07FE">
                <w:rPr>
                  <w:rStyle w:val="a3"/>
                  <w:rFonts w:ascii="Times New Roman" w:hAnsi="Times New Roman" w:cs="Times New Roman"/>
                  <w:color w:val="auto"/>
                  <w:sz w:val="24"/>
                  <w:szCs w:val="24"/>
                  <w:lang w:val="uk-UA"/>
                </w:rPr>
                <w:t>https://org2.knuba.edu.ua/course/view.php</w:t>
              </w:r>
              <w:r w:rsidRPr="00BF07FE">
                <w:rPr>
                  <w:rStyle w:val="a3"/>
                  <w:rFonts w:ascii="Times New Roman" w:hAnsi="Times New Roman"/>
                  <w:color w:val="auto"/>
                  <w:lang w:val="uk-UA"/>
                </w:rPr>
                <w:t>?</w:t>
              </w:r>
              <w:r w:rsidRPr="00BF07FE">
                <w:rPr>
                  <w:rStyle w:val="a3"/>
                  <w:rFonts w:ascii="Times New Roman" w:hAnsi="Times New Roman"/>
                  <w:color w:val="auto"/>
                </w:rPr>
                <w:t>id</w:t>
              </w:r>
              <w:r w:rsidRPr="00BF07FE">
                <w:rPr>
                  <w:rStyle w:val="a3"/>
                  <w:rFonts w:ascii="Times New Roman" w:hAnsi="Times New Roman"/>
                  <w:color w:val="auto"/>
                  <w:lang w:val="uk-UA"/>
                </w:rPr>
                <w:t>=2401</w:t>
              </w:r>
            </w:hyperlink>
          </w:p>
          <w:p w14:paraId="58848318" w14:textId="77C2100E" w:rsidR="00D12EA2" w:rsidRPr="00BF07FE" w:rsidRDefault="00D12EA2" w:rsidP="00A45C3E">
            <w:pPr>
              <w:pStyle w:val="aa"/>
              <w:numPr>
                <w:ilvl w:val="0"/>
                <w:numId w:val="4"/>
              </w:numPr>
              <w:spacing w:after="0" w:line="240" w:lineRule="auto"/>
              <w:ind w:left="489"/>
              <w:rPr>
                <w:rStyle w:val="a3"/>
                <w:rFonts w:ascii="Times New Roman" w:hAnsi="Times New Roman" w:cs="Times New Roman"/>
                <w:color w:val="auto"/>
                <w:sz w:val="24"/>
                <w:szCs w:val="24"/>
                <w:lang w:val="uk-UA"/>
              </w:rPr>
            </w:pPr>
            <w:r w:rsidRPr="00BF07FE">
              <w:rPr>
                <w:rFonts w:ascii="Times New Roman" w:hAnsi="Times New Roman"/>
                <w:lang w:val="uk-UA"/>
              </w:rPr>
              <w:t xml:space="preserve">Методичні вказівки до виконання лабораторних робіт з освітньої компоненти «Механіка </w:t>
            </w:r>
            <w:proofErr w:type="spellStart"/>
            <w:r w:rsidRPr="00BF07FE">
              <w:rPr>
                <w:rFonts w:ascii="Times New Roman" w:hAnsi="Times New Roman"/>
                <w:lang w:val="uk-UA"/>
              </w:rPr>
              <w:t>грунтів</w:t>
            </w:r>
            <w:proofErr w:type="spellEnd"/>
            <w:r w:rsidRPr="00BF07FE">
              <w:rPr>
                <w:rFonts w:ascii="Times New Roman" w:hAnsi="Times New Roman"/>
                <w:lang w:val="uk-UA"/>
              </w:rPr>
              <w:t xml:space="preserve">»  для здобувачів ступеня вищої освіти «бакалавр» що навчаються за спеціальностями </w:t>
            </w:r>
            <w:r w:rsidRPr="00BF07FE">
              <w:rPr>
                <w:lang w:val="uk-UA"/>
              </w:rPr>
              <w:t xml:space="preserve"> </w:t>
            </w:r>
            <w:r w:rsidRPr="00BF07FE">
              <w:rPr>
                <w:rFonts w:ascii="Times New Roman" w:hAnsi="Times New Roman"/>
                <w:lang w:val="uk-UA"/>
              </w:rPr>
              <w:t xml:space="preserve">101 «Екологія»,  192 «Будівництво та цивільна інженерія», 193 «Геодезія та </w:t>
            </w:r>
            <w:proofErr w:type="spellStart"/>
            <w:r w:rsidRPr="00BF07FE">
              <w:rPr>
                <w:rFonts w:ascii="Times New Roman" w:hAnsi="Times New Roman"/>
                <w:lang w:val="uk-UA"/>
              </w:rPr>
              <w:t>землеустрій».всіх</w:t>
            </w:r>
            <w:proofErr w:type="spellEnd"/>
            <w:r w:rsidRPr="00BF07FE">
              <w:rPr>
                <w:rFonts w:ascii="Times New Roman" w:hAnsi="Times New Roman"/>
                <w:lang w:val="uk-UA"/>
              </w:rPr>
              <w:t xml:space="preserve"> форм навчання– К.: КНУБА,2023. </w:t>
            </w:r>
            <w:hyperlink r:id="rId16" w:history="1">
              <w:r w:rsidR="00D66E22" w:rsidRPr="00BF07FE">
                <w:rPr>
                  <w:rStyle w:val="a3"/>
                  <w:rFonts w:ascii="Times New Roman" w:hAnsi="Times New Roman" w:cs="Times New Roman"/>
                  <w:color w:val="auto"/>
                  <w:sz w:val="24"/>
                  <w:szCs w:val="24"/>
                  <w:lang w:val="uk-UA"/>
                </w:rPr>
                <w:t>https://org2.knuba.edu.ua/course/view.php?id=2425</w:t>
              </w:r>
            </w:hyperlink>
            <w:r w:rsidR="00D66E22" w:rsidRPr="00BF07FE">
              <w:rPr>
                <w:rStyle w:val="a3"/>
                <w:rFonts w:ascii="Times New Roman" w:hAnsi="Times New Roman" w:cs="Times New Roman"/>
                <w:color w:val="auto"/>
                <w:sz w:val="24"/>
                <w:szCs w:val="24"/>
                <w:lang w:val="uk-UA"/>
              </w:rPr>
              <w:t xml:space="preserve"> </w:t>
            </w:r>
          </w:p>
          <w:p w14:paraId="072D2D50" w14:textId="04EFE6A9" w:rsidR="00D12EA2" w:rsidRPr="00BF07FE" w:rsidRDefault="00D12EA2" w:rsidP="00D12EA2">
            <w:pPr>
              <w:pStyle w:val="aa"/>
              <w:numPr>
                <w:ilvl w:val="0"/>
                <w:numId w:val="4"/>
              </w:numPr>
              <w:spacing w:after="0" w:line="240" w:lineRule="auto"/>
              <w:ind w:left="489"/>
              <w:rPr>
                <w:rStyle w:val="a3"/>
                <w:rFonts w:ascii="Times New Roman" w:eastAsia="Times New Roman" w:hAnsi="Times New Roman" w:cs="Times New Roman"/>
                <w:color w:val="auto"/>
                <w:sz w:val="24"/>
                <w:szCs w:val="24"/>
                <w:u w:val="none"/>
                <w:lang w:val="uk-UA"/>
              </w:rPr>
            </w:pPr>
            <w:r w:rsidRPr="00BF07FE">
              <w:rPr>
                <w:rFonts w:ascii="Times New Roman" w:hAnsi="Times New Roman"/>
                <w:lang w:val="uk-UA"/>
              </w:rPr>
              <w:t xml:space="preserve">Методичні вказівки до виконання практичних робіт з освітньої компоненти «Механіка </w:t>
            </w:r>
            <w:proofErr w:type="spellStart"/>
            <w:r w:rsidRPr="00BF07FE">
              <w:rPr>
                <w:rFonts w:ascii="Times New Roman" w:hAnsi="Times New Roman"/>
                <w:lang w:val="uk-UA"/>
              </w:rPr>
              <w:t>грунтів</w:t>
            </w:r>
            <w:proofErr w:type="spellEnd"/>
            <w:r w:rsidRPr="00BF07FE">
              <w:rPr>
                <w:rFonts w:ascii="Times New Roman" w:hAnsi="Times New Roman"/>
                <w:lang w:val="uk-UA"/>
              </w:rPr>
              <w:t xml:space="preserve">»  для здобувачів ступеня вищої освіти «бакалавр» що навчаються за спеціальностями </w:t>
            </w:r>
            <w:r w:rsidRPr="00BF07FE">
              <w:rPr>
                <w:lang w:val="uk-UA"/>
              </w:rPr>
              <w:t xml:space="preserve"> </w:t>
            </w:r>
            <w:r w:rsidRPr="00BF07FE">
              <w:rPr>
                <w:rFonts w:ascii="Times New Roman" w:hAnsi="Times New Roman"/>
                <w:lang w:val="uk-UA"/>
              </w:rPr>
              <w:t>101 «Екологія»,  192 «Будівництво та цивільна інженерія», 193 «Геодезія та землеустрій».</w:t>
            </w:r>
            <w:r w:rsidR="00BF07FE" w:rsidRPr="00BF07FE">
              <w:rPr>
                <w:rFonts w:ascii="Times New Roman" w:hAnsi="Times New Roman"/>
                <w:lang w:val="uk-UA"/>
              </w:rPr>
              <w:t xml:space="preserve"> </w:t>
            </w:r>
            <w:r w:rsidRPr="00BF07FE">
              <w:rPr>
                <w:rFonts w:ascii="Times New Roman" w:hAnsi="Times New Roman"/>
                <w:lang w:val="uk-UA"/>
              </w:rPr>
              <w:t>всіх форм навчання– К.: КНУБА,2023.</w:t>
            </w:r>
          </w:p>
          <w:p w14:paraId="64E707BA" w14:textId="53F10512" w:rsidR="00527041" w:rsidRPr="00BF07FE" w:rsidRDefault="00D12EA2" w:rsidP="00D12EA2">
            <w:pPr>
              <w:pStyle w:val="aa"/>
              <w:spacing w:after="0" w:line="240" w:lineRule="auto"/>
              <w:ind w:left="489"/>
              <w:rPr>
                <w:rStyle w:val="rvts82"/>
                <w:rFonts w:ascii="Times New Roman" w:eastAsia="Times New Roman" w:hAnsi="Times New Roman" w:cs="Times New Roman"/>
                <w:sz w:val="24"/>
                <w:szCs w:val="24"/>
                <w:lang w:val="uk-UA"/>
              </w:rPr>
            </w:pPr>
            <w:r w:rsidRPr="00BF07FE">
              <w:rPr>
                <w:rStyle w:val="a3"/>
                <w:color w:val="auto"/>
                <w:lang w:val="uk-UA"/>
              </w:rPr>
              <w:t>https://org2.knuba.edu.ua/course/view.php?id=2425</w:t>
            </w:r>
          </w:p>
        </w:tc>
      </w:tr>
      <w:tr w:rsidR="00BF07FE" w:rsidRPr="00BF07FE" w14:paraId="1A32F93F" w14:textId="77777777" w:rsidTr="26D783B5">
        <w:tc>
          <w:tcPr>
            <w:tcW w:w="6487" w:type="dxa"/>
            <w:shd w:val="clear" w:color="auto" w:fill="auto"/>
          </w:tcPr>
          <w:p w14:paraId="06E78214" w14:textId="77777777" w:rsidR="0065335E" w:rsidRPr="00BF07FE" w:rsidRDefault="0065335E" w:rsidP="005D155A">
            <w:pPr>
              <w:pStyle w:val="a9"/>
              <w:widowControl w:val="0"/>
              <w:spacing w:before="100" w:line="228" w:lineRule="auto"/>
              <w:ind w:firstLine="37"/>
              <w:rPr>
                <w:rFonts w:ascii="Times New Roman" w:hAnsi="Times New Roman"/>
                <w:sz w:val="24"/>
                <w:szCs w:val="24"/>
              </w:rPr>
            </w:pPr>
            <w:r w:rsidRPr="00BF07FE">
              <w:rPr>
                <w:rFonts w:ascii="Times New Roman" w:hAnsi="Times New Roman"/>
                <w:sz w:val="24"/>
                <w:szCs w:val="24"/>
              </w:rPr>
              <w:t>5)захист дисертації на здобуття наукового ступеня;</w:t>
            </w:r>
          </w:p>
        </w:tc>
        <w:tc>
          <w:tcPr>
            <w:tcW w:w="8505" w:type="dxa"/>
            <w:shd w:val="clear" w:color="auto" w:fill="auto"/>
            <w:vAlign w:val="center"/>
          </w:tcPr>
          <w:p w14:paraId="7A75F488" w14:textId="77777777" w:rsidR="0065335E" w:rsidRPr="00BF07FE" w:rsidRDefault="00EA1D11" w:rsidP="00EA1D11">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Style w:val="rvts82"/>
                <w:rFonts w:ascii="Times New Roman" w:hAnsi="Times New Roman" w:cs="Times New Roman"/>
                <w:sz w:val="24"/>
                <w:szCs w:val="24"/>
                <w:bdr w:val="none" w:sz="0" w:space="0" w:color="auto" w:frame="1"/>
                <w:shd w:val="clear" w:color="auto" w:fill="FFFFFF"/>
                <w:lang w:val="uk-UA"/>
              </w:rPr>
              <w:t>-</w:t>
            </w:r>
          </w:p>
        </w:tc>
      </w:tr>
      <w:tr w:rsidR="00BF07FE" w:rsidRPr="00BF07FE" w14:paraId="617F59F8" w14:textId="77777777" w:rsidTr="26D783B5">
        <w:tc>
          <w:tcPr>
            <w:tcW w:w="6487" w:type="dxa"/>
            <w:shd w:val="clear" w:color="auto" w:fill="auto"/>
          </w:tcPr>
          <w:p w14:paraId="3090B8D5" w14:textId="77777777" w:rsidR="0065335E" w:rsidRPr="00BF07FE" w:rsidRDefault="0065335E" w:rsidP="005D155A">
            <w:pPr>
              <w:pStyle w:val="a9"/>
              <w:widowControl w:val="0"/>
              <w:spacing w:before="100" w:line="228" w:lineRule="auto"/>
              <w:ind w:firstLine="37"/>
              <w:rPr>
                <w:rFonts w:ascii="Times New Roman" w:hAnsi="Times New Roman"/>
                <w:sz w:val="24"/>
                <w:szCs w:val="24"/>
              </w:rPr>
            </w:pPr>
            <w:r w:rsidRPr="00BF07FE">
              <w:rPr>
                <w:rFonts w:ascii="Times New Roman" w:hAnsi="Times New Roman"/>
                <w:sz w:val="24"/>
                <w:szCs w:val="24"/>
              </w:rPr>
              <w:t>6)наукове керівництво (консультування) здобувача, який одержав документ про присудження наукового ступеня;</w:t>
            </w:r>
          </w:p>
        </w:tc>
        <w:tc>
          <w:tcPr>
            <w:tcW w:w="8505" w:type="dxa"/>
            <w:shd w:val="clear" w:color="auto" w:fill="auto"/>
            <w:vAlign w:val="center"/>
          </w:tcPr>
          <w:p w14:paraId="3B0FA024" w14:textId="77777777" w:rsidR="0065335E" w:rsidRPr="00BF07FE" w:rsidRDefault="00EA1D11" w:rsidP="00EA1D11">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Style w:val="rvts82"/>
                <w:rFonts w:ascii="Times New Roman" w:hAnsi="Times New Roman" w:cs="Times New Roman"/>
                <w:sz w:val="24"/>
                <w:szCs w:val="24"/>
                <w:bdr w:val="none" w:sz="0" w:space="0" w:color="auto" w:frame="1"/>
                <w:shd w:val="clear" w:color="auto" w:fill="FFFFFF"/>
                <w:lang w:val="uk-UA"/>
              </w:rPr>
              <w:t>-</w:t>
            </w:r>
          </w:p>
        </w:tc>
      </w:tr>
      <w:tr w:rsidR="00BF07FE" w:rsidRPr="00BF07FE" w14:paraId="25D600E2" w14:textId="77777777" w:rsidTr="26D783B5">
        <w:tc>
          <w:tcPr>
            <w:tcW w:w="6487" w:type="dxa"/>
            <w:shd w:val="clear" w:color="auto" w:fill="auto"/>
          </w:tcPr>
          <w:p w14:paraId="6DAB7793" w14:textId="77777777" w:rsidR="0065335E" w:rsidRPr="00BF07FE" w:rsidRDefault="0065335E" w:rsidP="005D155A">
            <w:pPr>
              <w:pStyle w:val="a9"/>
              <w:widowControl w:val="0"/>
              <w:spacing w:before="100" w:line="228" w:lineRule="auto"/>
              <w:ind w:firstLine="37"/>
              <w:rPr>
                <w:rFonts w:ascii="Times New Roman" w:hAnsi="Times New Roman"/>
                <w:sz w:val="24"/>
                <w:szCs w:val="24"/>
              </w:rPr>
            </w:pPr>
            <w:r w:rsidRPr="00BF07FE">
              <w:rPr>
                <w:rFonts w:ascii="Times New Roman" w:hAnsi="Times New Roman"/>
                <w:sz w:val="24"/>
                <w:szCs w:val="24"/>
              </w:rPr>
              <w:t>7)участь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tcW w:w="8505" w:type="dxa"/>
            <w:shd w:val="clear" w:color="auto" w:fill="auto"/>
            <w:vAlign w:val="center"/>
          </w:tcPr>
          <w:p w14:paraId="6617459A" w14:textId="77777777" w:rsidR="0065335E" w:rsidRPr="00BF07FE" w:rsidRDefault="00EA1D11" w:rsidP="00EA1D11">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Style w:val="rvts82"/>
                <w:rFonts w:ascii="Times New Roman" w:hAnsi="Times New Roman" w:cs="Times New Roman"/>
                <w:sz w:val="24"/>
                <w:szCs w:val="24"/>
                <w:bdr w:val="none" w:sz="0" w:space="0" w:color="auto" w:frame="1"/>
                <w:shd w:val="clear" w:color="auto" w:fill="FFFFFF"/>
                <w:lang w:val="uk-UA"/>
              </w:rPr>
              <w:t>-</w:t>
            </w:r>
          </w:p>
        </w:tc>
      </w:tr>
      <w:tr w:rsidR="00BF07FE" w:rsidRPr="00BF07FE" w14:paraId="0A6C0335" w14:textId="77777777" w:rsidTr="26D783B5">
        <w:tc>
          <w:tcPr>
            <w:tcW w:w="6487" w:type="dxa"/>
            <w:shd w:val="clear" w:color="auto" w:fill="auto"/>
          </w:tcPr>
          <w:p w14:paraId="1DECB313" w14:textId="77777777" w:rsidR="0065335E" w:rsidRPr="00BF07FE" w:rsidRDefault="0065335E" w:rsidP="005D155A">
            <w:pPr>
              <w:pStyle w:val="a9"/>
              <w:widowControl w:val="0"/>
              <w:spacing w:line="228" w:lineRule="auto"/>
              <w:ind w:firstLine="37"/>
              <w:rPr>
                <w:rFonts w:ascii="Times New Roman" w:hAnsi="Times New Roman"/>
                <w:sz w:val="24"/>
                <w:szCs w:val="24"/>
              </w:rPr>
            </w:pPr>
            <w:r w:rsidRPr="00BF07FE">
              <w:rPr>
                <w:rFonts w:ascii="Times New Roman" w:hAnsi="Times New Roman"/>
                <w:sz w:val="24"/>
                <w:szCs w:val="24"/>
              </w:rPr>
              <w:t>8)виконання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8505" w:type="dxa"/>
            <w:shd w:val="clear" w:color="auto" w:fill="auto"/>
            <w:vAlign w:val="center"/>
          </w:tcPr>
          <w:p w14:paraId="1C9E92A2" w14:textId="4B44605C" w:rsidR="0065335E" w:rsidRPr="00BF07FE" w:rsidRDefault="00BF07FE" w:rsidP="00EA1D11">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Fonts w:ascii="Times New Roman" w:hAnsi="Times New Roman"/>
                <w:sz w:val="24"/>
                <w:szCs w:val="24"/>
                <w:lang w:val="uk-UA"/>
              </w:rPr>
              <w:t>Наукове консультування підприємств, установ НДДКР «Вдосконалення методів розрахунку будівельних конструкцій і основ» №0121</w:t>
            </w:r>
            <w:r w:rsidRPr="00BF07FE">
              <w:rPr>
                <w:rFonts w:ascii="Times New Roman" w:hAnsi="Times New Roman"/>
                <w:sz w:val="24"/>
                <w:szCs w:val="24"/>
              </w:rPr>
              <w:t>U</w:t>
            </w:r>
            <w:r w:rsidRPr="00BF07FE">
              <w:rPr>
                <w:rFonts w:ascii="Times New Roman" w:hAnsi="Times New Roman"/>
                <w:sz w:val="24"/>
                <w:szCs w:val="24"/>
                <w:lang w:val="uk-UA"/>
              </w:rPr>
              <w:t>113033 (наказ № 243 від 03.06.2021 р.)</w:t>
            </w:r>
            <w:r w:rsidR="00EA1D11" w:rsidRPr="00BF07FE">
              <w:rPr>
                <w:rStyle w:val="rvts82"/>
                <w:rFonts w:ascii="Times New Roman" w:hAnsi="Times New Roman" w:cs="Times New Roman"/>
                <w:sz w:val="24"/>
                <w:szCs w:val="24"/>
                <w:bdr w:val="none" w:sz="0" w:space="0" w:color="auto" w:frame="1"/>
                <w:shd w:val="clear" w:color="auto" w:fill="FFFFFF"/>
                <w:lang w:val="uk-UA"/>
              </w:rPr>
              <w:t>-</w:t>
            </w:r>
          </w:p>
        </w:tc>
      </w:tr>
      <w:tr w:rsidR="00BF07FE" w:rsidRPr="00BF07FE" w14:paraId="3D6E3E59" w14:textId="77777777" w:rsidTr="00461474">
        <w:tc>
          <w:tcPr>
            <w:tcW w:w="6487" w:type="dxa"/>
            <w:shd w:val="clear" w:color="auto" w:fill="auto"/>
          </w:tcPr>
          <w:p w14:paraId="6CC3BE20" w14:textId="77777777" w:rsidR="00BF07FE" w:rsidRPr="00BF07FE" w:rsidRDefault="00BF07FE" w:rsidP="00BF07FE">
            <w:pPr>
              <w:pStyle w:val="a9"/>
              <w:widowControl w:val="0"/>
              <w:spacing w:line="228" w:lineRule="auto"/>
              <w:ind w:firstLine="37"/>
              <w:rPr>
                <w:rFonts w:ascii="Times New Roman" w:hAnsi="Times New Roman"/>
                <w:sz w:val="24"/>
                <w:szCs w:val="24"/>
              </w:rPr>
            </w:pPr>
            <w:r w:rsidRPr="00BF07FE">
              <w:rPr>
                <w:rFonts w:ascii="Times New Roman" w:hAnsi="Times New Roman"/>
                <w:sz w:val="24"/>
                <w:szCs w:val="24"/>
              </w:rPr>
              <w:t xml:space="preserve">9)робота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w:t>
            </w:r>
            <w:proofErr w:type="spellStart"/>
            <w:r w:rsidRPr="00BF07FE">
              <w:rPr>
                <w:rFonts w:ascii="Times New Roman" w:hAnsi="Times New Roman"/>
                <w:sz w:val="24"/>
                <w:szCs w:val="24"/>
              </w:rPr>
              <w:t>передвищої</w:t>
            </w:r>
            <w:proofErr w:type="spellEnd"/>
            <w:r w:rsidRPr="00BF07FE">
              <w:rPr>
                <w:rFonts w:ascii="Times New Roman" w:hAnsi="Times New Roman"/>
                <w:sz w:val="24"/>
                <w:szCs w:val="24"/>
              </w:rPr>
              <w:t xml:space="preserve">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8505" w:type="dxa"/>
            <w:shd w:val="clear" w:color="auto" w:fill="auto"/>
          </w:tcPr>
          <w:p w14:paraId="2C61C278" w14:textId="7D589B22"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p>
        </w:tc>
      </w:tr>
      <w:tr w:rsidR="00BF07FE" w:rsidRPr="00BF07FE" w14:paraId="4F790130" w14:textId="77777777" w:rsidTr="26D783B5">
        <w:tc>
          <w:tcPr>
            <w:tcW w:w="6487" w:type="dxa"/>
            <w:shd w:val="clear" w:color="auto" w:fill="auto"/>
          </w:tcPr>
          <w:p w14:paraId="495AC47B" w14:textId="77777777" w:rsidR="00BF07FE" w:rsidRPr="00BF07FE" w:rsidRDefault="00BF07FE" w:rsidP="00BF07FE">
            <w:pPr>
              <w:pStyle w:val="a9"/>
              <w:widowControl w:val="0"/>
              <w:spacing w:line="228" w:lineRule="auto"/>
              <w:ind w:firstLine="37"/>
              <w:rPr>
                <w:rFonts w:ascii="Times New Roman" w:hAnsi="Times New Roman"/>
                <w:sz w:val="24"/>
                <w:szCs w:val="24"/>
              </w:rPr>
            </w:pPr>
            <w:r w:rsidRPr="00BF07FE">
              <w:rPr>
                <w:rFonts w:ascii="Times New Roman" w:hAnsi="Times New Roman"/>
                <w:sz w:val="24"/>
                <w:szCs w:val="24"/>
              </w:rPr>
              <w:t>10)участь у міжнародних наукових та/або освітніх проектах, залучення до міжнародної експертизи, наявність звання “суддя міжнародної категорії”;</w:t>
            </w:r>
          </w:p>
        </w:tc>
        <w:tc>
          <w:tcPr>
            <w:tcW w:w="8505" w:type="dxa"/>
            <w:shd w:val="clear" w:color="auto" w:fill="auto"/>
          </w:tcPr>
          <w:p w14:paraId="6297B0EC" w14:textId="77777777" w:rsidR="00BF07FE" w:rsidRPr="00BF07FE" w:rsidRDefault="00BF07FE" w:rsidP="00BF07FE">
            <w:pPr>
              <w:spacing w:after="0" w:line="240" w:lineRule="auto"/>
              <w:jc w:val="center"/>
              <w:rPr>
                <w:rStyle w:val="a3"/>
                <w:rFonts w:ascii="Times New Roman" w:eastAsia="Times New Roman" w:hAnsi="Times New Roman" w:cs="Times New Roman"/>
                <w:color w:val="auto"/>
                <w:sz w:val="24"/>
                <w:szCs w:val="24"/>
                <w:lang w:val="uk-UA"/>
              </w:rPr>
            </w:pPr>
            <w:r w:rsidRPr="00BF07FE">
              <w:rPr>
                <w:rFonts w:ascii="Times New Roman" w:eastAsia="Times New Roman" w:hAnsi="Times New Roman" w:cs="Times New Roman"/>
                <w:sz w:val="24"/>
                <w:szCs w:val="24"/>
                <w:lang w:val="uk-UA"/>
              </w:rPr>
              <w:t xml:space="preserve">Договір про організацію та спільну участь у наукових заходах за додатковими угодами подовження договору  між Київськими національним університетом будівництва і архітектури та </w:t>
            </w:r>
            <w:proofErr w:type="spellStart"/>
            <w:r w:rsidRPr="00BF07FE">
              <w:rPr>
                <w:rFonts w:ascii="Times New Roman" w:eastAsia="Times New Roman" w:hAnsi="Times New Roman" w:cs="Times New Roman"/>
                <w:sz w:val="24"/>
                <w:szCs w:val="24"/>
                <w:lang w:val="uk-UA"/>
              </w:rPr>
              <w:t>University</w:t>
            </w:r>
            <w:proofErr w:type="spellEnd"/>
            <w:r w:rsidRPr="00BF07FE">
              <w:rPr>
                <w:rFonts w:ascii="Times New Roman" w:eastAsia="Times New Roman" w:hAnsi="Times New Roman" w:cs="Times New Roman"/>
                <w:sz w:val="24"/>
                <w:szCs w:val="24"/>
                <w:lang w:val="uk-UA"/>
              </w:rPr>
              <w:t xml:space="preserve"> </w:t>
            </w:r>
            <w:proofErr w:type="spellStart"/>
            <w:r w:rsidRPr="00BF07FE">
              <w:rPr>
                <w:rFonts w:ascii="Times New Roman" w:eastAsia="Times New Roman" w:hAnsi="Times New Roman" w:cs="Times New Roman"/>
                <w:sz w:val="24"/>
                <w:szCs w:val="24"/>
                <w:lang w:val="uk-UA"/>
              </w:rPr>
              <w:t>of</w:t>
            </w:r>
            <w:proofErr w:type="spellEnd"/>
            <w:r w:rsidRPr="00BF07FE">
              <w:rPr>
                <w:rFonts w:ascii="Times New Roman" w:eastAsia="Times New Roman" w:hAnsi="Times New Roman" w:cs="Times New Roman"/>
                <w:sz w:val="24"/>
                <w:szCs w:val="24"/>
                <w:lang w:val="uk-UA"/>
              </w:rPr>
              <w:t xml:space="preserve"> </w:t>
            </w:r>
            <w:proofErr w:type="spellStart"/>
            <w:r w:rsidRPr="00BF07FE">
              <w:rPr>
                <w:rFonts w:ascii="Times New Roman" w:eastAsia="Times New Roman" w:hAnsi="Times New Roman" w:cs="Times New Roman"/>
                <w:sz w:val="24"/>
                <w:szCs w:val="24"/>
                <w:lang w:val="uk-UA"/>
              </w:rPr>
              <w:t>Zielona</w:t>
            </w:r>
            <w:proofErr w:type="spellEnd"/>
            <w:r w:rsidRPr="00BF07FE">
              <w:rPr>
                <w:rFonts w:ascii="Times New Roman" w:eastAsia="Times New Roman" w:hAnsi="Times New Roman" w:cs="Times New Roman"/>
                <w:sz w:val="24"/>
                <w:szCs w:val="24"/>
                <w:lang w:val="uk-UA"/>
              </w:rPr>
              <w:t xml:space="preserve"> </w:t>
            </w:r>
            <w:proofErr w:type="spellStart"/>
            <w:r w:rsidRPr="00BF07FE">
              <w:rPr>
                <w:rFonts w:ascii="Times New Roman" w:eastAsia="Times New Roman" w:hAnsi="Times New Roman" w:cs="Times New Roman"/>
                <w:sz w:val="24"/>
                <w:szCs w:val="24"/>
                <w:lang w:val="uk-UA"/>
              </w:rPr>
              <w:t>Gora</w:t>
            </w:r>
            <w:proofErr w:type="spellEnd"/>
            <w:r w:rsidRPr="00BF07FE">
              <w:rPr>
                <w:rFonts w:ascii="Times New Roman" w:eastAsia="Times New Roman" w:hAnsi="Times New Roman" w:cs="Times New Roman"/>
                <w:sz w:val="24"/>
                <w:szCs w:val="24"/>
                <w:lang w:val="uk-UA"/>
              </w:rPr>
              <w:t xml:space="preserve">, </w:t>
            </w:r>
            <w:proofErr w:type="spellStart"/>
            <w:r w:rsidRPr="00BF07FE">
              <w:rPr>
                <w:rFonts w:ascii="Times New Roman" w:eastAsia="Times New Roman" w:hAnsi="Times New Roman" w:cs="Times New Roman"/>
                <w:sz w:val="24"/>
                <w:szCs w:val="24"/>
                <w:lang w:val="uk-UA"/>
              </w:rPr>
              <w:t>Poland</w:t>
            </w:r>
            <w:proofErr w:type="spellEnd"/>
            <w:r w:rsidRPr="00BF07FE">
              <w:rPr>
                <w:rFonts w:ascii="Times New Roman" w:eastAsia="Times New Roman" w:hAnsi="Times New Roman" w:cs="Times New Roman"/>
                <w:sz w:val="24"/>
                <w:szCs w:val="24"/>
                <w:lang w:val="uk-UA"/>
              </w:rPr>
              <w:t xml:space="preserve"> </w:t>
            </w:r>
            <w:hyperlink r:id="rId17" w:history="1">
              <w:r w:rsidRPr="00BF07FE">
                <w:rPr>
                  <w:rStyle w:val="a3"/>
                  <w:rFonts w:ascii="Times New Roman" w:eastAsia="Times New Roman" w:hAnsi="Times New Roman" w:cs="Times New Roman"/>
                  <w:color w:val="auto"/>
                  <w:sz w:val="24"/>
                  <w:szCs w:val="24"/>
                  <w:lang w:val="uk-UA"/>
                </w:rPr>
                <w:t>https://www.knuba.edu.ua/spivpracya-iz-robotodavcyami-ta-inozemnimi-vnz/</w:t>
              </w:r>
            </w:hyperlink>
          </w:p>
          <w:p w14:paraId="73E91289" w14:textId="7FFB311A"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Fonts w:ascii="Times New Roman" w:hAnsi="Times New Roman" w:cs="Times New Roman"/>
                <w:bCs/>
                <w:sz w:val="20"/>
                <w:szCs w:val="20"/>
                <w:lang w:val="uk-UA" w:eastAsia="en-US"/>
              </w:rPr>
              <w:t>Участь у «</w:t>
            </w:r>
            <w:r w:rsidRPr="00BF07FE">
              <w:rPr>
                <w:rFonts w:ascii="Times New Roman" w:hAnsi="Times New Roman" w:cs="Times New Roman"/>
                <w:bCs/>
                <w:sz w:val="20"/>
                <w:szCs w:val="20"/>
                <w:lang w:val="en-US" w:eastAsia="en-US"/>
              </w:rPr>
              <w:t>The</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Third</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International</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Conference</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Challenges</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in</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Geotechnical</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Engineering</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and</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of</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the</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Project</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PILE</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TESTS</w:t>
            </w:r>
            <w:r w:rsidRPr="00BF07FE">
              <w:rPr>
                <w:rFonts w:ascii="Times New Roman" w:hAnsi="Times New Roman" w:cs="Times New Roman"/>
                <w:bCs/>
                <w:sz w:val="20"/>
                <w:szCs w:val="20"/>
                <w:lang w:val="uk-UA" w:eastAsia="en-US"/>
              </w:rPr>
              <w:t xml:space="preserve">-2019», 10-13 </w:t>
            </w:r>
            <w:r w:rsidRPr="00BF07FE">
              <w:rPr>
                <w:rFonts w:ascii="Times New Roman" w:hAnsi="Times New Roman" w:cs="Times New Roman"/>
                <w:bCs/>
                <w:sz w:val="20"/>
                <w:szCs w:val="20"/>
                <w:lang w:val="en-US" w:eastAsia="en-US"/>
              </w:rPr>
              <w:t>September</w:t>
            </w:r>
            <w:r w:rsidRPr="00BF07FE">
              <w:rPr>
                <w:rFonts w:ascii="Times New Roman" w:hAnsi="Times New Roman" w:cs="Times New Roman"/>
                <w:bCs/>
                <w:sz w:val="20"/>
                <w:szCs w:val="20"/>
                <w:lang w:val="uk-UA" w:eastAsia="en-US"/>
              </w:rPr>
              <w:t xml:space="preserve"> 2019.</w:t>
            </w:r>
            <w:r w:rsidRPr="00BF07FE">
              <w:rPr>
                <w:rFonts w:ascii="Times New Roman" w:hAnsi="Times New Roman" w:cs="Times New Roman"/>
                <w:bCs/>
                <w:sz w:val="20"/>
                <w:szCs w:val="20"/>
                <w:lang w:val="en-US" w:eastAsia="en-US"/>
              </w:rPr>
              <w:t>Poland</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University</w:t>
            </w:r>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of</w:t>
            </w:r>
            <w:r w:rsidRPr="00BF07FE">
              <w:rPr>
                <w:rFonts w:ascii="Times New Roman" w:hAnsi="Times New Roman" w:cs="Times New Roman"/>
                <w:bCs/>
                <w:sz w:val="20"/>
                <w:szCs w:val="20"/>
                <w:lang w:val="uk-UA" w:eastAsia="en-US"/>
              </w:rPr>
              <w:t xml:space="preserve"> </w:t>
            </w:r>
            <w:proofErr w:type="spellStart"/>
            <w:r w:rsidRPr="00BF07FE">
              <w:rPr>
                <w:rFonts w:ascii="Times New Roman" w:hAnsi="Times New Roman" w:cs="Times New Roman"/>
                <w:bCs/>
                <w:sz w:val="20"/>
                <w:szCs w:val="20"/>
                <w:lang w:val="en-US" w:eastAsia="en-US"/>
              </w:rPr>
              <w:t>Zielona</w:t>
            </w:r>
            <w:proofErr w:type="spellEnd"/>
            <w:r w:rsidRPr="00BF07FE">
              <w:rPr>
                <w:rFonts w:ascii="Times New Roman" w:hAnsi="Times New Roman" w:cs="Times New Roman"/>
                <w:bCs/>
                <w:sz w:val="20"/>
                <w:szCs w:val="20"/>
                <w:lang w:val="uk-UA" w:eastAsia="en-US"/>
              </w:rPr>
              <w:t xml:space="preserve"> </w:t>
            </w:r>
            <w:r w:rsidRPr="00BF07FE">
              <w:rPr>
                <w:rFonts w:ascii="Times New Roman" w:hAnsi="Times New Roman" w:cs="Times New Roman"/>
                <w:bCs/>
                <w:sz w:val="20"/>
                <w:szCs w:val="20"/>
                <w:lang w:val="en-US" w:eastAsia="en-US"/>
              </w:rPr>
              <w:t>Gora</w:t>
            </w:r>
            <w:r w:rsidRPr="00BF07FE">
              <w:rPr>
                <w:rFonts w:ascii="Times New Roman" w:hAnsi="Times New Roman" w:cs="Times New Roman"/>
                <w:bCs/>
                <w:sz w:val="20"/>
                <w:szCs w:val="20"/>
                <w:lang w:val="uk-UA" w:eastAsia="en-US"/>
              </w:rPr>
              <w:t xml:space="preserve">, (Польща, Зелена </w:t>
            </w:r>
            <w:proofErr w:type="spellStart"/>
            <w:r w:rsidRPr="00BF07FE">
              <w:rPr>
                <w:rFonts w:ascii="Times New Roman" w:hAnsi="Times New Roman" w:cs="Times New Roman"/>
                <w:bCs/>
                <w:sz w:val="20"/>
                <w:szCs w:val="20"/>
                <w:lang w:val="uk-UA" w:eastAsia="en-US"/>
              </w:rPr>
              <w:t>Гура</w:t>
            </w:r>
            <w:proofErr w:type="spellEnd"/>
            <w:r w:rsidRPr="00BF07FE">
              <w:rPr>
                <w:rFonts w:ascii="Times New Roman" w:hAnsi="Times New Roman" w:cs="Times New Roman"/>
                <w:bCs/>
                <w:sz w:val="20"/>
                <w:szCs w:val="20"/>
                <w:lang w:val="uk-UA" w:eastAsia="en-US"/>
              </w:rPr>
              <w:t xml:space="preserve">, </w:t>
            </w:r>
            <w:proofErr w:type="spellStart"/>
            <w:r w:rsidRPr="00BF07FE">
              <w:rPr>
                <w:rFonts w:ascii="Times New Roman" w:hAnsi="Times New Roman" w:cs="Times New Roman"/>
                <w:bCs/>
                <w:sz w:val="20"/>
                <w:szCs w:val="20"/>
                <w:lang w:val="uk-UA" w:eastAsia="en-US"/>
              </w:rPr>
              <w:t>Зеленогурський</w:t>
            </w:r>
            <w:proofErr w:type="spellEnd"/>
            <w:r w:rsidRPr="00BF07FE">
              <w:rPr>
                <w:rFonts w:ascii="Times New Roman" w:hAnsi="Times New Roman" w:cs="Times New Roman"/>
                <w:bCs/>
                <w:sz w:val="20"/>
                <w:szCs w:val="20"/>
                <w:lang w:val="uk-UA" w:eastAsia="en-US"/>
              </w:rPr>
              <w:t xml:space="preserve"> університет)</w:t>
            </w:r>
          </w:p>
        </w:tc>
      </w:tr>
      <w:tr w:rsidR="00BF07FE" w:rsidRPr="00BF07FE" w14:paraId="01505A17" w14:textId="77777777" w:rsidTr="26D783B5">
        <w:tc>
          <w:tcPr>
            <w:tcW w:w="6487" w:type="dxa"/>
            <w:shd w:val="clear" w:color="auto" w:fill="auto"/>
          </w:tcPr>
          <w:p w14:paraId="702F6C2C" w14:textId="77777777" w:rsidR="00BF07FE" w:rsidRPr="00BF07FE" w:rsidRDefault="00BF07FE" w:rsidP="00BF07FE">
            <w:pPr>
              <w:pStyle w:val="a9"/>
              <w:widowControl w:val="0"/>
              <w:spacing w:line="228" w:lineRule="auto"/>
              <w:ind w:firstLine="37"/>
              <w:rPr>
                <w:rFonts w:ascii="Times New Roman" w:hAnsi="Times New Roman"/>
                <w:sz w:val="24"/>
                <w:szCs w:val="24"/>
              </w:rPr>
            </w:pPr>
            <w:r w:rsidRPr="00BF07FE">
              <w:rPr>
                <w:rFonts w:ascii="Times New Roman" w:hAnsi="Times New Roman"/>
                <w:sz w:val="24"/>
                <w:szCs w:val="24"/>
              </w:rPr>
              <w:t>11)наукове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8505" w:type="dxa"/>
            <w:shd w:val="clear" w:color="auto" w:fill="auto"/>
          </w:tcPr>
          <w:p w14:paraId="6655B6BD" w14:textId="18B241C4"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p>
        </w:tc>
      </w:tr>
      <w:tr w:rsidR="00BF07FE" w:rsidRPr="00BF07FE" w14:paraId="7182BE95" w14:textId="77777777" w:rsidTr="26D783B5">
        <w:tc>
          <w:tcPr>
            <w:tcW w:w="6487" w:type="dxa"/>
            <w:shd w:val="clear" w:color="auto" w:fill="auto"/>
          </w:tcPr>
          <w:p w14:paraId="029CC747" w14:textId="77777777" w:rsidR="00BF07FE" w:rsidRPr="00BF07FE" w:rsidRDefault="00BF07FE" w:rsidP="00BF07FE">
            <w:pPr>
              <w:pStyle w:val="a9"/>
              <w:widowControl w:val="0"/>
              <w:spacing w:line="228" w:lineRule="auto"/>
              <w:ind w:firstLine="37"/>
              <w:rPr>
                <w:rFonts w:ascii="Times New Roman" w:hAnsi="Times New Roman"/>
                <w:sz w:val="24"/>
                <w:szCs w:val="24"/>
              </w:rPr>
            </w:pPr>
            <w:r w:rsidRPr="00BF07FE">
              <w:rPr>
                <w:rFonts w:ascii="Times New Roman" w:hAnsi="Times New Roman"/>
                <w:sz w:val="24"/>
                <w:szCs w:val="24"/>
              </w:rPr>
              <w:t>12)наявність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tcW w:w="8505" w:type="dxa"/>
            <w:shd w:val="clear" w:color="auto" w:fill="auto"/>
          </w:tcPr>
          <w:p w14:paraId="1D44BFE7" w14:textId="0AA7BBEF" w:rsidR="00BF07FE" w:rsidRPr="00BF07FE" w:rsidRDefault="00BF07FE" w:rsidP="00BF07FE">
            <w:pPr>
              <w:spacing w:after="0" w:line="240" w:lineRule="auto"/>
              <w:ind w:left="347"/>
              <w:rPr>
                <w:rFonts w:ascii="Times New Roman" w:hAnsi="Times New Roman" w:cs="Times New Roman"/>
                <w:sz w:val="24"/>
                <w:szCs w:val="24"/>
                <w:lang w:val="en-US" w:eastAsia="en-US"/>
              </w:rPr>
            </w:pPr>
          </w:p>
        </w:tc>
      </w:tr>
      <w:tr w:rsidR="00BF07FE" w:rsidRPr="00BF07FE" w14:paraId="567904E4" w14:textId="77777777" w:rsidTr="26D783B5">
        <w:tc>
          <w:tcPr>
            <w:tcW w:w="6487" w:type="dxa"/>
            <w:shd w:val="clear" w:color="auto" w:fill="auto"/>
          </w:tcPr>
          <w:p w14:paraId="3FD646C6" w14:textId="706B3EF3" w:rsidR="00BF07FE" w:rsidRPr="00BF07FE" w:rsidRDefault="00BF07FE" w:rsidP="00BF07FE">
            <w:pPr>
              <w:pStyle w:val="a9"/>
              <w:widowControl w:val="0"/>
              <w:spacing w:line="228" w:lineRule="auto"/>
              <w:ind w:firstLine="0"/>
              <w:rPr>
                <w:rFonts w:ascii="Times New Roman" w:hAnsi="Times New Roman"/>
                <w:sz w:val="24"/>
                <w:szCs w:val="24"/>
              </w:rPr>
            </w:pPr>
            <w:r w:rsidRPr="00BF07FE">
              <w:rPr>
                <w:rFonts w:ascii="Times New Roman" w:hAnsi="Times New Roman"/>
                <w:sz w:val="24"/>
                <w:szCs w:val="24"/>
              </w:rPr>
              <w:t xml:space="preserve">13)проведення навчальних занять із спеціальних дисциплін іноземною мовою (крім дисциплін </w:t>
            </w:r>
            <w:proofErr w:type="spellStart"/>
            <w:r w:rsidRPr="00BF07FE">
              <w:rPr>
                <w:rFonts w:ascii="Times New Roman" w:hAnsi="Times New Roman"/>
                <w:sz w:val="24"/>
                <w:szCs w:val="24"/>
              </w:rPr>
              <w:t>мовної</w:t>
            </w:r>
            <w:proofErr w:type="spellEnd"/>
            <w:r w:rsidRPr="00BF07FE">
              <w:rPr>
                <w:rFonts w:ascii="Times New Roman" w:hAnsi="Times New Roman"/>
                <w:sz w:val="24"/>
                <w:szCs w:val="24"/>
              </w:rPr>
              <w:t xml:space="preserve"> підготовки) в обсязі не менше 50 аудиторних годин на навчальний рік;</w:t>
            </w:r>
          </w:p>
        </w:tc>
        <w:tc>
          <w:tcPr>
            <w:tcW w:w="8505" w:type="dxa"/>
            <w:shd w:val="clear" w:color="auto" w:fill="auto"/>
            <w:vAlign w:val="center"/>
          </w:tcPr>
          <w:p w14:paraId="1A660275" w14:textId="77777777"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Style w:val="rvts82"/>
                <w:rFonts w:ascii="Times New Roman" w:hAnsi="Times New Roman" w:cs="Times New Roman"/>
                <w:sz w:val="24"/>
                <w:szCs w:val="24"/>
                <w:bdr w:val="none" w:sz="0" w:space="0" w:color="auto" w:frame="1"/>
                <w:shd w:val="clear" w:color="auto" w:fill="FFFFFF"/>
                <w:lang w:val="uk-UA"/>
              </w:rPr>
              <w:t>-</w:t>
            </w:r>
          </w:p>
        </w:tc>
      </w:tr>
      <w:tr w:rsidR="00BF07FE" w:rsidRPr="00BF07FE" w14:paraId="18E979DB" w14:textId="77777777" w:rsidTr="26D783B5">
        <w:tc>
          <w:tcPr>
            <w:tcW w:w="6487" w:type="dxa"/>
            <w:shd w:val="clear" w:color="auto" w:fill="auto"/>
          </w:tcPr>
          <w:p w14:paraId="7BBD761E" w14:textId="77777777" w:rsidR="00BF07FE" w:rsidRPr="00BF07FE" w:rsidRDefault="00BF07FE" w:rsidP="00BF07FE">
            <w:pPr>
              <w:pStyle w:val="a9"/>
              <w:widowControl w:val="0"/>
              <w:spacing w:line="228" w:lineRule="auto"/>
              <w:ind w:firstLine="0"/>
              <w:rPr>
                <w:rFonts w:ascii="Times New Roman" w:hAnsi="Times New Roman"/>
                <w:sz w:val="24"/>
                <w:szCs w:val="24"/>
              </w:rPr>
            </w:pPr>
            <w:r w:rsidRPr="00BF07FE">
              <w:rPr>
                <w:rFonts w:ascii="Times New Roman" w:hAnsi="Times New Roman"/>
                <w:sz w:val="24"/>
                <w:szCs w:val="24"/>
              </w:rPr>
              <w:t>14)керівництво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w:t>
            </w:r>
            <w:proofErr w:type="spellStart"/>
            <w:r w:rsidRPr="00BF07FE">
              <w:rPr>
                <w:rFonts w:ascii="Times New Roman" w:hAnsi="Times New Roman"/>
                <w:sz w:val="24"/>
                <w:szCs w:val="24"/>
              </w:rPr>
              <w:t>освітньо</w:t>
            </w:r>
            <w:proofErr w:type="spellEnd"/>
            <w:r w:rsidRPr="00BF07FE">
              <w:rPr>
                <w:rFonts w:ascii="Times New Roman" w:hAnsi="Times New Roman"/>
                <w:sz w:val="24"/>
                <w:szCs w:val="24"/>
              </w:rPr>
              <w:t>-творчому)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8505" w:type="dxa"/>
            <w:shd w:val="clear" w:color="auto" w:fill="auto"/>
            <w:vAlign w:val="center"/>
          </w:tcPr>
          <w:p w14:paraId="2E694E31" w14:textId="77777777"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Style w:val="rvts82"/>
                <w:rFonts w:ascii="Times New Roman" w:hAnsi="Times New Roman" w:cs="Times New Roman"/>
                <w:sz w:val="24"/>
                <w:szCs w:val="24"/>
                <w:bdr w:val="none" w:sz="0" w:space="0" w:color="auto" w:frame="1"/>
                <w:shd w:val="clear" w:color="auto" w:fill="FFFFFF"/>
                <w:lang w:val="uk-UA"/>
              </w:rPr>
              <w:t>-</w:t>
            </w:r>
          </w:p>
        </w:tc>
      </w:tr>
      <w:tr w:rsidR="00BF07FE" w:rsidRPr="00BF07FE" w14:paraId="62075C7E" w14:textId="77777777" w:rsidTr="26D783B5">
        <w:tc>
          <w:tcPr>
            <w:tcW w:w="6487" w:type="dxa"/>
            <w:shd w:val="clear" w:color="auto" w:fill="auto"/>
          </w:tcPr>
          <w:p w14:paraId="4FF4880C" w14:textId="77777777" w:rsidR="00BF07FE" w:rsidRPr="00BF07FE" w:rsidRDefault="00BF07FE" w:rsidP="00BF07FE">
            <w:pPr>
              <w:pStyle w:val="a9"/>
              <w:widowControl w:val="0"/>
              <w:spacing w:line="228" w:lineRule="auto"/>
              <w:ind w:firstLine="0"/>
              <w:rPr>
                <w:rFonts w:ascii="Times New Roman" w:hAnsi="Times New Roman"/>
                <w:sz w:val="24"/>
                <w:szCs w:val="24"/>
              </w:rPr>
            </w:pPr>
            <w:r w:rsidRPr="00BF07FE">
              <w:rPr>
                <w:rFonts w:ascii="Times New Roman" w:hAnsi="Times New Roman"/>
                <w:sz w:val="24"/>
                <w:szCs w:val="24"/>
              </w:rPr>
              <w:t>15)керівництво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w:t>
            </w:r>
            <w:proofErr w:type="spellStart"/>
            <w:r w:rsidRPr="00BF07FE">
              <w:rPr>
                <w:rFonts w:ascii="Times New Roman" w:hAnsi="Times New Roman"/>
                <w:sz w:val="24"/>
                <w:szCs w:val="24"/>
              </w:rPr>
              <w:t>освітньо</w:t>
            </w:r>
            <w:proofErr w:type="spellEnd"/>
            <w:r w:rsidRPr="00BF07FE">
              <w:rPr>
                <w:rFonts w:ascii="Times New Roman" w:hAnsi="Times New Roman"/>
                <w:sz w:val="24"/>
                <w:szCs w:val="24"/>
              </w:rPr>
              <w:t>-наукового/</w:t>
            </w:r>
            <w:proofErr w:type="spellStart"/>
            <w:r w:rsidRPr="00BF07FE">
              <w:rPr>
                <w:rFonts w:ascii="Times New Roman" w:hAnsi="Times New Roman"/>
                <w:sz w:val="24"/>
                <w:szCs w:val="24"/>
              </w:rPr>
              <w:t>освітньо</w:t>
            </w:r>
            <w:proofErr w:type="spellEnd"/>
            <w:r w:rsidRPr="00BF07FE">
              <w:rPr>
                <w:rFonts w:ascii="Times New Roman" w:hAnsi="Times New Roman"/>
                <w:sz w:val="24"/>
                <w:szCs w:val="24"/>
              </w:rPr>
              <w:t>-творчого) рівня);</w:t>
            </w:r>
          </w:p>
        </w:tc>
        <w:tc>
          <w:tcPr>
            <w:tcW w:w="8505" w:type="dxa"/>
            <w:shd w:val="clear" w:color="auto" w:fill="auto"/>
            <w:vAlign w:val="center"/>
          </w:tcPr>
          <w:p w14:paraId="731404C1" w14:textId="77777777" w:rsidR="00BF07FE" w:rsidRPr="00BF07FE" w:rsidRDefault="00BF07FE" w:rsidP="00BF07FE">
            <w:pPr>
              <w:pStyle w:val="11"/>
              <w:ind w:left="0" w:right="0" w:firstLine="0"/>
              <w:rPr>
                <w:rStyle w:val="rvts82"/>
                <w:sz w:val="24"/>
                <w:szCs w:val="24"/>
                <w:lang w:val="uk-UA"/>
              </w:rPr>
            </w:pPr>
            <w:r w:rsidRPr="00BF07FE">
              <w:rPr>
                <w:rStyle w:val="rvts82"/>
                <w:sz w:val="24"/>
                <w:szCs w:val="24"/>
                <w:lang w:val="uk-UA"/>
              </w:rPr>
              <w:t>-</w:t>
            </w:r>
          </w:p>
        </w:tc>
      </w:tr>
      <w:tr w:rsidR="00BF07FE" w:rsidRPr="00BF07FE" w14:paraId="0A206AD8" w14:textId="77777777" w:rsidTr="26D783B5">
        <w:tc>
          <w:tcPr>
            <w:tcW w:w="6487" w:type="dxa"/>
            <w:shd w:val="clear" w:color="auto" w:fill="auto"/>
          </w:tcPr>
          <w:p w14:paraId="4F743BB1" w14:textId="77777777" w:rsidR="00BF07FE" w:rsidRPr="00BF07FE" w:rsidRDefault="00BF07FE" w:rsidP="00BF07FE">
            <w:pPr>
              <w:pStyle w:val="a9"/>
              <w:widowControl w:val="0"/>
              <w:spacing w:line="228" w:lineRule="auto"/>
              <w:ind w:firstLine="0"/>
              <w:rPr>
                <w:rFonts w:ascii="Times New Roman" w:hAnsi="Times New Roman"/>
                <w:sz w:val="24"/>
                <w:szCs w:val="24"/>
              </w:rPr>
            </w:pPr>
            <w:r w:rsidRPr="00BF07FE">
              <w:rPr>
                <w:rFonts w:ascii="Times New Roman" w:hAnsi="Times New Roman"/>
                <w:sz w:val="24"/>
                <w:szCs w:val="24"/>
              </w:rPr>
              <w:t>16)наявність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shd w:val="clear" w:color="auto" w:fill="auto"/>
            <w:vAlign w:val="center"/>
          </w:tcPr>
          <w:p w14:paraId="3922E10C" w14:textId="77777777"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Style w:val="rvts82"/>
                <w:rFonts w:ascii="Times New Roman" w:hAnsi="Times New Roman" w:cs="Times New Roman"/>
                <w:sz w:val="24"/>
                <w:szCs w:val="24"/>
                <w:bdr w:val="none" w:sz="0" w:space="0" w:color="auto" w:frame="1"/>
                <w:shd w:val="clear" w:color="auto" w:fill="FFFFFF"/>
                <w:lang w:val="uk-UA"/>
              </w:rPr>
              <w:t>-</w:t>
            </w:r>
          </w:p>
        </w:tc>
      </w:tr>
      <w:tr w:rsidR="00BF07FE" w:rsidRPr="00BF07FE" w14:paraId="4DBFF847" w14:textId="77777777" w:rsidTr="26D783B5">
        <w:tc>
          <w:tcPr>
            <w:tcW w:w="6487" w:type="dxa"/>
            <w:shd w:val="clear" w:color="auto" w:fill="auto"/>
          </w:tcPr>
          <w:p w14:paraId="18AFA003" w14:textId="77777777" w:rsidR="00BF07FE" w:rsidRPr="00BF07FE" w:rsidRDefault="00BF07FE" w:rsidP="00BF07FE">
            <w:pPr>
              <w:pStyle w:val="a9"/>
              <w:widowControl w:val="0"/>
              <w:spacing w:line="228" w:lineRule="auto"/>
              <w:ind w:firstLine="0"/>
              <w:rPr>
                <w:rFonts w:ascii="Times New Roman" w:hAnsi="Times New Roman"/>
                <w:sz w:val="24"/>
                <w:szCs w:val="24"/>
              </w:rPr>
            </w:pPr>
            <w:r w:rsidRPr="00BF07FE">
              <w:rPr>
                <w:rFonts w:ascii="Times New Roman" w:hAnsi="Times New Roman"/>
                <w:sz w:val="24"/>
                <w:szCs w:val="24"/>
              </w:rPr>
              <w:t>17)участь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shd w:val="clear" w:color="auto" w:fill="auto"/>
            <w:vAlign w:val="center"/>
          </w:tcPr>
          <w:p w14:paraId="249A47C4" w14:textId="77777777"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Style w:val="rvts82"/>
                <w:rFonts w:ascii="Times New Roman" w:hAnsi="Times New Roman" w:cs="Times New Roman"/>
                <w:sz w:val="24"/>
                <w:szCs w:val="24"/>
                <w:bdr w:val="none" w:sz="0" w:space="0" w:color="auto" w:frame="1"/>
                <w:shd w:val="clear" w:color="auto" w:fill="FFFFFF"/>
                <w:lang w:val="uk-UA"/>
              </w:rPr>
              <w:t>-</w:t>
            </w:r>
          </w:p>
        </w:tc>
      </w:tr>
      <w:tr w:rsidR="00BF07FE" w:rsidRPr="00BF07FE" w14:paraId="3159B7FB" w14:textId="77777777" w:rsidTr="26D783B5">
        <w:tc>
          <w:tcPr>
            <w:tcW w:w="6487" w:type="dxa"/>
            <w:shd w:val="clear" w:color="auto" w:fill="auto"/>
          </w:tcPr>
          <w:p w14:paraId="58A49FF9" w14:textId="77777777" w:rsidR="00BF07FE" w:rsidRPr="00BF07FE" w:rsidRDefault="00BF07FE" w:rsidP="00BF07FE">
            <w:pPr>
              <w:pStyle w:val="a9"/>
              <w:widowControl w:val="0"/>
              <w:spacing w:line="228" w:lineRule="auto"/>
              <w:ind w:firstLine="0"/>
              <w:rPr>
                <w:rFonts w:ascii="Times New Roman" w:hAnsi="Times New Roman"/>
                <w:sz w:val="24"/>
                <w:szCs w:val="24"/>
              </w:rPr>
            </w:pPr>
            <w:r w:rsidRPr="00BF07FE">
              <w:rPr>
                <w:rFonts w:ascii="Times New Roman" w:hAnsi="Times New Roman"/>
                <w:sz w:val="24"/>
                <w:szCs w:val="24"/>
              </w:rPr>
              <w:t>18)участь у міжнародних військових навчаннях (тренуваннях) за участю збройних сил країн — членів НАТО(для вищих військових навчальних закладів, військових навчальних підрозділів закладів вищої освіти);</w:t>
            </w:r>
          </w:p>
        </w:tc>
        <w:tc>
          <w:tcPr>
            <w:tcW w:w="8505" w:type="dxa"/>
            <w:shd w:val="clear" w:color="auto" w:fill="auto"/>
            <w:vAlign w:val="center"/>
          </w:tcPr>
          <w:p w14:paraId="3E99E7AD" w14:textId="77777777"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Style w:val="rvts82"/>
                <w:rFonts w:ascii="Times New Roman" w:hAnsi="Times New Roman" w:cs="Times New Roman"/>
                <w:sz w:val="24"/>
                <w:szCs w:val="24"/>
                <w:bdr w:val="none" w:sz="0" w:space="0" w:color="auto" w:frame="1"/>
                <w:shd w:val="clear" w:color="auto" w:fill="FFFFFF"/>
                <w:lang w:val="uk-UA"/>
              </w:rPr>
              <w:t>-</w:t>
            </w:r>
          </w:p>
        </w:tc>
      </w:tr>
      <w:tr w:rsidR="00BF07FE" w:rsidRPr="00BF07FE" w14:paraId="28D98512" w14:textId="77777777" w:rsidTr="26D783B5">
        <w:tc>
          <w:tcPr>
            <w:tcW w:w="6487" w:type="dxa"/>
            <w:shd w:val="clear" w:color="auto" w:fill="auto"/>
          </w:tcPr>
          <w:p w14:paraId="59F3F3BF" w14:textId="77777777" w:rsidR="00BF07FE" w:rsidRPr="00BF07FE" w:rsidRDefault="00BF07FE" w:rsidP="00BF07FE">
            <w:pPr>
              <w:pStyle w:val="a9"/>
              <w:widowControl w:val="0"/>
              <w:spacing w:line="228" w:lineRule="auto"/>
              <w:ind w:firstLine="0"/>
              <w:rPr>
                <w:rFonts w:ascii="Times New Roman" w:hAnsi="Times New Roman"/>
                <w:sz w:val="24"/>
                <w:szCs w:val="24"/>
              </w:rPr>
            </w:pPr>
            <w:r w:rsidRPr="00BF07FE">
              <w:rPr>
                <w:rFonts w:ascii="Times New Roman" w:hAnsi="Times New Roman"/>
                <w:sz w:val="24"/>
                <w:szCs w:val="24"/>
              </w:rPr>
              <w:t>19)діяльність за спеціальністю у формі участі у професійних та/або громадських об’єднаннях;</w:t>
            </w:r>
          </w:p>
        </w:tc>
        <w:tc>
          <w:tcPr>
            <w:tcW w:w="8505" w:type="dxa"/>
            <w:shd w:val="clear" w:color="auto" w:fill="auto"/>
            <w:vAlign w:val="center"/>
          </w:tcPr>
          <w:p w14:paraId="0EFBB3F0" w14:textId="77777777" w:rsidR="00BF07FE" w:rsidRPr="00BF07FE" w:rsidRDefault="00BF07FE" w:rsidP="00BF07FE">
            <w:pPr>
              <w:spacing w:after="0" w:line="240" w:lineRule="auto"/>
              <w:jc w:val="center"/>
              <w:rPr>
                <w:rFonts w:ascii="Times New Roman" w:hAnsi="Times New Roman" w:cs="Times New Roman"/>
                <w:sz w:val="24"/>
                <w:szCs w:val="24"/>
                <w:lang w:val="uk-UA"/>
              </w:rPr>
            </w:pPr>
            <w:r w:rsidRPr="00BF07FE">
              <w:rPr>
                <w:rFonts w:ascii="Times New Roman" w:hAnsi="Times New Roman" w:cs="Times New Roman"/>
                <w:sz w:val="24"/>
                <w:szCs w:val="24"/>
                <w:lang w:val="uk-UA"/>
              </w:rPr>
              <w:t>Член «Українського товариства механіки ґрунтів, геотехніки і фундаментобудування», що входить до міжнародного товариства механіки ґрунтів та геотехніки (</w:t>
            </w:r>
            <w:r w:rsidRPr="00BF07FE">
              <w:rPr>
                <w:rFonts w:ascii="Times New Roman" w:hAnsi="Times New Roman" w:cs="Times New Roman"/>
                <w:sz w:val="24"/>
                <w:szCs w:val="24"/>
              </w:rPr>
              <w:t>ISSMGE</w:t>
            </w:r>
            <w:r w:rsidRPr="00BF07FE">
              <w:rPr>
                <w:rFonts w:ascii="Times New Roman" w:hAnsi="Times New Roman" w:cs="Times New Roman"/>
                <w:sz w:val="24"/>
                <w:szCs w:val="24"/>
                <w:lang w:val="uk-UA"/>
              </w:rPr>
              <w:t>) (посвідчення №46 від 01 червня 2001 р.)</w:t>
            </w:r>
          </w:p>
          <w:p w14:paraId="7EDABEE0" w14:textId="67516035"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hyperlink r:id="rId18" w:history="1">
              <w:r w:rsidRPr="00BF07FE">
                <w:rPr>
                  <w:rStyle w:val="a3"/>
                  <w:rFonts w:ascii="Times New Roman" w:hAnsi="Times New Roman" w:cs="Times New Roman"/>
                  <w:color w:val="auto"/>
                  <w:sz w:val="24"/>
                  <w:szCs w:val="24"/>
                  <w:bdr w:val="none" w:sz="0" w:space="0" w:color="auto" w:frame="1"/>
                  <w:shd w:val="clear" w:color="auto" w:fill="FFFFFF"/>
                  <w:lang w:val="uk-UA"/>
                </w:rPr>
                <w:t>https://www.knuba.edu.ua/wp-content/uploads/2023/12/dyptan_tovarystvo.pdf</w:t>
              </w:r>
            </w:hyperlink>
            <w:r w:rsidRPr="00BF07FE">
              <w:rPr>
                <w:rStyle w:val="rvts82"/>
                <w:rFonts w:ascii="Times New Roman" w:hAnsi="Times New Roman" w:cs="Times New Roman"/>
                <w:sz w:val="24"/>
                <w:szCs w:val="24"/>
                <w:bdr w:val="none" w:sz="0" w:space="0" w:color="auto" w:frame="1"/>
                <w:shd w:val="clear" w:color="auto" w:fill="FFFFFF"/>
                <w:lang w:val="uk-UA"/>
              </w:rPr>
              <w:t xml:space="preserve"> </w:t>
            </w:r>
          </w:p>
        </w:tc>
      </w:tr>
      <w:tr w:rsidR="00BF07FE" w:rsidRPr="00BF07FE" w14:paraId="51336F68" w14:textId="77777777" w:rsidTr="26D783B5">
        <w:tc>
          <w:tcPr>
            <w:tcW w:w="6487" w:type="dxa"/>
            <w:shd w:val="clear" w:color="auto" w:fill="auto"/>
          </w:tcPr>
          <w:p w14:paraId="3BD2DA62" w14:textId="77777777" w:rsidR="00BF07FE" w:rsidRPr="00BF07FE" w:rsidRDefault="00BF07FE" w:rsidP="00BF07FE">
            <w:pPr>
              <w:pStyle w:val="a9"/>
              <w:widowControl w:val="0"/>
              <w:spacing w:line="228" w:lineRule="auto"/>
              <w:ind w:firstLine="0"/>
              <w:rPr>
                <w:rFonts w:ascii="Times New Roman" w:hAnsi="Times New Roman"/>
                <w:sz w:val="24"/>
                <w:szCs w:val="24"/>
              </w:rPr>
            </w:pPr>
            <w:r w:rsidRPr="00BF07FE">
              <w:rPr>
                <w:rFonts w:ascii="Times New Roman" w:hAnsi="Times New Roman"/>
                <w:sz w:val="24"/>
                <w:szCs w:val="24"/>
              </w:rPr>
              <w:t>20)досвід практичної роботи за спеціальністю не менше п’яти років (крім педагогічної, науково-педагогічної, наукової діяльності).</w:t>
            </w:r>
          </w:p>
        </w:tc>
        <w:tc>
          <w:tcPr>
            <w:tcW w:w="8505" w:type="dxa"/>
            <w:shd w:val="clear" w:color="auto" w:fill="auto"/>
            <w:vAlign w:val="center"/>
          </w:tcPr>
          <w:p w14:paraId="2310A916" w14:textId="4A225394" w:rsidR="00BF07FE" w:rsidRPr="00BF07FE" w:rsidRDefault="00BF07FE" w:rsidP="00BF07FE">
            <w:pPr>
              <w:spacing w:after="0" w:line="240" w:lineRule="auto"/>
              <w:jc w:val="center"/>
              <w:rPr>
                <w:rStyle w:val="rvts82"/>
                <w:rFonts w:ascii="Times New Roman" w:hAnsi="Times New Roman" w:cs="Times New Roman"/>
                <w:sz w:val="24"/>
                <w:szCs w:val="24"/>
                <w:bdr w:val="none" w:sz="0" w:space="0" w:color="auto" w:frame="1"/>
                <w:shd w:val="clear" w:color="auto" w:fill="FFFFFF"/>
                <w:lang w:val="uk-UA"/>
              </w:rPr>
            </w:pPr>
            <w:r w:rsidRPr="00BF07FE">
              <w:rPr>
                <w:rStyle w:val="rvts82"/>
                <w:rFonts w:ascii="Times New Roman" w:hAnsi="Times New Roman" w:cs="Times New Roman"/>
                <w:sz w:val="24"/>
                <w:szCs w:val="24"/>
                <w:bdr w:val="none" w:sz="0" w:space="0" w:color="auto" w:frame="1"/>
                <w:shd w:val="clear" w:color="auto" w:fill="FFFFFF"/>
                <w:lang w:val="uk-UA"/>
              </w:rPr>
              <w:t>ТОВ «ЗБК-ЦЕНТР», інженер, з 2019 р. по теперішній час</w:t>
            </w:r>
          </w:p>
        </w:tc>
      </w:tr>
    </w:tbl>
    <w:p w14:paraId="3D45CE62" w14:textId="77777777" w:rsidR="0065335E" w:rsidRPr="00BF07FE" w:rsidRDefault="0065335E">
      <w:pPr>
        <w:rPr>
          <w:rFonts w:ascii="Times New Roman" w:hAnsi="Times New Roman" w:cs="Times New Roman"/>
          <w:sz w:val="24"/>
          <w:szCs w:val="24"/>
        </w:rPr>
      </w:pPr>
    </w:p>
    <w:sectPr w:rsidR="0065335E" w:rsidRPr="00BF07FE" w:rsidSect="0065335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0660" w14:textId="77777777" w:rsidR="00C66333" w:rsidRDefault="00C66333" w:rsidP="0065335E">
      <w:pPr>
        <w:spacing w:after="0" w:line="240" w:lineRule="auto"/>
      </w:pPr>
      <w:r>
        <w:separator/>
      </w:r>
    </w:p>
  </w:endnote>
  <w:endnote w:type="continuationSeparator" w:id="0">
    <w:p w14:paraId="64231420" w14:textId="77777777" w:rsidR="00C66333" w:rsidRDefault="00C66333" w:rsidP="006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Segoe UI"/>
    <w:charset w:val="00"/>
    <w:family w:val="swiss"/>
    <w:pitch w:val="variable"/>
    <w:sig w:usb0="00000001"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9150" w14:textId="77777777" w:rsidR="00C66333" w:rsidRDefault="00C66333" w:rsidP="0065335E">
      <w:pPr>
        <w:spacing w:after="0" w:line="240" w:lineRule="auto"/>
      </w:pPr>
      <w:r>
        <w:separator/>
      </w:r>
    </w:p>
  </w:footnote>
  <w:footnote w:type="continuationSeparator" w:id="0">
    <w:p w14:paraId="7D85871B" w14:textId="77777777" w:rsidR="00C66333" w:rsidRDefault="00C66333" w:rsidP="0065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2099"/>
    <w:multiLevelType w:val="hybridMultilevel"/>
    <w:tmpl w:val="E408CD0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 w15:restartNumberingAfterBreak="0">
    <w:nsid w:val="12AB60CF"/>
    <w:multiLevelType w:val="hybridMultilevel"/>
    <w:tmpl w:val="99F82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DE7866"/>
    <w:multiLevelType w:val="hybridMultilevel"/>
    <w:tmpl w:val="B3F2F416"/>
    <w:lvl w:ilvl="0" w:tplc="809695D6">
      <w:start w:val="3"/>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15:restartNumberingAfterBreak="0">
    <w:nsid w:val="27330A8A"/>
    <w:multiLevelType w:val="hybridMultilevel"/>
    <w:tmpl w:val="1ECCDF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AB5942"/>
    <w:multiLevelType w:val="hybridMultilevel"/>
    <w:tmpl w:val="A5F058A6"/>
    <w:lvl w:ilvl="0" w:tplc="50ECC4F0">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9F1315"/>
    <w:multiLevelType w:val="hybridMultilevel"/>
    <w:tmpl w:val="C4661C32"/>
    <w:lvl w:ilvl="0" w:tplc="91B09FB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74BB9"/>
    <w:multiLevelType w:val="hybridMultilevel"/>
    <w:tmpl w:val="F614FC54"/>
    <w:lvl w:ilvl="0" w:tplc="DF0EDC14">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F55A42"/>
    <w:multiLevelType w:val="hybridMultilevel"/>
    <w:tmpl w:val="3C9EC4A8"/>
    <w:lvl w:ilvl="0" w:tplc="FE663BA4">
      <w:start w:val="1"/>
      <w:numFmt w:val="decimal"/>
      <w:lvlText w:val="%1."/>
      <w:lvlJc w:val="left"/>
      <w:pPr>
        <w:ind w:left="720" w:hanging="360"/>
      </w:pPr>
      <w:rPr>
        <w:b w:val="0"/>
        <w:b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F3D68AE"/>
    <w:multiLevelType w:val="multilevel"/>
    <w:tmpl w:val="60C4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894070"/>
    <w:multiLevelType w:val="hybridMultilevel"/>
    <w:tmpl w:val="1ECCDF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7"/>
  </w:num>
  <w:num w:numId="5">
    <w:abstractNumId w:val="0"/>
  </w:num>
  <w:num w:numId="6">
    <w:abstractNumId w:val="6"/>
  </w:num>
  <w:num w:numId="7">
    <w:abstractNumId w:val="5"/>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5E"/>
    <w:rsid w:val="0002253E"/>
    <w:rsid w:val="00033E56"/>
    <w:rsid w:val="000D1230"/>
    <w:rsid w:val="000D7536"/>
    <w:rsid w:val="00145EBA"/>
    <w:rsid w:val="001814A4"/>
    <w:rsid w:val="001F6024"/>
    <w:rsid w:val="002012D8"/>
    <w:rsid w:val="002140E5"/>
    <w:rsid w:val="00260127"/>
    <w:rsid w:val="00264FB1"/>
    <w:rsid w:val="00267334"/>
    <w:rsid w:val="002A115D"/>
    <w:rsid w:val="00315167"/>
    <w:rsid w:val="00362180"/>
    <w:rsid w:val="004A1BF6"/>
    <w:rsid w:val="004A388E"/>
    <w:rsid w:val="004B5C56"/>
    <w:rsid w:val="004C14E2"/>
    <w:rsid w:val="004D3D34"/>
    <w:rsid w:val="004F42BA"/>
    <w:rsid w:val="005119C8"/>
    <w:rsid w:val="00527041"/>
    <w:rsid w:val="005A0E6D"/>
    <w:rsid w:val="005C7699"/>
    <w:rsid w:val="005D155A"/>
    <w:rsid w:val="005F5F8D"/>
    <w:rsid w:val="00616124"/>
    <w:rsid w:val="00626ED9"/>
    <w:rsid w:val="0065335E"/>
    <w:rsid w:val="00683D81"/>
    <w:rsid w:val="006C6778"/>
    <w:rsid w:val="007043D3"/>
    <w:rsid w:val="007316A2"/>
    <w:rsid w:val="0074175F"/>
    <w:rsid w:val="0077369D"/>
    <w:rsid w:val="007D668B"/>
    <w:rsid w:val="007D731D"/>
    <w:rsid w:val="00817ACF"/>
    <w:rsid w:val="008555C2"/>
    <w:rsid w:val="00855EC2"/>
    <w:rsid w:val="00862250"/>
    <w:rsid w:val="008971D2"/>
    <w:rsid w:val="008B2653"/>
    <w:rsid w:val="008F13E4"/>
    <w:rsid w:val="0092340D"/>
    <w:rsid w:val="0093579B"/>
    <w:rsid w:val="0096240C"/>
    <w:rsid w:val="00974273"/>
    <w:rsid w:val="009822F0"/>
    <w:rsid w:val="00984B12"/>
    <w:rsid w:val="009B0D50"/>
    <w:rsid w:val="009B4A90"/>
    <w:rsid w:val="00A04427"/>
    <w:rsid w:val="00A45C3E"/>
    <w:rsid w:val="00A55148"/>
    <w:rsid w:val="00BF07FE"/>
    <w:rsid w:val="00C66333"/>
    <w:rsid w:val="00C84368"/>
    <w:rsid w:val="00D12EA2"/>
    <w:rsid w:val="00D435BC"/>
    <w:rsid w:val="00D66E22"/>
    <w:rsid w:val="00D76098"/>
    <w:rsid w:val="00D76C3E"/>
    <w:rsid w:val="00E33A31"/>
    <w:rsid w:val="00EA1D11"/>
    <w:rsid w:val="00EA32B7"/>
    <w:rsid w:val="00F52BC1"/>
    <w:rsid w:val="00FC0736"/>
    <w:rsid w:val="00FC6849"/>
    <w:rsid w:val="01DCE06C"/>
    <w:rsid w:val="036ED85E"/>
    <w:rsid w:val="0CB062EB"/>
    <w:rsid w:val="0EA168F3"/>
    <w:rsid w:val="0FF94A17"/>
    <w:rsid w:val="14BB74D0"/>
    <w:rsid w:val="17FB0318"/>
    <w:rsid w:val="18E6D885"/>
    <w:rsid w:val="1BC96C8D"/>
    <w:rsid w:val="1C80C678"/>
    <w:rsid w:val="1CCE743B"/>
    <w:rsid w:val="1DD67BF0"/>
    <w:rsid w:val="1EB4CB31"/>
    <w:rsid w:val="1F6A25A2"/>
    <w:rsid w:val="216CA7E8"/>
    <w:rsid w:val="22FC8BFB"/>
    <w:rsid w:val="24D98620"/>
    <w:rsid w:val="26755681"/>
    <w:rsid w:val="26D783B5"/>
    <w:rsid w:val="2C769B26"/>
    <w:rsid w:val="3571BA86"/>
    <w:rsid w:val="3718671E"/>
    <w:rsid w:val="376614E1"/>
    <w:rsid w:val="3A59F39E"/>
    <w:rsid w:val="3AB2E267"/>
    <w:rsid w:val="3AF2EB4A"/>
    <w:rsid w:val="3D8D52A1"/>
    <w:rsid w:val="3DE75B85"/>
    <w:rsid w:val="40AC705E"/>
    <w:rsid w:val="40C08A02"/>
    <w:rsid w:val="436FB6E3"/>
    <w:rsid w:val="43ECB8A7"/>
    <w:rsid w:val="461B1C5D"/>
    <w:rsid w:val="4D2A4464"/>
    <w:rsid w:val="4DE15A0A"/>
    <w:rsid w:val="4E5EA2FD"/>
    <w:rsid w:val="524E1CC4"/>
    <w:rsid w:val="55355649"/>
    <w:rsid w:val="55475B69"/>
    <w:rsid w:val="57250949"/>
    <w:rsid w:val="58B4B328"/>
    <w:rsid w:val="58D57D8A"/>
    <w:rsid w:val="5FB8BB55"/>
    <w:rsid w:val="607026FD"/>
    <w:rsid w:val="612803E4"/>
    <w:rsid w:val="641D444A"/>
    <w:rsid w:val="6494251D"/>
    <w:rsid w:val="66E98A34"/>
    <w:rsid w:val="6989AF84"/>
    <w:rsid w:val="6D9CE4A8"/>
    <w:rsid w:val="6F8AF0D0"/>
    <w:rsid w:val="7231EAA1"/>
    <w:rsid w:val="72739D94"/>
    <w:rsid w:val="731C748D"/>
    <w:rsid w:val="78F8B7DE"/>
    <w:rsid w:val="797BC6BB"/>
    <w:rsid w:val="7A922CDE"/>
    <w:rsid w:val="7DAD1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C6E2"/>
  <w15:docId w15:val="{806D6CDE-1519-425A-BCEC-E2B7EA58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35E"/>
    <w:rPr>
      <w:rFonts w:ascii="Calibri" w:eastAsia="SimSun" w:hAnsi="Calibri" w:cs="SimSun"/>
      <w:lang w:eastAsia="ru-RU"/>
    </w:rPr>
  </w:style>
  <w:style w:type="paragraph" w:styleId="1">
    <w:name w:val="heading 1"/>
    <w:basedOn w:val="a"/>
    <w:link w:val="10"/>
    <w:uiPriority w:val="9"/>
    <w:qFormat/>
    <w:rsid w:val="00A04427"/>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rsid w:val="0065335E"/>
  </w:style>
  <w:style w:type="character" w:styleId="a3">
    <w:name w:val="Hyperlink"/>
    <w:uiPriority w:val="99"/>
    <w:rsid w:val="0065335E"/>
    <w:rPr>
      <w:color w:val="0000FF"/>
      <w:u w:val="single"/>
    </w:rPr>
  </w:style>
  <w:style w:type="paragraph" w:customStyle="1" w:styleId="11">
    <w:name w:val="Текст1"/>
    <w:basedOn w:val="a"/>
    <w:rsid w:val="0065335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rPr>
  </w:style>
  <w:style w:type="character" w:styleId="a4">
    <w:name w:val="Strong"/>
    <w:uiPriority w:val="22"/>
    <w:qFormat/>
    <w:rsid w:val="0065335E"/>
    <w:rPr>
      <w:b/>
      <w:bCs/>
    </w:rPr>
  </w:style>
  <w:style w:type="character" w:customStyle="1" w:styleId="bibliographic-informationtitle">
    <w:name w:val="bibliographic-information__title"/>
    <w:rsid w:val="0065335E"/>
  </w:style>
  <w:style w:type="character" w:customStyle="1" w:styleId="bibliographic-informationvalue">
    <w:name w:val="bibliographic-information__value"/>
    <w:rsid w:val="0065335E"/>
  </w:style>
  <w:style w:type="paragraph" w:styleId="a5">
    <w:name w:val="header"/>
    <w:basedOn w:val="a"/>
    <w:link w:val="a6"/>
    <w:unhideWhenUsed/>
    <w:rsid w:val="0065335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5335E"/>
    <w:rPr>
      <w:rFonts w:ascii="Calibri" w:eastAsia="SimSun" w:hAnsi="Calibri" w:cs="SimSun"/>
      <w:lang w:eastAsia="ru-RU"/>
    </w:rPr>
  </w:style>
  <w:style w:type="paragraph" w:styleId="a7">
    <w:name w:val="footer"/>
    <w:basedOn w:val="a"/>
    <w:link w:val="a8"/>
    <w:uiPriority w:val="99"/>
    <w:semiHidden/>
    <w:unhideWhenUsed/>
    <w:rsid w:val="0065335E"/>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65335E"/>
    <w:rPr>
      <w:rFonts w:ascii="Calibri" w:eastAsia="SimSun" w:hAnsi="Calibri" w:cs="SimSun"/>
      <w:lang w:eastAsia="ru-RU"/>
    </w:rPr>
  </w:style>
  <w:style w:type="paragraph" w:customStyle="1" w:styleId="a9">
    <w:name w:val="Нормальний текст"/>
    <w:basedOn w:val="a"/>
    <w:qFormat/>
    <w:rsid w:val="0065335E"/>
    <w:pPr>
      <w:spacing w:before="120" w:after="0" w:line="240" w:lineRule="auto"/>
      <w:ind w:firstLine="567"/>
    </w:pPr>
    <w:rPr>
      <w:rFonts w:ascii="Antiqua" w:eastAsia="Times New Roman" w:hAnsi="Antiqua" w:cs="Times New Roman"/>
      <w:sz w:val="26"/>
      <w:szCs w:val="20"/>
      <w:lang w:val="uk-UA"/>
    </w:rPr>
  </w:style>
  <w:style w:type="paragraph" w:customStyle="1" w:styleId="ShapkaDocumentu">
    <w:name w:val="Shapka Documentu"/>
    <w:basedOn w:val="a"/>
    <w:qFormat/>
    <w:rsid w:val="007043D3"/>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previewtxt">
    <w:name w:val="previewtxt"/>
    <w:basedOn w:val="a0"/>
    <w:rsid w:val="00EA1D11"/>
    <w:rPr>
      <w:rFonts w:cs="Times New Roman"/>
    </w:rPr>
  </w:style>
  <w:style w:type="paragraph" w:styleId="aa">
    <w:name w:val="List Paragraph"/>
    <w:basedOn w:val="a"/>
    <w:uiPriority w:val="34"/>
    <w:qFormat/>
    <w:rsid w:val="00EA1D11"/>
    <w:pPr>
      <w:ind w:left="720"/>
      <w:contextualSpacing/>
    </w:pPr>
  </w:style>
  <w:style w:type="paragraph" w:customStyle="1" w:styleId="ab">
    <w:name w:val="Îáû÷íûé"/>
    <w:rsid w:val="00D435BC"/>
    <w:pPr>
      <w:spacing w:after="0" w:line="240" w:lineRule="auto"/>
    </w:pPr>
    <w:rPr>
      <w:rFonts w:ascii="Kudriashov" w:eastAsia="Times New Roman" w:hAnsi="Kudriashov" w:cs="Times New Roman"/>
      <w:sz w:val="32"/>
      <w:szCs w:val="20"/>
      <w:lang w:val="uk-UA" w:eastAsia="ru-RU"/>
    </w:rPr>
  </w:style>
  <w:style w:type="paragraph" w:customStyle="1" w:styleId="Keywords">
    <w:name w:val="Keywords"/>
    <w:basedOn w:val="a"/>
    <w:uiPriority w:val="99"/>
    <w:rsid w:val="00D76C3E"/>
    <w:pPr>
      <w:suppressAutoHyphens/>
      <w:spacing w:before="180" w:after="120" w:line="240" w:lineRule="auto"/>
    </w:pPr>
    <w:rPr>
      <w:rFonts w:ascii="Times New Roman" w:eastAsia="Times New Roman" w:hAnsi="Times New Roman" w:cs="Times New Roman"/>
      <w:i/>
      <w:iCs/>
      <w:sz w:val="18"/>
      <w:szCs w:val="24"/>
      <w:lang w:val="en-GB" w:eastAsia="ar-SA"/>
    </w:rPr>
  </w:style>
  <w:style w:type="paragraph" w:styleId="3">
    <w:name w:val="Body Text Indent 3"/>
    <w:basedOn w:val="a"/>
    <w:link w:val="30"/>
    <w:uiPriority w:val="99"/>
    <w:semiHidden/>
    <w:rsid w:val="00D76C3E"/>
    <w:pPr>
      <w:spacing w:after="0" w:line="240" w:lineRule="auto"/>
      <w:ind w:left="360"/>
      <w:jc w:val="both"/>
    </w:pPr>
    <w:rPr>
      <w:rFonts w:ascii="Times New Roman" w:eastAsia="Times New Roman" w:hAnsi="Times New Roman" w:cs="Times New Roman"/>
      <w:sz w:val="28"/>
      <w:szCs w:val="20"/>
      <w:lang w:val="uk-UA"/>
    </w:rPr>
  </w:style>
  <w:style w:type="character" w:customStyle="1" w:styleId="30">
    <w:name w:val="Основний текст з відступом 3 Знак"/>
    <w:basedOn w:val="a0"/>
    <w:link w:val="3"/>
    <w:uiPriority w:val="99"/>
    <w:semiHidden/>
    <w:rsid w:val="00D76C3E"/>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uiPriority w:val="9"/>
    <w:rsid w:val="00A04427"/>
    <w:rPr>
      <w:rFonts w:ascii="Times New Roman" w:eastAsia="Times New Roman" w:hAnsi="Times New Roman" w:cs="Times New Roman"/>
      <w:b/>
      <w:bCs/>
      <w:kern w:val="36"/>
      <w:sz w:val="48"/>
      <w:szCs w:val="48"/>
      <w:lang w:val="uk-UA" w:eastAsia="uk-UA"/>
    </w:rPr>
  </w:style>
  <w:style w:type="character" w:styleId="ac">
    <w:name w:val="FollowedHyperlink"/>
    <w:basedOn w:val="a0"/>
    <w:uiPriority w:val="99"/>
    <w:semiHidden/>
    <w:unhideWhenUsed/>
    <w:rsid w:val="005A0E6D"/>
    <w:rPr>
      <w:color w:val="800080" w:themeColor="followedHyperlink"/>
      <w:u w:val="single"/>
    </w:rPr>
  </w:style>
  <w:style w:type="character" w:styleId="ad">
    <w:name w:val="annotation reference"/>
    <w:basedOn w:val="a0"/>
    <w:uiPriority w:val="99"/>
    <w:semiHidden/>
    <w:unhideWhenUsed/>
    <w:rsid w:val="00033E56"/>
    <w:rPr>
      <w:sz w:val="16"/>
      <w:szCs w:val="16"/>
    </w:rPr>
  </w:style>
  <w:style w:type="paragraph" w:styleId="ae">
    <w:name w:val="annotation text"/>
    <w:basedOn w:val="a"/>
    <w:link w:val="af"/>
    <w:uiPriority w:val="99"/>
    <w:semiHidden/>
    <w:unhideWhenUsed/>
    <w:rsid w:val="00033E56"/>
    <w:pPr>
      <w:spacing w:line="240" w:lineRule="auto"/>
    </w:pPr>
    <w:rPr>
      <w:sz w:val="20"/>
      <w:szCs w:val="20"/>
    </w:rPr>
  </w:style>
  <w:style w:type="character" w:customStyle="1" w:styleId="af">
    <w:name w:val="Текст примітки Знак"/>
    <w:basedOn w:val="a0"/>
    <w:link w:val="ae"/>
    <w:uiPriority w:val="99"/>
    <w:semiHidden/>
    <w:rsid w:val="00033E56"/>
    <w:rPr>
      <w:rFonts w:ascii="Calibri" w:eastAsia="SimSun" w:hAnsi="Calibri" w:cs="SimSun"/>
      <w:sz w:val="20"/>
      <w:szCs w:val="20"/>
      <w:lang w:eastAsia="ru-RU"/>
    </w:rPr>
  </w:style>
  <w:style w:type="paragraph" w:styleId="af0">
    <w:name w:val="annotation subject"/>
    <w:basedOn w:val="ae"/>
    <w:next w:val="ae"/>
    <w:link w:val="af1"/>
    <w:uiPriority w:val="99"/>
    <w:semiHidden/>
    <w:unhideWhenUsed/>
    <w:rsid w:val="00033E56"/>
    <w:rPr>
      <w:b/>
      <w:bCs/>
    </w:rPr>
  </w:style>
  <w:style w:type="character" w:customStyle="1" w:styleId="af1">
    <w:name w:val="Тема примітки Знак"/>
    <w:basedOn w:val="af"/>
    <w:link w:val="af0"/>
    <w:uiPriority w:val="99"/>
    <w:semiHidden/>
    <w:rsid w:val="00033E56"/>
    <w:rPr>
      <w:rFonts w:ascii="Calibri" w:eastAsia="SimSun" w:hAnsi="Calibri" w:cs="SimSu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5008">
      <w:bodyDiv w:val="1"/>
      <w:marLeft w:val="0"/>
      <w:marRight w:val="0"/>
      <w:marTop w:val="0"/>
      <w:marBottom w:val="0"/>
      <w:divBdr>
        <w:top w:val="none" w:sz="0" w:space="0" w:color="auto"/>
        <w:left w:val="none" w:sz="0" w:space="0" w:color="auto"/>
        <w:bottom w:val="none" w:sz="0" w:space="0" w:color="auto"/>
        <w:right w:val="none" w:sz="0" w:space="0" w:color="auto"/>
      </w:divBdr>
    </w:div>
    <w:div w:id="1061827064">
      <w:bodyDiv w:val="1"/>
      <w:marLeft w:val="0"/>
      <w:marRight w:val="0"/>
      <w:marTop w:val="0"/>
      <w:marBottom w:val="0"/>
      <w:divBdr>
        <w:top w:val="none" w:sz="0" w:space="0" w:color="auto"/>
        <w:left w:val="none" w:sz="0" w:space="0" w:color="auto"/>
        <w:bottom w:val="none" w:sz="0" w:space="0" w:color="auto"/>
        <w:right w:val="none" w:sz="0" w:space="0" w:color="auto"/>
      </w:divBdr>
    </w:div>
    <w:div w:id="1205605823">
      <w:bodyDiv w:val="1"/>
      <w:marLeft w:val="0"/>
      <w:marRight w:val="0"/>
      <w:marTop w:val="0"/>
      <w:marBottom w:val="0"/>
      <w:divBdr>
        <w:top w:val="none" w:sz="0" w:space="0" w:color="auto"/>
        <w:left w:val="none" w:sz="0" w:space="0" w:color="auto"/>
        <w:bottom w:val="none" w:sz="0" w:space="0" w:color="auto"/>
        <w:right w:val="none" w:sz="0" w:space="0" w:color="auto"/>
      </w:divBdr>
    </w:div>
    <w:div w:id="1234661882">
      <w:bodyDiv w:val="1"/>
      <w:marLeft w:val="0"/>
      <w:marRight w:val="0"/>
      <w:marTop w:val="0"/>
      <w:marBottom w:val="0"/>
      <w:divBdr>
        <w:top w:val="none" w:sz="0" w:space="0" w:color="auto"/>
        <w:left w:val="none" w:sz="0" w:space="0" w:color="auto"/>
        <w:bottom w:val="none" w:sz="0" w:space="0" w:color="auto"/>
        <w:right w:val="none" w:sz="0" w:space="0" w:color="auto"/>
      </w:divBdr>
      <w:divsChild>
        <w:div w:id="96150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47/0475-1132.46.2023.123-132" TargetMode="External"/><Relationship Id="rId13" Type="http://schemas.openxmlformats.org/officeDocument/2006/relationships/hyperlink" Target="https://doi.org/10.32347/0475-1132.41.2020.9-13" TargetMode="External"/><Relationship Id="rId18" Type="http://schemas.openxmlformats.org/officeDocument/2006/relationships/hyperlink" Target="https://www.knuba.edu.ua/wp-content/uploads/2023/12/dyptan_tovarystvo.pdf" TargetMode="External"/><Relationship Id="rId3" Type="http://schemas.openxmlformats.org/officeDocument/2006/relationships/settings" Target="settings.xml"/><Relationship Id="rId7" Type="http://schemas.openxmlformats.org/officeDocument/2006/relationships/hyperlink" Target="https://doi.org/10.32347/0475-1132.46.2023.17-27" TargetMode="External"/><Relationship Id="rId12" Type="http://schemas.openxmlformats.org/officeDocument/2006/relationships/hyperlink" Target="https://doi.org/10.32347/0475-1132.41.2020.9-13" TargetMode="External"/><Relationship Id="rId17" Type="http://schemas.openxmlformats.org/officeDocument/2006/relationships/hyperlink" Target="https://www.knuba.edu.ua/spivpracya-iz-robotodavcyami-ta-inozemnimi-vnz/" TargetMode="External"/><Relationship Id="rId2" Type="http://schemas.openxmlformats.org/officeDocument/2006/relationships/styles" Target="styles.xml"/><Relationship Id="rId16" Type="http://schemas.openxmlformats.org/officeDocument/2006/relationships/hyperlink" Target="https://org2.knuba.edu.ua/course/view.php?id=24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ua/scholar?oi=bibs&amp;cluster=13597121275805380255&amp;btnI=1&amp;hl=uk" TargetMode="External"/><Relationship Id="rId5" Type="http://schemas.openxmlformats.org/officeDocument/2006/relationships/footnotes" Target="footnotes.xml"/><Relationship Id="rId15" Type="http://schemas.openxmlformats.org/officeDocument/2006/relationships/hyperlink" Target="https://org2.knuba.edu.ua/course/view.php?id=2401" TargetMode="External"/><Relationship Id="rId10" Type="http://schemas.openxmlformats.org/officeDocument/2006/relationships/hyperlink" Target="https://doi.org/10.2478/ceer-2020-00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2347/0475-1132.43.2021.101-110" TargetMode="External"/><Relationship Id="rId14" Type="http://schemas.openxmlformats.org/officeDocument/2006/relationships/hyperlink" Target="https://org2.knuba.edu.ua/pluginfile.php/78547/mod_resource/content/2/19-GEOLOG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7505</Words>
  <Characters>4278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Natase</dc:creator>
  <cp:lastModifiedBy>Носенко Віктор Сергійович Viktor Nosenko</cp:lastModifiedBy>
  <cp:revision>10</cp:revision>
  <dcterms:created xsi:type="dcterms:W3CDTF">2023-09-11T08:58:00Z</dcterms:created>
  <dcterms:modified xsi:type="dcterms:W3CDTF">2024-02-20T11:39:00Z</dcterms:modified>
</cp:coreProperties>
</file>