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B9B7F" w14:textId="77777777" w:rsidR="00C76D83" w:rsidRPr="003C29E0" w:rsidRDefault="00C76D83" w:rsidP="00C76D83">
      <w:pPr>
        <w:pStyle w:val="Style1"/>
        <w:widowControl/>
        <w:contextualSpacing/>
        <w:jc w:val="center"/>
        <w:rPr>
          <w:rStyle w:val="FontStyle16"/>
          <w:rFonts w:ascii="Times New Roman" w:hAnsi="Times New Roman" w:cs="Times New Roman"/>
          <w:b w:val="0"/>
          <w:sz w:val="24"/>
          <w:szCs w:val="24"/>
          <w:lang w:eastAsia="uk-UA"/>
        </w:rPr>
      </w:pPr>
      <w:r w:rsidRPr="003C29E0">
        <w:rPr>
          <w:rStyle w:val="FontStyle16"/>
          <w:rFonts w:ascii="Times New Roman" w:hAnsi="Times New Roman" w:cs="Times New Roman"/>
          <w:b w:val="0"/>
          <w:sz w:val="24"/>
          <w:szCs w:val="24"/>
          <w:lang w:val="uk-UA" w:eastAsia="uk-UA"/>
        </w:rPr>
        <w:t xml:space="preserve">КИЇВСЬКИЙ НАЦІОНАЛЬНИЙ УНІВЕРСИТЕТ </w:t>
      </w:r>
    </w:p>
    <w:p w14:paraId="0F393194" w14:textId="77777777" w:rsidR="00C76D83" w:rsidRPr="003C29E0" w:rsidRDefault="00C76D83" w:rsidP="00C76D83">
      <w:pPr>
        <w:pStyle w:val="Style1"/>
        <w:widowControl/>
        <w:contextualSpacing/>
        <w:jc w:val="center"/>
        <w:rPr>
          <w:rStyle w:val="FontStyle16"/>
          <w:rFonts w:ascii="Times New Roman" w:hAnsi="Times New Roman" w:cs="Times New Roman"/>
          <w:b w:val="0"/>
          <w:sz w:val="24"/>
          <w:szCs w:val="24"/>
          <w:lang w:val="uk-UA" w:eastAsia="uk-UA"/>
        </w:rPr>
      </w:pPr>
      <w:r w:rsidRPr="003C29E0">
        <w:rPr>
          <w:rStyle w:val="FontStyle16"/>
          <w:rFonts w:ascii="Times New Roman" w:hAnsi="Times New Roman" w:cs="Times New Roman"/>
          <w:b w:val="0"/>
          <w:sz w:val="24"/>
          <w:szCs w:val="24"/>
          <w:lang w:val="uk-UA" w:eastAsia="uk-UA"/>
        </w:rPr>
        <w:t>БУДІВНИЦТВА І АРХІТЕКТУРИ</w:t>
      </w:r>
    </w:p>
    <w:p w14:paraId="202FB776" w14:textId="77777777" w:rsidR="00C76D83" w:rsidRPr="003C29E0" w:rsidRDefault="006B46DA" w:rsidP="00401EAD">
      <w:pPr>
        <w:pStyle w:val="Style2"/>
        <w:widowControl/>
        <w:contextualSpacing/>
        <w:jc w:val="right"/>
        <w:rPr>
          <w:rFonts w:ascii="Times New Roman" w:hAnsi="Times New Roman"/>
          <w:b/>
          <w:lang w:val="uk-UA"/>
        </w:rPr>
      </w:pPr>
      <w:r w:rsidRPr="003C29E0">
        <w:rPr>
          <w:rFonts w:ascii="Times New Roman" w:hAnsi="Times New Roman"/>
          <w:b/>
          <w:lang w:val="uk-UA"/>
        </w:rPr>
        <w:t>БАКАЛАВР</w:t>
      </w:r>
    </w:p>
    <w:p w14:paraId="619DE249" w14:textId="77777777" w:rsidR="00C76D83" w:rsidRPr="003C29E0" w:rsidRDefault="00C76D83" w:rsidP="00401EAD">
      <w:pPr>
        <w:pStyle w:val="Style2"/>
        <w:widowControl/>
        <w:contextualSpacing/>
        <w:jc w:val="center"/>
        <w:rPr>
          <w:rStyle w:val="FontStyle21"/>
          <w:rFonts w:ascii="Times New Roman" w:hAnsi="Times New Roman" w:cs="Times New Roman"/>
          <w:sz w:val="24"/>
          <w:szCs w:val="24"/>
          <w:lang w:val="uk-UA" w:eastAsia="uk-UA"/>
        </w:rPr>
      </w:pPr>
      <w:r w:rsidRPr="003C29E0">
        <w:rPr>
          <w:rStyle w:val="FontStyle21"/>
          <w:rFonts w:ascii="Times New Roman" w:hAnsi="Times New Roman" w:cs="Times New Roman"/>
          <w:sz w:val="24"/>
          <w:szCs w:val="24"/>
          <w:lang w:val="uk-UA" w:eastAsia="uk-UA"/>
        </w:rPr>
        <w:t xml:space="preserve">Кафедра </w:t>
      </w:r>
      <w:r w:rsidR="006B46DA" w:rsidRPr="003C29E0">
        <w:rPr>
          <w:rStyle w:val="FontStyle21"/>
          <w:rFonts w:ascii="Times New Roman" w:hAnsi="Times New Roman" w:cs="Times New Roman"/>
          <w:sz w:val="24"/>
          <w:szCs w:val="24"/>
          <w:lang w:val="uk-UA" w:eastAsia="uk-UA"/>
        </w:rPr>
        <w:t>архітектурних конструкцій</w:t>
      </w:r>
    </w:p>
    <w:p w14:paraId="00FF021C" w14:textId="77777777" w:rsidR="00C76D83" w:rsidRPr="003C29E0" w:rsidRDefault="00C76D83" w:rsidP="00C76D83">
      <w:pPr>
        <w:pStyle w:val="Style3"/>
        <w:widowControl/>
        <w:ind w:left="4968"/>
        <w:contextualSpacing/>
        <w:rPr>
          <w:rFonts w:ascii="Times New Roman" w:hAnsi="Times New Roman"/>
        </w:rPr>
      </w:pPr>
    </w:p>
    <w:p w14:paraId="52009BC0" w14:textId="77777777" w:rsidR="00C76D83" w:rsidRPr="003C29E0" w:rsidRDefault="00C76D83" w:rsidP="00C76D83">
      <w:pPr>
        <w:pStyle w:val="Style3"/>
        <w:widowControl/>
        <w:ind w:left="4968"/>
        <w:contextualSpacing/>
        <w:rPr>
          <w:rStyle w:val="FontStyle16"/>
          <w:rFonts w:ascii="Times New Roman" w:hAnsi="Times New Roman" w:cs="Times New Roman"/>
          <w:sz w:val="24"/>
          <w:szCs w:val="24"/>
          <w:lang w:val="uk-UA" w:eastAsia="uk-UA"/>
        </w:rPr>
      </w:pPr>
      <w:r w:rsidRPr="003C29E0">
        <w:rPr>
          <w:rStyle w:val="FontStyle16"/>
          <w:rFonts w:ascii="Times New Roman" w:hAnsi="Times New Roman" w:cs="Times New Roman"/>
          <w:sz w:val="24"/>
          <w:szCs w:val="24"/>
          <w:lang w:val="uk-UA" w:eastAsia="uk-UA"/>
        </w:rPr>
        <w:t>«ЗАТВЕРДЖУЮ»</w:t>
      </w:r>
    </w:p>
    <w:p w14:paraId="7C63FBB3" w14:textId="4F093F56" w:rsidR="00C76D83" w:rsidRPr="003C29E0" w:rsidRDefault="00401EAD" w:rsidP="00C76D83">
      <w:pPr>
        <w:pStyle w:val="Style5"/>
        <w:widowControl/>
        <w:ind w:left="4979"/>
        <w:contextualSpacing/>
        <w:rPr>
          <w:rStyle w:val="FontStyle18"/>
          <w:rFonts w:ascii="Times New Roman" w:hAnsi="Times New Roman" w:cs="Times New Roman"/>
          <w:spacing w:val="0"/>
          <w:sz w:val="24"/>
          <w:szCs w:val="24"/>
          <w:lang w:val="uk-UA" w:eastAsia="uk-UA"/>
        </w:rPr>
      </w:pPr>
      <w:r w:rsidRPr="003C29E0">
        <w:rPr>
          <w:rStyle w:val="FontStyle18"/>
          <w:rFonts w:ascii="Times New Roman" w:hAnsi="Times New Roman" w:cs="Times New Roman"/>
          <w:spacing w:val="0"/>
          <w:sz w:val="24"/>
          <w:szCs w:val="24"/>
          <w:lang w:val="uk-UA" w:eastAsia="uk-UA"/>
        </w:rPr>
        <w:t xml:space="preserve">Декан </w:t>
      </w:r>
      <w:r w:rsidR="00AE54A1">
        <w:rPr>
          <w:rStyle w:val="FontStyle18"/>
          <w:rFonts w:ascii="Times New Roman" w:hAnsi="Times New Roman" w:cs="Times New Roman"/>
          <w:spacing w:val="0"/>
          <w:sz w:val="24"/>
          <w:szCs w:val="24"/>
          <w:lang w:val="uk-UA" w:eastAsia="uk-UA"/>
        </w:rPr>
        <w:t xml:space="preserve">     </w:t>
      </w:r>
      <w:r w:rsidRPr="003C29E0">
        <w:rPr>
          <w:rStyle w:val="FontStyle18"/>
          <w:rFonts w:ascii="Times New Roman" w:hAnsi="Times New Roman" w:cs="Times New Roman"/>
          <w:spacing w:val="0"/>
          <w:sz w:val="24"/>
          <w:szCs w:val="24"/>
          <w:lang w:val="uk-UA" w:eastAsia="uk-UA"/>
        </w:rPr>
        <w:t>факультету</w:t>
      </w:r>
    </w:p>
    <w:p w14:paraId="22BBFD5D" w14:textId="616941E8" w:rsidR="00C76D83" w:rsidRPr="003C29E0" w:rsidRDefault="00C76D83" w:rsidP="00C76D83">
      <w:pPr>
        <w:pStyle w:val="Style6"/>
        <w:widowControl/>
        <w:contextualSpacing/>
        <w:jc w:val="right"/>
        <w:rPr>
          <w:rStyle w:val="FontStyle16"/>
          <w:rFonts w:ascii="Times New Roman" w:hAnsi="Times New Roman" w:cs="Times New Roman"/>
          <w:b w:val="0"/>
          <w:sz w:val="24"/>
          <w:szCs w:val="24"/>
          <w:lang w:val="uk-UA" w:eastAsia="uk-UA"/>
        </w:rPr>
      </w:pPr>
      <w:r w:rsidRPr="003C29E0">
        <w:rPr>
          <w:rStyle w:val="FontStyle16"/>
          <w:rFonts w:ascii="Times New Roman" w:hAnsi="Times New Roman" w:cs="Times New Roman"/>
          <w:b w:val="0"/>
          <w:sz w:val="24"/>
          <w:szCs w:val="24"/>
          <w:lang w:val="uk-UA" w:eastAsia="uk-UA"/>
        </w:rPr>
        <w:t xml:space="preserve">_______________/ </w:t>
      </w:r>
      <w:r w:rsidR="00AE54A1">
        <w:rPr>
          <w:rStyle w:val="FontStyle16"/>
          <w:rFonts w:ascii="Times New Roman" w:hAnsi="Times New Roman" w:cs="Times New Roman"/>
          <w:b w:val="0"/>
          <w:sz w:val="24"/>
          <w:szCs w:val="24"/>
          <w:lang w:val="uk-UA" w:eastAsia="uk-UA"/>
        </w:rPr>
        <w:t xml:space="preserve">         </w:t>
      </w:r>
      <w:r w:rsidRPr="003C29E0">
        <w:rPr>
          <w:rStyle w:val="FontStyle16"/>
          <w:rFonts w:ascii="Times New Roman" w:hAnsi="Times New Roman" w:cs="Times New Roman"/>
          <w:b w:val="0"/>
          <w:sz w:val="24"/>
          <w:szCs w:val="24"/>
          <w:lang w:val="uk-UA" w:eastAsia="uk-UA"/>
        </w:rPr>
        <w:t>/</w:t>
      </w:r>
    </w:p>
    <w:p w14:paraId="20F38BAA" w14:textId="0F7CD3B8" w:rsidR="00C76D83" w:rsidRPr="003C29E0" w:rsidRDefault="00C76D83" w:rsidP="00FE206E">
      <w:pPr>
        <w:pStyle w:val="Style7"/>
        <w:widowControl/>
        <w:ind w:left="4536"/>
        <w:contextualSpacing/>
        <w:jc w:val="right"/>
        <w:rPr>
          <w:rStyle w:val="FontStyle19"/>
          <w:rFonts w:ascii="Times New Roman" w:hAnsi="Times New Roman" w:cs="Times New Roman"/>
          <w:sz w:val="24"/>
          <w:szCs w:val="24"/>
          <w:lang w:val="uk-UA" w:eastAsia="uk-UA"/>
        </w:rPr>
      </w:pPr>
      <w:r w:rsidRPr="003C29E0">
        <w:rPr>
          <w:rStyle w:val="FontStyle16"/>
          <w:rFonts w:ascii="Times New Roman" w:hAnsi="Times New Roman" w:cs="Times New Roman"/>
          <w:b w:val="0"/>
          <w:sz w:val="24"/>
          <w:szCs w:val="24"/>
          <w:lang w:val="uk-UA" w:eastAsia="uk-UA"/>
        </w:rPr>
        <w:t>«____» __</w:t>
      </w:r>
      <w:r w:rsidR="00FE206E" w:rsidRPr="003C29E0">
        <w:rPr>
          <w:rStyle w:val="FontStyle16"/>
          <w:rFonts w:ascii="Times New Roman" w:hAnsi="Times New Roman" w:cs="Times New Roman"/>
          <w:b w:val="0"/>
          <w:sz w:val="24"/>
          <w:szCs w:val="24"/>
          <w:lang w:val="uk-UA" w:eastAsia="uk-UA"/>
        </w:rPr>
        <w:t>___</w:t>
      </w:r>
      <w:r w:rsidRPr="003C29E0">
        <w:rPr>
          <w:rStyle w:val="FontStyle16"/>
          <w:rFonts w:ascii="Times New Roman" w:hAnsi="Times New Roman" w:cs="Times New Roman"/>
          <w:b w:val="0"/>
          <w:sz w:val="24"/>
          <w:szCs w:val="24"/>
          <w:lang w:val="uk-UA" w:eastAsia="uk-UA"/>
        </w:rPr>
        <w:t>___________ 20</w:t>
      </w:r>
      <w:r w:rsidR="001135AE" w:rsidRPr="006943AF">
        <w:rPr>
          <w:rStyle w:val="FontStyle16"/>
          <w:rFonts w:ascii="Times New Roman" w:hAnsi="Times New Roman" w:cs="Times New Roman"/>
          <w:b w:val="0"/>
          <w:sz w:val="24"/>
          <w:szCs w:val="24"/>
          <w:lang w:eastAsia="uk-UA"/>
        </w:rPr>
        <w:t>2</w:t>
      </w:r>
      <w:r w:rsidR="00E43EC1">
        <w:rPr>
          <w:rStyle w:val="FontStyle16"/>
          <w:rFonts w:ascii="Times New Roman" w:hAnsi="Times New Roman" w:cs="Times New Roman"/>
          <w:b w:val="0"/>
          <w:sz w:val="24"/>
          <w:szCs w:val="24"/>
          <w:lang w:val="uk-UA" w:eastAsia="uk-UA"/>
        </w:rPr>
        <w:t>1</w:t>
      </w:r>
      <w:r w:rsidR="00401EAD" w:rsidRPr="003C29E0">
        <w:rPr>
          <w:rStyle w:val="FontStyle16"/>
          <w:rFonts w:ascii="Times New Roman" w:hAnsi="Times New Roman" w:cs="Times New Roman"/>
          <w:b w:val="0"/>
          <w:sz w:val="24"/>
          <w:szCs w:val="24"/>
          <w:lang w:val="uk-UA" w:eastAsia="uk-UA"/>
        </w:rPr>
        <w:t xml:space="preserve">   </w:t>
      </w:r>
      <w:r w:rsidRPr="003C29E0">
        <w:rPr>
          <w:rStyle w:val="FontStyle16"/>
          <w:rFonts w:ascii="Times New Roman" w:hAnsi="Times New Roman" w:cs="Times New Roman"/>
          <w:b w:val="0"/>
          <w:sz w:val="24"/>
          <w:szCs w:val="24"/>
          <w:lang w:val="uk-UA" w:eastAsia="uk-UA"/>
        </w:rPr>
        <w:t xml:space="preserve"> </w:t>
      </w:r>
      <w:r w:rsidRPr="003C29E0">
        <w:rPr>
          <w:rStyle w:val="FontStyle19"/>
          <w:rFonts w:ascii="Times New Roman" w:hAnsi="Times New Roman" w:cs="Times New Roman"/>
          <w:sz w:val="24"/>
          <w:szCs w:val="24"/>
          <w:lang w:val="uk-UA" w:eastAsia="uk-UA"/>
        </w:rPr>
        <w:t>року</w:t>
      </w:r>
    </w:p>
    <w:p w14:paraId="3A41B90C" w14:textId="77777777" w:rsidR="00C76D83" w:rsidRPr="003C29E0" w:rsidRDefault="00C76D83" w:rsidP="00C76D83">
      <w:pPr>
        <w:pStyle w:val="Style8"/>
        <w:widowControl/>
        <w:contextualSpacing/>
        <w:jc w:val="center"/>
        <w:rPr>
          <w:rFonts w:ascii="Times New Roman" w:hAnsi="Times New Roman"/>
        </w:rPr>
      </w:pPr>
    </w:p>
    <w:p w14:paraId="0664D55C" w14:textId="77777777" w:rsidR="00C76D83" w:rsidRPr="003C29E0" w:rsidRDefault="00401EAD" w:rsidP="00C76D83">
      <w:pPr>
        <w:pStyle w:val="Style8"/>
        <w:widowControl/>
        <w:contextualSpacing/>
        <w:jc w:val="center"/>
        <w:rPr>
          <w:rStyle w:val="FontStyle22"/>
          <w:rFonts w:ascii="Times New Roman" w:hAnsi="Times New Roman" w:cs="Times New Roman"/>
          <w:spacing w:val="0"/>
          <w:sz w:val="24"/>
          <w:szCs w:val="24"/>
          <w:lang w:val="uk-UA" w:eastAsia="uk-UA"/>
        </w:rPr>
      </w:pPr>
      <w:r w:rsidRPr="003C29E0">
        <w:rPr>
          <w:rStyle w:val="FontStyle22"/>
          <w:rFonts w:ascii="Times New Roman" w:hAnsi="Times New Roman" w:cs="Times New Roman"/>
          <w:spacing w:val="0"/>
          <w:sz w:val="24"/>
          <w:szCs w:val="24"/>
          <w:lang w:val="uk-UA" w:eastAsia="uk-UA"/>
        </w:rPr>
        <w:t xml:space="preserve">НАВЧАЛЬНА </w:t>
      </w:r>
      <w:r w:rsidR="00C76D83" w:rsidRPr="003C29E0">
        <w:rPr>
          <w:rStyle w:val="FontStyle22"/>
          <w:rFonts w:ascii="Times New Roman" w:hAnsi="Times New Roman" w:cs="Times New Roman"/>
          <w:spacing w:val="0"/>
          <w:sz w:val="24"/>
          <w:szCs w:val="24"/>
          <w:lang w:val="uk-UA" w:eastAsia="uk-UA"/>
        </w:rPr>
        <w:t>РОБОЧА ПРОГРАМА ДИСЦИПЛІНИ</w:t>
      </w:r>
    </w:p>
    <w:p w14:paraId="6559CF49" w14:textId="77777777" w:rsidR="00C76D83" w:rsidRPr="003C29E0" w:rsidRDefault="00C76D83" w:rsidP="00C76D83">
      <w:pPr>
        <w:pStyle w:val="Style9"/>
        <w:widowControl/>
        <w:spacing w:line="240" w:lineRule="auto"/>
        <w:contextualSpacing/>
        <w:rPr>
          <w:rFonts w:ascii="Times New Roman" w:hAnsi="Times New Roman"/>
        </w:rPr>
      </w:pPr>
    </w:p>
    <w:p w14:paraId="41720B72" w14:textId="77777777" w:rsidR="00C76D83" w:rsidRPr="003C29E0" w:rsidRDefault="00C76D83" w:rsidP="00C76D83">
      <w:pPr>
        <w:pStyle w:val="Style9"/>
        <w:widowControl/>
        <w:spacing w:line="240" w:lineRule="auto"/>
        <w:contextualSpacing/>
        <w:rPr>
          <w:rStyle w:val="FontStyle20"/>
          <w:rFonts w:ascii="Times New Roman" w:hAnsi="Times New Roman" w:cs="Times New Roman"/>
          <w:b w:val="0"/>
          <w:sz w:val="24"/>
          <w:szCs w:val="24"/>
          <w:lang w:val="uk-UA" w:eastAsia="uk-UA"/>
        </w:rPr>
      </w:pPr>
    </w:p>
    <w:p w14:paraId="4F2DEBC8" w14:textId="47976A56" w:rsidR="00C76D83" w:rsidRPr="003C29E0" w:rsidRDefault="006B46DA" w:rsidP="00C76D83">
      <w:pPr>
        <w:pStyle w:val="Style9"/>
        <w:widowControl/>
        <w:spacing w:line="240" w:lineRule="auto"/>
        <w:contextualSpacing/>
        <w:rPr>
          <w:rStyle w:val="FontStyle21"/>
          <w:rFonts w:ascii="Times New Roman" w:hAnsi="Times New Roman" w:cs="Times New Roman"/>
          <w:sz w:val="24"/>
          <w:szCs w:val="24"/>
          <w:lang w:val="uk-UA" w:eastAsia="uk-UA"/>
        </w:rPr>
      </w:pPr>
      <w:r w:rsidRPr="003C29E0">
        <w:rPr>
          <w:rStyle w:val="FontStyle21"/>
          <w:rFonts w:ascii="Times New Roman" w:hAnsi="Times New Roman" w:cs="Times New Roman"/>
          <w:sz w:val="24"/>
          <w:szCs w:val="24"/>
          <w:lang w:val="uk-UA" w:eastAsia="uk-UA"/>
        </w:rPr>
        <w:t>«</w:t>
      </w:r>
      <w:r w:rsidRPr="003C29E0">
        <w:rPr>
          <w:rStyle w:val="FontStyle21"/>
          <w:rFonts w:ascii="Times New Roman" w:hAnsi="Times New Roman" w:cs="Times New Roman"/>
          <w:b/>
          <w:sz w:val="24"/>
          <w:szCs w:val="24"/>
          <w:lang w:val="uk-UA" w:eastAsia="uk-UA"/>
        </w:rPr>
        <w:t>Архітектура</w:t>
      </w:r>
      <w:r w:rsidR="00B959A9">
        <w:rPr>
          <w:rStyle w:val="FontStyle21"/>
          <w:rFonts w:ascii="Times New Roman" w:hAnsi="Times New Roman" w:cs="Times New Roman"/>
          <w:b/>
          <w:sz w:val="24"/>
          <w:szCs w:val="24"/>
          <w:lang w:val="uk-UA" w:eastAsia="uk-UA"/>
        </w:rPr>
        <w:t xml:space="preserve"> </w:t>
      </w:r>
      <w:r w:rsidR="0020440E">
        <w:rPr>
          <w:rStyle w:val="FontStyle21"/>
          <w:rFonts w:ascii="Times New Roman" w:hAnsi="Times New Roman" w:cs="Times New Roman"/>
          <w:b/>
          <w:sz w:val="24"/>
          <w:szCs w:val="24"/>
          <w:lang w:val="uk-UA" w:eastAsia="uk-UA"/>
        </w:rPr>
        <w:t xml:space="preserve">інженерних </w:t>
      </w:r>
      <w:r w:rsidR="00B959A9">
        <w:rPr>
          <w:rStyle w:val="FontStyle21"/>
          <w:rFonts w:ascii="Times New Roman" w:hAnsi="Times New Roman" w:cs="Times New Roman"/>
          <w:b/>
          <w:sz w:val="24"/>
          <w:szCs w:val="24"/>
          <w:lang w:val="uk-UA" w:eastAsia="uk-UA"/>
        </w:rPr>
        <w:t>споруд</w:t>
      </w:r>
      <w:r w:rsidRPr="003C29E0">
        <w:rPr>
          <w:rStyle w:val="FontStyle21"/>
          <w:rFonts w:ascii="Times New Roman" w:hAnsi="Times New Roman" w:cs="Times New Roman"/>
          <w:b/>
          <w:sz w:val="24"/>
          <w:szCs w:val="24"/>
          <w:lang w:val="uk-UA" w:eastAsia="uk-UA"/>
        </w:rPr>
        <w:t>»</w:t>
      </w:r>
    </w:p>
    <w:p w14:paraId="2FBB298E" w14:textId="77777777" w:rsidR="00C76D83" w:rsidRPr="003C29E0" w:rsidRDefault="00C76D83" w:rsidP="00C76D83">
      <w:pPr>
        <w:pStyle w:val="Style10"/>
        <w:widowControl/>
        <w:contextualSpacing/>
        <w:jc w:val="center"/>
        <w:rPr>
          <w:rFonts w:ascii="Times New Roman" w:hAnsi="Times New Roman"/>
          <w:lang w:val="uk-UA"/>
        </w:rPr>
      </w:pPr>
      <w:r w:rsidRPr="003C29E0">
        <w:rPr>
          <w:rFonts w:ascii="Times New Roman" w:hAnsi="Times New Roman"/>
          <w:lang w:val="uk-UA"/>
        </w:rPr>
        <w:t>(назва навчальної дисципліни)</w:t>
      </w:r>
    </w:p>
    <w:p w14:paraId="3A35F485" w14:textId="77777777" w:rsidR="00AB6600" w:rsidRPr="003C29E0" w:rsidRDefault="00AB6600" w:rsidP="00C76D83">
      <w:pPr>
        <w:pStyle w:val="Style10"/>
        <w:widowControl/>
        <w:contextualSpacing/>
        <w:jc w:val="center"/>
        <w:rPr>
          <w:rFonts w:ascii="Times New Roman" w:hAnsi="Times New Roman"/>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809"/>
      </w:tblGrid>
      <w:tr w:rsidR="00C361EA" w:rsidRPr="003C29E0" w14:paraId="01D8A346" w14:textId="77777777" w:rsidTr="00DC091D">
        <w:trPr>
          <w:trHeight w:val="322"/>
        </w:trPr>
        <w:tc>
          <w:tcPr>
            <w:tcW w:w="817" w:type="dxa"/>
            <w:shd w:val="clear" w:color="auto" w:fill="auto"/>
          </w:tcPr>
          <w:p w14:paraId="42F2542E" w14:textId="77777777" w:rsidR="00C361EA" w:rsidRPr="003C29E0" w:rsidRDefault="00C361EA" w:rsidP="00DC091D">
            <w:pPr>
              <w:pStyle w:val="Style10"/>
              <w:widowControl/>
              <w:contextualSpacing/>
              <w:jc w:val="center"/>
              <w:rPr>
                <w:rFonts w:ascii="Times New Roman" w:hAnsi="Times New Roman"/>
                <w:lang w:val="uk-UA"/>
              </w:rPr>
            </w:pPr>
            <w:r w:rsidRPr="003C29E0">
              <w:rPr>
                <w:rStyle w:val="FontStyle26"/>
                <w:rFonts w:ascii="Times New Roman" w:hAnsi="Times New Roman" w:cs="Times New Roman"/>
                <w:b w:val="0"/>
                <w:sz w:val="24"/>
                <w:szCs w:val="24"/>
                <w:lang w:val="uk-UA" w:eastAsia="uk-UA"/>
              </w:rPr>
              <w:t>шифр</w:t>
            </w:r>
          </w:p>
        </w:tc>
        <w:tc>
          <w:tcPr>
            <w:tcW w:w="8809" w:type="dxa"/>
            <w:shd w:val="clear" w:color="auto" w:fill="auto"/>
          </w:tcPr>
          <w:p w14:paraId="65943596" w14:textId="77777777" w:rsidR="00C361EA" w:rsidRPr="003C29E0" w:rsidRDefault="00C361EA" w:rsidP="00DC091D">
            <w:pPr>
              <w:pStyle w:val="Style10"/>
              <w:widowControl/>
              <w:contextualSpacing/>
              <w:jc w:val="center"/>
              <w:rPr>
                <w:rFonts w:ascii="Times New Roman" w:hAnsi="Times New Roman"/>
                <w:lang w:val="uk-UA"/>
              </w:rPr>
            </w:pPr>
            <w:r w:rsidRPr="003C29E0">
              <w:rPr>
                <w:rStyle w:val="FontStyle26"/>
                <w:rFonts w:ascii="Times New Roman" w:hAnsi="Times New Roman" w:cs="Times New Roman"/>
                <w:b w:val="0"/>
                <w:sz w:val="24"/>
                <w:szCs w:val="24"/>
                <w:lang w:val="uk-UA" w:eastAsia="uk-UA"/>
              </w:rPr>
              <w:t>назва спеціальності</w:t>
            </w:r>
          </w:p>
        </w:tc>
      </w:tr>
      <w:tr w:rsidR="00C361EA" w:rsidRPr="003C29E0" w14:paraId="0A93EAFB" w14:textId="77777777" w:rsidTr="00DC091D">
        <w:trPr>
          <w:trHeight w:val="322"/>
        </w:trPr>
        <w:tc>
          <w:tcPr>
            <w:tcW w:w="817" w:type="dxa"/>
            <w:shd w:val="clear" w:color="auto" w:fill="auto"/>
          </w:tcPr>
          <w:p w14:paraId="6EFC577E" w14:textId="399003DA" w:rsidR="00C361EA" w:rsidRPr="003C29E0" w:rsidRDefault="00C361EA" w:rsidP="00DC091D">
            <w:pPr>
              <w:pStyle w:val="Style10"/>
              <w:widowControl/>
              <w:contextualSpacing/>
              <w:jc w:val="center"/>
              <w:rPr>
                <w:rFonts w:ascii="Times New Roman" w:hAnsi="Times New Roman"/>
                <w:lang w:val="uk-UA"/>
              </w:rPr>
            </w:pPr>
            <w:r w:rsidRPr="003C29E0">
              <w:rPr>
                <w:rFonts w:ascii="Times New Roman" w:hAnsi="Times New Roman"/>
                <w:lang w:val="uk-UA"/>
              </w:rPr>
              <w:t>19</w:t>
            </w:r>
            <w:r w:rsidR="006943AF">
              <w:rPr>
                <w:rFonts w:ascii="Times New Roman" w:hAnsi="Times New Roman"/>
                <w:lang w:val="uk-UA"/>
              </w:rPr>
              <w:t>4</w:t>
            </w:r>
          </w:p>
        </w:tc>
        <w:tc>
          <w:tcPr>
            <w:tcW w:w="8809" w:type="dxa"/>
            <w:shd w:val="clear" w:color="auto" w:fill="auto"/>
          </w:tcPr>
          <w:p w14:paraId="61B57D47" w14:textId="4E70F739" w:rsidR="00C361EA" w:rsidRPr="003C29E0" w:rsidRDefault="00B959A9" w:rsidP="00DC091D">
            <w:pPr>
              <w:pStyle w:val="Style10"/>
              <w:widowControl/>
              <w:contextualSpacing/>
              <w:jc w:val="center"/>
              <w:rPr>
                <w:rFonts w:ascii="Times New Roman" w:hAnsi="Times New Roman"/>
                <w:lang w:val="uk-UA"/>
              </w:rPr>
            </w:pPr>
            <w:r>
              <w:rPr>
                <w:rFonts w:ascii="Times New Roman" w:hAnsi="Times New Roman"/>
                <w:lang w:val="uk-UA"/>
              </w:rPr>
              <w:t>Гідротехнічне будівництво, водна інженерія та водні технології</w:t>
            </w:r>
          </w:p>
        </w:tc>
      </w:tr>
      <w:tr w:rsidR="00C361EA" w:rsidRPr="003C29E0" w14:paraId="060F7887" w14:textId="77777777" w:rsidTr="00DC091D">
        <w:trPr>
          <w:trHeight w:val="322"/>
        </w:trPr>
        <w:tc>
          <w:tcPr>
            <w:tcW w:w="817" w:type="dxa"/>
            <w:shd w:val="clear" w:color="auto" w:fill="auto"/>
          </w:tcPr>
          <w:p w14:paraId="67AA5F05" w14:textId="77777777" w:rsidR="00C361EA" w:rsidRPr="003C29E0" w:rsidRDefault="00C361EA" w:rsidP="00DC091D">
            <w:pPr>
              <w:pStyle w:val="Style10"/>
              <w:widowControl/>
              <w:contextualSpacing/>
              <w:jc w:val="center"/>
              <w:rPr>
                <w:rFonts w:ascii="Times New Roman" w:hAnsi="Times New Roman"/>
                <w:lang w:val="uk-UA"/>
              </w:rPr>
            </w:pPr>
          </w:p>
        </w:tc>
        <w:tc>
          <w:tcPr>
            <w:tcW w:w="8809" w:type="dxa"/>
            <w:shd w:val="clear" w:color="auto" w:fill="auto"/>
          </w:tcPr>
          <w:p w14:paraId="0E0C39BB" w14:textId="47D071EA" w:rsidR="00C361EA" w:rsidRPr="003C29E0" w:rsidRDefault="00C361EA" w:rsidP="00DC091D">
            <w:pPr>
              <w:pStyle w:val="Style10"/>
              <w:widowControl/>
              <w:contextualSpacing/>
              <w:jc w:val="center"/>
              <w:rPr>
                <w:rFonts w:ascii="Times New Roman" w:hAnsi="Times New Roman"/>
                <w:lang w:val="uk-UA"/>
              </w:rPr>
            </w:pPr>
          </w:p>
        </w:tc>
      </w:tr>
      <w:tr w:rsidR="00B959A9" w:rsidRPr="003C29E0" w14:paraId="12378B4C" w14:textId="77777777" w:rsidTr="00DC091D">
        <w:trPr>
          <w:trHeight w:val="322"/>
        </w:trPr>
        <w:tc>
          <w:tcPr>
            <w:tcW w:w="817" w:type="dxa"/>
            <w:shd w:val="clear" w:color="auto" w:fill="auto"/>
          </w:tcPr>
          <w:p w14:paraId="28241155" w14:textId="793DF475" w:rsidR="00B959A9" w:rsidRPr="003C29E0" w:rsidRDefault="003111F3" w:rsidP="00DC091D">
            <w:pPr>
              <w:pStyle w:val="Style10"/>
              <w:widowControl/>
              <w:contextualSpacing/>
              <w:jc w:val="center"/>
              <w:rPr>
                <w:rFonts w:ascii="Times New Roman" w:hAnsi="Times New Roman"/>
                <w:lang w:val="uk-UA"/>
              </w:rPr>
            </w:pPr>
            <w:r w:rsidRPr="00B0228D">
              <w:rPr>
                <w:rFonts w:ascii="Times New Roman" w:hAnsi="Times New Roman"/>
                <w:caps/>
                <w:lang w:val="uk-UA"/>
              </w:rPr>
              <w:t>19</w:t>
            </w:r>
          </w:p>
        </w:tc>
        <w:tc>
          <w:tcPr>
            <w:tcW w:w="8809" w:type="dxa"/>
            <w:shd w:val="clear" w:color="auto" w:fill="auto"/>
          </w:tcPr>
          <w:p w14:paraId="0AB9BA95" w14:textId="49971632" w:rsidR="00B959A9" w:rsidRPr="003C29E0" w:rsidRDefault="00091BE0" w:rsidP="00DC091D">
            <w:pPr>
              <w:pStyle w:val="Style10"/>
              <w:widowControl/>
              <w:contextualSpacing/>
              <w:jc w:val="center"/>
              <w:rPr>
                <w:rStyle w:val="FontStyle21"/>
                <w:rFonts w:ascii="Times New Roman" w:hAnsi="Times New Roman" w:cs="Times New Roman"/>
                <w:sz w:val="24"/>
                <w:szCs w:val="24"/>
                <w:lang w:val="uk-UA" w:eastAsia="uk-UA"/>
              </w:rPr>
            </w:pPr>
            <w:r w:rsidRPr="003C29E0">
              <w:rPr>
                <w:rStyle w:val="FontStyle25"/>
                <w:rFonts w:ascii="Times New Roman" w:hAnsi="Times New Roman" w:cs="Times New Roman"/>
                <w:b w:val="0"/>
                <w:i w:val="0"/>
                <w:sz w:val="24"/>
                <w:szCs w:val="24"/>
                <w:lang w:val="uk-UA" w:eastAsia="uk-UA"/>
              </w:rPr>
              <w:t>Б</w:t>
            </w:r>
            <w:r w:rsidRPr="003C29E0">
              <w:rPr>
                <w:rStyle w:val="FontStyle24"/>
                <w:rFonts w:ascii="Times New Roman" w:hAnsi="Times New Roman" w:cs="Times New Roman"/>
                <w:b w:val="0"/>
                <w:sz w:val="24"/>
                <w:szCs w:val="24"/>
                <w:lang w:val="uk-UA" w:eastAsia="uk-UA"/>
              </w:rPr>
              <w:t xml:space="preserve">удівництво </w:t>
            </w:r>
            <w:r w:rsidRPr="003C29E0">
              <w:rPr>
                <w:rStyle w:val="FontStyle23"/>
                <w:rFonts w:ascii="Times New Roman" w:hAnsi="Times New Roman" w:cs="Times New Roman"/>
                <w:spacing w:val="0"/>
                <w:sz w:val="24"/>
                <w:szCs w:val="24"/>
                <w:lang w:val="uk-UA" w:eastAsia="uk-UA"/>
              </w:rPr>
              <w:t>та цивільна інженерія</w:t>
            </w:r>
          </w:p>
        </w:tc>
      </w:tr>
    </w:tbl>
    <w:p w14:paraId="00F75C99" w14:textId="77777777" w:rsidR="00C76D83" w:rsidRPr="003C29E0" w:rsidRDefault="00C76D83" w:rsidP="00C76D83">
      <w:pPr>
        <w:pStyle w:val="Style12"/>
        <w:widowControl/>
        <w:contextualSpacing/>
        <w:jc w:val="center"/>
        <w:rPr>
          <w:rStyle w:val="FontStyle19"/>
          <w:rFonts w:ascii="Times New Roman" w:hAnsi="Times New Roman" w:cs="Times New Roman"/>
          <w:sz w:val="24"/>
          <w:szCs w:val="24"/>
          <w:lang w:val="uk-UA" w:eastAsia="uk-UA"/>
        </w:rPr>
      </w:pPr>
    </w:p>
    <w:tbl>
      <w:tblPr>
        <w:tblW w:w="5000" w:type="pct"/>
        <w:tblBorders>
          <w:bottom w:val="single" w:sz="4" w:space="0" w:color="auto"/>
        </w:tblBorders>
        <w:tblCellMar>
          <w:left w:w="40" w:type="dxa"/>
          <w:right w:w="40" w:type="dxa"/>
        </w:tblCellMar>
        <w:tblLook w:val="0000" w:firstRow="0" w:lastRow="0" w:firstColumn="0" w:lastColumn="0" w:noHBand="0" w:noVBand="0"/>
      </w:tblPr>
      <w:tblGrid>
        <w:gridCol w:w="7702"/>
        <w:gridCol w:w="2729"/>
      </w:tblGrid>
      <w:tr w:rsidR="004067BA" w:rsidRPr="003C29E0" w14:paraId="20606D5A" w14:textId="77777777" w:rsidTr="00C361EA">
        <w:tc>
          <w:tcPr>
            <w:tcW w:w="3692" w:type="pct"/>
            <w:tcBorders>
              <w:bottom w:val="nil"/>
            </w:tcBorders>
          </w:tcPr>
          <w:p w14:paraId="07802820" w14:textId="77777777" w:rsidR="00B959A9" w:rsidRDefault="00B959A9" w:rsidP="002A78A6">
            <w:pPr>
              <w:widowControl/>
              <w:contextualSpacing/>
              <w:rPr>
                <w:rFonts w:ascii="Times New Roman" w:hAnsi="Times New Roman"/>
                <w:bCs/>
                <w:lang w:val="uk-UA" w:eastAsia="uk-UA"/>
              </w:rPr>
            </w:pPr>
          </w:p>
          <w:p w14:paraId="64E5A5AA" w14:textId="77777777" w:rsidR="00B959A9" w:rsidRDefault="00B959A9" w:rsidP="002A78A6">
            <w:pPr>
              <w:widowControl/>
              <w:contextualSpacing/>
              <w:rPr>
                <w:rFonts w:ascii="Times New Roman" w:hAnsi="Times New Roman"/>
                <w:bCs/>
                <w:lang w:val="uk-UA" w:eastAsia="uk-UA"/>
              </w:rPr>
            </w:pPr>
          </w:p>
          <w:p w14:paraId="2CA802A5" w14:textId="5A901795" w:rsidR="00C76D83" w:rsidRPr="003C29E0" w:rsidRDefault="00C76D83" w:rsidP="002A78A6">
            <w:pPr>
              <w:widowControl/>
              <w:contextualSpacing/>
              <w:rPr>
                <w:rFonts w:ascii="Times New Roman" w:hAnsi="Times New Roman"/>
                <w:bCs/>
                <w:lang w:val="uk-UA" w:eastAsia="uk-UA"/>
              </w:rPr>
            </w:pPr>
            <w:r w:rsidRPr="003C29E0">
              <w:rPr>
                <w:rFonts w:ascii="Times New Roman" w:hAnsi="Times New Roman"/>
                <w:bCs/>
                <w:lang w:val="uk-UA" w:eastAsia="uk-UA"/>
              </w:rPr>
              <w:t>Розробник(и):</w:t>
            </w:r>
          </w:p>
        </w:tc>
        <w:tc>
          <w:tcPr>
            <w:tcW w:w="1308" w:type="pct"/>
            <w:tcBorders>
              <w:bottom w:val="nil"/>
            </w:tcBorders>
            <w:vAlign w:val="center"/>
          </w:tcPr>
          <w:p w14:paraId="447A3C19" w14:textId="77777777" w:rsidR="00C76D83" w:rsidRPr="003C29E0" w:rsidRDefault="00C76D83" w:rsidP="00C361EA">
            <w:pPr>
              <w:widowControl/>
              <w:contextualSpacing/>
              <w:jc w:val="center"/>
              <w:rPr>
                <w:rFonts w:ascii="Times New Roman" w:hAnsi="Times New Roman"/>
                <w:lang w:val="uk-UA" w:eastAsia="uk-UA"/>
              </w:rPr>
            </w:pPr>
          </w:p>
        </w:tc>
      </w:tr>
      <w:tr w:rsidR="004067BA" w:rsidRPr="003C29E0" w14:paraId="01519E14" w14:textId="77777777" w:rsidTr="00C361EA">
        <w:tc>
          <w:tcPr>
            <w:tcW w:w="3692" w:type="pct"/>
            <w:tcBorders>
              <w:bottom w:val="single" w:sz="4" w:space="0" w:color="auto"/>
            </w:tcBorders>
          </w:tcPr>
          <w:p w14:paraId="2E4FE4D2" w14:textId="6AE2BE93" w:rsidR="00C76D83" w:rsidRPr="003C29E0" w:rsidRDefault="005E2FC5" w:rsidP="0020440E">
            <w:pPr>
              <w:widowControl/>
              <w:contextualSpacing/>
              <w:jc w:val="center"/>
              <w:rPr>
                <w:rFonts w:ascii="Times New Roman" w:hAnsi="Times New Roman"/>
                <w:bCs/>
                <w:lang w:val="uk-UA" w:eastAsia="uk-UA"/>
              </w:rPr>
            </w:pPr>
            <w:r w:rsidRPr="003C29E0">
              <w:rPr>
                <w:rFonts w:ascii="Times New Roman" w:hAnsi="Times New Roman"/>
                <w:lang w:val="uk-UA"/>
              </w:rPr>
              <w:t xml:space="preserve">Чирва Т. Л., </w:t>
            </w:r>
            <w:proofErr w:type="spellStart"/>
            <w:r w:rsidRPr="003C29E0">
              <w:rPr>
                <w:rFonts w:ascii="Times New Roman" w:hAnsi="Times New Roman"/>
                <w:lang w:val="uk-UA"/>
              </w:rPr>
              <w:t>к.т.н</w:t>
            </w:r>
            <w:proofErr w:type="spellEnd"/>
            <w:r w:rsidRPr="003C29E0">
              <w:rPr>
                <w:rFonts w:ascii="Times New Roman" w:hAnsi="Times New Roman"/>
                <w:lang w:val="uk-UA"/>
              </w:rPr>
              <w:t>., доцент</w:t>
            </w:r>
          </w:p>
        </w:tc>
        <w:tc>
          <w:tcPr>
            <w:tcW w:w="1308" w:type="pct"/>
            <w:tcBorders>
              <w:bottom w:val="single" w:sz="4" w:space="0" w:color="auto"/>
            </w:tcBorders>
            <w:vAlign w:val="center"/>
          </w:tcPr>
          <w:p w14:paraId="4A0A1EEF" w14:textId="77777777" w:rsidR="00C76D83" w:rsidRPr="003C29E0" w:rsidRDefault="00C76D83" w:rsidP="00C361EA">
            <w:pPr>
              <w:widowControl/>
              <w:contextualSpacing/>
              <w:jc w:val="center"/>
              <w:rPr>
                <w:rFonts w:ascii="Times New Roman" w:hAnsi="Times New Roman"/>
                <w:lang w:val="uk-UA"/>
              </w:rPr>
            </w:pPr>
          </w:p>
        </w:tc>
      </w:tr>
      <w:tr w:rsidR="004067BA" w:rsidRPr="003C29E0" w14:paraId="1843FEB8" w14:textId="77777777" w:rsidTr="00C361EA">
        <w:tc>
          <w:tcPr>
            <w:tcW w:w="3692" w:type="pct"/>
            <w:tcBorders>
              <w:top w:val="single" w:sz="4" w:space="0" w:color="auto"/>
              <w:bottom w:val="nil"/>
            </w:tcBorders>
          </w:tcPr>
          <w:p w14:paraId="332A2448" w14:textId="77777777" w:rsidR="00C76D83" w:rsidRPr="003C29E0" w:rsidRDefault="00C76D83" w:rsidP="00FE206E">
            <w:pPr>
              <w:widowControl/>
              <w:ind w:left="2188"/>
              <w:contextualSpacing/>
              <w:rPr>
                <w:rFonts w:ascii="Times New Roman" w:hAnsi="Times New Roman"/>
                <w:lang w:val="uk-UA" w:eastAsia="uk-UA"/>
              </w:rPr>
            </w:pPr>
            <w:r w:rsidRPr="003C29E0">
              <w:rPr>
                <w:rFonts w:ascii="Times New Roman" w:hAnsi="Times New Roman"/>
                <w:lang w:val="uk-UA" w:eastAsia="uk-UA"/>
              </w:rPr>
              <w:t>(прізвище та ініціали, науковий ступінь, звання)</w:t>
            </w:r>
          </w:p>
        </w:tc>
        <w:tc>
          <w:tcPr>
            <w:tcW w:w="1308" w:type="pct"/>
            <w:tcBorders>
              <w:top w:val="single" w:sz="4" w:space="0" w:color="auto"/>
              <w:bottom w:val="nil"/>
            </w:tcBorders>
            <w:vAlign w:val="center"/>
          </w:tcPr>
          <w:p w14:paraId="72BEAEC7" w14:textId="77777777" w:rsidR="00C76D83" w:rsidRPr="003C29E0" w:rsidRDefault="00C76D83" w:rsidP="00C361EA">
            <w:pPr>
              <w:widowControl/>
              <w:contextualSpacing/>
              <w:jc w:val="center"/>
              <w:rPr>
                <w:rFonts w:ascii="Times New Roman" w:hAnsi="Times New Roman"/>
                <w:lang w:val="uk-UA" w:eastAsia="uk-UA"/>
              </w:rPr>
            </w:pPr>
            <w:r w:rsidRPr="003C29E0">
              <w:rPr>
                <w:rFonts w:ascii="Times New Roman" w:hAnsi="Times New Roman"/>
                <w:lang w:val="uk-UA" w:eastAsia="uk-UA"/>
              </w:rPr>
              <w:t>(підпис)</w:t>
            </w:r>
          </w:p>
        </w:tc>
      </w:tr>
    </w:tbl>
    <w:p w14:paraId="32C1A9CE" w14:textId="77777777" w:rsidR="00B959A9" w:rsidRDefault="00B959A9" w:rsidP="00C76D83">
      <w:pPr>
        <w:widowControl/>
        <w:ind w:left="351"/>
        <w:contextualSpacing/>
        <w:jc w:val="both"/>
        <w:rPr>
          <w:rFonts w:ascii="Times New Roman" w:hAnsi="Times New Roman"/>
          <w:bCs/>
          <w:lang w:val="uk-UA" w:eastAsia="uk-UA"/>
        </w:rPr>
      </w:pPr>
    </w:p>
    <w:p w14:paraId="54F00CE4" w14:textId="4F2753AB" w:rsidR="00C76D83" w:rsidRPr="003C29E0" w:rsidRDefault="00C76D83" w:rsidP="00C76D83">
      <w:pPr>
        <w:widowControl/>
        <w:ind w:left="351"/>
        <w:contextualSpacing/>
        <w:jc w:val="both"/>
        <w:rPr>
          <w:rFonts w:ascii="Times New Roman" w:hAnsi="Times New Roman"/>
          <w:bCs/>
          <w:lang w:val="uk-UA" w:eastAsia="uk-UA"/>
        </w:rPr>
      </w:pPr>
      <w:r w:rsidRPr="003C29E0">
        <w:rPr>
          <w:rFonts w:ascii="Times New Roman" w:hAnsi="Times New Roman"/>
          <w:bCs/>
          <w:lang w:val="uk-UA" w:eastAsia="uk-UA"/>
        </w:rPr>
        <w:t xml:space="preserve">Робоча програма затверджена на засіданні кафедри </w:t>
      </w:r>
      <w:r w:rsidR="006B46DA" w:rsidRPr="003C29E0">
        <w:rPr>
          <w:rFonts w:ascii="Times New Roman" w:hAnsi="Times New Roman"/>
          <w:bCs/>
          <w:lang w:val="uk-UA" w:eastAsia="uk-UA"/>
        </w:rPr>
        <w:t>архітектурних конструкцій</w:t>
      </w:r>
    </w:p>
    <w:p w14:paraId="182B5BCD" w14:textId="77777777" w:rsidR="00C76D83" w:rsidRPr="003C29E0" w:rsidRDefault="00C76D83" w:rsidP="00C76D83">
      <w:pPr>
        <w:widowControl/>
        <w:ind w:left="357"/>
        <w:contextualSpacing/>
        <w:rPr>
          <w:rFonts w:ascii="Times New Roman" w:hAnsi="Times New Roman"/>
        </w:rPr>
      </w:pPr>
    </w:p>
    <w:p w14:paraId="526D7A33" w14:textId="66A97754" w:rsidR="00C76D83" w:rsidRPr="003C29E0" w:rsidRDefault="006B46DA" w:rsidP="00C76D83">
      <w:pPr>
        <w:widowControl/>
        <w:tabs>
          <w:tab w:val="left" w:leader="underscore" w:pos="5184"/>
        </w:tabs>
        <w:ind w:left="357"/>
        <w:contextualSpacing/>
        <w:rPr>
          <w:rFonts w:ascii="Times New Roman" w:hAnsi="Times New Roman"/>
          <w:bCs/>
          <w:lang w:val="uk-UA" w:eastAsia="uk-UA"/>
        </w:rPr>
      </w:pPr>
      <w:r w:rsidRPr="003C29E0">
        <w:rPr>
          <w:rFonts w:ascii="Times New Roman" w:hAnsi="Times New Roman"/>
          <w:bCs/>
          <w:lang w:val="uk-UA" w:eastAsia="uk-UA"/>
        </w:rPr>
        <w:t xml:space="preserve">протокол № </w:t>
      </w:r>
      <w:r w:rsidR="00E43EC1">
        <w:rPr>
          <w:rFonts w:ascii="Times New Roman" w:hAnsi="Times New Roman"/>
          <w:bCs/>
          <w:lang w:val="uk-UA" w:eastAsia="uk-UA"/>
        </w:rPr>
        <w:t xml:space="preserve">   </w:t>
      </w:r>
      <w:r w:rsidRPr="003C29E0">
        <w:rPr>
          <w:rFonts w:ascii="Times New Roman" w:hAnsi="Times New Roman"/>
          <w:bCs/>
          <w:lang w:val="uk-UA" w:eastAsia="uk-UA"/>
        </w:rPr>
        <w:t xml:space="preserve"> від  «</w:t>
      </w:r>
      <w:r w:rsidR="00E226AF">
        <w:rPr>
          <w:rFonts w:ascii="Times New Roman" w:hAnsi="Times New Roman"/>
          <w:bCs/>
          <w:lang w:val="uk-UA" w:eastAsia="uk-UA"/>
        </w:rPr>
        <w:t xml:space="preserve">   </w:t>
      </w:r>
      <w:r w:rsidR="006042F3" w:rsidRPr="003C29E0">
        <w:rPr>
          <w:rFonts w:ascii="Times New Roman" w:hAnsi="Times New Roman"/>
          <w:bCs/>
          <w:lang w:val="uk-UA" w:eastAsia="uk-UA"/>
        </w:rPr>
        <w:t xml:space="preserve"> </w:t>
      </w:r>
      <w:r w:rsidRPr="003C29E0">
        <w:rPr>
          <w:rFonts w:ascii="Times New Roman" w:hAnsi="Times New Roman"/>
          <w:bCs/>
          <w:lang w:val="uk-UA" w:eastAsia="uk-UA"/>
        </w:rPr>
        <w:t>»</w:t>
      </w:r>
      <w:r w:rsidR="00C76D83" w:rsidRPr="003C29E0">
        <w:rPr>
          <w:rFonts w:ascii="Times New Roman" w:hAnsi="Times New Roman"/>
          <w:bCs/>
          <w:lang w:val="uk-UA" w:eastAsia="uk-UA"/>
        </w:rPr>
        <w:t>_</w:t>
      </w:r>
      <w:r w:rsidR="00091BE0">
        <w:rPr>
          <w:rFonts w:ascii="Times New Roman" w:hAnsi="Times New Roman"/>
          <w:bCs/>
          <w:u w:val="single"/>
          <w:lang w:val="uk-UA" w:eastAsia="uk-UA"/>
        </w:rPr>
        <w:t xml:space="preserve">  </w:t>
      </w:r>
      <w:r w:rsidR="00E43EC1">
        <w:rPr>
          <w:rFonts w:ascii="Times New Roman" w:hAnsi="Times New Roman"/>
          <w:bCs/>
          <w:u w:val="single"/>
          <w:lang w:val="uk-UA" w:eastAsia="uk-UA"/>
        </w:rPr>
        <w:t xml:space="preserve">      </w:t>
      </w:r>
      <w:r w:rsidR="00C76D83" w:rsidRPr="003C29E0">
        <w:rPr>
          <w:rFonts w:ascii="Times New Roman" w:hAnsi="Times New Roman"/>
          <w:bCs/>
          <w:lang w:val="uk-UA" w:eastAsia="uk-UA"/>
        </w:rPr>
        <w:t>20</w:t>
      </w:r>
      <w:r w:rsidR="00091BE0">
        <w:rPr>
          <w:rFonts w:ascii="Times New Roman" w:hAnsi="Times New Roman"/>
          <w:bCs/>
          <w:lang w:val="uk-UA" w:eastAsia="uk-UA"/>
        </w:rPr>
        <w:t>2</w:t>
      </w:r>
      <w:r w:rsidR="00E43EC1">
        <w:rPr>
          <w:rFonts w:ascii="Times New Roman" w:hAnsi="Times New Roman"/>
          <w:bCs/>
          <w:lang w:val="uk-UA" w:eastAsia="uk-UA"/>
        </w:rPr>
        <w:t>1</w:t>
      </w:r>
      <w:r w:rsidR="00AB6600" w:rsidRPr="003C29E0">
        <w:rPr>
          <w:rFonts w:ascii="Times New Roman" w:hAnsi="Times New Roman"/>
          <w:bCs/>
          <w:lang w:val="uk-UA" w:eastAsia="uk-UA"/>
        </w:rPr>
        <w:t xml:space="preserve">  </w:t>
      </w:r>
      <w:r w:rsidR="00C76D83" w:rsidRPr="003C29E0">
        <w:rPr>
          <w:rFonts w:ascii="Times New Roman" w:hAnsi="Times New Roman"/>
          <w:bCs/>
          <w:lang w:val="uk-UA" w:eastAsia="uk-UA"/>
        </w:rPr>
        <w:t xml:space="preserve"> року</w:t>
      </w:r>
    </w:p>
    <w:p w14:paraId="4CF5CF3E" w14:textId="77777777" w:rsidR="00C76D83" w:rsidRPr="003C29E0" w:rsidRDefault="00C76D83" w:rsidP="00C76D83">
      <w:pPr>
        <w:widowControl/>
        <w:ind w:left="340"/>
        <w:contextualSpacing/>
        <w:rPr>
          <w:rFonts w:ascii="Times New Roman" w:hAnsi="Times New Roman"/>
        </w:rPr>
      </w:pPr>
    </w:p>
    <w:p w14:paraId="0D1C59C3" w14:textId="77777777" w:rsidR="00C76D83" w:rsidRPr="003C29E0" w:rsidRDefault="006B46DA" w:rsidP="00C76D83">
      <w:pPr>
        <w:widowControl/>
        <w:tabs>
          <w:tab w:val="left" w:leader="underscore" w:pos="5633"/>
          <w:tab w:val="left" w:pos="6480"/>
        </w:tabs>
        <w:ind w:left="340"/>
        <w:contextualSpacing/>
        <w:rPr>
          <w:rFonts w:ascii="Times New Roman" w:hAnsi="Times New Roman"/>
          <w:bCs/>
          <w:lang w:val="uk-UA" w:eastAsia="uk-UA"/>
        </w:rPr>
      </w:pPr>
      <w:r w:rsidRPr="003C29E0">
        <w:rPr>
          <w:rFonts w:ascii="Times New Roman" w:hAnsi="Times New Roman"/>
          <w:bCs/>
          <w:lang w:val="uk-UA" w:eastAsia="uk-UA"/>
        </w:rPr>
        <w:t>З</w:t>
      </w:r>
      <w:r w:rsidR="00C76D83" w:rsidRPr="003C29E0">
        <w:rPr>
          <w:rFonts w:ascii="Times New Roman" w:hAnsi="Times New Roman"/>
          <w:bCs/>
          <w:lang w:val="uk-UA" w:eastAsia="uk-UA"/>
        </w:rPr>
        <w:t xml:space="preserve">авідувач кафедри      </w:t>
      </w:r>
      <w:r w:rsidR="00C76D83" w:rsidRPr="003C29E0">
        <w:rPr>
          <w:rFonts w:ascii="Times New Roman" w:hAnsi="Times New Roman"/>
          <w:bCs/>
          <w:lang w:val="uk-UA" w:eastAsia="uk-UA"/>
        </w:rPr>
        <w:tab/>
      </w:r>
      <w:r w:rsidR="00C76D83" w:rsidRPr="003C29E0">
        <w:rPr>
          <w:rFonts w:ascii="Times New Roman" w:hAnsi="Times New Roman"/>
          <w:bCs/>
          <w:lang w:val="uk-UA" w:eastAsia="uk-UA"/>
        </w:rPr>
        <w:tab/>
        <w:t>(</w:t>
      </w:r>
      <w:r w:rsidRPr="003C29E0">
        <w:rPr>
          <w:rFonts w:ascii="Times New Roman" w:hAnsi="Times New Roman"/>
          <w:bCs/>
          <w:lang w:val="uk-UA" w:eastAsia="uk-UA"/>
        </w:rPr>
        <w:t>Плоский В. О.</w:t>
      </w:r>
      <w:r w:rsidR="00C76D83" w:rsidRPr="003C29E0">
        <w:rPr>
          <w:rFonts w:ascii="Times New Roman" w:hAnsi="Times New Roman"/>
          <w:bCs/>
          <w:lang w:val="uk-UA" w:eastAsia="uk-UA"/>
        </w:rPr>
        <w:t>).</w:t>
      </w:r>
    </w:p>
    <w:p w14:paraId="13AC5852" w14:textId="77777777" w:rsidR="00C76D83" w:rsidRPr="003C29E0" w:rsidRDefault="00C76D83" w:rsidP="00FE206E">
      <w:pPr>
        <w:widowControl/>
        <w:tabs>
          <w:tab w:val="left" w:pos="6804"/>
        </w:tabs>
        <w:ind w:left="4170"/>
        <w:contextualSpacing/>
        <w:rPr>
          <w:rFonts w:ascii="Times New Roman" w:hAnsi="Times New Roman"/>
          <w:lang w:val="uk-UA" w:eastAsia="uk-UA"/>
        </w:rPr>
      </w:pPr>
      <w:r w:rsidRPr="003C29E0">
        <w:rPr>
          <w:rFonts w:ascii="Times New Roman" w:hAnsi="Times New Roman"/>
          <w:lang w:val="uk-UA" w:eastAsia="uk-UA"/>
        </w:rPr>
        <w:t xml:space="preserve"> (підпис)</w:t>
      </w:r>
      <w:r w:rsidRPr="003C29E0">
        <w:rPr>
          <w:rFonts w:ascii="Times New Roman" w:hAnsi="Times New Roman"/>
          <w:lang w:val="uk-UA" w:eastAsia="uk-UA"/>
        </w:rPr>
        <w:tab/>
        <w:t>(прізвище та ініціали)</w:t>
      </w:r>
    </w:p>
    <w:p w14:paraId="55C50A65" w14:textId="77777777" w:rsidR="00C76D83" w:rsidRPr="003C29E0" w:rsidRDefault="00C76D83" w:rsidP="00C76D83">
      <w:pPr>
        <w:widowControl/>
        <w:ind w:left="340" w:right="2028"/>
        <w:contextualSpacing/>
        <w:rPr>
          <w:rFonts w:ascii="Times New Roman" w:hAnsi="Times New Roman"/>
          <w:lang w:val="uk-UA"/>
        </w:rPr>
      </w:pPr>
    </w:p>
    <w:p w14:paraId="032C9EE9" w14:textId="48E039C1" w:rsidR="00C76D83" w:rsidRPr="003C29E0" w:rsidRDefault="00C76D83" w:rsidP="00C76D83">
      <w:pPr>
        <w:widowControl/>
        <w:ind w:left="340" w:right="2028"/>
        <w:contextualSpacing/>
        <w:rPr>
          <w:rFonts w:ascii="Times New Roman" w:hAnsi="Times New Roman"/>
          <w:bCs/>
          <w:lang w:val="uk-UA" w:eastAsia="uk-UA"/>
        </w:rPr>
      </w:pPr>
      <w:r w:rsidRPr="003C29E0">
        <w:rPr>
          <w:rFonts w:ascii="Times New Roman" w:hAnsi="Times New Roman"/>
          <w:bCs/>
          <w:lang w:val="uk-UA" w:eastAsia="uk-UA"/>
        </w:rPr>
        <w:t>Схвалено науково-методичною комісією спеціалізації</w:t>
      </w:r>
      <w:r w:rsidR="00A169EE" w:rsidRPr="003C29E0">
        <w:rPr>
          <w:rFonts w:ascii="Times New Roman" w:hAnsi="Times New Roman"/>
          <w:bCs/>
          <w:lang w:val="uk-UA" w:eastAsia="uk-UA"/>
        </w:rPr>
        <w:t xml:space="preserve"> (НКМС</w:t>
      </w:r>
      <w:r w:rsidR="00E226AF">
        <w:rPr>
          <w:rFonts w:ascii="Times New Roman" w:hAnsi="Times New Roman"/>
          <w:bCs/>
          <w:lang w:val="uk-UA" w:eastAsia="uk-UA"/>
        </w:rPr>
        <w:t>)</w:t>
      </w:r>
    </w:p>
    <w:p w14:paraId="61D8F86E" w14:textId="77777777" w:rsidR="00C76D83" w:rsidRPr="003C29E0" w:rsidRDefault="00C76D83" w:rsidP="00C76D83">
      <w:pPr>
        <w:widowControl/>
        <w:ind w:left="328"/>
        <w:contextualSpacing/>
        <w:rPr>
          <w:rFonts w:ascii="Times New Roman" w:hAnsi="Times New Roman"/>
          <w:lang w:val="uk-UA"/>
        </w:rPr>
      </w:pPr>
    </w:p>
    <w:p w14:paraId="5BBF7F1C" w14:textId="3D9374B1" w:rsidR="00C76D83" w:rsidRPr="003C29E0" w:rsidRDefault="00C76D83" w:rsidP="00C76D83">
      <w:pPr>
        <w:widowControl/>
        <w:tabs>
          <w:tab w:val="left" w:leader="underscore" w:pos="2413"/>
          <w:tab w:val="left" w:leader="underscore" w:pos="3266"/>
          <w:tab w:val="left" w:leader="underscore" w:pos="4533"/>
        </w:tabs>
        <w:ind w:left="328"/>
        <w:contextualSpacing/>
        <w:rPr>
          <w:rFonts w:ascii="Times New Roman" w:hAnsi="Times New Roman"/>
          <w:bCs/>
          <w:lang w:val="uk-UA" w:eastAsia="uk-UA"/>
        </w:rPr>
      </w:pPr>
      <w:r w:rsidRPr="003C29E0">
        <w:rPr>
          <w:rFonts w:ascii="Times New Roman" w:hAnsi="Times New Roman"/>
          <w:bCs/>
          <w:lang w:val="uk-UA" w:eastAsia="uk-UA"/>
        </w:rPr>
        <w:t>Протокол №</w:t>
      </w:r>
      <w:r w:rsidRPr="003C29E0">
        <w:rPr>
          <w:rFonts w:ascii="Times New Roman" w:hAnsi="Times New Roman"/>
          <w:bCs/>
          <w:lang w:val="uk-UA" w:eastAsia="uk-UA"/>
        </w:rPr>
        <w:tab/>
        <w:t xml:space="preserve">від </w:t>
      </w:r>
      <w:r w:rsidR="006B46DA" w:rsidRPr="003C29E0">
        <w:rPr>
          <w:rFonts w:ascii="Times New Roman" w:hAnsi="Times New Roman"/>
          <w:bCs/>
          <w:lang w:val="uk-UA" w:eastAsia="uk-UA"/>
        </w:rPr>
        <w:t xml:space="preserve"> «</w:t>
      </w:r>
      <w:r w:rsidRPr="003C29E0">
        <w:rPr>
          <w:rFonts w:ascii="Times New Roman" w:hAnsi="Times New Roman"/>
          <w:bCs/>
          <w:lang w:val="uk-UA" w:eastAsia="uk-UA"/>
        </w:rPr>
        <w:tab/>
      </w:r>
      <w:r w:rsidR="006B46DA" w:rsidRPr="003C29E0">
        <w:rPr>
          <w:rFonts w:ascii="Times New Roman" w:hAnsi="Times New Roman"/>
          <w:bCs/>
          <w:lang w:val="uk-UA" w:eastAsia="uk-UA"/>
        </w:rPr>
        <w:t>»</w:t>
      </w:r>
      <w:r w:rsidRPr="003C29E0">
        <w:rPr>
          <w:rFonts w:ascii="Times New Roman" w:hAnsi="Times New Roman"/>
          <w:bCs/>
          <w:lang w:val="uk-UA" w:eastAsia="uk-UA"/>
        </w:rPr>
        <w:tab/>
        <w:t>20</w:t>
      </w:r>
      <w:r w:rsidR="001135AE" w:rsidRPr="006943AF">
        <w:rPr>
          <w:rFonts w:ascii="Times New Roman" w:hAnsi="Times New Roman"/>
          <w:bCs/>
          <w:lang w:eastAsia="uk-UA"/>
        </w:rPr>
        <w:t>2</w:t>
      </w:r>
      <w:r w:rsidR="00E43EC1">
        <w:rPr>
          <w:rFonts w:ascii="Times New Roman" w:hAnsi="Times New Roman"/>
          <w:bCs/>
          <w:lang w:val="uk-UA" w:eastAsia="uk-UA"/>
        </w:rPr>
        <w:t>1</w:t>
      </w:r>
      <w:r w:rsidR="00AB6600" w:rsidRPr="003C29E0">
        <w:rPr>
          <w:rFonts w:ascii="Times New Roman" w:hAnsi="Times New Roman"/>
          <w:bCs/>
          <w:lang w:val="uk-UA" w:eastAsia="uk-UA"/>
        </w:rPr>
        <w:t xml:space="preserve">  </w:t>
      </w:r>
      <w:r w:rsidRPr="003C29E0">
        <w:rPr>
          <w:rFonts w:ascii="Times New Roman" w:hAnsi="Times New Roman"/>
          <w:bCs/>
          <w:lang w:val="uk-UA" w:eastAsia="uk-UA"/>
        </w:rPr>
        <w:t>року</w:t>
      </w:r>
    </w:p>
    <w:p w14:paraId="5C7C3C46" w14:textId="77777777" w:rsidR="00C76D83" w:rsidRPr="003C29E0" w:rsidRDefault="00C76D83" w:rsidP="00C76D83">
      <w:pPr>
        <w:widowControl/>
        <w:ind w:left="328"/>
        <w:contextualSpacing/>
        <w:rPr>
          <w:rFonts w:ascii="Times New Roman" w:hAnsi="Times New Roman"/>
        </w:rPr>
      </w:pPr>
    </w:p>
    <w:p w14:paraId="252120DF" w14:textId="02A62579" w:rsidR="00C76D83" w:rsidRPr="003C29E0" w:rsidRDefault="00C76D83" w:rsidP="00C76D83">
      <w:pPr>
        <w:widowControl/>
        <w:tabs>
          <w:tab w:val="left" w:pos="3076"/>
          <w:tab w:val="left" w:leader="underscore" w:pos="5651"/>
        </w:tabs>
        <w:ind w:left="328"/>
        <w:contextualSpacing/>
        <w:rPr>
          <w:rFonts w:ascii="Times New Roman" w:hAnsi="Times New Roman"/>
          <w:bCs/>
          <w:lang w:val="uk-UA" w:eastAsia="uk-UA"/>
        </w:rPr>
      </w:pPr>
      <w:r w:rsidRPr="003C29E0">
        <w:rPr>
          <w:rFonts w:ascii="Times New Roman" w:hAnsi="Times New Roman"/>
          <w:bCs/>
          <w:lang w:val="uk-UA" w:eastAsia="uk-UA"/>
        </w:rPr>
        <w:t>Голова НМКС</w:t>
      </w:r>
      <w:r w:rsidRPr="003C29E0">
        <w:rPr>
          <w:rFonts w:ascii="Times New Roman" w:hAnsi="Times New Roman"/>
          <w:bCs/>
          <w:lang w:val="uk-UA" w:eastAsia="uk-UA"/>
        </w:rPr>
        <w:tab/>
      </w:r>
      <w:r w:rsidRPr="003C29E0">
        <w:rPr>
          <w:rFonts w:ascii="Times New Roman" w:hAnsi="Times New Roman"/>
          <w:bCs/>
          <w:lang w:val="uk-UA" w:eastAsia="uk-UA"/>
        </w:rPr>
        <w:tab/>
      </w:r>
      <w:r w:rsidR="00623510" w:rsidRPr="003C29E0">
        <w:rPr>
          <w:rFonts w:ascii="Times New Roman" w:hAnsi="Times New Roman"/>
          <w:bCs/>
          <w:lang w:val="uk-UA" w:eastAsia="uk-UA"/>
        </w:rPr>
        <w:t xml:space="preserve">           </w:t>
      </w:r>
      <w:r w:rsidRPr="003C29E0">
        <w:rPr>
          <w:rFonts w:ascii="Times New Roman" w:hAnsi="Times New Roman"/>
          <w:bCs/>
          <w:lang w:val="uk-UA" w:eastAsia="uk-UA"/>
        </w:rPr>
        <w:t>(</w:t>
      </w:r>
      <w:r w:rsidR="00E226AF">
        <w:rPr>
          <w:rFonts w:ascii="Times New Roman" w:hAnsi="Times New Roman"/>
          <w:bCs/>
          <w:lang w:val="uk-UA" w:eastAsia="uk-UA"/>
        </w:rPr>
        <w:t xml:space="preserve">          </w:t>
      </w:r>
      <w:r w:rsidRPr="003C29E0">
        <w:rPr>
          <w:rFonts w:ascii="Times New Roman" w:hAnsi="Times New Roman"/>
          <w:bCs/>
          <w:lang w:val="uk-UA" w:eastAsia="uk-UA"/>
        </w:rPr>
        <w:t>).</w:t>
      </w:r>
    </w:p>
    <w:p w14:paraId="02F6E3E1" w14:textId="77777777" w:rsidR="00C76D83" w:rsidRPr="003C29E0" w:rsidRDefault="00C76D83" w:rsidP="00613252">
      <w:pPr>
        <w:widowControl/>
        <w:tabs>
          <w:tab w:val="left" w:pos="5812"/>
        </w:tabs>
        <w:ind w:left="4182"/>
        <w:contextualSpacing/>
        <w:rPr>
          <w:rFonts w:ascii="Times New Roman" w:hAnsi="Times New Roman"/>
          <w:lang w:val="uk-UA" w:eastAsia="uk-UA"/>
        </w:rPr>
      </w:pPr>
      <w:r w:rsidRPr="003C29E0">
        <w:rPr>
          <w:rFonts w:ascii="Times New Roman" w:hAnsi="Times New Roman"/>
          <w:lang w:val="uk-UA" w:eastAsia="uk-UA"/>
        </w:rPr>
        <w:t>(підпис)</w:t>
      </w:r>
      <w:r w:rsidRPr="003C29E0">
        <w:rPr>
          <w:rFonts w:ascii="Times New Roman" w:hAnsi="Times New Roman"/>
          <w:lang w:val="uk-UA" w:eastAsia="uk-UA"/>
        </w:rPr>
        <w:tab/>
        <w:t>(прізвище та ініціали)</w:t>
      </w:r>
    </w:p>
    <w:p w14:paraId="5490F28C" w14:textId="77777777" w:rsidR="00193C87" w:rsidRPr="003C29E0" w:rsidRDefault="00193C87" w:rsidP="00C76D83">
      <w:pPr>
        <w:pStyle w:val="Style2"/>
        <w:widowControl/>
        <w:spacing w:line="360" w:lineRule="auto"/>
        <w:ind w:left="3801"/>
        <w:contextualSpacing/>
        <w:jc w:val="both"/>
        <w:rPr>
          <w:rStyle w:val="FontStyle19"/>
          <w:rFonts w:ascii="Times New Roman" w:hAnsi="Times New Roman" w:cs="Times New Roman"/>
          <w:sz w:val="28"/>
          <w:szCs w:val="28"/>
          <w:lang w:val="uk-UA" w:eastAsia="uk-UA"/>
        </w:rPr>
        <w:sectPr w:rsidR="00193C87" w:rsidRPr="003C29E0" w:rsidSect="003C29E0">
          <w:footerReference w:type="default" r:id="rId8"/>
          <w:pgSz w:w="11905" w:h="16837" w:code="9"/>
          <w:pgMar w:top="737" w:right="737" w:bottom="737" w:left="737" w:header="720" w:footer="720" w:gutter="0"/>
          <w:cols w:space="60"/>
          <w:noEndnote/>
          <w:titlePg/>
          <w:docGrid w:linePitch="326"/>
        </w:sectPr>
      </w:pPr>
    </w:p>
    <w:p w14:paraId="57B5CD76" w14:textId="170D9C72" w:rsidR="00226104" w:rsidRPr="003C29E0" w:rsidRDefault="00226104" w:rsidP="00193C87">
      <w:pPr>
        <w:pStyle w:val="Style2"/>
        <w:widowControl/>
        <w:spacing w:line="360" w:lineRule="auto"/>
        <w:ind w:left="3801"/>
        <w:contextualSpacing/>
        <w:jc w:val="both"/>
        <w:rPr>
          <w:rFonts w:ascii="Times New Roman" w:hAnsi="Times New Roman"/>
          <w:lang w:val="uk-UA"/>
        </w:rPr>
      </w:pPr>
      <w:r w:rsidRPr="003C29E0">
        <w:rPr>
          <w:rFonts w:ascii="Times New Roman" w:hAnsi="Times New Roman"/>
          <w:b/>
          <w:bCs/>
          <w:lang w:val="uk-UA"/>
        </w:rPr>
        <w:lastRenderedPageBreak/>
        <w:t>ВИТЯГ З НАВЧАЛЬНОГО ПЛАНУ 20</w:t>
      </w:r>
      <w:r w:rsidR="0093289E">
        <w:rPr>
          <w:rFonts w:ascii="Times New Roman" w:hAnsi="Times New Roman"/>
          <w:b/>
          <w:bCs/>
          <w:lang w:val="uk-UA"/>
        </w:rPr>
        <w:t>21</w:t>
      </w:r>
      <w:r w:rsidRPr="003C29E0">
        <w:rPr>
          <w:rFonts w:ascii="Times New Roman" w:hAnsi="Times New Roman"/>
          <w:b/>
          <w:bCs/>
          <w:lang w:val="uk-UA"/>
        </w:rPr>
        <w:t>-202</w:t>
      </w:r>
      <w:r w:rsidR="0093289E">
        <w:rPr>
          <w:rFonts w:ascii="Times New Roman" w:hAnsi="Times New Roman"/>
          <w:b/>
          <w:bCs/>
          <w:lang w:val="uk-UA"/>
        </w:rPr>
        <w:t>2</w:t>
      </w:r>
      <w:r w:rsidRPr="003C29E0">
        <w:rPr>
          <w:rFonts w:ascii="Times New Roman" w:hAnsi="Times New Roman"/>
          <w:b/>
          <w:bCs/>
          <w:lang w:val="uk-UA"/>
        </w:rPr>
        <w:t xml:space="preserve"> рр.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4625"/>
        <w:gridCol w:w="636"/>
        <w:gridCol w:w="648"/>
        <w:gridCol w:w="648"/>
        <w:gridCol w:w="636"/>
        <w:gridCol w:w="637"/>
        <w:gridCol w:w="637"/>
        <w:gridCol w:w="637"/>
        <w:gridCol w:w="637"/>
        <w:gridCol w:w="637"/>
        <w:gridCol w:w="635"/>
        <w:gridCol w:w="648"/>
        <w:gridCol w:w="648"/>
        <w:gridCol w:w="1494"/>
      </w:tblGrid>
      <w:tr w:rsidR="00973130" w:rsidRPr="003C29E0" w14:paraId="09C567BB" w14:textId="77777777" w:rsidTr="00DC091D">
        <w:tc>
          <w:tcPr>
            <w:tcW w:w="982" w:type="dxa"/>
            <w:vMerge w:val="restart"/>
            <w:shd w:val="clear" w:color="auto" w:fill="auto"/>
            <w:textDirection w:val="btLr"/>
            <w:vAlign w:val="center"/>
          </w:tcPr>
          <w:p w14:paraId="74980839" w14:textId="77777777" w:rsidR="00973130" w:rsidRPr="003C29E0" w:rsidRDefault="00973130" w:rsidP="00DC091D">
            <w:pPr>
              <w:pStyle w:val="Style2"/>
              <w:widowControl/>
              <w:spacing w:line="360" w:lineRule="auto"/>
              <w:ind w:left="113" w:right="113"/>
              <w:contextualSpacing/>
              <w:jc w:val="center"/>
              <w:rPr>
                <w:rFonts w:ascii="Times New Roman" w:hAnsi="Times New Roman"/>
                <w:lang w:val="en-US"/>
              </w:rPr>
            </w:pPr>
            <w:r w:rsidRPr="003C29E0">
              <w:rPr>
                <w:rFonts w:ascii="Times New Roman" w:hAnsi="Times New Roman"/>
                <w:lang w:val="uk-UA" w:eastAsia="uk-UA"/>
              </w:rPr>
              <w:t>шифр</w:t>
            </w:r>
          </w:p>
        </w:tc>
        <w:tc>
          <w:tcPr>
            <w:tcW w:w="4625" w:type="dxa"/>
            <w:shd w:val="clear" w:color="auto" w:fill="auto"/>
            <w:vAlign w:val="center"/>
          </w:tcPr>
          <w:p w14:paraId="0780632E" w14:textId="77777777" w:rsidR="00973130" w:rsidRPr="003C29E0" w:rsidRDefault="00973130" w:rsidP="00DC091D">
            <w:pPr>
              <w:pStyle w:val="Style2"/>
              <w:widowControl/>
              <w:spacing w:line="360" w:lineRule="auto"/>
              <w:contextualSpacing/>
              <w:jc w:val="center"/>
              <w:rPr>
                <w:rFonts w:ascii="Times New Roman" w:hAnsi="Times New Roman"/>
                <w:lang w:val="en-US"/>
              </w:rPr>
            </w:pPr>
            <w:r w:rsidRPr="003C29E0">
              <w:rPr>
                <w:rFonts w:ascii="Times New Roman" w:hAnsi="Times New Roman"/>
                <w:lang w:val="uk-UA" w:eastAsia="uk-UA"/>
              </w:rPr>
              <w:t>Магістр ОПП</w:t>
            </w:r>
          </w:p>
        </w:tc>
        <w:tc>
          <w:tcPr>
            <w:tcW w:w="6388" w:type="dxa"/>
            <w:gridSpan w:val="10"/>
            <w:shd w:val="clear" w:color="auto" w:fill="auto"/>
            <w:vAlign w:val="center"/>
          </w:tcPr>
          <w:p w14:paraId="6369818C" w14:textId="77777777" w:rsidR="00973130" w:rsidRPr="003C29E0" w:rsidRDefault="00973130" w:rsidP="00DC091D">
            <w:pPr>
              <w:pStyle w:val="Style2"/>
              <w:widowControl/>
              <w:spacing w:line="360" w:lineRule="auto"/>
              <w:contextualSpacing/>
              <w:jc w:val="center"/>
              <w:rPr>
                <w:rFonts w:ascii="Times New Roman" w:hAnsi="Times New Roman"/>
                <w:lang w:val="en-US"/>
              </w:rPr>
            </w:pPr>
            <w:r w:rsidRPr="003C29E0">
              <w:rPr>
                <w:rFonts w:ascii="Times New Roman" w:hAnsi="Times New Roman"/>
                <w:lang w:val="uk-UA" w:eastAsia="uk-UA"/>
              </w:rPr>
              <w:t xml:space="preserve">Форма навчання: </w:t>
            </w:r>
            <w:r w:rsidRPr="003C29E0">
              <w:rPr>
                <w:rFonts w:ascii="Times New Roman" w:hAnsi="Times New Roman"/>
                <w:lang w:val="en-US" w:eastAsia="uk-UA"/>
              </w:rPr>
              <w:t xml:space="preserve">                            </w:t>
            </w:r>
            <w:r w:rsidRPr="003C29E0">
              <w:rPr>
                <w:rFonts w:ascii="Times New Roman" w:hAnsi="Times New Roman"/>
                <w:b/>
                <w:lang w:val="uk-UA" w:eastAsia="uk-UA"/>
              </w:rPr>
              <w:t>денна</w:t>
            </w:r>
          </w:p>
        </w:tc>
        <w:tc>
          <w:tcPr>
            <w:tcW w:w="648" w:type="dxa"/>
            <w:vMerge w:val="restart"/>
            <w:shd w:val="clear" w:color="auto" w:fill="auto"/>
            <w:textDirection w:val="btLr"/>
          </w:tcPr>
          <w:p w14:paraId="619BCDA5" w14:textId="77777777" w:rsidR="00973130" w:rsidRPr="003C29E0" w:rsidRDefault="00973130" w:rsidP="00DC091D">
            <w:pPr>
              <w:pStyle w:val="Style2"/>
              <w:widowControl/>
              <w:spacing w:line="360" w:lineRule="auto"/>
              <w:ind w:left="113" w:right="113"/>
              <w:contextualSpacing/>
              <w:jc w:val="both"/>
              <w:rPr>
                <w:rFonts w:ascii="Times New Roman" w:hAnsi="Times New Roman"/>
                <w:lang w:val="en-US"/>
              </w:rPr>
            </w:pPr>
            <w:r w:rsidRPr="003C29E0">
              <w:rPr>
                <w:rFonts w:ascii="Times New Roman" w:hAnsi="Times New Roman"/>
                <w:lang w:val="uk-UA" w:eastAsia="uk-UA"/>
              </w:rPr>
              <w:t>Форма контролю</w:t>
            </w:r>
          </w:p>
        </w:tc>
        <w:tc>
          <w:tcPr>
            <w:tcW w:w="648" w:type="dxa"/>
            <w:vMerge w:val="restart"/>
            <w:shd w:val="clear" w:color="auto" w:fill="auto"/>
            <w:textDirection w:val="btLr"/>
          </w:tcPr>
          <w:p w14:paraId="312D2176" w14:textId="77777777" w:rsidR="00973130" w:rsidRPr="003C29E0" w:rsidRDefault="00973130" w:rsidP="00DC091D">
            <w:pPr>
              <w:pStyle w:val="Style2"/>
              <w:widowControl/>
              <w:spacing w:line="360" w:lineRule="auto"/>
              <w:ind w:left="113" w:right="113"/>
              <w:contextualSpacing/>
              <w:jc w:val="both"/>
              <w:rPr>
                <w:rFonts w:ascii="Times New Roman" w:hAnsi="Times New Roman"/>
                <w:lang w:val="en-US"/>
              </w:rPr>
            </w:pPr>
            <w:r w:rsidRPr="003C29E0">
              <w:rPr>
                <w:rFonts w:ascii="Times New Roman" w:hAnsi="Times New Roman"/>
                <w:lang w:eastAsia="uk-UA"/>
              </w:rPr>
              <w:t>Семестр</w:t>
            </w:r>
          </w:p>
        </w:tc>
        <w:tc>
          <w:tcPr>
            <w:tcW w:w="1494" w:type="dxa"/>
            <w:vMerge w:val="restart"/>
            <w:shd w:val="clear" w:color="auto" w:fill="auto"/>
          </w:tcPr>
          <w:p w14:paraId="2B6982A3" w14:textId="77777777" w:rsidR="00973130" w:rsidRPr="003C29E0" w:rsidRDefault="00973130" w:rsidP="005640EA">
            <w:pPr>
              <w:pStyle w:val="Style2"/>
              <w:widowControl/>
              <w:spacing w:line="360" w:lineRule="auto"/>
              <w:contextualSpacing/>
              <w:jc w:val="center"/>
              <w:rPr>
                <w:rFonts w:ascii="Times New Roman" w:hAnsi="Times New Roman"/>
                <w:lang w:val="en-US"/>
              </w:rPr>
            </w:pPr>
            <w:r w:rsidRPr="003C29E0">
              <w:rPr>
                <w:rFonts w:ascii="Times New Roman" w:hAnsi="Times New Roman"/>
                <w:lang w:val="uk-UA" w:eastAsia="uk-UA"/>
              </w:rPr>
              <w:t>Відмітка про погодження</w:t>
            </w:r>
          </w:p>
        </w:tc>
      </w:tr>
      <w:tr w:rsidR="00973130" w:rsidRPr="003C29E0" w14:paraId="5C6B1EB7" w14:textId="77777777" w:rsidTr="00DC091D">
        <w:tc>
          <w:tcPr>
            <w:tcW w:w="982" w:type="dxa"/>
            <w:vMerge/>
            <w:shd w:val="clear" w:color="auto" w:fill="auto"/>
          </w:tcPr>
          <w:p w14:paraId="75293378"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c>
          <w:tcPr>
            <w:tcW w:w="4625" w:type="dxa"/>
            <w:vMerge w:val="restart"/>
            <w:shd w:val="clear" w:color="auto" w:fill="auto"/>
            <w:vAlign w:val="center"/>
          </w:tcPr>
          <w:p w14:paraId="48A867D2" w14:textId="77777777" w:rsidR="00973130" w:rsidRPr="003C29E0" w:rsidRDefault="00973130" w:rsidP="00DC091D">
            <w:pPr>
              <w:pStyle w:val="Style2"/>
              <w:widowControl/>
              <w:spacing w:line="360" w:lineRule="auto"/>
              <w:contextualSpacing/>
              <w:jc w:val="center"/>
              <w:rPr>
                <w:rFonts w:ascii="Times New Roman" w:hAnsi="Times New Roman"/>
                <w:lang w:val="uk-UA"/>
              </w:rPr>
            </w:pPr>
            <w:r w:rsidRPr="003C29E0">
              <w:rPr>
                <w:rFonts w:ascii="Times New Roman" w:hAnsi="Times New Roman"/>
                <w:lang w:val="uk-UA" w:eastAsia="uk-UA"/>
              </w:rPr>
              <w:t>Назва спеціальності (спеціалізації)</w:t>
            </w:r>
          </w:p>
        </w:tc>
        <w:tc>
          <w:tcPr>
            <w:tcW w:w="636" w:type="dxa"/>
            <w:vMerge w:val="restart"/>
            <w:shd w:val="clear" w:color="auto" w:fill="auto"/>
            <w:textDirection w:val="btLr"/>
          </w:tcPr>
          <w:p w14:paraId="7FA3CC69" w14:textId="77777777" w:rsidR="00973130" w:rsidRPr="003C29E0" w:rsidRDefault="00973130" w:rsidP="00DC091D">
            <w:pPr>
              <w:pStyle w:val="Style2"/>
              <w:widowControl/>
              <w:contextualSpacing/>
              <w:jc w:val="both"/>
              <w:rPr>
                <w:rFonts w:ascii="Times New Roman" w:hAnsi="Times New Roman"/>
                <w:lang w:val="en-US"/>
              </w:rPr>
            </w:pPr>
            <w:r w:rsidRPr="003C29E0">
              <w:rPr>
                <w:rFonts w:ascii="Times New Roman" w:hAnsi="Times New Roman"/>
                <w:lang w:val="uk-UA" w:eastAsia="uk-UA"/>
              </w:rPr>
              <w:t>Кредитів</w:t>
            </w:r>
            <w:r w:rsidRPr="003C29E0">
              <w:rPr>
                <w:rFonts w:ascii="Times New Roman" w:hAnsi="Times New Roman"/>
                <w:lang w:eastAsia="uk-UA"/>
              </w:rPr>
              <w:t xml:space="preserve"> на сем.</w:t>
            </w:r>
          </w:p>
        </w:tc>
        <w:tc>
          <w:tcPr>
            <w:tcW w:w="3206" w:type="dxa"/>
            <w:gridSpan w:val="5"/>
            <w:shd w:val="clear" w:color="auto" w:fill="auto"/>
          </w:tcPr>
          <w:p w14:paraId="49E5D247" w14:textId="77777777" w:rsidR="00973130" w:rsidRPr="003C29E0" w:rsidRDefault="00973130" w:rsidP="005640EA">
            <w:pPr>
              <w:pStyle w:val="Style2"/>
              <w:widowControl/>
              <w:spacing w:line="360" w:lineRule="auto"/>
              <w:contextualSpacing/>
              <w:jc w:val="center"/>
              <w:rPr>
                <w:rFonts w:ascii="Times New Roman" w:hAnsi="Times New Roman"/>
                <w:lang w:val="en-US"/>
              </w:rPr>
            </w:pPr>
            <w:proofErr w:type="spellStart"/>
            <w:r w:rsidRPr="003C29E0">
              <w:rPr>
                <w:rFonts w:ascii="Times New Roman" w:hAnsi="Times New Roman"/>
                <w:lang w:eastAsia="uk-UA"/>
              </w:rPr>
              <w:t>Обсяг</w:t>
            </w:r>
            <w:proofErr w:type="spellEnd"/>
            <w:r w:rsidRPr="003C29E0">
              <w:rPr>
                <w:rFonts w:ascii="Times New Roman" w:hAnsi="Times New Roman"/>
                <w:lang w:eastAsia="uk-UA"/>
              </w:rPr>
              <w:t xml:space="preserve"> годин</w:t>
            </w:r>
            <w:r w:rsidRPr="003C29E0">
              <w:rPr>
                <w:rFonts w:ascii="Times New Roman" w:hAnsi="Times New Roman"/>
                <w:lang w:val="en-US" w:eastAsia="uk-UA"/>
              </w:rPr>
              <w:t>^</w:t>
            </w:r>
          </w:p>
        </w:tc>
        <w:tc>
          <w:tcPr>
            <w:tcW w:w="2546" w:type="dxa"/>
            <w:gridSpan w:val="4"/>
            <w:vMerge w:val="restart"/>
            <w:shd w:val="clear" w:color="auto" w:fill="auto"/>
            <w:vAlign w:val="center"/>
          </w:tcPr>
          <w:p w14:paraId="10C0CAA2" w14:textId="77777777" w:rsidR="00973130" w:rsidRPr="003C29E0" w:rsidRDefault="00973130" w:rsidP="00DC091D">
            <w:pPr>
              <w:pStyle w:val="Style2"/>
              <w:widowControl/>
              <w:spacing w:line="360" w:lineRule="auto"/>
              <w:contextualSpacing/>
              <w:jc w:val="center"/>
              <w:rPr>
                <w:rFonts w:ascii="Times New Roman" w:hAnsi="Times New Roman"/>
                <w:lang w:val="en-US"/>
              </w:rPr>
            </w:pPr>
            <w:r w:rsidRPr="003C29E0">
              <w:rPr>
                <w:rFonts w:ascii="Times New Roman" w:hAnsi="Times New Roman"/>
                <w:lang w:val="uk-UA" w:eastAsia="uk-UA"/>
              </w:rPr>
              <w:t>Кількість</w:t>
            </w:r>
            <w:r w:rsidRPr="003C29E0">
              <w:rPr>
                <w:rFonts w:ascii="Times New Roman" w:hAnsi="Times New Roman"/>
                <w:lang w:eastAsia="uk-UA"/>
              </w:rPr>
              <w:t xml:space="preserve"> </w:t>
            </w:r>
            <w:r w:rsidRPr="003C29E0">
              <w:rPr>
                <w:rFonts w:ascii="Times New Roman" w:hAnsi="Times New Roman"/>
                <w:lang w:val="uk-UA" w:eastAsia="uk-UA"/>
              </w:rPr>
              <w:t>індивідуальних робіт</w:t>
            </w:r>
          </w:p>
        </w:tc>
        <w:tc>
          <w:tcPr>
            <w:tcW w:w="648" w:type="dxa"/>
            <w:vMerge/>
            <w:shd w:val="clear" w:color="auto" w:fill="auto"/>
          </w:tcPr>
          <w:p w14:paraId="4F2A5E5A"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c>
          <w:tcPr>
            <w:tcW w:w="648" w:type="dxa"/>
            <w:vMerge/>
            <w:shd w:val="clear" w:color="auto" w:fill="auto"/>
          </w:tcPr>
          <w:p w14:paraId="277270B3"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c>
          <w:tcPr>
            <w:tcW w:w="1494" w:type="dxa"/>
            <w:vMerge/>
            <w:shd w:val="clear" w:color="auto" w:fill="auto"/>
          </w:tcPr>
          <w:p w14:paraId="6C5A39DF"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r>
      <w:tr w:rsidR="00973130" w:rsidRPr="003C29E0" w14:paraId="74BD4EE6" w14:textId="77777777" w:rsidTr="00DC091D">
        <w:tc>
          <w:tcPr>
            <w:tcW w:w="982" w:type="dxa"/>
            <w:vMerge/>
            <w:shd w:val="clear" w:color="auto" w:fill="auto"/>
          </w:tcPr>
          <w:p w14:paraId="14863251"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c>
          <w:tcPr>
            <w:tcW w:w="4625" w:type="dxa"/>
            <w:vMerge/>
            <w:shd w:val="clear" w:color="auto" w:fill="auto"/>
          </w:tcPr>
          <w:p w14:paraId="7B450D1D"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c>
          <w:tcPr>
            <w:tcW w:w="636" w:type="dxa"/>
            <w:vMerge/>
            <w:shd w:val="clear" w:color="auto" w:fill="auto"/>
          </w:tcPr>
          <w:p w14:paraId="2314FA83"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c>
          <w:tcPr>
            <w:tcW w:w="648" w:type="dxa"/>
            <w:vMerge w:val="restart"/>
            <w:shd w:val="clear" w:color="auto" w:fill="auto"/>
            <w:textDirection w:val="btLr"/>
          </w:tcPr>
          <w:p w14:paraId="76DB397F" w14:textId="77777777" w:rsidR="00973130" w:rsidRPr="003C29E0" w:rsidRDefault="00973130" w:rsidP="00DC091D">
            <w:pPr>
              <w:pStyle w:val="Style2"/>
              <w:widowControl/>
              <w:spacing w:line="360" w:lineRule="auto"/>
              <w:ind w:left="113" w:right="113"/>
              <w:contextualSpacing/>
              <w:jc w:val="both"/>
              <w:rPr>
                <w:rFonts w:ascii="Times New Roman" w:hAnsi="Times New Roman"/>
                <w:lang w:val="en-US"/>
              </w:rPr>
            </w:pPr>
            <w:r w:rsidRPr="003C29E0">
              <w:rPr>
                <w:rFonts w:ascii="Times New Roman" w:hAnsi="Times New Roman"/>
                <w:lang w:val="uk-UA" w:eastAsia="uk-UA"/>
              </w:rPr>
              <w:t>Всього</w:t>
            </w:r>
          </w:p>
        </w:tc>
        <w:tc>
          <w:tcPr>
            <w:tcW w:w="2558" w:type="dxa"/>
            <w:gridSpan w:val="4"/>
            <w:shd w:val="clear" w:color="auto" w:fill="auto"/>
          </w:tcPr>
          <w:p w14:paraId="5339A908" w14:textId="77777777" w:rsidR="00973130" w:rsidRPr="003C29E0" w:rsidRDefault="00973130" w:rsidP="005640EA">
            <w:pPr>
              <w:pStyle w:val="Style2"/>
              <w:widowControl/>
              <w:spacing w:line="360" w:lineRule="auto"/>
              <w:contextualSpacing/>
              <w:jc w:val="center"/>
              <w:rPr>
                <w:rFonts w:ascii="Times New Roman" w:hAnsi="Times New Roman"/>
                <w:lang w:val="en-US"/>
              </w:rPr>
            </w:pPr>
            <w:r w:rsidRPr="003C29E0">
              <w:rPr>
                <w:rFonts w:ascii="Times New Roman" w:hAnsi="Times New Roman"/>
                <w:lang w:val="uk-UA" w:eastAsia="uk-UA"/>
              </w:rPr>
              <w:t>аудиторних</w:t>
            </w:r>
          </w:p>
        </w:tc>
        <w:tc>
          <w:tcPr>
            <w:tcW w:w="2546" w:type="dxa"/>
            <w:gridSpan w:val="4"/>
            <w:vMerge/>
            <w:shd w:val="clear" w:color="auto" w:fill="auto"/>
          </w:tcPr>
          <w:p w14:paraId="66168753"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c>
          <w:tcPr>
            <w:tcW w:w="648" w:type="dxa"/>
            <w:vMerge/>
            <w:shd w:val="clear" w:color="auto" w:fill="auto"/>
          </w:tcPr>
          <w:p w14:paraId="095258D1"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c>
          <w:tcPr>
            <w:tcW w:w="648" w:type="dxa"/>
            <w:vMerge/>
            <w:shd w:val="clear" w:color="auto" w:fill="auto"/>
          </w:tcPr>
          <w:p w14:paraId="3725FF5A"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c>
          <w:tcPr>
            <w:tcW w:w="1494" w:type="dxa"/>
            <w:vMerge/>
            <w:shd w:val="clear" w:color="auto" w:fill="auto"/>
          </w:tcPr>
          <w:p w14:paraId="47C1E6BA"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r>
      <w:tr w:rsidR="00973130" w:rsidRPr="003C29E0" w14:paraId="28939493" w14:textId="77777777" w:rsidTr="00DC091D">
        <w:tc>
          <w:tcPr>
            <w:tcW w:w="982" w:type="dxa"/>
            <w:vMerge/>
            <w:shd w:val="clear" w:color="auto" w:fill="auto"/>
          </w:tcPr>
          <w:p w14:paraId="1D88CBE3"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c>
          <w:tcPr>
            <w:tcW w:w="4625" w:type="dxa"/>
            <w:vMerge/>
            <w:shd w:val="clear" w:color="auto" w:fill="auto"/>
          </w:tcPr>
          <w:p w14:paraId="24028089"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c>
          <w:tcPr>
            <w:tcW w:w="636" w:type="dxa"/>
            <w:vMerge/>
            <w:shd w:val="clear" w:color="auto" w:fill="auto"/>
          </w:tcPr>
          <w:p w14:paraId="0F09BCAC"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c>
          <w:tcPr>
            <w:tcW w:w="648" w:type="dxa"/>
            <w:vMerge/>
            <w:shd w:val="clear" w:color="auto" w:fill="auto"/>
          </w:tcPr>
          <w:p w14:paraId="0397CF1B"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c>
          <w:tcPr>
            <w:tcW w:w="648" w:type="dxa"/>
            <w:vMerge w:val="restart"/>
            <w:shd w:val="clear" w:color="auto" w:fill="auto"/>
            <w:textDirection w:val="btLr"/>
          </w:tcPr>
          <w:p w14:paraId="71F0F042" w14:textId="77777777" w:rsidR="00973130" w:rsidRPr="003C29E0" w:rsidRDefault="00973130" w:rsidP="00DC091D">
            <w:pPr>
              <w:pStyle w:val="Style2"/>
              <w:widowControl/>
              <w:spacing w:line="360" w:lineRule="auto"/>
              <w:ind w:left="113" w:right="113"/>
              <w:contextualSpacing/>
              <w:jc w:val="both"/>
              <w:rPr>
                <w:rFonts w:ascii="Times New Roman" w:hAnsi="Times New Roman"/>
                <w:lang w:val="en-US"/>
              </w:rPr>
            </w:pPr>
            <w:r w:rsidRPr="003C29E0">
              <w:rPr>
                <w:rFonts w:ascii="Times New Roman" w:hAnsi="Times New Roman"/>
                <w:lang w:eastAsia="uk-UA"/>
              </w:rPr>
              <w:t>Разом</w:t>
            </w:r>
          </w:p>
        </w:tc>
        <w:tc>
          <w:tcPr>
            <w:tcW w:w="1910" w:type="dxa"/>
            <w:gridSpan w:val="3"/>
            <w:shd w:val="clear" w:color="auto" w:fill="auto"/>
          </w:tcPr>
          <w:p w14:paraId="433E0FAF" w14:textId="77777777" w:rsidR="00973130" w:rsidRPr="003C29E0" w:rsidRDefault="00973130" w:rsidP="00DC091D">
            <w:pPr>
              <w:pStyle w:val="Style2"/>
              <w:widowControl/>
              <w:spacing w:line="360" w:lineRule="auto"/>
              <w:contextualSpacing/>
              <w:jc w:val="both"/>
              <w:rPr>
                <w:rFonts w:ascii="Times New Roman" w:hAnsi="Times New Roman"/>
                <w:lang w:val="en-US"/>
              </w:rPr>
            </w:pPr>
            <w:r w:rsidRPr="003C29E0">
              <w:rPr>
                <w:rFonts w:ascii="Times New Roman" w:hAnsi="Times New Roman"/>
                <w:lang w:val="uk-UA" w:eastAsia="uk-UA"/>
              </w:rPr>
              <w:t>у тому числі</w:t>
            </w:r>
          </w:p>
        </w:tc>
        <w:tc>
          <w:tcPr>
            <w:tcW w:w="2546" w:type="dxa"/>
            <w:gridSpan w:val="4"/>
            <w:vMerge/>
            <w:shd w:val="clear" w:color="auto" w:fill="auto"/>
          </w:tcPr>
          <w:p w14:paraId="3EEC8238"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c>
          <w:tcPr>
            <w:tcW w:w="648" w:type="dxa"/>
            <w:vMerge/>
            <w:shd w:val="clear" w:color="auto" w:fill="auto"/>
          </w:tcPr>
          <w:p w14:paraId="124C696D"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c>
          <w:tcPr>
            <w:tcW w:w="648" w:type="dxa"/>
            <w:vMerge/>
            <w:shd w:val="clear" w:color="auto" w:fill="auto"/>
          </w:tcPr>
          <w:p w14:paraId="18752E3A"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c>
          <w:tcPr>
            <w:tcW w:w="1494" w:type="dxa"/>
            <w:vMerge/>
            <w:shd w:val="clear" w:color="auto" w:fill="auto"/>
          </w:tcPr>
          <w:p w14:paraId="627B2050"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r>
      <w:tr w:rsidR="00973130" w:rsidRPr="003C29E0" w14:paraId="66A36BF5" w14:textId="77777777" w:rsidTr="00DC091D">
        <w:trPr>
          <w:trHeight w:val="856"/>
        </w:trPr>
        <w:tc>
          <w:tcPr>
            <w:tcW w:w="982" w:type="dxa"/>
            <w:vMerge/>
            <w:shd w:val="clear" w:color="auto" w:fill="auto"/>
          </w:tcPr>
          <w:p w14:paraId="40B79A61"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c>
          <w:tcPr>
            <w:tcW w:w="4625" w:type="dxa"/>
            <w:vMerge/>
            <w:shd w:val="clear" w:color="auto" w:fill="auto"/>
          </w:tcPr>
          <w:p w14:paraId="5EAA3FF2"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c>
          <w:tcPr>
            <w:tcW w:w="636" w:type="dxa"/>
            <w:vMerge/>
            <w:shd w:val="clear" w:color="auto" w:fill="auto"/>
          </w:tcPr>
          <w:p w14:paraId="44641668"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c>
          <w:tcPr>
            <w:tcW w:w="648" w:type="dxa"/>
            <w:vMerge/>
            <w:shd w:val="clear" w:color="auto" w:fill="auto"/>
          </w:tcPr>
          <w:p w14:paraId="4EBC7869"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c>
          <w:tcPr>
            <w:tcW w:w="648" w:type="dxa"/>
            <w:vMerge/>
            <w:shd w:val="clear" w:color="auto" w:fill="auto"/>
          </w:tcPr>
          <w:p w14:paraId="2F642BD0"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c>
          <w:tcPr>
            <w:tcW w:w="636" w:type="dxa"/>
            <w:shd w:val="clear" w:color="auto" w:fill="auto"/>
            <w:vAlign w:val="center"/>
          </w:tcPr>
          <w:p w14:paraId="30F191F8" w14:textId="77777777" w:rsidR="00973130" w:rsidRPr="003C29E0" w:rsidRDefault="00973130" w:rsidP="00DC091D">
            <w:pPr>
              <w:pStyle w:val="Style2"/>
              <w:widowControl/>
              <w:spacing w:line="360" w:lineRule="auto"/>
              <w:contextualSpacing/>
              <w:jc w:val="center"/>
              <w:rPr>
                <w:rFonts w:ascii="Times New Roman" w:hAnsi="Times New Roman"/>
                <w:lang w:val="uk-UA"/>
              </w:rPr>
            </w:pPr>
            <w:r w:rsidRPr="003C29E0">
              <w:rPr>
                <w:rFonts w:ascii="Times New Roman" w:hAnsi="Times New Roman"/>
                <w:lang w:val="uk-UA"/>
              </w:rPr>
              <w:t>Л</w:t>
            </w:r>
          </w:p>
        </w:tc>
        <w:tc>
          <w:tcPr>
            <w:tcW w:w="637" w:type="dxa"/>
            <w:shd w:val="clear" w:color="auto" w:fill="auto"/>
            <w:vAlign w:val="center"/>
          </w:tcPr>
          <w:p w14:paraId="3E79B4E8" w14:textId="77777777" w:rsidR="00973130" w:rsidRPr="003C29E0" w:rsidRDefault="00973130" w:rsidP="00DC091D">
            <w:pPr>
              <w:pStyle w:val="Style2"/>
              <w:widowControl/>
              <w:spacing w:line="360" w:lineRule="auto"/>
              <w:contextualSpacing/>
              <w:jc w:val="center"/>
              <w:rPr>
                <w:rFonts w:ascii="Times New Roman" w:hAnsi="Times New Roman"/>
                <w:lang w:val="uk-UA"/>
              </w:rPr>
            </w:pPr>
            <w:proofErr w:type="spellStart"/>
            <w:r w:rsidRPr="003C29E0">
              <w:rPr>
                <w:rFonts w:ascii="Times New Roman" w:hAnsi="Times New Roman"/>
                <w:lang w:val="uk-UA"/>
              </w:rPr>
              <w:t>Лр</w:t>
            </w:r>
            <w:proofErr w:type="spellEnd"/>
          </w:p>
        </w:tc>
        <w:tc>
          <w:tcPr>
            <w:tcW w:w="637" w:type="dxa"/>
            <w:shd w:val="clear" w:color="auto" w:fill="auto"/>
            <w:vAlign w:val="center"/>
          </w:tcPr>
          <w:p w14:paraId="5E1DEBA4" w14:textId="77777777" w:rsidR="00973130" w:rsidRPr="003C29E0" w:rsidRDefault="00973130" w:rsidP="00DC091D">
            <w:pPr>
              <w:pStyle w:val="Style2"/>
              <w:widowControl/>
              <w:spacing w:line="360" w:lineRule="auto"/>
              <w:contextualSpacing/>
              <w:jc w:val="center"/>
              <w:rPr>
                <w:rFonts w:ascii="Times New Roman" w:hAnsi="Times New Roman"/>
                <w:lang w:val="uk-UA"/>
              </w:rPr>
            </w:pPr>
            <w:proofErr w:type="spellStart"/>
            <w:r w:rsidRPr="003C29E0">
              <w:rPr>
                <w:rFonts w:ascii="Times New Roman" w:hAnsi="Times New Roman"/>
                <w:lang w:val="uk-UA"/>
              </w:rPr>
              <w:t>Пз</w:t>
            </w:r>
            <w:proofErr w:type="spellEnd"/>
          </w:p>
        </w:tc>
        <w:tc>
          <w:tcPr>
            <w:tcW w:w="637" w:type="dxa"/>
            <w:shd w:val="clear" w:color="auto" w:fill="auto"/>
            <w:vAlign w:val="center"/>
          </w:tcPr>
          <w:p w14:paraId="3CE5D7BB" w14:textId="77777777" w:rsidR="00973130" w:rsidRPr="003C29E0" w:rsidRDefault="00973130" w:rsidP="00DC091D">
            <w:pPr>
              <w:pStyle w:val="Style2"/>
              <w:widowControl/>
              <w:spacing w:line="360" w:lineRule="auto"/>
              <w:contextualSpacing/>
              <w:jc w:val="center"/>
              <w:rPr>
                <w:rFonts w:ascii="Times New Roman" w:hAnsi="Times New Roman"/>
                <w:lang w:val="uk-UA"/>
              </w:rPr>
            </w:pPr>
            <w:r w:rsidRPr="003C29E0">
              <w:rPr>
                <w:rFonts w:ascii="Times New Roman" w:hAnsi="Times New Roman"/>
                <w:lang w:val="uk-UA"/>
              </w:rPr>
              <w:t>КП</w:t>
            </w:r>
          </w:p>
        </w:tc>
        <w:tc>
          <w:tcPr>
            <w:tcW w:w="637" w:type="dxa"/>
            <w:shd w:val="clear" w:color="auto" w:fill="auto"/>
            <w:vAlign w:val="center"/>
          </w:tcPr>
          <w:p w14:paraId="58920303" w14:textId="77777777" w:rsidR="00973130" w:rsidRPr="003C29E0" w:rsidRDefault="00973130" w:rsidP="00DC091D">
            <w:pPr>
              <w:pStyle w:val="Style2"/>
              <w:widowControl/>
              <w:spacing w:line="360" w:lineRule="auto"/>
              <w:contextualSpacing/>
              <w:jc w:val="center"/>
              <w:rPr>
                <w:rFonts w:ascii="Times New Roman" w:hAnsi="Times New Roman"/>
                <w:lang w:val="uk-UA"/>
              </w:rPr>
            </w:pPr>
            <w:r w:rsidRPr="003C29E0">
              <w:rPr>
                <w:rFonts w:ascii="Times New Roman" w:hAnsi="Times New Roman"/>
                <w:lang w:val="uk-UA"/>
              </w:rPr>
              <w:t>КР</w:t>
            </w:r>
          </w:p>
        </w:tc>
        <w:tc>
          <w:tcPr>
            <w:tcW w:w="637" w:type="dxa"/>
            <w:shd w:val="clear" w:color="auto" w:fill="auto"/>
            <w:vAlign w:val="center"/>
          </w:tcPr>
          <w:p w14:paraId="748A815F" w14:textId="57E6AD69" w:rsidR="00973130" w:rsidRPr="003C29E0" w:rsidRDefault="00973130" w:rsidP="00DC091D">
            <w:pPr>
              <w:pStyle w:val="Style2"/>
              <w:widowControl/>
              <w:spacing w:line="360" w:lineRule="auto"/>
              <w:contextualSpacing/>
              <w:jc w:val="center"/>
              <w:rPr>
                <w:rFonts w:ascii="Times New Roman" w:hAnsi="Times New Roman"/>
                <w:lang w:val="uk-UA"/>
              </w:rPr>
            </w:pPr>
            <w:r w:rsidRPr="003C29E0">
              <w:rPr>
                <w:rFonts w:ascii="Times New Roman" w:hAnsi="Times New Roman"/>
                <w:lang w:val="uk-UA"/>
              </w:rPr>
              <w:t>РГ</w:t>
            </w:r>
            <w:r w:rsidR="00D7256B">
              <w:rPr>
                <w:rFonts w:ascii="Times New Roman" w:hAnsi="Times New Roman"/>
                <w:lang w:val="uk-UA"/>
              </w:rPr>
              <w:t>Р</w:t>
            </w:r>
          </w:p>
        </w:tc>
        <w:tc>
          <w:tcPr>
            <w:tcW w:w="635" w:type="dxa"/>
            <w:shd w:val="clear" w:color="auto" w:fill="auto"/>
            <w:vAlign w:val="center"/>
          </w:tcPr>
          <w:p w14:paraId="00922050" w14:textId="77777777" w:rsidR="00973130" w:rsidRPr="003C29E0" w:rsidRDefault="00973130" w:rsidP="00DC091D">
            <w:pPr>
              <w:pStyle w:val="Style2"/>
              <w:widowControl/>
              <w:spacing w:line="360" w:lineRule="auto"/>
              <w:contextualSpacing/>
              <w:jc w:val="center"/>
              <w:rPr>
                <w:rFonts w:ascii="Times New Roman" w:hAnsi="Times New Roman"/>
                <w:lang w:val="uk-UA"/>
              </w:rPr>
            </w:pPr>
            <w:r w:rsidRPr="003C29E0">
              <w:rPr>
                <w:rFonts w:ascii="Times New Roman" w:hAnsi="Times New Roman"/>
                <w:lang w:val="uk-UA"/>
              </w:rPr>
              <w:t>р</w:t>
            </w:r>
          </w:p>
        </w:tc>
        <w:tc>
          <w:tcPr>
            <w:tcW w:w="648" w:type="dxa"/>
            <w:vMerge/>
            <w:shd w:val="clear" w:color="auto" w:fill="auto"/>
          </w:tcPr>
          <w:p w14:paraId="00EE47DA"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c>
          <w:tcPr>
            <w:tcW w:w="648" w:type="dxa"/>
            <w:vMerge/>
            <w:shd w:val="clear" w:color="auto" w:fill="auto"/>
          </w:tcPr>
          <w:p w14:paraId="50471ECF"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c>
          <w:tcPr>
            <w:tcW w:w="1494" w:type="dxa"/>
            <w:vMerge/>
            <w:shd w:val="clear" w:color="auto" w:fill="auto"/>
          </w:tcPr>
          <w:p w14:paraId="5375BB68"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r>
      <w:tr w:rsidR="00226104" w:rsidRPr="003C29E0" w14:paraId="742C9735" w14:textId="77777777" w:rsidTr="00DC091D">
        <w:tc>
          <w:tcPr>
            <w:tcW w:w="982" w:type="dxa"/>
            <w:shd w:val="clear" w:color="auto" w:fill="auto"/>
            <w:vAlign w:val="center"/>
          </w:tcPr>
          <w:p w14:paraId="2671746A" w14:textId="492977B5" w:rsidR="00226104" w:rsidRPr="003C29E0" w:rsidRDefault="00226104" w:rsidP="00DC091D">
            <w:pPr>
              <w:jc w:val="center"/>
              <w:rPr>
                <w:rFonts w:ascii="Times New Roman" w:hAnsi="Times New Roman"/>
                <w:lang w:val="uk-UA" w:eastAsia="uk-UA"/>
              </w:rPr>
            </w:pPr>
            <w:r w:rsidRPr="003C29E0">
              <w:rPr>
                <w:rFonts w:ascii="Times New Roman" w:hAnsi="Times New Roman"/>
                <w:lang w:val="uk-UA" w:eastAsia="uk-UA"/>
              </w:rPr>
              <w:t>19</w:t>
            </w:r>
            <w:r w:rsidR="00B959A9">
              <w:rPr>
                <w:rFonts w:ascii="Times New Roman" w:hAnsi="Times New Roman"/>
                <w:lang w:val="uk-UA" w:eastAsia="uk-UA"/>
              </w:rPr>
              <w:t>4</w:t>
            </w:r>
          </w:p>
        </w:tc>
        <w:tc>
          <w:tcPr>
            <w:tcW w:w="4625" w:type="dxa"/>
            <w:shd w:val="clear" w:color="auto" w:fill="auto"/>
            <w:vAlign w:val="center"/>
          </w:tcPr>
          <w:p w14:paraId="698BDB40" w14:textId="77777777" w:rsidR="00226104" w:rsidRPr="003C29E0" w:rsidRDefault="00226104" w:rsidP="009805E7">
            <w:pPr>
              <w:rPr>
                <w:rFonts w:ascii="Times New Roman" w:hAnsi="Times New Roman"/>
                <w:lang w:eastAsia="uk-UA"/>
              </w:rPr>
            </w:pPr>
            <w:r w:rsidRPr="003C29E0">
              <w:rPr>
                <w:rFonts w:ascii="Times New Roman" w:hAnsi="Times New Roman"/>
                <w:lang w:val="uk-UA"/>
              </w:rPr>
              <w:t>Промислове та цивільне будівництво</w:t>
            </w:r>
          </w:p>
        </w:tc>
        <w:tc>
          <w:tcPr>
            <w:tcW w:w="636" w:type="dxa"/>
            <w:shd w:val="clear" w:color="auto" w:fill="auto"/>
            <w:vAlign w:val="center"/>
          </w:tcPr>
          <w:p w14:paraId="356710CD" w14:textId="6EF22531" w:rsidR="00226104" w:rsidRPr="003C29E0" w:rsidRDefault="00B959A9" w:rsidP="00DC091D">
            <w:pPr>
              <w:jc w:val="center"/>
              <w:rPr>
                <w:rFonts w:ascii="Times New Roman" w:hAnsi="Times New Roman"/>
                <w:b/>
                <w:i/>
                <w:lang w:eastAsia="uk-UA"/>
              </w:rPr>
            </w:pPr>
            <w:r>
              <w:rPr>
                <w:rFonts w:ascii="Times New Roman" w:hAnsi="Times New Roman"/>
                <w:b/>
                <w:i/>
                <w:lang w:val="uk-UA" w:eastAsia="uk-UA"/>
              </w:rPr>
              <w:t>3</w:t>
            </w:r>
            <w:r w:rsidR="006042F3" w:rsidRPr="003C29E0">
              <w:rPr>
                <w:rFonts w:ascii="Times New Roman" w:hAnsi="Times New Roman"/>
                <w:b/>
                <w:i/>
                <w:lang w:eastAsia="uk-UA"/>
              </w:rPr>
              <w:t>,0</w:t>
            </w:r>
          </w:p>
        </w:tc>
        <w:tc>
          <w:tcPr>
            <w:tcW w:w="648" w:type="dxa"/>
            <w:shd w:val="clear" w:color="auto" w:fill="auto"/>
            <w:vAlign w:val="center"/>
          </w:tcPr>
          <w:p w14:paraId="4DFC4730" w14:textId="6FBDC20A" w:rsidR="00226104" w:rsidRPr="00B959A9" w:rsidRDefault="00B959A9" w:rsidP="00307869">
            <w:pPr>
              <w:jc w:val="center"/>
              <w:rPr>
                <w:rFonts w:ascii="Times New Roman" w:hAnsi="Times New Roman"/>
                <w:b/>
                <w:i/>
                <w:lang w:val="uk-UA" w:eastAsia="uk-UA"/>
              </w:rPr>
            </w:pPr>
            <w:r>
              <w:rPr>
                <w:rFonts w:ascii="Times New Roman" w:hAnsi="Times New Roman"/>
                <w:b/>
                <w:i/>
                <w:lang w:val="uk-UA" w:eastAsia="uk-UA"/>
              </w:rPr>
              <w:t>90</w:t>
            </w:r>
          </w:p>
        </w:tc>
        <w:tc>
          <w:tcPr>
            <w:tcW w:w="648" w:type="dxa"/>
            <w:shd w:val="clear" w:color="auto" w:fill="auto"/>
            <w:vAlign w:val="center"/>
          </w:tcPr>
          <w:p w14:paraId="6243D78C" w14:textId="4CCE3423" w:rsidR="00226104" w:rsidRPr="003111F3" w:rsidRDefault="003111F3" w:rsidP="00DC091D">
            <w:pPr>
              <w:jc w:val="center"/>
              <w:rPr>
                <w:rFonts w:ascii="Times New Roman" w:hAnsi="Times New Roman"/>
                <w:b/>
                <w:i/>
                <w:lang w:val="uk-UA" w:eastAsia="uk-UA"/>
              </w:rPr>
            </w:pPr>
            <w:r>
              <w:rPr>
                <w:rFonts w:ascii="Times New Roman" w:hAnsi="Times New Roman"/>
                <w:b/>
                <w:i/>
                <w:lang w:val="uk-UA" w:eastAsia="uk-UA"/>
              </w:rPr>
              <w:t>60</w:t>
            </w:r>
          </w:p>
        </w:tc>
        <w:tc>
          <w:tcPr>
            <w:tcW w:w="636" w:type="dxa"/>
            <w:shd w:val="clear" w:color="auto" w:fill="auto"/>
            <w:vAlign w:val="center"/>
          </w:tcPr>
          <w:p w14:paraId="5FB11144" w14:textId="77777777" w:rsidR="00226104" w:rsidRPr="003C29E0" w:rsidRDefault="00307869" w:rsidP="00DC091D">
            <w:pPr>
              <w:jc w:val="center"/>
              <w:rPr>
                <w:rFonts w:ascii="Times New Roman" w:hAnsi="Times New Roman"/>
                <w:b/>
                <w:i/>
                <w:lang w:val="uk-UA" w:eastAsia="uk-UA"/>
              </w:rPr>
            </w:pPr>
            <w:r w:rsidRPr="003C29E0">
              <w:rPr>
                <w:rFonts w:ascii="Times New Roman" w:hAnsi="Times New Roman"/>
                <w:b/>
                <w:i/>
                <w:lang w:val="uk-UA" w:eastAsia="uk-UA"/>
              </w:rPr>
              <w:t>30</w:t>
            </w:r>
          </w:p>
        </w:tc>
        <w:tc>
          <w:tcPr>
            <w:tcW w:w="637" w:type="dxa"/>
            <w:shd w:val="clear" w:color="auto" w:fill="auto"/>
            <w:vAlign w:val="center"/>
          </w:tcPr>
          <w:p w14:paraId="26F03DC3" w14:textId="77777777" w:rsidR="00226104" w:rsidRPr="003C29E0" w:rsidRDefault="00226104" w:rsidP="00DC091D">
            <w:pPr>
              <w:jc w:val="center"/>
              <w:rPr>
                <w:rFonts w:ascii="Times New Roman" w:hAnsi="Times New Roman"/>
                <w:b/>
                <w:i/>
                <w:lang w:eastAsia="uk-UA"/>
              </w:rPr>
            </w:pPr>
          </w:p>
        </w:tc>
        <w:tc>
          <w:tcPr>
            <w:tcW w:w="637" w:type="dxa"/>
            <w:shd w:val="clear" w:color="auto" w:fill="auto"/>
            <w:vAlign w:val="center"/>
          </w:tcPr>
          <w:p w14:paraId="697E366F" w14:textId="77777777" w:rsidR="00226104" w:rsidRPr="003C29E0" w:rsidRDefault="00307869" w:rsidP="00DC091D">
            <w:pPr>
              <w:jc w:val="center"/>
              <w:rPr>
                <w:rFonts w:ascii="Times New Roman" w:hAnsi="Times New Roman"/>
                <w:b/>
                <w:i/>
                <w:lang w:val="uk-UA" w:eastAsia="uk-UA"/>
              </w:rPr>
            </w:pPr>
            <w:r w:rsidRPr="003C29E0">
              <w:rPr>
                <w:rFonts w:ascii="Times New Roman" w:hAnsi="Times New Roman"/>
                <w:b/>
                <w:i/>
                <w:lang w:val="uk-UA" w:eastAsia="uk-UA"/>
              </w:rPr>
              <w:t>30</w:t>
            </w:r>
          </w:p>
        </w:tc>
        <w:tc>
          <w:tcPr>
            <w:tcW w:w="637" w:type="dxa"/>
            <w:shd w:val="clear" w:color="auto" w:fill="auto"/>
            <w:vAlign w:val="center"/>
          </w:tcPr>
          <w:p w14:paraId="29FB1CF0" w14:textId="77777777" w:rsidR="00226104" w:rsidRPr="003C29E0" w:rsidRDefault="00226104" w:rsidP="00DC091D">
            <w:pPr>
              <w:pStyle w:val="Style2"/>
              <w:widowControl/>
              <w:spacing w:line="360" w:lineRule="auto"/>
              <w:contextualSpacing/>
              <w:jc w:val="center"/>
              <w:rPr>
                <w:rFonts w:ascii="Times New Roman" w:hAnsi="Times New Roman"/>
                <w:lang w:val="en-US"/>
              </w:rPr>
            </w:pPr>
          </w:p>
        </w:tc>
        <w:tc>
          <w:tcPr>
            <w:tcW w:w="637" w:type="dxa"/>
            <w:shd w:val="clear" w:color="auto" w:fill="auto"/>
            <w:vAlign w:val="center"/>
          </w:tcPr>
          <w:p w14:paraId="2191EA26" w14:textId="6329258D" w:rsidR="00226104" w:rsidRPr="003C29E0" w:rsidRDefault="00D7256B" w:rsidP="00DC091D">
            <w:pPr>
              <w:jc w:val="center"/>
              <w:rPr>
                <w:rFonts w:ascii="Times New Roman" w:hAnsi="Times New Roman"/>
                <w:lang w:val="uk-UA"/>
              </w:rPr>
            </w:pPr>
            <w:r>
              <w:rPr>
                <w:rFonts w:ascii="Times New Roman" w:hAnsi="Times New Roman"/>
                <w:lang w:val="uk-UA"/>
              </w:rPr>
              <w:t>1</w:t>
            </w:r>
          </w:p>
        </w:tc>
        <w:tc>
          <w:tcPr>
            <w:tcW w:w="637" w:type="dxa"/>
            <w:shd w:val="clear" w:color="auto" w:fill="auto"/>
            <w:vAlign w:val="center"/>
          </w:tcPr>
          <w:p w14:paraId="75D067CD" w14:textId="080FD9F4" w:rsidR="00226104" w:rsidRPr="00B959A9" w:rsidRDefault="00226104" w:rsidP="00DC091D">
            <w:pPr>
              <w:pStyle w:val="Style2"/>
              <w:widowControl/>
              <w:spacing w:line="360" w:lineRule="auto"/>
              <w:contextualSpacing/>
              <w:jc w:val="center"/>
              <w:rPr>
                <w:rFonts w:ascii="Times New Roman" w:hAnsi="Times New Roman"/>
                <w:lang w:val="uk-UA"/>
              </w:rPr>
            </w:pPr>
          </w:p>
        </w:tc>
        <w:tc>
          <w:tcPr>
            <w:tcW w:w="635" w:type="dxa"/>
            <w:shd w:val="clear" w:color="auto" w:fill="auto"/>
            <w:vAlign w:val="center"/>
          </w:tcPr>
          <w:p w14:paraId="572B25EC" w14:textId="77777777" w:rsidR="00226104" w:rsidRPr="003C29E0" w:rsidRDefault="00226104" w:rsidP="00DC091D">
            <w:pPr>
              <w:pStyle w:val="Style2"/>
              <w:widowControl/>
              <w:spacing w:line="360" w:lineRule="auto"/>
              <w:contextualSpacing/>
              <w:jc w:val="center"/>
              <w:rPr>
                <w:rFonts w:ascii="Times New Roman" w:hAnsi="Times New Roman"/>
                <w:lang w:val="en-US"/>
              </w:rPr>
            </w:pPr>
          </w:p>
        </w:tc>
        <w:tc>
          <w:tcPr>
            <w:tcW w:w="648" w:type="dxa"/>
            <w:shd w:val="clear" w:color="auto" w:fill="auto"/>
            <w:vAlign w:val="center"/>
          </w:tcPr>
          <w:p w14:paraId="2D5AB1B7" w14:textId="6F58A6E9" w:rsidR="00226104" w:rsidRPr="003C29E0" w:rsidRDefault="00B959A9" w:rsidP="00DC091D">
            <w:pPr>
              <w:jc w:val="center"/>
              <w:rPr>
                <w:rFonts w:ascii="Times New Roman" w:hAnsi="Times New Roman"/>
                <w:b/>
                <w:i/>
                <w:lang w:val="uk-UA" w:eastAsia="uk-UA"/>
              </w:rPr>
            </w:pPr>
            <w:r>
              <w:rPr>
                <w:rFonts w:ascii="Times New Roman" w:hAnsi="Times New Roman"/>
                <w:b/>
                <w:i/>
                <w:lang w:val="uk-UA" w:eastAsia="uk-UA"/>
              </w:rPr>
              <w:t>З</w:t>
            </w:r>
          </w:p>
        </w:tc>
        <w:tc>
          <w:tcPr>
            <w:tcW w:w="648" w:type="dxa"/>
            <w:shd w:val="clear" w:color="auto" w:fill="auto"/>
            <w:vAlign w:val="center"/>
          </w:tcPr>
          <w:p w14:paraId="0B60914D" w14:textId="77777777" w:rsidR="00226104" w:rsidRPr="003C29E0" w:rsidRDefault="00307869" w:rsidP="00DC091D">
            <w:pPr>
              <w:jc w:val="center"/>
              <w:rPr>
                <w:rFonts w:ascii="Times New Roman" w:hAnsi="Times New Roman"/>
                <w:b/>
                <w:i/>
                <w:lang w:val="uk-UA" w:eastAsia="uk-UA"/>
              </w:rPr>
            </w:pPr>
            <w:r w:rsidRPr="003C29E0">
              <w:rPr>
                <w:rFonts w:ascii="Times New Roman" w:hAnsi="Times New Roman"/>
                <w:b/>
                <w:i/>
                <w:lang w:val="uk-UA" w:eastAsia="uk-UA"/>
              </w:rPr>
              <w:t>3</w:t>
            </w:r>
          </w:p>
        </w:tc>
        <w:tc>
          <w:tcPr>
            <w:tcW w:w="1494" w:type="dxa"/>
            <w:shd w:val="clear" w:color="auto" w:fill="auto"/>
            <w:vAlign w:val="center"/>
          </w:tcPr>
          <w:p w14:paraId="12B2E5F5" w14:textId="56E2327E" w:rsidR="00226104" w:rsidRPr="003C29E0" w:rsidRDefault="00226104" w:rsidP="00DC091D">
            <w:pPr>
              <w:pStyle w:val="Style2"/>
              <w:widowControl/>
              <w:spacing w:line="360" w:lineRule="auto"/>
              <w:contextualSpacing/>
              <w:jc w:val="center"/>
              <w:rPr>
                <w:rFonts w:ascii="Times New Roman" w:hAnsi="Times New Roman"/>
              </w:rPr>
            </w:pPr>
          </w:p>
        </w:tc>
      </w:tr>
    </w:tbl>
    <w:p w14:paraId="10D0E96C" w14:textId="77777777" w:rsidR="00973130" w:rsidRPr="003C29E0" w:rsidRDefault="00973130" w:rsidP="000874CC">
      <w:pPr>
        <w:pStyle w:val="Style2"/>
        <w:widowControl/>
        <w:spacing w:line="360" w:lineRule="auto"/>
        <w:contextualSpacing/>
        <w:jc w:val="both"/>
        <w:rPr>
          <w:rFonts w:ascii="Times New Roman" w:hAnsi="Times New Roman"/>
          <w:lang w:val="uk-UA"/>
        </w:rPr>
      </w:pPr>
    </w:p>
    <w:p w14:paraId="39979BDE" w14:textId="77777777" w:rsidR="00307869" w:rsidRPr="003C29E0" w:rsidRDefault="00307869" w:rsidP="00307869">
      <w:pPr>
        <w:rPr>
          <w:rFonts w:ascii="Times New Roman" w:hAnsi="Times New Roman"/>
          <w:b/>
          <w:lang w:val="uk-UA"/>
        </w:rPr>
      </w:pPr>
      <w:r w:rsidRPr="003C29E0">
        <w:rPr>
          <w:rFonts w:ascii="Times New Roman" w:hAnsi="Times New Roman"/>
          <w:lang w:val="uk-UA"/>
        </w:rPr>
        <w:t xml:space="preserve">         </w:t>
      </w:r>
      <w:r w:rsidRPr="003C29E0">
        <w:rPr>
          <w:rFonts w:ascii="Times New Roman" w:hAnsi="Times New Roman"/>
          <w:b/>
        </w:rPr>
        <w:t xml:space="preserve"> </w:t>
      </w:r>
    </w:p>
    <w:p w14:paraId="104B9432" w14:textId="41746557" w:rsidR="004D055C" w:rsidRPr="003C29E0" w:rsidRDefault="004D055C" w:rsidP="000874CC">
      <w:pPr>
        <w:pStyle w:val="Style2"/>
        <w:widowControl/>
        <w:spacing w:line="360" w:lineRule="auto"/>
        <w:contextualSpacing/>
        <w:jc w:val="both"/>
        <w:rPr>
          <w:rFonts w:ascii="Times New Roman" w:hAnsi="Times New Roman"/>
          <w:sz w:val="28"/>
          <w:szCs w:val="28"/>
          <w:lang w:val="uk-UA"/>
        </w:rPr>
        <w:sectPr w:rsidR="004D055C" w:rsidRPr="003C29E0" w:rsidSect="003C29E0">
          <w:pgSz w:w="16837" w:h="11905" w:orient="landscape" w:code="9"/>
          <w:pgMar w:top="737" w:right="737" w:bottom="737" w:left="737" w:header="720" w:footer="720" w:gutter="0"/>
          <w:cols w:space="60"/>
          <w:noEndnote/>
          <w:titlePg/>
          <w:docGrid w:linePitch="326"/>
        </w:sectPr>
      </w:pPr>
    </w:p>
    <w:p w14:paraId="4916C7B7" w14:textId="77777777" w:rsidR="0093289E" w:rsidRPr="0093289E" w:rsidRDefault="0093289E" w:rsidP="0093289E">
      <w:pPr>
        <w:pStyle w:val="a7"/>
        <w:spacing w:line="276" w:lineRule="auto"/>
        <w:ind w:left="3196"/>
        <w:rPr>
          <w:rFonts w:ascii="Times New Roman" w:hAnsi="Times New Roman"/>
          <w:b/>
          <w:noProof/>
          <w:sz w:val="26"/>
          <w:szCs w:val="26"/>
          <w:lang w:val="uk-UA"/>
        </w:rPr>
      </w:pPr>
      <w:r w:rsidRPr="0093289E">
        <w:rPr>
          <w:rFonts w:ascii="Times New Roman" w:hAnsi="Times New Roman"/>
          <w:b/>
          <w:noProof/>
          <w:sz w:val="26"/>
          <w:szCs w:val="26"/>
          <w:lang w:val="uk-UA"/>
        </w:rPr>
        <w:lastRenderedPageBreak/>
        <w:t>Мета та завдання освітньої компонети</w:t>
      </w:r>
    </w:p>
    <w:p w14:paraId="09F88EC7" w14:textId="77777777" w:rsidR="0093289E" w:rsidRPr="002045EC" w:rsidRDefault="0093289E" w:rsidP="0093289E">
      <w:pPr>
        <w:pStyle w:val="a5"/>
        <w:ind w:left="3196"/>
        <w:jc w:val="both"/>
        <w:rPr>
          <w:b w:val="0"/>
          <w:sz w:val="26"/>
          <w:szCs w:val="26"/>
        </w:rPr>
      </w:pPr>
    </w:p>
    <w:p w14:paraId="1F8A0CDC" w14:textId="77777777" w:rsidR="0093289E" w:rsidRPr="0093289E" w:rsidRDefault="0093289E" w:rsidP="0093289E">
      <w:pPr>
        <w:shd w:val="clear" w:color="auto" w:fill="FFFFFF"/>
        <w:jc w:val="both"/>
        <w:rPr>
          <w:rFonts w:ascii="Times New Roman" w:hAnsi="Times New Roman"/>
          <w:sz w:val="26"/>
          <w:szCs w:val="26"/>
          <w:lang w:val="uk-UA" w:eastAsia="uk-UA"/>
        </w:rPr>
      </w:pPr>
      <w:r w:rsidRPr="0093289E">
        <w:rPr>
          <w:rFonts w:ascii="Times New Roman" w:hAnsi="Times New Roman"/>
          <w:sz w:val="26"/>
          <w:szCs w:val="26"/>
          <w:lang w:val="uk-UA" w:eastAsia="uk-UA"/>
        </w:rPr>
        <w:t>Робоча програма містить витяг з робочого навчального плану, мету вивчення, компетентності, які має опанувати здобувач, програмні результати навчання, дані щодо викладачів, зміст курсу, тематику практичних занять, вимоги до виконання індивідуального завдання, шкалу оцінювання знань, вмінь та навичок здобувача, роз’яснення усіх аспектів організації освітнього процесу щодо засвоєння освітньої компоненти, список навчально-методичного забезпечення, джерел та літератури для підготовки до практичних занять та виконання індивідуальних завдань. Електронне навчально-методичне забезпечення дисципліни розміщено на Освітньому сайті КНУБА (http://org2.knuba.edu.ua). Також програма містить основні положення щодо політики академічної доброчесності та політики відвідування аудиторних занять.</w:t>
      </w:r>
    </w:p>
    <w:p w14:paraId="0E1C1FFA" w14:textId="77777777" w:rsidR="0093289E" w:rsidRPr="0093289E" w:rsidRDefault="0093289E" w:rsidP="0093289E">
      <w:pPr>
        <w:pStyle w:val="a7"/>
        <w:spacing w:line="276" w:lineRule="auto"/>
        <w:ind w:left="3196"/>
        <w:jc w:val="both"/>
        <w:rPr>
          <w:rFonts w:ascii="Times New Roman" w:hAnsi="Times New Roman"/>
          <w:color w:val="FF0000"/>
          <w:sz w:val="26"/>
          <w:szCs w:val="26"/>
          <w:lang w:val="uk-UA"/>
        </w:rPr>
      </w:pPr>
    </w:p>
    <w:p w14:paraId="68037B4E" w14:textId="77777777" w:rsidR="0093289E" w:rsidRPr="0093289E" w:rsidRDefault="0093289E" w:rsidP="0093289E">
      <w:pPr>
        <w:spacing w:line="276" w:lineRule="auto"/>
        <w:jc w:val="center"/>
        <w:rPr>
          <w:rFonts w:ascii="Times New Roman" w:hAnsi="Times New Roman"/>
          <w:b/>
          <w:sz w:val="26"/>
          <w:szCs w:val="26"/>
          <w:lang w:val="uk-UA"/>
        </w:rPr>
      </w:pPr>
      <w:r w:rsidRPr="0093289E">
        <w:rPr>
          <w:rFonts w:ascii="Times New Roman" w:hAnsi="Times New Roman"/>
          <w:b/>
          <w:sz w:val="26"/>
          <w:szCs w:val="26"/>
          <w:lang w:val="uk-UA"/>
        </w:rPr>
        <w:t>Компетенції та програмні результати здобувачів освітньої програми, що формуються в результаті засвоєння освітньої компоненти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
        <w:gridCol w:w="4079"/>
        <w:gridCol w:w="4479"/>
      </w:tblGrid>
      <w:tr w:rsidR="0093289E" w:rsidRPr="002045EC" w14:paraId="33176FBF" w14:textId="77777777" w:rsidTr="00B666D1">
        <w:tc>
          <w:tcPr>
            <w:tcW w:w="940" w:type="dxa"/>
            <w:shd w:val="clear" w:color="auto" w:fill="auto"/>
          </w:tcPr>
          <w:p w14:paraId="689E5618" w14:textId="77777777" w:rsidR="0093289E" w:rsidRPr="002045EC" w:rsidRDefault="0093289E" w:rsidP="00577C75">
            <w:pPr>
              <w:jc w:val="center"/>
              <w:rPr>
                <w:rFonts w:ascii="Times New Roman" w:hAnsi="Times New Roman"/>
                <w:b/>
                <w:sz w:val="26"/>
                <w:szCs w:val="26"/>
                <w:lang w:val="uk-UA"/>
              </w:rPr>
            </w:pPr>
            <w:r w:rsidRPr="002045EC">
              <w:rPr>
                <w:rFonts w:ascii="Times New Roman" w:hAnsi="Times New Roman"/>
                <w:b/>
                <w:sz w:val="26"/>
                <w:szCs w:val="26"/>
                <w:lang w:val="uk-UA"/>
              </w:rPr>
              <w:t>Код</w:t>
            </w:r>
          </w:p>
        </w:tc>
        <w:tc>
          <w:tcPr>
            <w:tcW w:w="4079" w:type="dxa"/>
          </w:tcPr>
          <w:p w14:paraId="1D59D31A" w14:textId="77777777" w:rsidR="0093289E" w:rsidRPr="002045EC" w:rsidRDefault="0093289E" w:rsidP="00577C75">
            <w:pPr>
              <w:jc w:val="center"/>
              <w:rPr>
                <w:rFonts w:ascii="Times New Roman" w:hAnsi="Times New Roman"/>
                <w:b/>
                <w:lang w:val="uk-UA"/>
              </w:rPr>
            </w:pPr>
            <w:r w:rsidRPr="002045EC">
              <w:rPr>
                <w:rFonts w:ascii="Times New Roman" w:hAnsi="Times New Roman"/>
                <w:b/>
                <w:lang w:val="uk-UA"/>
              </w:rPr>
              <w:t>Зміст</w:t>
            </w:r>
          </w:p>
        </w:tc>
        <w:tc>
          <w:tcPr>
            <w:tcW w:w="4479" w:type="dxa"/>
            <w:shd w:val="clear" w:color="auto" w:fill="auto"/>
          </w:tcPr>
          <w:p w14:paraId="1A045401" w14:textId="77777777" w:rsidR="0093289E" w:rsidRPr="002045EC" w:rsidRDefault="0093289E" w:rsidP="00577C75">
            <w:pPr>
              <w:jc w:val="center"/>
              <w:rPr>
                <w:rFonts w:ascii="Times New Roman" w:hAnsi="Times New Roman"/>
                <w:b/>
                <w:lang w:val="uk-UA"/>
              </w:rPr>
            </w:pPr>
            <w:r w:rsidRPr="002045EC">
              <w:rPr>
                <w:rFonts w:ascii="Times New Roman" w:hAnsi="Times New Roman"/>
                <w:b/>
                <w:lang w:val="uk-UA"/>
              </w:rPr>
              <w:t>Програмні результати</w:t>
            </w:r>
          </w:p>
        </w:tc>
      </w:tr>
      <w:tr w:rsidR="0093289E" w:rsidRPr="002045EC" w14:paraId="5D9AD18D" w14:textId="77777777" w:rsidTr="00577C75">
        <w:tc>
          <w:tcPr>
            <w:tcW w:w="9498" w:type="dxa"/>
            <w:gridSpan w:val="3"/>
            <w:shd w:val="clear" w:color="auto" w:fill="auto"/>
          </w:tcPr>
          <w:p w14:paraId="2526D3DF" w14:textId="77777777" w:rsidR="0093289E" w:rsidRPr="002045EC" w:rsidRDefault="0093289E" w:rsidP="00577C75">
            <w:pPr>
              <w:jc w:val="center"/>
              <w:rPr>
                <w:rFonts w:ascii="Times New Roman" w:hAnsi="Times New Roman"/>
                <w:b/>
                <w:sz w:val="26"/>
                <w:szCs w:val="26"/>
                <w:lang w:val="uk-UA"/>
              </w:rPr>
            </w:pPr>
            <w:r w:rsidRPr="002045EC">
              <w:rPr>
                <w:rFonts w:ascii="Times New Roman" w:hAnsi="Times New Roman"/>
                <w:b/>
                <w:sz w:val="26"/>
                <w:szCs w:val="26"/>
                <w:lang w:val="uk-UA"/>
              </w:rPr>
              <w:t>Загальні компетентності та програмні результати</w:t>
            </w:r>
          </w:p>
        </w:tc>
      </w:tr>
      <w:tr w:rsidR="00F93D58" w:rsidRPr="002045EC" w14:paraId="6DEA5D9E" w14:textId="77777777" w:rsidTr="00B666D1">
        <w:tc>
          <w:tcPr>
            <w:tcW w:w="940" w:type="dxa"/>
            <w:shd w:val="clear" w:color="auto" w:fill="auto"/>
          </w:tcPr>
          <w:p w14:paraId="23C6F9E4" w14:textId="40C08BCA" w:rsidR="00F93D58" w:rsidRPr="00CC1820" w:rsidRDefault="00F93D58" w:rsidP="00577C75">
            <w:pPr>
              <w:rPr>
                <w:rFonts w:ascii="TimesNewRomanPSMT" w:hAnsi="TimesNewRomanPSMT" w:cs="TimesNewRomanPSMT"/>
                <w:b/>
                <w:sz w:val="28"/>
                <w:szCs w:val="28"/>
                <w:lang w:val="uk-UA"/>
              </w:rPr>
            </w:pPr>
            <w:r w:rsidRPr="00CC1820">
              <w:rPr>
                <w:rFonts w:ascii="TimesNewRomanPSMT" w:hAnsi="TimesNewRomanPSMT" w:cs="TimesNewRomanPSMT"/>
                <w:b/>
                <w:sz w:val="28"/>
                <w:szCs w:val="28"/>
                <w:lang w:val="uk-UA"/>
              </w:rPr>
              <w:t>ЗК6</w:t>
            </w:r>
          </w:p>
        </w:tc>
        <w:tc>
          <w:tcPr>
            <w:tcW w:w="4079" w:type="dxa"/>
          </w:tcPr>
          <w:p w14:paraId="236D7699" w14:textId="03C2D927" w:rsidR="00F93D58" w:rsidRPr="004D055C" w:rsidRDefault="00F93D58" w:rsidP="0049704A">
            <w:pPr>
              <w:widowControl/>
              <w:rPr>
                <w:rFonts w:ascii="Times New Roman" w:eastAsia="Calibri" w:hAnsi="Times New Roman"/>
                <w:sz w:val="22"/>
                <w:szCs w:val="22"/>
                <w:lang w:val="uk-UA"/>
              </w:rPr>
            </w:pPr>
            <w:r w:rsidRPr="004D055C">
              <w:rPr>
                <w:rFonts w:ascii="Times New Roman" w:hAnsi="Times New Roman"/>
                <w:sz w:val="22"/>
                <w:szCs w:val="22"/>
                <w:lang w:val="uk-UA"/>
              </w:rPr>
              <w:t>Навички використання інформаційних і комунікаційних технологій</w:t>
            </w:r>
          </w:p>
        </w:tc>
        <w:tc>
          <w:tcPr>
            <w:tcW w:w="4479" w:type="dxa"/>
            <w:shd w:val="clear" w:color="auto" w:fill="auto"/>
          </w:tcPr>
          <w:p w14:paraId="396B8C19" w14:textId="3FEB20A7" w:rsidR="00F93D58" w:rsidRPr="004D055C" w:rsidRDefault="004D055C" w:rsidP="004D055C">
            <w:pPr>
              <w:pStyle w:val="af8"/>
              <w:shd w:val="clear" w:color="auto" w:fill="auto"/>
              <w:spacing w:line="240" w:lineRule="auto"/>
              <w:ind w:left="20" w:right="80" w:firstLine="0"/>
              <w:rPr>
                <w:sz w:val="22"/>
                <w:szCs w:val="22"/>
                <w:lang w:val="uk-UA"/>
              </w:rPr>
            </w:pPr>
            <w:r w:rsidRPr="004D055C">
              <w:rPr>
                <w:sz w:val="22"/>
                <w:szCs w:val="22"/>
                <w:lang w:val="uk-UA"/>
              </w:rPr>
              <w:t>ПР1. Формулювати задачі з вирішення проблемних ситуацій у професійній та/або академічній діяльності.</w:t>
            </w:r>
          </w:p>
        </w:tc>
      </w:tr>
      <w:tr w:rsidR="00F93D58" w:rsidRPr="002045EC" w14:paraId="2BF93437" w14:textId="77777777" w:rsidTr="00B666D1">
        <w:tc>
          <w:tcPr>
            <w:tcW w:w="940" w:type="dxa"/>
            <w:shd w:val="clear" w:color="auto" w:fill="auto"/>
          </w:tcPr>
          <w:p w14:paraId="2ED90C8A" w14:textId="17E50886" w:rsidR="00F93D58" w:rsidRPr="00CC1820" w:rsidRDefault="00F93D58" w:rsidP="00577C75">
            <w:pPr>
              <w:rPr>
                <w:rFonts w:ascii="TimesNewRomanPSMT" w:hAnsi="TimesNewRomanPSMT" w:cs="TimesNewRomanPSMT"/>
                <w:bCs/>
                <w:sz w:val="28"/>
                <w:szCs w:val="28"/>
                <w:lang w:val="uk-UA"/>
              </w:rPr>
            </w:pPr>
            <w:r w:rsidRPr="00CC1820">
              <w:rPr>
                <w:rFonts w:ascii="TimesNewRomanPSMT" w:hAnsi="TimesNewRomanPSMT" w:cs="TimesNewRomanPSMT"/>
                <w:b/>
                <w:sz w:val="28"/>
                <w:szCs w:val="28"/>
                <w:lang w:val="uk-UA"/>
              </w:rPr>
              <w:t>ЗК7</w:t>
            </w:r>
          </w:p>
        </w:tc>
        <w:tc>
          <w:tcPr>
            <w:tcW w:w="4079" w:type="dxa"/>
          </w:tcPr>
          <w:p w14:paraId="57C2D3A3" w14:textId="6FAA6F97" w:rsidR="004D055C" w:rsidRPr="004D055C" w:rsidRDefault="00F93D58" w:rsidP="0049704A">
            <w:pPr>
              <w:widowControl/>
              <w:rPr>
                <w:rFonts w:ascii="Times New Roman" w:hAnsi="Times New Roman"/>
                <w:sz w:val="22"/>
                <w:szCs w:val="22"/>
                <w:lang w:val="uk-UA"/>
              </w:rPr>
            </w:pPr>
            <w:r w:rsidRPr="004D055C">
              <w:rPr>
                <w:rFonts w:ascii="Times New Roman" w:hAnsi="Times New Roman"/>
                <w:sz w:val="22"/>
                <w:szCs w:val="22"/>
                <w:lang w:val="uk-UA"/>
              </w:rPr>
              <w:t>Здатність вчитися і оволодівати сучасними знаннями.</w:t>
            </w:r>
          </w:p>
        </w:tc>
        <w:tc>
          <w:tcPr>
            <w:tcW w:w="4479" w:type="dxa"/>
            <w:shd w:val="clear" w:color="auto" w:fill="auto"/>
          </w:tcPr>
          <w:p w14:paraId="683DF552" w14:textId="1F917345" w:rsidR="00F93D58" w:rsidRPr="004D055C" w:rsidRDefault="004D055C" w:rsidP="0049704A">
            <w:pPr>
              <w:widowControl/>
              <w:rPr>
                <w:rFonts w:ascii="Times New Roman" w:eastAsia="Calibri" w:hAnsi="Times New Roman"/>
                <w:sz w:val="22"/>
                <w:szCs w:val="22"/>
              </w:rPr>
            </w:pPr>
            <w:r w:rsidRPr="004D055C">
              <w:rPr>
                <w:rFonts w:ascii="Times New Roman" w:hAnsi="Times New Roman"/>
                <w:sz w:val="22"/>
                <w:szCs w:val="22"/>
                <w:lang w:val="uk-UA"/>
              </w:rPr>
              <w:t>ПР1. Формулювати задачі з вирішення проблемних ситуацій у професійній та/або академічній діяльності</w:t>
            </w:r>
          </w:p>
        </w:tc>
      </w:tr>
      <w:tr w:rsidR="0093289E" w:rsidRPr="002045EC" w14:paraId="78355CCC" w14:textId="77777777" w:rsidTr="00577C75">
        <w:tc>
          <w:tcPr>
            <w:tcW w:w="9498" w:type="dxa"/>
            <w:gridSpan w:val="3"/>
            <w:shd w:val="clear" w:color="auto" w:fill="auto"/>
          </w:tcPr>
          <w:p w14:paraId="62191B33" w14:textId="77777777" w:rsidR="0093289E" w:rsidRPr="00CC1820" w:rsidRDefault="0093289E" w:rsidP="00577C75">
            <w:pPr>
              <w:jc w:val="center"/>
              <w:rPr>
                <w:rFonts w:ascii="Times New Roman" w:hAnsi="Times New Roman"/>
                <w:b/>
                <w:lang w:val="uk-UA"/>
              </w:rPr>
            </w:pPr>
            <w:r w:rsidRPr="00CC1820">
              <w:rPr>
                <w:rFonts w:ascii="Times New Roman" w:hAnsi="Times New Roman"/>
                <w:b/>
                <w:sz w:val="26"/>
                <w:szCs w:val="26"/>
                <w:lang w:val="uk-UA"/>
              </w:rPr>
              <w:t>Фахові компетентності та програмні результати</w:t>
            </w:r>
          </w:p>
        </w:tc>
      </w:tr>
      <w:tr w:rsidR="0093289E" w:rsidRPr="002045EC" w14:paraId="36269874" w14:textId="77777777" w:rsidTr="00B666D1">
        <w:tc>
          <w:tcPr>
            <w:tcW w:w="940" w:type="dxa"/>
            <w:shd w:val="clear" w:color="auto" w:fill="auto"/>
          </w:tcPr>
          <w:p w14:paraId="3236062E" w14:textId="0E681621" w:rsidR="0093289E" w:rsidRPr="00CC1820" w:rsidRDefault="0049704A" w:rsidP="00577C75">
            <w:pPr>
              <w:rPr>
                <w:rFonts w:ascii="Times New Roman" w:hAnsi="Times New Roman"/>
                <w:b/>
                <w:sz w:val="28"/>
                <w:szCs w:val="28"/>
                <w:lang w:val="uk-UA"/>
              </w:rPr>
            </w:pPr>
            <w:r w:rsidRPr="00CC1820">
              <w:rPr>
                <w:rFonts w:ascii="Times New Roman" w:hAnsi="Times New Roman"/>
                <w:b/>
                <w:sz w:val="28"/>
                <w:szCs w:val="28"/>
                <w:lang w:val="uk-UA"/>
              </w:rPr>
              <w:t xml:space="preserve">ФК2 </w:t>
            </w:r>
          </w:p>
        </w:tc>
        <w:tc>
          <w:tcPr>
            <w:tcW w:w="4079" w:type="dxa"/>
          </w:tcPr>
          <w:p w14:paraId="5D97E727" w14:textId="23E7A09C" w:rsidR="0093289E" w:rsidRPr="00031AD3" w:rsidRDefault="0049704A" w:rsidP="00031AD3">
            <w:pPr>
              <w:widowControl/>
              <w:rPr>
                <w:rFonts w:ascii="TimesNewRomanPSMT" w:eastAsia="Calibri" w:hAnsi="TimesNewRomanPSMT" w:cs="TimesNewRomanPSMT"/>
                <w:sz w:val="22"/>
                <w:szCs w:val="22"/>
                <w:lang w:val="uk-UA"/>
              </w:rPr>
            </w:pPr>
            <w:r w:rsidRPr="00031AD3">
              <w:rPr>
                <w:rFonts w:ascii="TimesNewRomanPSMT" w:eastAsia="Calibri" w:hAnsi="TimesNewRomanPSMT" w:cs="TimesNewRomanPSMT"/>
                <w:sz w:val="22"/>
                <w:szCs w:val="22"/>
                <w:lang w:val="uk-UA"/>
              </w:rPr>
              <w:t>Здатність вирішувати науково-технічні завдання</w:t>
            </w:r>
            <w:r w:rsidR="00031AD3">
              <w:rPr>
                <w:rFonts w:ascii="TimesNewRomanPSMT" w:eastAsia="Calibri" w:hAnsi="TimesNewRomanPSMT" w:cs="TimesNewRomanPSMT"/>
                <w:sz w:val="22"/>
                <w:szCs w:val="22"/>
                <w:lang w:val="uk-UA"/>
              </w:rPr>
              <w:t xml:space="preserve"> </w:t>
            </w:r>
            <w:r w:rsidRPr="00031AD3">
              <w:rPr>
                <w:rFonts w:ascii="TimesNewRomanPSMT" w:eastAsia="Calibri" w:hAnsi="TimesNewRomanPSMT" w:cs="TimesNewRomanPSMT"/>
                <w:sz w:val="22"/>
                <w:szCs w:val="22"/>
                <w:lang w:val="uk-UA"/>
              </w:rPr>
              <w:t>в предметній галузі шляхом впровадження досягнень</w:t>
            </w:r>
            <w:r w:rsidR="00031AD3">
              <w:rPr>
                <w:rFonts w:ascii="TimesNewRomanPSMT" w:eastAsia="Calibri" w:hAnsi="TimesNewRomanPSMT" w:cs="TimesNewRomanPSMT"/>
                <w:sz w:val="22"/>
                <w:szCs w:val="22"/>
                <w:lang w:val="uk-UA"/>
              </w:rPr>
              <w:t xml:space="preserve"> </w:t>
            </w:r>
            <w:r w:rsidRPr="00031AD3">
              <w:rPr>
                <w:rFonts w:ascii="TimesNewRomanPSMT" w:eastAsia="Calibri" w:hAnsi="TimesNewRomanPSMT" w:cs="TimesNewRomanPSMT"/>
                <w:sz w:val="22"/>
                <w:szCs w:val="22"/>
                <w:lang w:val="uk-UA"/>
              </w:rPr>
              <w:t>науки, інноваційних та комп’ютерних технологій,</w:t>
            </w:r>
            <w:r w:rsidR="00031AD3">
              <w:rPr>
                <w:rFonts w:ascii="TimesNewRomanPSMT" w:eastAsia="Calibri" w:hAnsi="TimesNewRomanPSMT" w:cs="TimesNewRomanPSMT"/>
                <w:sz w:val="22"/>
                <w:szCs w:val="22"/>
                <w:lang w:val="uk-UA"/>
              </w:rPr>
              <w:t xml:space="preserve"> </w:t>
            </w:r>
            <w:r w:rsidRPr="00031AD3">
              <w:rPr>
                <w:rFonts w:ascii="TimesNewRomanPSMT" w:eastAsia="Calibri" w:hAnsi="TimesNewRomanPSMT" w:cs="TimesNewRomanPSMT"/>
                <w:sz w:val="22"/>
                <w:szCs w:val="22"/>
                <w:lang w:val="uk-UA"/>
              </w:rPr>
              <w:t>сучасних машин, обладнання, матеріалів і конструкцій</w:t>
            </w:r>
          </w:p>
        </w:tc>
        <w:tc>
          <w:tcPr>
            <w:tcW w:w="4479" w:type="dxa"/>
            <w:shd w:val="clear" w:color="auto" w:fill="auto"/>
          </w:tcPr>
          <w:p w14:paraId="278BB835" w14:textId="723CEEE6" w:rsidR="0093289E" w:rsidRPr="00031AD3" w:rsidRDefault="00B666D1" w:rsidP="00031AD3">
            <w:pPr>
              <w:widowControl/>
              <w:rPr>
                <w:rFonts w:ascii="TimesNewRomanPSMT" w:eastAsia="Calibri" w:hAnsi="TimesNewRomanPSMT" w:cs="TimesNewRomanPSMT"/>
                <w:sz w:val="22"/>
                <w:szCs w:val="22"/>
              </w:rPr>
            </w:pPr>
            <w:r w:rsidRPr="004D055C">
              <w:rPr>
                <w:rFonts w:ascii="Times New Roman" w:hAnsi="Times New Roman"/>
                <w:sz w:val="22"/>
                <w:szCs w:val="22"/>
                <w:lang w:val="uk-UA"/>
              </w:rPr>
              <w:t>ПР1. Формулювати задачі з вирішення проблемних ситуацій у професійній та/або академічній діяльності</w:t>
            </w:r>
          </w:p>
        </w:tc>
      </w:tr>
      <w:tr w:rsidR="00F93D58" w:rsidRPr="00A14A15" w14:paraId="1F075F09" w14:textId="77777777" w:rsidTr="00B666D1">
        <w:tc>
          <w:tcPr>
            <w:tcW w:w="940" w:type="dxa"/>
            <w:shd w:val="clear" w:color="auto" w:fill="auto"/>
          </w:tcPr>
          <w:p w14:paraId="40605FAD" w14:textId="7CB63716" w:rsidR="00F93D58" w:rsidRPr="00CC1820" w:rsidRDefault="00F93D58" w:rsidP="00577C75">
            <w:pPr>
              <w:rPr>
                <w:rFonts w:ascii="Times New Roman" w:hAnsi="Times New Roman"/>
                <w:b/>
                <w:sz w:val="28"/>
                <w:szCs w:val="28"/>
                <w:lang w:val="uk-UA"/>
              </w:rPr>
            </w:pPr>
            <w:r w:rsidRPr="00CC1820">
              <w:rPr>
                <w:rFonts w:ascii="Times New Roman" w:hAnsi="Times New Roman"/>
                <w:b/>
                <w:sz w:val="28"/>
                <w:szCs w:val="28"/>
                <w:lang w:val="uk-UA"/>
              </w:rPr>
              <w:t>ФК5</w:t>
            </w:r>
          </w:p>
        </w:tc>
        <w:tc>
          <w:tcPr>
            <w:tcW w:w="4079" w:type="dxa"/>
          </w:tcPr>
          <w:p w14:paraId="4C434D22" w14:textId="2FEE58E9" w:rsidR="00F93D58" w:rsidRPr="00F93D58" w:rsidRDefault="00F93D58" w:rsidP="00031AD3">
            <w:pPr>
              <w:widowControl/>
              <w:rPr>
                <w:rFonts w:ascii="TimesNewRomanPSMT" w:eastAsia="Calibri" w:hAnsi="TimesNewRomanPSMT" w:cs="TimesNewRomanPSMT"/>
                <w:sz w:val="22"/>
                <w:szCs w:val="22"/>
                <w:lang w:val="uk-UA"/>
              </w:rPr>
            </w:pPr>
            <w:r w:rsidRPr="00F93D58">
              <w:rPr>
                <w:sz w:val="22"/>
                <w:szCs w:val="22"/>
                <w:lang w:val="uk-UA"/>
              </w:rPr>
              <w:t>Здатність виконувати інженерні розрахунки параметрів водних потоків та конструктивних елементів об’єктів професійної діяльності</w:t>
            </w:r>
          </w:p>
        </w:tc>
        <w:tc>
          <w:tcPr>
            <w:tcW w:w="4479" w:type="dxa"/>
            <w:shd w:val="clear" w:color="auto" w:fill="auto"/>
          </w:tcPr>
          <w:p w14:paraId="09992ED2" w14:textId="77777777" w:rsidR="00B666D1" w:rsidRPr="004D055C" w:rsidRDefault="00B666D1" w:rsidP="00B666D1">
            <w:pPr>
              <w:pStyle w:val="af8"/>
              <w:shd w:val="clear" w:color="auto" w:fill="auto"/>
              <w:spacing w:line="240" w:lineRule="auto"/>
              <w:ind w:right="20" w:firstLine="0"/>
              <w:rPr>
                <w:sz w:val="22"/>
                <w:szCs w:val="22"/>
                <w:lang w:val="uk-UA"/>
              </w:rPr>
            </w:pPr>
            <w:r w:rsidRPr="004D055C">
              <w:rPr>
                <w:sz w:val="22"/>
                <w:szCs w:val="22"/>
                <w:lang w:val="uk-UA"/>
              </w:rPr>
              <w:t>ПР12. Організовувати та управляти технологічними процесами будівництва, експлуатації, ремонту й реконструкції об’єктів професійної діяльності, згідно з вимогами охорони праці, безпеки життєдіяльності та захисту довкілля.</w:t>
            </w:r>
          </w:p>
          <w:p w14:paraId="4CF2F0A9" w14:textId="17FA99C0" w:rsidR="00F93D58" w:rsidRPr="00E43EC1" w:rsidRDefault="00F93D58" w:rsidP="00031AD3">
            <w:pPr>
              <w:widowControl/>
              <w:rPr>
                <w:rFonts w:ascii="Times New Roman" w:eastAsia="Calibri" w:hAnsi="Times New Roman"/>
                <w:sz w:val="22"/>
                <w:szCs w:val="22"/>
                <w:lang w:val="uk-UA"/>
              </w:rPr>
            </w:pPr>
          </w:p>
        </w:tc>
      </w:tr>
      <w:tr w:rsidR="0093289E" w:rsidRPr="002045EC" w14:paraId="2BEFEDCF" w14:textId="77777777" w:rsidTr="00B666D1">
        <w:tc>
          <w:tcPr>
            <w:tcW w:w="940" w:type="dxa"/>
            <w:shd w:val="clear" w:color="auto" w:fill="auto"/>
          </w:tcPr>
          <w:p w14:paraId="01B373C2" w14:textId="7D8E46C0" w:rsidR="0093289E" w:rsidRPr="00CC1820" w:rsidRDefault="0049704A" w:rsidP="00577C75">
            <w:pPr>
              <w:rPr>
                <w:rFonts w:ascii="Times New Roman" w:hAnsi="Times New Roman"/>
                <w:b/>
                <w:sz w:val="28"/>
                <w:szCs w:val="28"/>
                <w:lang w:val="uk-UA"/>
              </w:rPr>
            </w:pPr>
            <w:r w:rsidRPr="00CC1820">
              <w:rPr>
                <w:rFonts w:ascii="Times New Roman" w:hAnsi="Times New Roman"/>
                <w:b/>
                <w:sz w:val="28"/>
                <w:szCs w:val="28"/>
                <w:lang w:val="uk-UA"/>
              </w:rPr>
              <w:t>Ф</w:t>
            </w:r>
            <w:r w:rsidR="0093289E" w:rsidRPr="00CC1820">
              <w:rPr>
                <w:rFonts w:ascii="Times New Roman" w:hAnsi="Times New Roman"/>
                <w:b/>
                <w:sz w:val="28"/>
                <w:szCs w:val="28"/>
                <w:lang w:val="uk-UA"/>
              </w:rPr>
              <w:t>К</w:t>
            </w:r>
            <w:r w:rsidRPr="00CC1820">
              <w:rPr>
                <w:rFonts w:ascii="Times New Roman" w:hAnsi="Times New Roman"/>
                <w:b/>
                <w:sz w:val="28"/>
                <w:szCs w:val="28"/>
                <w:lang w:val="uk-UA"/>
              </w:rPr>
              <w:t>6</w:t>
            </w:r>
          </w:p>
        </w:tc>
        <w:tc>
          <w:tcPr>
            <w:tcW w:w="4079" w:type="dxa"/>
          </w:tcPr>
          <w:p w14:paraId="71990431" w14:textId="3B28DA4A" w:rsidR="0049704A" w:rsidRPr="00A14A15" w:rsidRDefault="0049704A" w:rsidP="0049704A">
            <w:pPr>
              <w:widowControl/>
              <w:rPr>
                <w:rFonts w:ascii="Times New Roman" w:eastAsia="Calibri" w:hAnsi="Times New Roman"/>
                <w:sz w:val="22"/>
                <w:szCs w:val="22"/>
                <w:lang w:val="uk-UA"/>
              </w:rPr>
            </w:pPr>
            <w:r w:rsidRPr="00A14A15">
              <w:rPr>
                <w:rFonts w:ascii="Times New Roman" w:eastAsia="Calibri" w:hAnsi="Times New Roman"/>
                <w:sz w:val="22"/>
                <w:szCs w:val="22"/>
                <w:lang w:val="uk-UA"/>
              </w:rPr>
              <w:t>Здатність ефективно використовувати сучасні</w:t>
            </w:r>
            <w:r w:rsidR="00735071" w:rsidRPr="00A14A15">
              <w:rPr>
                <w:rFonts w:ascii="Times New Roman" w:eastAsia="Calibri" w:hAnsi="Times New Roman"/>
                <w:sz w:val="22"/>
                <w:szCs w:val="22"/>
                <w:lang w:val="uk-UA"/>
              </w:rPr>
              <w:t xml:space="preserve"> </w:t>
            </w:r>
            <w:r w:rsidRPr="00A14A15">
              <w:rPr>
                <w:rFonts w:ascii="Times New Roman" w:eastAsia="Calibri" w:hAnsi="Times New Roman"/>
                <w:sz w:val="22"/>
                <w:szCs w:val="22"/>
                <w:lang w:val="uk-UA"/>
              </w:rPr>
              <w:t>будівельні матеріали, вироби і конструкції у водній</w:t>
            </w:r>
            <w:r w:rsidR="00735071" w:rsidRPr="00A14A15">
              <w:rPr>
                <w:rFonts w:ascii="Times New Roman" w:eastAsia="Calibri" w:hAnsi="Times New Roman"/>
                <w:sz w:val="22"/>
                <w:szCs w:val="22"/>
                <w:lang w:val="uk-UA"/>
              </w:rPr>
              <w:t xml:space="preserve"> </w:t>
            </w:r>
            <w:r w:rsidRPr="00A14A15">
              <w:rPr>
                <w:rFonts w:ascii="Times New Roman" w:eastAsia="Calibri" w:hAnsi="Times New Roman"/>
                <w:sz w:val="22"/>
                <w:szCs w:val="22"/>
                <w:lang w:val="uk-UA"/>
              </w:rPr>
              <w:t>інженерії при проектуванні, зведенні та реконструкції</w:t>
            </w:r>
          </w:p>
          <w:p w14:paraId="5C6C963E" w14:textId="3F6F282F" w:rsidR="0093289E" w:rsidRPr="00A14A15" w:rsidRDefault="0049704A" w:rsidP="00735071">
            <w:pPr>
              <w:widowControl/>
              <w:rPr>
                <w:rFonts w:ascii="Times New Roman" w:eastAsia="Calibri" w:hAnsi="Times New Roman"/>
                <w:sz w:val="22"/>
                <w:szCs w:val="22"/>
                <w:lang w:val="uk-UA"/>
              </w:rPr>
            </w:pPr>
            <w:r w:rsidRPr="00A14A15">
              <w:rPr>
                <w:rFonts w:ascii="Times New Roman" w:eastAsia="Calibri" w:hAnsi="Times New Roman"/>
                <w:sz w:val="22"/>
                <w:szCs w:val="22"/>
                <w:lang w:val="uk-UA"/>
              </w:rPr>
              <w:t>гідротехнічних об'єктів на основі знання технології їх</w:t>
            </w:r>
            <w:r w:rsidR="00735071" w:rsidRPr="00A14A15">
              <w:rPr>
                <w:rFonts w:ascii="Times New Roman" w:eastAsia="Calibri" w:hAnsi="Times New Roman"/>
                <w:sz w:val="22"/>
                <w:szCs w:val="22"/>
                <w:lang w:val="uk-UA"/>
              </w:rPr>
              <w:t xml:space="preserve"> </w:t>
            </w:r>
            <w:r w:rsidRPr="00A14A15">
              <w:rPr>
                <w:rFonts w:ascii="Times New Roman" w:eastAsia="Calibri" w:hAnsi="Times New Roman"/>
                <w:sz w:val="22"/>
                <w:szCs w:val="22"/>
                <w:lang w:val="uk-UA"/>
              </w:rPr>
              <w:t>виготовлення і технічних характеристик</w:t>
            </w:r>
            <w:r w:rsidR="0093289E" w:rsidRPr="00A14A15">
              <w:rPr>
                <w:rFonts w:ascii="Times New Roman" w:hAnsi="Times New Roman"/>
                <w:sz w:val="22"/>
                <w:szCs w:val="22"/>
                <w:lang w:val="uk-UA"/>
              </w:rPr>
              <w:t>.</w:t>
            </w:r>
          </w:p>
        </w:tc>
        <w:tc>
          <w:tcPr>
            <w:tcW w:w="4479" w:type="dxa"/>
            <w:shd w:val="clear" w:color="auto" w:fill="auto"/>
          </w:tcPr>
          <w:p w14:paraId="6346BDE5" w14:textId="104A931E" w:rsidR="0093289E" w:rsidRPr="00735071" w:rsidRDefault="00B666D1" w:rsidP="00735071">
            <w:pPr>
              <w:widowControl/>
              <w:rPr>
                <w:rFonts w:ascii="TimesNewRomanPSMT" w:eastAsia="Calibri" w:hAnsi="TimesNewRomanPSMT" w:cs="TimesNewRomanPSMT"/>
                <w:sz w:val="22"/>
                <w:szCs w:val="22"/>
              </w:rPr>
            </w:pPr>
            <w:r w:rsidRPr="00B666D1">
              <w:rPr>
                <w:rFonts w:ascii="Times New Roman" w:hAnsi="Times New Roman"/>
                <w:sz w:val="22"/>
                <w:szCs w:val="22"/>
                <w:lang w:val="uk-UA"/>
              </w:rPr>
              <w:t>ПР5. Знати технологічні процеси виготовлення та області застосування будівельних матеріалів, виробів та конструкцій</w:t>
            </w:r>
          </w:p>
        </w:tc>
      </w:tr>
      <w:tr w:rsidR="00F93D58" w:rsidRPr="00A14A15" w14:paraId="531E1D5C" w14:textId="77777777" w:rsidTr="00B666D1">
        <w:tc>
          <w:tcPr>
            <w:tcW w:w="940" w:type="dxa"/>
            <w:shd w:val="clear" w:color="auto" w:fill="auto"/>
          </w:tcPr>
          <w:p w14:paraId="407347FA" w14:textId="2A254391" w:rsidR="00F93D58" w:rsidRPr="00CC1820" w:rsidRDefault="00F93D58" w:rsidP="00577C75">
            <w:pPr>
              <w:rPr>
                <w:rFonts w:ascii="Times New Roman" w:hAnsi="Times New Roman"/>
                <w:b/>
                <w:sz w:val="28"/>
                <w:szCs w:val="28"/>
                <w:lang w:val="uk-UA"/>
              </w:rPr>
            </w:pPr>
            <w:r w:rsidRPr="00CC1820">
              <w:rPr>
                <w:rFonts w:ascii="Times New Roman" w:hAnsi="Times New Roman"/>
                <w:b/>
                <w:sz w:val="28"/>
                <w:szCs w:val="28"/>
                <w:lang w:val="uk-UA"/>
              </w:rPr>
              <w:t>ФК14</w:t>
            </w:r>
          </w:p>
        </w:tc>
        <w:tc>
          <w:tcPr>
            <w:tcW w:w="4079" w:type="dxa"/>
          </w:tcPr>
          <w:p w14:paraId="4D545B95" w14:textId="77777777" w:rsidR="00F93D58" w:rsidRPr="00A14A15" w:rsidRDefault="00F93D58" w:rsidP="00F93D58">
            <w:pPr>
              <w:pStyle w:val="af8"/>
              <w:shd w:val="clear" w:color="auto" w:fill="auto"/>
              <w:spacing w:line="322" w:lineRule="exact"/>
              <w:ind w:right="80" w:firstLine="0"/>
              <w:rPr>
                <w:sz w:val="22"/>
                <w:szCs w:val="22"/>
                <w:lang w:val="uk-UA"/>
              </w:rPr>
            </w:pPr>
            <w:r w:rsidRPr="00A14A15">
              <w:rPr>
                <w:sz w:val="22"/>
                <w:szCs w:val="22"/>
                <w:lang w:val="uk-UA"/>
              </w:rPr>
              <w:t>Здатність впроваджувати енерго - та ресурсоефективні водні технології у сфері професійної діяльності.</w:t>
            </w:r>
          </w:p>
          <w:p w14:paraId="219D17B1" w14:textId="77777777" w:rsidR="00F93D58" w:rsidRPr="00A14A15" w:rsidRDefault="00F93D58" w:rsidP="0049704A">
            <w:pPr>
              <w:widowControl/>
              <w:rPr>
                <w:rFonts w:ascii="Times New Roman" w:eastAsia="Calibri" w:hAnsi="Times New Roman"/>
                <w:sz w:val="22"/>
                <w:szCs w:val="22"/>
                <w:lang w:val="uk-UA"/>
              </w:rPr>
            </w:pPr>
          </w:p>
        </w:tc>
        <w:tc>
          <w:tcPr>
            <w:tcW w:w="4479" w:type="dxa"/>
            <w:shd w:val="clear" w:color="auto" w:fill="auto"/>
          </w:tcPr>
          <w:p w14:paraId="6CF512B6" w14:textId="77777777" w:rsidR="00B666D1" w:rsidRPr="004D055C" w:rsidRDefault="00B666D1" w:rsidP="00B666D1">
            <w:pPr>
              <w:pStyle w:val="af8"/>
              <w:shd w:val="clear" w:color="auto" w:fill="auto"/>
              <w:spacing w:line="240" w:lineRule="auto"/>
              <w:ind w:right="20" w:firstLine="0"/>
              <w:rPr>
                <w:sz w:val="22"/>
                <w:szCs w:val="22"/>
                <w:lang w:val="uk-UA"/>
              </w:rPr>
            </w:pPr>
            <w:r w:rsidRPr="004D055C">
              <w:rPr>
                <w:sz w:val="22"/>
                <w:szCs w:val="22"/>
                <w:lang w:val="uk-UA"/>
              </w:rPr>
              <w:t>ПР12. Організовувати та управляти технологічними процесами будівництва, експлуатації, ремонту й реконструкції об’єктів професійної діяльності, згідно з вимогами охорони праці, безпеки життєдіяльності та захисту довкілля.</w:t>
            </w:r>
          </w:p>
          <w:p w14:paraId="22A29AEC" w14:textId="77777777" w:rsidR="00F93D58" w:rsidRPr="00B666D1" w:rsidRDefault="00F93D58" w:rsidP="00735071">
            <w:pPr>
              <w:widowControl/>
              <w:rPr>
                <w:rFonts w:ascii="TimesNewRomanPSMT" w:eastAsia="Calibri" w:hAnsi="TimesNewRomanPSMT" w:cs="TimesNewRomanPSMT"/>
                <w:sz w:val="22"/>
                <w:szCs w:val="22"/>
                <w:lang w:val="uk-UA"/>
              </w:rPr>
            </w:pPr>
          </w:p>
        </w:tc>
      </w:tr>
    </w:tbl>
    <w:p w14:paraId="18F3083B" w14:textId="77777777" w:rsidR="0093289E" w:rsidRPr="0093289E" w:rsidRDefault="0093289E" w:rsidP="00031AD3">
      <w:pPr>
        <w:pStyle w:val="a7"/>
        <w:ind w:left="3196"/>
        <w:rPr>
          <w:rFonts w:ascii="Times New Roman" w:hAnsi="Times New Roman"/>
          <w:sz w:val="22"/>
          <w:szCs w:val="22"/>
          <w:lang w:val="uk-UA"/>
        </w:rPr>
      </w:pPr>
    </w:p>
    <w:p w14:paraId="27D5CA4B" w14:textId="77777777" w:rsidR="00385876" w:rsidRDefault="00385876" w:rsidP="004F2D94">
      <w:pPr>
        <w:tabs>
          <w:tab w:val="left" w:pos="-180"/>
        </w:tabs>
        <w:rPr>
          <w:rFonts w:ascii="Times New Roman" w:hAnsi="Times New Roman"/>
          <w:b/>
          <w:sz w:val="28"/>
          <w:szCs w:val="28"/>
          <w:lang w:val="uk-UA"/>
        </w:rPr>
      </w:pPr>
    </w:p>
    <w:p w14:paraId="581E5F56" w14:textId="77777777" w:rsidR="00385876" w:rsidRDefault="00385876" w:rsidP="00385876">
      <w:pPr>
        <w:tabs>
          <w:tab w:val="left" w:pos="-180"/>
        </w:tabs>
        <w:jc w:val="center"/>
        <w:rPr>
          <w:rFonts w:ascii="Times New Roman" w:hAnsi="Times New Roman"/>
          <w:b/>
          <w:sz w:val="28"/>
          <w:szCs w:val="28"/>
          <w:lang w:val="uk-UA"/>
        </w:rPr>
      </w:pPr>
    </w:p>
    <w:p w14:paraId="2BA1F83A" w14:textId="4FBE71BE" w:rsidR="00385876" w:rsidRPr="00DE0C3C" w:rsidRDefault="00385876" w:rsidP="00385876">
      <w:pPr>
        <w:tabs>
          <w:tab w:val="left" w:pos="-180"/>
        </w:tabs>
        <w:jc w:val="center"/>
        <w:rPr>
          <w:rFonts w:ascii="Times New Roman" w:hAnsi="Times New Roman"/>
          <w:b/>
          <w:sz w:val="28"/>
          <w:szCs w:val="28"/>
          <w:lang w:val="uk-UA"/>
        </w:rPr>
      </w:pPr>
      <w:r w:rsidRPr="00DE0C3C">
        <w:rPr>
          <w:rFonts w:ascii="Times New Roman" w:hAnsi="Times New Roman"/>
          <w:b/>
          <w:sz w:val="28"/>
          <w:szCs w:val="28"/>
          <w:lang w:val="uk-UA"/>
        </w:rPr>
        <w:t>Програма дисципліни</w:t>
      </w:r>
    </w:p>
    <w:p w14:paraId="7FBC8FB9" w14:textId="77777777" w:rsidR="00385876" w:rsidRPr="002045EC" w:rsidRDefault="00385876" w:rsidP="00385876">
      <w:pPr>
        <w:tabs>
          <w:tab w:val="left" w:pos="284"/>
          <w:tab w:val="left" w:pos="567"/>
        </w:tabs>
        <w:ind w:firstLine="360"/>
        <w:jc w:val="center"/>
        <w:rPr>
          <w:rFonts w:ascii="Times New Roman" w:hAnsi="Times New Roman"/>
          <w:b/>
          <w:sz w:val="26"/>
          <w:szCs w:val="26"/>
          <w:lang w:val="uk-UA"/>
        </w:rPr>
      </w:pPr>
    </w:p>
    <w:p w14:paraId="7FE2B76C" w14:textId="2B9FC0A7" w:rsidR="00385876" w:rsidRPr="00DE0C3C" w:rsidRDefault="00385876" w:rsidP="00385876">
      <w:pPr>
        <w:tabs>
          <w:tab w:val="left" w:pos="284"/>
          <w:tab w:val="left" w:pos="567"/>
        </w:tabs>
        <w:ind w:firstLine="567"/>
        <w:jc w:val="center"/>
        <w:rPr>
          <w:rFonts w:ascii="Times New Roman" w:hAnsi="Times New Roman"/>
          <w:b/>
          <w:lang w:val="uk-UA"/>
        </w:rPr>
      </w:pPr>
      <w:r w:rsidRPr="00DE0C3C">
        <w:rPr>
          <w:rFonts w:ascii="Times New Roman" w:hAnsi="Times New Roman"/>
          <w:b/>
          <w:sz w:val="26"/>
          <w:szCs w:val="26"/>
          <w:lang w:val="uk-UA"/>
        </w:rPr>
        <w:t>Змістовий модуль 1</w:t>
      </w:r>
      <w:r w:rsidRPr="00DE0C3C">
        <w:rPr>
          <w:rFonts w:ascii="Times New Roman" w:hAnsi="Times New Roman"/>
          <w:b/>
          <w:lang w:val="uk-UA"/>
        </w:rPr>
        <w:t xml:space="preserve">. </w:t>
      </w:r>
      <w:r w:rsidRPr="00DE0C3C">
        <w:rPr>
          <w:rFonts w:ascii="Times New Roman" w:hAnsi="Times New Roman"/>
          <w:b/>
          <w:sz w:val="26"/>
          <w:szCs w:val="26"/>
          <w:lang w:val="uk-UA"/>
        </w:rPr>
        <w:t>Основи проектування будівель</w:t>
      </w:r>
      <w:r>
        <w:rPr>
          <w:rFonts w:ascii="Times New Roman" w:hAnsi="Times New Roman"/>
          <w:b/>
          <w:sz w:val="26"/>
          <w:szCs w:val="26"/>
          <w:lang w:val="uk-UA"/>
        </w:rPr>
        <w:t xml:space="preserve"> і споруд</w:t>
      </w:r>
      <w:r w:rsidRPr="00DE0C3C">
        <w:rPr>
          <w:rFonts w:ascii="Times New Roman" w:hAnsi="Times New Roman"/>
          <w:b/>
          <w:lang w:val="uk-UA"/>
        </w:rPr>
        <w:t xml:space="preserve">. </w:t>
      </w:r>
    </w:p>
    <w:p w14:paraId="37A396F5" w14:textId="77777777" w:rsidR="00385876" w:rsidRPr="00DE0C3C" w:rsidRDefault="00385876" w:rsidP="00385876">
      <w:pPr>
        <w:tabs>
          <w:tab w:val="left" w:pos="284"/>
          <w:tab w:val="left" w:pos="567"/>
        </w:tabs>
        <w:ind w:firstLine="360"/>
        <w:jc w:val="center"/>
        <w:rPr>
          <w:rFonts w:ascii="Times New Roman" w:hAnsi="Times New Roman"/>
          <w:b/>
          <w:sz w:val="26"/>
          <w:szCs w:val="26"/>
          <w:lang w:val="uk-UA"/>
        </w:rPr>
      </w:pPr>
    </w:p>
    <w:p w14:paraId="19E2FE10" w14:textId="5E235734" w:rsidR="00385876" w:rsidRPr="00DE0C3C" w:rsidRDefault="00385876" w:rsidP="00385876">
      <w:pPr>
        <w:pStyle w:val="a7"/>
        <w:tabs>
          <w:tab w:val="left" w:pos="567"/>
          <w:tab w:val="left" w:pos="1080"/>
        </w:tabs>
        <w:ind w:left="0" w:firstLine="567"/>
        <w:jc w:val="both"/>
        <w:rPr>
          <w:rFonts w:ascii="Times New Roman" w:hAnsi="Times New Roman"/>
          <w:b/>
          <w:sz w:val="26"/>
          <w:szCs w:val="26"/>
          <w:lang w:val="uk-UA"/>
        </w:rPr>
      </w:pPr>
      <w:r w:rsidRPr="00DE0C3C">
        <w:rPr>
          <w:rFonts w:ascii="Times New Roman" w:hAnsi="Times New Roman"/>
          <w:b/>
          <w:i/>
          <w:sz w:val="26"/>
          <w:szCs w:val="26"/>
          <w:lang w:val="uk-UA"/>
        </w:rPr>
        <w:t>Лекція 1.</w:t>
      </w:r>
      <w:r w:rsidRPr="00DE0C3C">
        <w:rPr>
          <w:rFonts w:ascii="Times New Roman" w:hAnsi="Times New Roman"/>
          <w:b/>
          <w:sz w:val="26"/>
          <w:szCs w:val="26"/>
          <w:lang w:val="uk-UA"/>
        </w:rPr>
        <w:t xml:space="preserve"> Основи проектування будівель</w:t>
      </w:r>
      <w:r>
        <w:rPr>
          <w:rFonts w:ascii="Times New Roman" w:hAnsi="Times New Roman"/>
          <w:b/>
          <w:sz w:val="26"/>
          <w:szCs w:val="26"/>
          <w:lang w:val="uk-UA"/>
        </w:rPr>
        <w:t xml:space="preserve"> і споруд</w:t>
      </w:r>
      <w:r w:rsidRPr="00DE0C3C">
        <w:rPr>
          <w:rFonts w:ascii="Times New Roman" w:hAnsi="Times New Roman"/>
          <w:b/>
          <w:sz w:val="26"/>
          <w:szCs w:val="26"/>
          <w:lang w:val="uk-UA"/>
        </w:rPr>
        <w:t xml:space="preserve"> </w:t>
      </w:r>
    </w:p>
    <w:p w14:paraId="3439631C" w14:textId="6FACD714" w:rsidR="00385876" w:rsidRPr="00DE0C3C" w:rsidRDefault="00385876" w:rsidP="00385876">
      <w:pPr>
        <w:pStyle w:val="a7"/>
        <w:tabs>
          <w:tab w:val="left" w:pos="567"/>
          <w:tab w:val="left" w:pos="1080"/>
        </w:tabs>
        <w:ind w:left="0" w:firstLine="567"/>
        <w:jc w:val="both"/>
        <w:rPr>
          <w:rFonts w:ascii="Times New Roman" w:hAnsi="Times New Roman"/>
          <w:bCs/>
          <w:sz w:val="26"/>
          <w:szCs w:val="26"/>
          <w:lang w:val="uk-UA"/>
        </w:rPr>
      </w:pPr>
      <w:r w:rsidRPr="00DE0C3C">
        <w:rPr>
          <w:rFonts w:ascii="Times New Roman" w:hAnsi="Times New Roman"/>
          <w:b/>
          <w:bCs/>
          <w:sz w:val="26"/>
          <w:szCs w:val="26"/>
          <w:lang w:val="uk-UA"/>
        </w:rPr>
        <w:t>Тема 1.</w:t>
      </w:r>
      <w:r w:rsidRPr="00DE0C3C">
        <w:rPr>
          <w:rFonts w:ascii="Times New Roman" w:hAnsi="Times New Roman"/>
          <w:sz w:val="26"/>
          <w:szCs w:val="26"/>
          <w:lang w:val="uk-UA"/>
        </w:rPr>
        <w:t xml:space="preserve"> Предмет</w:t>
      </w:r>
      <w:r>
        <w:rPr>
          <w:rFonts w:ascii="Times New Roman" w:hAnsi="Times New Roman"/>
          <w:sz w:val="26"/>
          <w:szCs w:val="26"/>
          <w:lang w:val="uk-UA"/>
        </w:rPr>
        <w:t xml:space="preserve"> </w:t>
      </w:r>
      <w:r w:rsidR="0020440E" w:rsidRPr="0020440E">
        <w:rPr>
          <w:rStyle w:val="FontStyle21"/>
          <w:rFonts w:ascii="Times New Roman" w:hAnsi="Times New Roman" w:cs="Times New Roman"/>
          <w:bCs/>
          <w:sz w:val="24"/>
          <w:szCs w:val="24"/>
          <w:lang w:val="uk-UA" w:eastAsia="uk-UA"/>
        </w:rPr>
        <w:t>архітектура будівель і інженерних споруд</w:t>
      </w:r>
      <w:r w:rsidRPr="00DE0C3C">
        <w:rPr>
          <w:rFonts w:ascii="Times New Roman" w:hAnsi="Times New Roman"/>
          <w:sz w:val="26"/>
          <w:szCs w:val="26"/>
          <w:lang w:val="uk-UA"/>
        </w:rPr>
        <w:t xml:space="preserve">: зміст і роль у підготовці </w:t>
      </w:r>
      <w:r w:rsidR="0020440E">
        <w:rPr>
          <w:rFonts w:ascii="Times New Roman" w:hAnsi="Times New Roman"/>
          <w:sz w:val="26"/>
          <w:szCs w:val="26"/>
          <w:lang w:val="uk-UA"/>
        </w:rPr>
        <w:t>інженера-будівельника</w:t>
      </w:r>
      <w:r w:rsidRPr="00DE0C3C">
        <w:rPr>
          <w:rFonts w:ascii="Times New Roman" w:hAnsi="Times New Roman"/>
          <w:sz w:val="26"/>
          <w:szCs w:val="26"/>
          <w:lang w:val="uk-UA"/>
        </w:rPr>
        <w:t xml:space="preserve">. Загальні відомості про будівлі та споруди. </w:t>
      </w:r>
      <w:r w:rsidRPr="00DE0C3C">
        <w:rPr>
          <w:rFonts w:ascii="Times New Roman" w:hAnsi="Times New Roman"/>
          <w:bCs/>
          <w:sz w:val="26"/>
          <w:szCs w:val="26"/>
          <w:lang w:val="uk-UA"/>
        </w:rPr>
        <w:t xml:space="preserve"> </w:t>
      </w:r>
    </w:p>
    <w:p w14:paraId="189C04F6" w14:textId="46497EC0" w:rsidR="00385876" w:rsidRPr="00DE0C3C" w:rsidRDefault="00385876" w:rsidP="00385876">
      <w:pPr>
        <w:pStyle w:val="a7"/>
        <w:tabs>
          <w:tab w:val="left" w:pos="567"/>
          <w:tab w:val="left" w:pos="1080"/>
        </w:tabs>
        <w:ind w:left="0" w:firstLine="567"/>
        <w:jc w:val="both"/>
        <w:rPr>
          <w:rFonts w:ascii="Times New Roman" w:hAnsi="Times New Roman"/>
          <w:sz w:val="26"/>
          <w:szCs w:val="26"/>
          <w:lang w:val="uk-UA"/>
        </w:rPr>
      </w:pPr>
      <w:r w:rsidRPr="00DE0C3C">
        <w:rPr>
          <w:rFonts w:ascii="Times New Roman" w:hAnsi="Times New Roman"/>
          <w:b/>
          <w:bCs/>
          <w:sz w:val="26"/>
          <w:szCs w:val="26"/>
          <w:lang w:val="uk-UA"/>
        </w:rPr>
        <w:t>Тема 2.</w:t>
      </w:r>
      <w:r w:rsidRPr="00DE0C3C">
        <w:rPr>
          <w:rFonts w:ascii="Times New Roman" w:hAnsi="Times New Roman"/>
          <w:sz w:val="26"/>
          <w:szCs w:val="26"/>
          <w:lang w:val="uk-UA"/>
        </w:rPr>
        <w:t xml:space="preserve"> Класифікація будівель. Основні елементи будівель. Конструктивні елементи будівель. Вимоги   до будівель та їх конструкцій. Основні архітектурно-конструктивні елементи будівель. Основні  вимоги до проектування  буд</w:t>
      </w:r>
      <w:r w:rsidR="0020440E">
        <w:rPr>
          <w:rFonts w:ascii="Times New Roman" w:hAnsi="Times New Roman"/>
          <w:sz w:val="26"/>
          <w:szCs w:val="26"/>
          <w:lang w:val="uk-UA"/>
        </w:rPr>
        <w:t>івель</w:t>
      </w:r>
      <w:r w:rsidRPr="00DE0C3C">
        <w:rPr>
          <w:rFonts w:ascii="Times New Roman" w:hAnsi="Times New Roman"/>
          <w:sz w:val="26"/>
          <w:szCs w:val="26"/>
          <w:lang w:val="uk-UA"/>
        </w:rPr>
        <w:t>.</w:t>
      </w:r>
    </w:p>
    <w:p w14:paraId="5FE035D8" w14:textId="14F9FF67" w:rsidR="00A97F84" w:rsidRDefault="00A97F84" w:rsidP="00385876">
      <w:pPr>
        <w:pStyle w:val="a7"/>
        <w:tabs>
          <w:tab w:val="left" w:pos="567"/>
          <w:tab w:val="left" w:pos="1080"/>
        </w:tabs>
        <w:ind w:left="0" w:firstLine="567"/>
        <w:jc w:val="both"/>
        <w:rPr>
          <w:rFonts w:ascii="Times New Roman" w:hAnsi="Times New Roman"/>
          <w:b/>
          <w:i/>
          <w:sz w:val="26"/>
          <w:szCs w:val="26"/>
          <w:lang w:val="uk-UA"/>
        </w:rPr>
      </w:pPr>
      <w:r w:rsidRPr="00DE0C3C">
        <w:rPr>
          <w:rFonts w:ascii="Times New Roman" w:hAnsi="Times New Roman"/>
          <w:sz w:val="26"/>
          <w:szCs w:val="26"/>
          <w:lang w:val="uk-UA"/>
        </w:rPr>
        <w:t xml:space="preserve">Висновки.  </w:t>
      </w:r>
    </w:p>
    <w:p w14:paraId="6C44B0C2" w14:textId="77777777" w:rsidR="00A97F84" w:rsidRDefault="00A97F84" w:rsidP="00385876">
      <w:pPr>
        <w:pStyle w:val="a7"/>
        <w:tabs>
          <w:tab w:val="left" w:pos="567"/>
          <w:tab w:val="left" w:pos="1080"/>
        </w:tabs>
        <w:ind w:left="0" w:firstLine="567"/>
        <w:jc w:val="both"/>
        <w:rPr>
          <w:rFonts w:ascii="Times New Roman" w:hAnsi="Times New Roman"/>
          <w:b/>
          <w:i/>
          <w:sz w:val="26"/>
          <w:szCs w:val="26"/>
          <w:lang w:val="uk-UA"/>
        </w:rPr>
      </w:pPr>
    </w:p>
    <w:p w14:paraId="22988BD1" w14:textId="55C7C7B1" w:rsidR="00A97F84" w:rsidRDefault="00A97F84" w:rsidP="00385876">
      <w:pPr>
        <w:pStyle w:val="a7"/>
        <w:tabs>
          <w:tab w:val="left" w:pos="567"/>
          <w:tab w:val="left" w:pos="1080"/>
        </w:tabs>
        <w:ind w:left="0" w:firstLine="567"/>
        <w:jc w:val="both"/>
        <w:rPr>
          <w:rFonts w:ascii="Times New Roman" w:hAnsi="Times New Roman"/>
          <w:b/>
          <w:bCs/>
          <w:sz w:val="26"/>
          <w:szCs w:val="26"/>
          <w:lang w:val="uk-UA"/>
        </w:rPr>
      </w:pPr>
      <w:r w:rsidRPr="00DE0C3C">
        <w:rPr>
          <w:rFonts w:ascii="Times New Roman" w:hAnsi="Times New Roman"/>
          <w:b/>
          <w:i/>
          <w:sz w:val="26"/>
          <w:szCs w:val="26"/>
          <w:lang w:val="uk-UA"/>
        </w:rPr>
        <w:t xml:space="preserve">Лекція </w:t>
      </w:r>
      <w:r>
        <w:rPr>
          <w:rFonts w:ascii="Times New Roman" w:hAnsi="Times New Roman"/>
          <w:b/>
          <w:i/>
          <w:sz w:val="26"/>
          <w:szCs w:val="26"/>
          <w:lang w:val="uk-UA"/>
        </w:rPr>
        <w:t>2</w:t>
      </w:r>
      <w:r w:rsidRPr="00DE0C3C">
        <w:rPr>
          <w:rFonts w:ascii="Times New Roman" w:hAnsi="Times New Roman"/>
          <w:b/>
          <w:i/>
          <w:sz w:val="26"/>
          <w:szCs w:val="26"/>
          <w:lang w:val="uk-UA"/>
        </w:rPr>
        <w:t>.</w:t>
      </w:r>
      <w:r>
        <w:rPr>
          <w:rFonts w:ascii="Times New Roman" w:hAnsi="Times New Roman"/>
          <w:b/>
          <w:i/>
          <w:sz w:val="26"/>
          <w:szCs w:val="26"/>
          <w:lang w:val="uk-UA"/>
        </w:rPr>
        <w:t xml:space="preserve"> </w:t>
      </w:r>
      <w:r w:rsidRPr="00DE0C3C">
        <w:rPr>
          <w:rFonts w:ascii="Times New Roman" w:hAnsi="Times New Roman"/>
          <w:sz w:val="26"/>
          <w:szCs w:val="26"/>
          <w:lang w:val="uk-UA"/>
        </w:rPr>
        <w:t>Класифікація будівельних  і конструктивних систем будівель</w:t>
      </w:r>
    </w:p>
    <w:p w14:paraId="34771866" w14:textId="3C958604" w:rsidR="00385876" w:rsidRPr="00DE0C3C" w:rsidRDefault="00385876" w:rsidP="00385876">
      <w:pPr>
        <w:pStyle w:val="a7"/>
        <w:tabs>
          <w:tab w:val="left" w:pos="567"/>
          <w:tab w:val="left" w:pos="1080"/>
        </w:tabs>
        <w:ind w:left="0" w:firstLine="567"/>
        <w:jc w:val="both"/>
        <w:rPr>
          <w:rFonts w:ascii="Times New Roman" w:hAnsi="Times New Roman"/>
          <w:sz w:val="26"/>
          <w:szCs w:val="26"/>
          <w:lang w:val="uk-UA"/>
        </w:rPr>
      </w:pPr>
      <w:r w:rsidRPr="00DE0C3C">
        <w:rPr>
          <w:rFonts w:ascii="Times New Roman" w:hAnsi="Times New Roman"/>
          <w:b/>
          <w:bCs/>
          <w:sz w:val="26"/>
          <w:szCs w:val="26"/>
          <w:lang w:val="uk-UA"/>
        </w:rPr>
        <w:t xml:space="preserve">Тема </w:t>
      </w:r>
      <w:r w:rsidR="00A97F84">
        <w:rPr>
          <w:rFonts w:ascii="Times New Roman" w:hAnsi="Times New Roman"/>
          <w:b/>
          <w:bCs/>
          <w:sz w:val="26"/>
          <w:szCs w:val="26"/>
          <w:lang w:val="uk-UA"/>
        </w:rPr>
        <w:t>1</w:t>
      </w:r>
      <w:r w:rsidRPr="00DE0C3C">
        <w:rPr>
          <w:rFonts w:ascii="Times New Roman" w:hAnsi="Times New Roman"/>
          <w:sz w:val="26"/>
          <w:szCs w:val="26"/>
          <w:lang w:val="uk-UA"/>
        </w:rPr>
        <w:t>. Класифікація будівельних  і конструктивних систем будівель.</w:t>
      </w:r>
    </w:p>
    <w:p w14:paraId="57EFE263" w14:textId="5B2505A7" w:rsidR="00385876" w:rsidRPr="00DE0C3C" w:rsidRDefault="00385876" w:rsidP="00385876">
      <w:pPr>
        <w:pStyle w:val="a7"/>
        <w:tabs>
          <w:tab w:val="left" w:pos="567"/>
          <w:tab w:val="left" w:pos="1080"/>
        </w:tabs>
        <w:ind w:left="0" w:firstLine="567"/>
        <w:jc w:val="both"/>
        <w:rPr>
          <w:rFonts w:ascii="Times New Roman" w:hAnsi="Times New Roman"/>
          <w:b/>
          <w:sz w:val="26"/>
          <w:szCs w:val="26"/>
          <w:lang w:val="uk-UA"/>
        </w:rPr>
      </w:pPr>
      <w:r w:rsidRPr="00DE0C3C">
        <w:rPr>
          <w:rFonts w:ascii="Times New Roman" w:hAnsi="Times New Roman"/>
          <w:b/>
          <w:bCs/>
          <w:sz w:val="26"/>
          <w:szCs w:val="26"/>
          <w:lang w:val="uk-UA"/>
        </w:rPr>
        <w:t xml:space="preserve">Тема </w:t>
      </w:r>
      <w:r w:rsidR="00A97F84">
        <w:rPr>
          <w:rFonts w:ascii="Times New Roman" w:hAnsi="Times New Roman"/>
          <w:b/>
          <w:bCs/>
          <w:sz w:val="26"/>
          <w:szCs w:val="26"/>
          <w:lang w:val="uk-UA"/>
        </w:rPr>
        <w:t>2</w:t>
      </w:r>
      <w:r w:rsidRPr="00DE0C3C">
        <w:rPr>
          <w:rFonts w:ascii="Times New Roman" w:hAnsi="Times New Roman"/>
          <w:b/>
          <w:bCs/>
          <w:sz w:val="26"/>
          <w:szCs w:val="26"/>
          <w:lang w:val="uk-UA"/>
        </w:rPr>
        <w:t>.</w:t>
      </w:r>
      <w:r w:rsidRPr="00DE0C3C">
        <w:rPr>
          <w:rFonts w:ascii="Times New Roman" w:hAnsi="Times New Roman"/>
          <w:sz w:val="26"/>
          <w:szCs w:val="26"/>
          <w:lang w:val="uk-UA"/>
        </w:rPr>
        <w:t xml:space="preserve"> Нормативно-технічні основи архітектурно-будівельного проектування. Будівельні норми та документи у галузі будівництва. Модульна координація розмірів у будівництві.   </w:t>
      </w:r>
    </w:p>
    <w:p w14:paraId="28CCC7EF" w14:textId="77777777" w:rsidR="00385876" w:rsidRPr="00DE0C3C" w:rsidRDefault="00385876" w:rsidP="00385876">
      <w:pPr>
        <w:tabs>
          <w:tab w:val="left" w:pos="330"/>
        </w:tabs>
        <w:jc w:val="both"/>
        <w:rPr>
          <w:rFonts w:ascii="Times New Roman" w:hAnsi="Times New Roman"/>
          <w:sz w:val="26"/>
          <w:szCs w:val="26"/>
          <w:lang w:val="uk-UA"/>
        </w:rPr>
      </w:pPr>
      <w:r w:rsidRPr="00DE0C3C">
        <w:rPr>
          <w:rFonts w:ascii="Times New Roman" w:hAnsi="Times New Roman"/>
          <w:sz w:val="26"/>
          <w:szCs w:val="26"/>
          <w:lang w:val="uk-UA"/>
        </w:rPr>
        <w:t xml:space="preserve">Висновки.  </w:t>
      </w:r>
    </w:p>
    <w:p w14:paraId="531ED8BD" w14:textId="77777777" w:rsidR="00385876" w:rsidRPr="00DE0C3C" w:rsidRDefault="00385876" w:rsidP="00385876">
      <w:pPr>
        <w:tabs>
          <w:tab w:val="left" w:pos="330"/>
        </w:tabs>
        <w:jc w:val="both"/>
        <w:rPr>
          <w:rFonts w:ascii="Times New Roman" w:hAnsi="Times New Roman"/>
          <w:b/>
          <w:bCs/>
          <w:i/>
          <w:sz w:val="26"/>
          <w:szCs w:val="26"/>
          <w:lang w:val="uk-UA"/>
        </w:rPr>
      </w:pPr>
    </w:p>
    <w:p w14:paraId="616DBE59" w14:textId="04A98B1F" w:rsidR="00385876" w:rsidRPr="00DE0C3C" w:rsidRDefault="00385876" w:rsidP="00385876">
      <w:pPr>
        <w:tabs>
          <w:tab w:val="left" w:pos="330"/>
        </w:tabs>
        <w:jc w:val="both"/>
        <w:rPr>
          <w:rFonts w:ascii="Times New Roman" w:hAnsi="Times New Roman"/>
          <w:b/>
          <w:i/>
          <w:sz w:val="26"/>
          <w:szCs w:val="26"/>
          <w:lang w:val="uk-UA"/>
        </w:rPr>
      </w:pPr>
      <w:r w:rsidRPr="00DE0C3C">
        <w:rPr>
          <w:rFonts w:ascii="Times New Roman" w:hAnsi="Times New Roman"/>
          <w:b/>
          <w:bCs/>
          <w:i/>
          <w:sz w:val="26"/>
          <w:szCs w:val="26"/>
          <w:lang w:val="uk-UA"/>
        </w:rPr>
        <w:t>Практичне заняття 1</w:t>
      </w:r>
      <w:r w:rsidRPr="00DE0C3C">
        <w:rPr>
          <w:rFonts w:ascii="Times New Roman" w:hAnsi="Times New Roman"/>
          <w:b/>
          <w:i/>
          <w:sz w:val="26"/>
          <w:szCs w:val="26"/>
          <w:lang w:val="uk-UA"/>
        </w:rPr>
        <w:t>.</w:t>
      </w:r>
      <w:r w:rsidRPr="00DE0C3C">
        <w:rPr>
          <w:rFonts w:ascii="Times New Roman" w:hAnsi="Times New Roman"/>
          <w:sz w:val="26"/>
          <w:szCs w:val="26"/>
          <w:lang w:val="uk-UA"/>
        </w:rPr>
        <w:t xml:space="preserve"> Об’ємно - планувальні рішення </w:t>
      </w:r>
      <w:r w:rsidR="00225B12">
        <w:rPr>
          <w:rFonts w:ascii="Times New Roman" w:hAnsi="Times New Roman"/>
          <w:sz w:val="26"/>
          <w:szCs w:val="26"/>
          <w:lang w:val="uk-UA"/>
        </w:rPr>
        <w:t>промислових</w:t>
      </w:r>
      <w:r w:rsidRPr="00DE0C3C">
        <w:rPr>
          <w:rFonts w:ascii="Times New Roman" w:hAnsi="Times New Roman"/>
          <w:sz w:val="26"/>
          <w:szCs w:val="26"/>
          <w:lang w:val="uk-UA"/>
        </w:rPr>
        <w:t xml:space="preserve">  </w:t>
      </w:r>
      <w:r w:rsidR="00225B12">
        <w:rPr>
          <w:rFonts w:ascii="Times New Roman" w:hAnsi="Times New Roman"/>
          <w:sz w:val="26"/>
          <w:szCs w:val="26"/>
          <w:lang w:val="uk-UA"/>
        </w:rPr>
        <w:t>будівель</w:t>
      </w:r>
      <w:r w:rsidRPr="00DE0C3C">
        <w:rPr>
          <w:rFonts w:ascii="Times New Roman" w:hAnsi="Times New Roman"/>
          <w:sz w:val="26"/>
          <w:szCs w:val="26"/>
          <w:lang w:val="uk-UA"/>
        </w:rPr>
        <w:t>.</w:t>
      </w:r>
    </w:p>
    <w:p w14:paraId="4A2C478E" w14:textId="6CB84E42" w:rsidR="00385876" w:rsidRDefault="00385876" w:rsidP="00385876">
      <w:pPr>
        <w:tabs>
          <w:tab w:val="left" w:pos="330"/>
        </w:tabs>
        <w:jc w:val="both"/>
        <w:rPr>
          <w:rFonts w:ascii="Times New Roman" w:hAnsi="Times New Roman"/>
          <w:sz w:val="26"/>
          <w:szCs w:val="26"/>
          <w:lang w:val="uk-UA"/>
        </w:rPr>
      </w:pPr>
      <w:r w:rsidRPr="00DE0C3C">
        <w:rPr>
          <w:rFonts w:ascii="Times New Roman" w:eastAsia="TimesNewRomanPSMT" w:hAnsi="Times New Roman"/>
          <w:sz w:val="26"/>
          <w:szCs w:val="26"/>
          <w:lang w:val="uk-UA"/>
        </w:rPr>
        <w:t xml:space="preserve">Зміст заняття.  Визначення </w:t>
      </w:r>
      <w:r w:rsidRPr="00DE0C3C">
        <w:rPr>
          <w:rFonts w:ascii="Times New Roman" w:hAnsi="Times New Roman"/>
          <w:sz w:val="26"/>
          <w:szCs w:val="26"/>
          <w:lang w:val="uk-UA"/>
        </w:rPr>
        <w:t>об’ємно – планувального  рішення і конструктивної системи</w:t>
      </w:r>
      <w:r w:rsidR="00225B12">
        <w:rPr>
          <w:rFonts w:ascii="Times New Roman" w:hAnsi="Times New Roman"/>
          <w:sz w:val="26"/>
          <w:szCs w:val="26"/>
          <w:lang w:val="uk-UA"/>
        </w:rPr>
        <w:t xml:space="preserve"> промислової будівлі </w:t>
      </w:r>
      <w:r w:rsidRPr="00DE0C3C">
        <w:rPr>
          <w:rFonts w:ascii="Times New Roman" w:hAnsi="Times New Roman"/>
          <w:sz w:val="26"/>
          <w:szCs w:val="26"/>
          <w:lang w:val="uk-UA"/>
        </w:rPr>
        <w:t>, згідно запропонованої схеми.</w:t>
      </w:r>
    </w:p>
    <w:p w14:paraId="12A40EF0" w14:textId="77777777" w:rsidR="00A97F84" w:rsidRDefault="00A97F84" w:rsidP="00385876">
      <w:pPr>
        <w:tabs>
          <w:tab w:val="left" w:pos="330"/>
        </w:tabs>
        <w:jc w:val="both"/>
        <w:rPr>
          <w:rFonts w:ascii="Times New Roman" w:hAnsi="Times New Roman"/>
          <w:b/>
          <w:bCs/>
          <w:i/>
          <w:sz w:val="26"/>
          <w:szCs w:val="26"/>
          <w:lang w:val="uk-UA"/>
        </w:rPr>
      </w:pPr>
      <w:r>
        <w:rPr>
          <w:rFonts w:ascii="Times New Roman" w:hAnsi="Times New Roman"/>
          <w:b/>
          <w:bCs/>
          <w:i/>
          <w:sz w:val="26"/>
          <w:szCs w:val="26"/>
          <w:lang w:val="uk-UA"/>
        </w:rPr>
        <w:t xml:space="preserve"> </w:t>
      </w:r>
    </w:p>
    <w:p w14:paraId="759F2B91" w14:textId="7BEE70AE" w:rsidR="00713669" w:rsidRDefault="00713669" w:rsidP="00385876">
      <w:pPr>
        <w:tabs>
          <w:tab w:val="left" w:pos="330"/>
        </w:tabs>
        <w:jc w:val="both"/>
        <w:rPr>
          <w:rFonts w:ascii="Times New Roman" w:hAnsi="Times New Roman"/>
          <w:bCs/>
          <w:iCs/>
          <w:sz w:val="26"/>
          <w:szCs w:val="26"/>
          <w:lang w:val="uk-UA"/>
        </w:rPr>
      </w:pPr>
      <w:r w:rsidRPr="00DE0C3C">
        <w:rPr>
          <w:rFonts w:ascii="Times New Roman" w:hAnsi="Times New Roman"/>
          <w:b/>
          <w:bCs/>
          <w:i/>
          <w:sz w:val="26"/>
          <w:szCs w:val="26"/>
          <w:lang w:val="uk-UA"/>
        </w:rPr>
        <w:t>Практичне заняття</w:t>
      </w:r>
      <w:r w:rsidR="00A97F84">
        <w:rPr>
          <w:rFonts w:ascii="Times New Roman" w:hAnsi="Times New Roman"/>
          <w:b/>
          <w:bCs/>
          <w:i/>
          <w:sz w:val="26"/>
          <w:szCs w:val="26"/>
          <w:lang w:val="uk-UA"/>
        </w:rPr>
        <w:t xml:space="preserve"> </w:t>
      </w:r>
      <w:r>
        <w:rPr>
          <w:rFonts w:ascii="Times New Roman" w:hAnsi="Times New Roman"/>
          <w:b/>
          <w:bCs/>
          <w:i/>
          <w:sz w:val="26"/>
          <w:szCs w:val="26"/>
          <w:lang w:val="uk-UA"/>
        </w:rPr>
        <w:t>2</w:t>
      </w:r>
      <w:r w:rsidRPr="00DE0C3C">
        <w:rPr>
          <w:rFonts w:ascii="Times New Roman" w:hAnsi="Times New Roman"/>
          <w:b/>
          <w:i/>
          <w:sz w:val="26"/>
          <w:szCs w:val="26"/>
          <w:lang w:val="uk-UA"/>
        </w:rPr>
        <w:t>.</w:t>
      </w:r>
      <w:r>
        <w:rPr>
          <w:rFonts w:ascii="Times New Roman" w:hAnsi="Times New Roman"/>
          <w:b/>
          <w:i/>
          <w:sz w:val="26"/>
          <w:szCs w:val="26"/>
          <w:lang w:val="uk-UA"/>
        </w:rPr>
        <w:t xml:space="preserve"> </w:t>
      </w:r>
      <w:r w:rsidR="00A97F84" w:rsidRPr="00A97F84">
        <w:rPr>
          <w:rFonts w:ascii="Times New Roman" w:hAnsi="Times New Roman"/>
          <w:bCs/>
          <w:iCs/>
          <w:sz w:val="26"/>
          <w:szCs w:val="26"/>
          <w:lang w:val="uk-UA"/>
        </w:rPr>
        <w:t>Прив’</w:t>
      </w:r>
      <w:r w:rsidR="00A97F84">
        <w:rPr>
          <w:rFonts w:ascii="Times New Roman" w:hAnsi="Times New Roman"/>
          <w:bCs/>
          <w:iCs/>
          <w:sz w:val="26"/>
          <w:szCs w:val="26"/>
          <w:lang w:val="uk-UA"/>
        </w:rPr>
        <w:t>язка основних несучих конструкцій до координаційних осей. Деформаційні шви.</w:t>
      </w:r>
    </w:p>
    <w:p w14:paraId="0E5C917A" w14:textId="320B2DE8" w:rsidR="00A97F84" w:rsidRDefault="00A97F84" w:rsidP="00A97F84">
      <w:pPr>
        <w:tabs>
          <w:tab w:val="left" w:pos="330"/>
        </w:tabs>
        <w:jc w:val="both"/>
        <w:rPr>
          <w:rFonts w:ascii="Times New Roman" w:hAnsi="Times New Roman"/>
          <w:bCs/>
          <w:iCs/>
          <w:sz w:val="26"/>
          <w:szCs w:val="26"/>
          <w:lang w:val="uk-UA"/>
        </w:rPr>
      </w:pPr>
      <w:r w:rsidRPr="00DE0C3C">
        <w:rPr>
          <w:rFonts w:ascii="Times New Roman" w:eastAsia="TimesNewRomanPSMT" w:hAnsi="Times New Roman"/>
          <w:sz w:val="26"/>
          <w:szCs w:val="26"/>
          <w:lang w:val="uk-UA"/>
        </w:rPr>
        <w:t xml:space="preserve">Зміст заняття.  </w:t>
      </w:r>
      <w:r>
        <w:rPr>
          <w:rFonts w:ascii="Times New Roman" w:eastAsia="TimesNewRomanPSMT" w:hAnsi="Times New Roman"/>
          <w:sz w:val="26"/>
          <w:szCs w:val="26"/>
          <w:lang w:val="uk-UA"/>
        </w:rPr>
        <w:t xml:space="preserve"> Визначення основних </w:t>
      </w:r>
      <w:r>
        <w:rPr>
          <w:rFonts w:ascii="Times New Roman" w:hAnsi="Times New Roman"/>
          <w:bCs/>
          <w:iCs/>
          <w:sz w:val="26"/>
          <w:szCs w:val="26"/>
          <w:lang w:val="uk-UA"/>
        </w:rPr>
        <w:t xml:space="preserve">координаційних осей промислової будівлі. </w:t>
      </w:r>
      <w:r w:rsidRPr="00A97F84">
        <w:rPr>
          <w:rFonts w:ascii="Times New Roman" w:hAnsi="Times New Roman"/>
          <w:bCs/>
          <w:iCs/>
          <w:sz w:val="26"/>
          <w:szCs w:val="26"/>
          <w:lang w:val="uk-UA"/>
        </w:rPr>
        <w:t>Прив’</w:t>
      </w:r>
      <w:r>
        <w:rPr>
          <w:rFonts w:ascii="Times New Roman" w:hAnsi="Times New Roman"/>
          <w:bCs/>
          <w:iCs/>
          <w:sz w:val="26"/>
          <w:szCs w:val="26"/>
          <w:lang w:val="uk-UA"/>
        </w:rPr>
        <w:t xml:space="preserve">язка основних несучих конструкцій до координаційних осей. Улаштування деформаційних швів. </w:t>
      </w:r>
    </w:p>
    <w:p w14:paraId="3D072217" w14:textId="55B392C9" w:rsidR="00A97F84" w:rsidRDefault="00A97F84" w:rsidP="00385876">
      <w:pPr>
        <w:tabs>
          <w:tab w:val="left" w:pos="330"/>
        </w:tabs>
        <w:jc w:val="both"/>
        <w:rPr>
          <w:rFonts w:ascii="Times New Roman" w:hAnsi="Times New Roman"/>
          <w:bCs/>
          <w:iCs/>
          <w:sz w:val="26"/>
          <w:szCs w:val="26"/>
          <w:lang w:val="uk-UA"/>
        </w:rPr>
      </w:pPr>
    </w:p>
    <w:p w14:paraId="65131F54" w14:textId="03770994" w:rsidR="00A97F84" w:rsidRPr="00A97F84" w:rsidRDefault="00A97F84" w:rsidP="00385876">
      <w:pPr>
        <w:tabs>
          <w:tab w:val="left" w:pos="330"/>
        </w:tabs>
        <w:jc w:val="both"/>
        <w:rPr>
          <w:rFonts w:ascii="Times New Roman" w:eastAsia="TimesNewRomanPSMT" w:hAnsi="Times New Roman"/>
          <w:bCs/>
          <w:iCs/>
          <w:sz w:val="26"/>
          <w:szCs w:val="26"/>
          <w:lang w:val="uk-UA"/>
        </w:rPr>
      </w:pPr>
      <w:r w:rsidRPr="00DE0C3C">
        <w:rPr>
          <w:rFonts w:ascii="Times New Roman" w:hAnsi="Times New Roman"/>
          <w:b/>
          <w:bCs/>
          <w:i/>
          <w:sz w:val="26"/>
          <w:szCs w:val="26"/>
          <w:lang w:val="uk-UA"/>
        </w:rPr>
        <w:t>Практичне заняття</w:t>
      </w:r>
      <w:r>
        <w:rPr>
          <w:rFonts w:ascii="Times New Roman" w:hAnsi="Times New Roman"/>
          <w:b/>
          <w:bCs/>
          <w:i/>
          <w:sz w:val="26"/>
          <w:szCs w:val="26"/>
          <w:lang w:val="uk-UA"/>
        </w:rPr>
        <w:t xml:space="preserve"> 3.</w:t>
      </w:r>
      <w:r w:rsidRPr="00A97F84">
        <w:rPr>
          <w:rFonts w:ascii="Times New Roman" w:eastAsia="TimesNewRomanPSMT" w:hAnsi="Times New Roman"/>
          <w:sz w:val="26"/>
          <w:szCs w:val="26"/>
          <w:lang w:val="uk-UA"/>
        </w:rPr>
        <w:t xml:space="preserve"> </w:t>
      </w:r>
      <w:r w:rsidRPr="00DE0C3C">
        <w:rPr>
          <w:rFonts w:ascii="Times New Roman" w:hAnsi="Times New Roman"/>
          <w:sz w:val="26"/>
          <w:szCs w:val="26"/>
          <w:lang w:val="uk-UA"/>
        </w:rPr>
        <w:t>Розробка план</w:t>
      </w:r>
      <w:r>
        <w:rPr>
          <w:rFonts w:ascii="Times New Roman" w:hAnsi="Times New Roman"/>
          <w:sz w:val="26"/>
          <w:szCs w:val="26"/>
          <w:lang w:val="uk-UA"/>
        </w:rPr>
        <w:t>у промислової</w:t>
      </w:r>
      <w:r w:rsidRPr="00DE0C3C">
        <w:rPr>
          <w:rFonts w:ascii="Times New Roman" w:hAnsi="Times New Roman"/>
          <w:sz w:val="26"/>
          <w:szCs w:val="26"/>
          <w:lang w:val="uk-UA"/>
        </w:rPr>
        <w:t xml:space="preserve"> будівлі</w:t>
      </w:r>
    </w:p>
    <w:p w14:paraId="1FC1E9A8" w14:textId="2A135D96" w:rsidR="00385876" w:rsidRPr="00DE0C3C" w:rsidRDefault="00A97F84" w:rsidP="00385876">
      <w:pPr>
        <w:tabs>
          <w:tab w:val="left" w:pos="330"/>
        </w:tabs>
        <w:rPr>
          <w:rFonts w:ascii="Times New Roman" w:hAnsi="Times New Roman"/>
          <w:b/>
          <w:i/>
          <w:sz w:val="26"/>
          <w:szCs w:val="26"/>
          <w:lang w:val="uk-UA"/>
        </w:rPr>
      </w:pPr>
      <w:r w:rsidRPr="00DE0C3C">
        <w:rPr>
          <w:rFonts w:ascii="Times New Roman" w:eastAsia="TimesNewRomanPSMT" w:hAnsi="Times New Roman"/>
          <w:sz w:val="26"/>
          <w:szCs w:val="26"/>
          <w:lang w:val="uk-UA"/>
        </w:rPr>
        <w:t>Зміст заняття</w:t>
      </w:r>
      <w:r>
        <w:rPr>
          <w:rFonts w:ascii="Times New Roman" w:eastAsia="TimesNewRomanPSMT" w:hAnsi="Times New Roman"/>
          <w:sz w:val="26"/>
          <w:szCs w:val="26"/>
          <w:lang w:val="uk-UA"/>
        </w:rPr>
        <w:t xml:space="preserve">.  Креслення </w:t>
      </w:r>
      <w:r w:rsidRPr="00DE0C3C">
        <w:rPr>
          <w:rFonts w:ascii="Times New Roman" w:hAnsi="Times New Roman"/>
          <w:sz w:val="26"/>
          <w:szCs w:val="26"/>
          <w:lang w:val="uk-UA"/>
        </w:rPr>
        <w:t>план</w:t>
      </w:r>
      <w:r>
        <w:rPr>
          <w:rFonts w:ascii="Times New Roman" w:hAnsi="Times New Roman"/>
          <w:sz w:val="26"/>
          <w:szCs w:val="26"/>
          <w:lang w:val="uk-UA"/>
        </w:rPr>
        <w:t>у промислової</w:t>
      </w:r>
      <w:r w:rsidRPr="00DE0C3C">
        <w:rPr>
          <w:rFonts w:ascii="Times New Roman" w:hAnsi="Times New Roman"/>
          <w:sz w:val="26"/>
          <w:szCs w:val="26"/>
          <w:lang w:val="uk-UA"/>
        </w:rPr>
        <w:t xml:space="preserve"> будівлі</w:t>
      </w:r>
      <w:r>
        <w:rPr>
          <w:rFonts w:ascii="Times New Roman" w:hAnsi="Times New Roman"/>
          <w:sz w:val="26"/>
          <w:szCs w:val="26"/>
          <w:lang w:val="uk-UA"/>
        </w:rPr>
        <w:t xml:space="preserve"> на </w:t>
      </w:r>
      <w:r w:rsidRPr="00A97F84">
        <w:rPr>
          <w:rFonts w:ascii="Times New Roman" w:hAnsi="Times New Roman"/>
          <w:sz w:val="26"/>
          <w:szCs w:val="26"/>
          <w:lang w:val="uk-UA"/>
        </w:rPr>
        <w:t>позначці 0,000</w:t>
      </w:r>
    </w:p>
    <w:p w14:paraId="6D2D880D" w14:textId="77777777" w:rsidR="00385876" w:rsidRPr="00DE0C3C" w:rsidRDefault="00385876" w:rsidP="00385876">
      <w:pPr>
        <w:jc w:val="center"/>
        <w:rPr>
          <w:rFonts w:ascii="Times New Roman" w:hAnsi="Times New Roman"/>
          <w:b/>
          <w:sz w:val="26"/>
          <w:szCs w:val="26"/>
          <w:lang w:val="uk-UA"/>
        </w:rPr>
      </w:pPr>
    </w:p>
    <w:p w14:paraId="06C95981" w14:textId="77777777" w:rsidR="00385876" w:rsidRPr="00DE0C3C" w:rsidRDefault="00385876" w:rsidP="00385876">
      <w:pPr>
        <w:jc w:val="center"/>
        <w:rPr>
          <w:rFonts w:ascii="Times New Roman" w:hAnsi="Times New Roman"/>
          <w:b/>
          <w:sz w:val="26"/>
          <w:szCs w:val="26"/>
          <w:lang w:val="uk-UA"/>
        </w:rPr>
      </w:pPr>
    </w:p>
    <w:p w14:paraId="757B6A39" w14:textId="1BCD325E" w:rsidR="00385876" w:rsidRPr="00DE0C3C" w:rsidRDefault="00385876" w:rsidP="00385876">
      <w:pPr>
        <w:jc w:val="center"/>
        <w:rPr>
          <w:rFonts w:ascii="Times New Roman" w:hAnsi="Times New Roman"/>
          <w:sz w:val="26"/>
          <w:szCs w:val="26"/>
          <w:lang w:val="uk-UA"/>
        </w:rPr>
      </w:pPr>
      <w:r w:rsidRPr="00DE0C3C">
        <w:rPr>
          <w:rFonts w:ascii="Times New Roman" w:hAnsi="Times New Roman"/>
          <w:b/>
          <w:sz w:val="26"/>
          <w:szCs w:val="26"/>
          <w:lang w:val="uk-UA"/>
        </w:rPr>
        <w:t xml:space="preserve">Змістовний модуль 2. Конструктивні рішення </w:t>
      </w:r>
      <w:r w:rsidR="00A32679">
        <w:rPr>
          <w:rFonts w:ascii="Times New Roman" w:hAnsi="Times New Roman"/>
          <w:b/>
          <w:sz w:val="26"/>
          <w:szCs w:val="26"/>
          <w:lang w:val="uk-UA"/>
        </w:rPr>
        <w:t xml:space="preserve">промислових </w:t>
      </w:r>
      <w:r w:rsidRPr="00DE0C3C">
        <w:rPr>
          <w:rFonts w:ascii="Times New Roman" w:hAnsi="Times New Roman"/>
          <w:b/>
          <w:sz w:val="26"/>
          <w:szCs w:val="26"/>
          <w:lang w:val="uk-UA"/>
        </w:rPr>
        <w:t>будівель</w:t>
      </w:r>
    </w:p>
    <w:p w14:paraId="1AA70E09" w14:textId="77777777" w:rsidR="00385876" w:rsidRPr="00DE0C3C" w:rsidRDefault="00385876" w:rsidP="00385876">
      <w:pPr>
        <w:tabs>
          <w:tab w:val="left" w:pos="284"/>
          <w:tab w:val="left" w:pos="567"/>
        </w:tabs>
        <w:ind w:firstLine="567"/>
        <w:jc w:val="both"/>
        <w:rPr>
          <w:rFonts w:ascii="Times New Roman" w:hAnsi="Times New Roman"/>
          <w:sz w:val="26"/>
          <w:szCs w:val="26"/>
          <w:lang w:val="uk-UA"/>
        </w:rPr>
      </w:pPr>
    </w:p>
    <w:p w14:paraId="15D23687" w14:textId="38FE21B7" w:rsidR="00385876" w:rsidRPr="00DE0C3C" w:rsidRDefault="00385876" w:rsidP="00385876">
      <w:pPr>
        <w:tabs>
          <w:tab w:val="left" w:pos="330"/>
        </w:tabs>
        <w:rPr>
          <w:rFonts w:ascii="Times New Roman" w:hAnsi="Times New Roman"/>
          <w:b/>
          <w:i/>
          <w:sz w:val="26"/>
          <w:szCs w:val="26"/>
          <w:lang w:val="uk-UA"/>
        </w:rPr>
      </w:pPr>
      <w:r w:rsidRPr="00DE0C3C">
        <w:rPr>
          <w:rFonts w:ascii="Times New Roman" w:hAnsi="Times New Roman"/>
          <w:b/>
          <w:i/>
          <w:sz w:val="26"/>
          <w:szCs w:val="26"/>
          <w:lang w:val="uk-UA"/>
        </w:rPr>
        <w:t xml:space="preserve">Лекція </w:t>
      </w:r>
      <w:r w:rsidR="00A97F84">
        <w:rPr>
          <w:rFonts w:ascii="Times New Roman" w:hAnsi="Times New Roman"/>
          <w:b/>
          <w:i/>
          <w:sz w:val="26"/>
          <w:szCs w:val="26"/>
          <w:lang w:val="uk-UA"/>
        </w:rPr>
        <w:t>3</w:t>
      </w:r>
      <w:r w:rsidRPr="00DE0C3C">
        <w:rPr>
          <w:rFonts w:ascii="Times New Roman" w:hAnsi="Times New Roman"/>
          <w:b/>
          <w:i/>
          <w:sz w:val="26"/>
          <w:szCs w:val="26"/>
          <w:lang w:val="uk-UA"/>
        </w:rPr>
        <w:t>.</w:t>
      </w:r>
      <w:r w:rsidRPr="00DE0C3C">
        <w:rPr>
          <w:rFonts w:ascii="Times New Roman" w:hAnsi="Times New Roman"/>
          <w:sz w:val="26"/>
          <w:szCs w:val="26"/>
          <w:lang w:val="uk-UA"/>
        </w:rPr>
        <w:t xml:space="preserve"> </w:t>
      </w:r>
      <w:r w:rsidRPr="00DE0C3C">
        <w:rPr>
          <w:rFonts w:ascii="Times New Roman" w:hAnsi="Times New Roman"/>
          <w:b/>
          <w:bCs/>
          <w:sz w:val="26"/>
          <w:szCs w:val="26"/>
          <w:lang w:val="uk-UA"/>
        </w:rPr>
        <w:t>Основи і фундаменти житлових будівель</w:t>
      </w:r>
      <w:r w:rsidRPr="00DE0C3C">
        <w:rPr>
          <w:rFonts w:ascii="Times New Roman" w:hAnsi="Times New Roman"/>
          <w:sz w:val="26"/>
          <w:szCs w:val="26"/>
          <w:lang w:val="uk-UA"/>
        </w:rPr>
        <w:t>.</w:t>
      </w:r>
    </w:p>
    <w:p w14:paraId="3C82A8EB" w14:textId="77777777" w:rsidR="00385876" w:rsidRPr="00DE0C3C" w:rsidRDefault="00385876" w:rsidP="00385876">
      <w:pPr>
        <w:widowControl/>
        <w:tabs>
          <w:tab w:val="left" w:pos="330"/>
        </w:tabs>
        <w:autoSpaceDE/>
        <w:autoSpaceDN/>
        <w:adjustRightInd/>
        <w:rPr>
          <w:rFonts w:ascii="Times New Roman" w:hAnsi="Times New Roman"/>
          <w:b/>
          <w:iCs/>
          <w:sz w:val="26"/>
          <w:szCs w:val="26"/>
          <w:lang w:val="uk-UA"/>
        </w:rPr>
      </w:pPr>
      <w:r w:rsidRPr="00DE0C3C">
        <w:rPr>
          <w:rFonts w:ascii="Times New Roman" w:hAnsi="Times New Roman"/>
          <w:b/>
          <w:iCs/>
          <w:sz w:val="26"/>
          <w:szCs w:val="26"/>
          <w:lang w:val="uk-UA"/>
        </w:rPr>
        <w:t>Тема 1.</w:t>
      </w:r>
      <w:r w:rsidRPr="00DE0C3C">
        <w:rPr>
          <w:sz w:val="26"/>
          <w:szCs w:val="26"/>
          <w:lang w:val="uk-UA"/>
        </w:rPr>
        <w:t xml:space="preserve"> </w:t>
      </w:r>
      <w:r w:rsidRPr="00DE0C3C">
        <w:rPr>
          <w:rFonts w:ascii="Times New Roman" w:hAnsi="Times New Roman"/>
          <w:sz w:val="26"/>
          <w:szCs w:val="26"/>
          <w:lang w:val="uk-UA"/>
        </w:rPr>
        <w:t>Елементи підземної частини будівель. Класифікація ф</w:t>
      </w:r>
      <w:r w:rsidRPr="00DE0C3C">
        <w:rPr>
          <w:rFonts w:ascii="Times New Roman" w:hAnsi="Times New Roman"/>
          <w:color w:val="000000"/>
          <w:sz w:val="26"/>
          <w:szCs w:val="26"/>
          <w:lang w:val="uk-UA"/>
        </w:rPr>
        <w:t>ундамент</w:t>
      </w:r>
      <w:r w:rsidRPr="00DE0C3C">
        <w:rPr>
          <w:rFonts w:ascii="Times New Roman" w:hAnsi="Times New Roman"/>
          <w:sz w:val="26"/>
          <w:szCs w:val="26"/>
          <w:lang w:val="uk-UA"/>
        </w:rPr>
        <w:t>ів</w:t>
      </w:r>
      <w:r w:rsidRPr="00DE0C3C">
        <w:rPr>
          <w:rFonts w:ascii="Times New Roman" w:hAnsi="Times New Roman"/>
          <w:color w:val="000000"/>
          <w:sz w:val="26"/>
          <w:szCs w:val="26"/>
          <w:lang w:val="uk-UA"/>
        </w:rPr>
        <w:t>.</w:t>
      </w:r>
      <w:r w:rsidRPr="00DE0C3C">
        <w:rPr>
          <w:rFonts w:ascii="Times New Roman" w:hAnsi="Times New Roman"/>
          <w:i/>
          <w:iCs/>
          <w:color w:val="000000"/>
          <w:sz w:val="26"/>
          <w:szCs w:val="26"/>
          <w:lang w:val="uk-UA"/>
        </w:rPr>
        <w:t xml:space="preserve"> </w:t>
      </w:r>
    </w:p>
    <w:p w14:paraId="6C8CD6DC" w14:textId="56C47F7F" w:rsidR="00385876" w:rsidRPr="00A97F84" w:rsidRDefault="00385876" w:rsidP="00A97F84">
      <w:pPr>
        <w:widowControl/>
        <w:tabs>
          <w:tab w:val="left" w:pos="330"/>
        </w:tabs>
        <w:autoSpaceDE/>
        <w:autoSpaceDN/>
        <w:adjustRightInd/>
        <w:jc w:val="both"/>
        <w:rPr>
          <w:rFonts w:ascii="Times New Roman" w:hAnsi="Times New Roman"/>
          <w:b/>
          <w:iCs/>
          <w:sz w:val="26"/>
          <w:szCs w:val="26"/>
          <w:lang w:val="uk-UA"/>
        </w:rPr>
      </w:pPr>
      <w:r w:rsidRPr="00DE0C3C">
        <w:rPr>
          <w:rFonts w:ascii="Times New Roman" w:hAnsi="Times New Roman"/>
          <w:b/>
          <w:iCs/>
          <w:sz w:val="26"/>
          <w:szCs w:val="26"/>
          <w:lang w:val="uk-UA"/>
        </w:rPr>
        <w:t xml:space="preserve">Тема 2. </w:t>
      </w:r>
      <w:r w:rsidRPr="00DE0C3C">
        <w:rPr>
          <w:rFonts w:ascii="Times New Roman" w:hAnsi="Times New Roman"/>
          <w:i/>
          <w:iCs/>
          <w:color w:val="000000"/>
          <w:sz w:val="26"/>
          <w:szCs w:val="26"/>
          <w:lang w:val="uk-UA"/>
        </w:rPr>
        <w:t xml:space="preserve"> </w:t>
      </w:r>
      <w:r w:rsidRPr="00DE0C3C">
        <w:rPr>
          <w:rFonts w:ascii="Times New Roman" w:hAnsi="Times New Roman"/>
          <w:color w:val="000000"/>
          <w:sz w:val="26"/>
          <w:szCs w:val="26"/>
          <w:lang w:val="uk-UA"/>
        </w:rPr>
        <w:t>Конструктивні схеми   фундаментів:</w:t>
      </w:r>
      <w:r w:rsidRPr="00DE0C3C">
        <w:rPr>
          <w:rFonts w:ascii="Times New Roman" w:hAnsi="Times New Roman"/>
          <w:i/>
          <w:iCs/>
          <w:color w:val="000000"/>
          <w:sz w:val="26"/>
          <w:szCs w:val="26"/>
          <w:lang w:val="uk-UA"/>
        </w:rPr>
        <w:t xml:space="preserve"> </w:t>
      </w:r>
      <w:r w:rsidRPr="00DE0C3C">
        <w:rPr>
          <w:rFonts w:ascii="Times New Roman" w:hAnsi="Times New Roman"/>
          <w:color w:val="000000"/>
          <w:sz w:val="26"/>
          <w:szCs w:val="26"/>
          <w:lang w:val="uk-UA"/>
        </w:rPr>
        <w:t>стрічкові фундаменти, стовпчасті фундаменти,  плитні фундаменти. Конструктивні рішення фундаментів.</w:t>
      </w:r>
      <w:r w:rsidRPr="00DE0C3C">
        <w:rPr>
          <w:rFonts w:ascii="Times New Roman" w:hAnsi="Times New Roman"/>
          <w:bCs/>
          <w:iCs/>
          <w:sz w:val="26"/>
          <w:szCs w:val="26"/>
          <w:lang w:val="uk-UA"/>
        </w:rPr>
        <w:t xml:space="preserve"> </w:t>
      </w:r>
      <w:r w:rsidR="00435CD9">
        <w:rPr>
          <w:rFonts w:ascii="Times New Roman" w:hAnsi="Times New Roman"/>
          <w:bCs/>
          <w:iCs/>
          <w:sz w:val="26"/>
          <w:szCs w:val="26"/>
          <w:lang w:val="uk-UA"/>
        </w:rPr>
        <w:t xml:space="preserve">Гідроізоляція . </w:t>
      </w:r>
      <w:r w:rsidRPr="00DE0C3C">
        <w:rPr>
          <w:rFonts w:ascii="Times New Roman" w:hAnsi="Times New Roman"/>
          <w:bCs/>
          <w:iCs/>
          <w:sz w:val="26"/>
          <w:szCs w:val="26"/>
          <w:lang w:val="uk-UA"/>
        </w:rPr>
        <w:t>Вимощення.</w:t>
      </w:r>
      <w:r w:rsidRPr="00DE0C3C">
        <w:rPr>
          <w:rFonts w:ascii="Times New Roman" w:hAnsi="Times New Roman"/>
          <w:color w:val="000000"/>
          <w:sz w:val="26"/>
          <w:szCs w:val="26"/>
          <w:lang w:val="uk-UA"/>
        </w:rPr>
        <w:t xml:space="preserve"> </w:t>
      </w:r>
    </w:p>
    <w:p w14:paraId="721B9F0B" w14:textId="77777777" w:rsidR="00385876" w:rsidRPr="00DE0C3C" w:rsidRDefault="00385876" w:rsidP="00385876">
      <w:pPr>
        <w:tabs>
          <w:tab w:val="left" w:pos="330"/>
        </w:tabs>
        <w:rPr>
          <w:rFonts w:ascii="Times New Roman" w:hAnsi="Times New Roman"/>
          <w:sz w:val="26"/>
          <w:szCs w:val="26"/>
          <w:lang w:val="uk-UA"/>
        </w:rPr>
      </w:pPr>
      <w:r w:rsidRPr="00DE0C3C">
        <w:rPr>
          <w:rFonts w:ascii="Times New Roman" w:hAnsi="Times New Roman"/>
          <w:sz w:val="26"/>
          <w:szCs w:val="26"/>
          <w:lang w:val="uk-UA"/>
        </w:rPr>
        <w:t xml:space="preserve">Висновки. </w:t>
      </w:r>
    </w:p>
    <w:p w14:paraId="28B16335" w14:textId="77777777" w:rsidR="00385876" w:rsidRPr="00DE0C3C" w:rsidRDefault="00385876" w:rsidP="00385876">
      <w:pPr>
        <w:tabs>
          <w:tab w:val="left" w:pos="330"/>
        </w:tabs>
        <w:jc w:val="both"/>
        <w:rPr>
          <w:rFonts w:ascii="Times New Roman" w:hAnsi="Times New Roman"/>
          <w:bCs/>
          <w:sz w:val="26"/>
          <w:szCs w:val="26"/>
          <w:lang w:val="uk-UA"/>
        </w:rPr>
      </w:pPr>
    </w:p>
    <w:p w14:paraId="3837A59F" w14:textId="2D2AB0C2" w:rsidR="00385876" w:rsidRPr="00DE0C3C" w:rsidRDefault="00385876" w:rsidP="00385876">
      <w:pPr>
        <w:tabs>
          <w:tab w:val="left" w:pos="330"/>
        </w:tabs>
        <w:jc w:val="both"/>
        <w:rPr>
          <w:rFonts w:ascii="Times New Roman" w:hAnsi="Times New Roman"/>
          <w:b/>
          <w:i/>
          <w:sz w:val="26"/>
          <w:szCs w:val="26"/>
          <w:lang w:val="uk-UA"/>
        </w:rPr>
      </w:pPr>
      <w:r w:rsidRPr="00DE0C3C">
        <w:rPr>
          <w:rFonts w:ascii="Times New Roman" w:hAnsi="Times New Roman"/>
          <w:b/>
          <w:bCs/>
          <w:i/>
          <w:sz w:val="26"/>
          <w:szCs w:val="26"/>
          <w:lang w:val="uk-UA"/>
        </w:rPr>
        <w:t>Практичне заняття</w:t>
      </w:r>
      <w:r w:rsidR="00A97F84">
        <w:rPr>
          <w:rFonts w:ascii="Times New Roman" w:hAnsi="Times New Roman"/>
          <w:b/>
          <w:bCs/>
          <w:i/>
          <w:sz w:val="26"/>
          <w:szCs w:val="26"/>
          <w:lang w:val="uk-UA"/>
        </w:rPr>
        <w:t xml:space="preserve"> 4</w:t>
      </w:r>
      <w:r w:rsidRPr="00DE0C3C">
        <w:rPr>
          <w:rFonts w:ascii="Times New Roman" w:hAnsi="Times New Roman"/>
          <w:b/>
          <w:bCs/>
          <w:i/>
          <w:sz w:val="26"/>
          <w:szCs w:val="26"/>
          <w:lang w:val="uk-UA"/>
        </w:rPr>
        <w:t xml:space="preserve"> </w:t>
      </w:r>
      <w:r w:rsidRPr="00DE0C3C">
        <w:rPr>
          <w:rFonts w:ascii="Times New Roman" w:hAnsi="Times New Roman"/>
          <w:b/>
          <w:i/>
          <w:sz w:val="26"/>
          <w:szCs w:val="26"/>
          <w:lang w:val="uk-UA"/>
        </w:rPr>
        <w:t xml:space="preserve">. </w:t>
      </w:r>
      <w:r w:rsidRPr="00DE0C3C">
        <w:rPr>
          <w:rFonts w:ascii="Times New Roman" w:hAnsi="Times New Roman"/>
          <w:bCs/>
          <w:iCs/>
          <w:sz w:val="26"/>
          <w:szCs w:val="26"/>
          <w:lang w:val="uk-UA"/>
        </w:rPr>
        <w:t>Фундамент</w:t>
      </w:r>
      <w:r>
        <w:rPr>
          <w:rFonts w:ascii="Times New Roman" w:hAnsi="Times New Roman"/>
          <w:bCs/>
          <w:iCs/>
          <w:sz w:val="26"/>
          <w:szCs w:val="26"/>
          <w:lang w:val="uk-UA"/>
        </w:rPr>
        <w:t>и</w:t>
      </w:r>
      <w:r w:rsidRPr="00DE0C3C">
        <w:rPr>
          <w:rFonts w:ascii="Times New Roman" w:hAnsi="Times New Roman"/>
          <w:b/>
          <w:i/>
          <w:sz w:val="26"/>
          <w:szCs w:val="26"/>
          <w:lang w:val="uk-UA"/>
        </w:rPr>
        <w:t xml:space="preserve"> </w:t>
      </w:r>
      <w:r w:rsidR="00713669">
        <w:rPr>
          <w:rFonts w:ascii="Times New Roman" w:hAnsi="Times New Roman"/>
          <w:sz w:val="26"/>
          <w:szCs w:val="26"/>
          <w:lang w:val="uk-UA"/>
        </w:rPr>
        <w:t xml:space="preserve">промислової </w:t>
      </w:r>
      <w:r w:rsidRPr="00DE0C3C">
        <w:rPr>
          <w:rFonts w:ascii="Times New Roman" w:hAnsi="Times New Roman"/>
          <w:sz w:val="26"/>
          <w:szCs w:val="26"/>
          <w:lang w:val="uk-UA"/>
        </w:rPr>
        <w:t xml:space="preserve">будівлі  </w:t>
      </w:r>
    </w:p>
    <w:p w14:paraId="49D99589" w14:textId="3D43F93B" w:rsidR="00385876" w:rsidRPr="00DE0C3C" w:rsidRDefault="00385876" w:rsidP="00385876">
      <w:pPr>
        <w:tabs>
          <w:tab w:val="left" w:pos="330"/>
        </w:tabs>
        <w:jc w:val="both"/>
        <w:rPr>
          <w:rFonts w:ascii="Times New Roman" w:eastAsia="TimesNewRomanPSMT" w:hAnsi="Times New Roman"/>
          <w:sz w:val="26"/>
          <w:szCs w:val="26"/>
          <w:lang w:val="uk-UA"/>
        </w:rPr>
      </w:pPr>
      <w:r w:rsidRPr="00DE0C3C">
        <w:rPr>
          <w:rFonts w:ascii="Times New Roman" w:eastAsia="TimesNewRomanPSMT" w:hAnsi="Times New Roman"/>
          <w:sz w:val="26"/>
          <w:szCs w:val="26"/>
          <w:lang w:val="uk-UA"/>
        </w:rPr>
        <w:t xml:space="preserve">Зміст заняття. Вибір фундаменту для </w:t>
      </w:r>
      <w:r w:rsidR="00713669">
        <w:rPr>
          <w:rFonts w:ascii="Times New Roman" w:eastAsia="TimesNewRomanPSMT" w:hAnsi="Times New Roman"/>
          <w:sz w:val="26"/>
          <w:szCs w:val="26"/>
          <w:lang w:val="uk-UA"/>
        </w:rPr>
        <w:t xml:space="preserve">промислової </w:t>
      </w:r>
      <w:r w:rsidRPr="00DE0C3C">
        <w:rPr>
          <w:rFonts w:ascii="Times New Roman" w:eastAsia="TimesNewRomanPSMT" w:hAnsi="Times New Roman"/>
          <w:sz w:val="26"/>
          <w:szCs w:val="26"/>
          <w:lang w:val="uk-UA"/>
        </w:rPr>
        <w:t xml:space="preserve">будівлі.  </w:t>
      </w:r>
      <w:r w:rsidRPr="00DE0C3C">
        <w:rPr>
          <w:rFonts w:ascii="Times New Roman" w:hAnsi="Times New Roman"/>
          <w:sz w:val="26"/>
          <w:szCs w:val="26"/>
          <w:lang w:val="uk-UA"/>
        </w:rPr>
        <w:t>Розробка креслень плану фундаментів.</w:t>
      </w:r>
    </w:p>
    <w:p w14:paraId="3B4A7B44" w14:textId="77777777" w:rsidR="00385876" w:rsidRPr="00DE0C3C" w:rsidRDefault="00385876" w:rsidP="00385876">
      <w:pPr>
        <w:tabs>
          <w:tab w:val="left" w:pos="330"/>
        </w:tabs>
        <w:rPr>
          <w:rFonts w:ascii="Times New Roman" w:hAnsi="Times New Roman"/>
          <w:sz w:val="26"/>
          <w:szCs w:val="26"/>
          <w:lang w:val="uk-UA"/>
        </w:rPr>
      </w:pPr>
    </w:p>
    <w:p w14:paraId="3367B905" w14:textId="31C73515" w:rsidR="00385876" w:rsidRPr="00DE0C3C" w:rsidRDefault="00385876" w:rsidP="00385876">
      <w:pPr>
        <w:tabs>
          <w:tab w:val="left" w:pos="330"/>
        </w:tabs>
        <w:rPr>
          <w:rFonts w:ascii="Times New Roman" w:hAnsi="Times New Roman"/>
          <w:b/>
          <w:i/>
          <w:sz w:val="26"/>
          <w:szCs w:val="26"/>
          <w:lang w:val="uk-UA"/>
        </w:rPr>
      </w:pPr>
      <w:r w:rsidRPr="00DE0C3C">
        <w:rPr>
          <w:rFonts w:ascii="Times New Roman" w:hAnsi="Times New Roman"/>
          <w:b/>
          <w:i/>
          <w:sz w:val="26"/>
          <w:szCs w:val="26"/>
          <w:lang w:val="uk-UA"/>
        </w:rPr>
        <w:lastRenderedPageBreak/>
        <w:t xml:space="preserve">Лекція </w:t>
      </w:r>
      <w:r w:rsidR="00A97F84">
        <w:rPr>
          <w:rFonts w:ascii="Times New Roman" w:hAnsi="Times New Roman"/>
          <w:b/>
          <w:i/>
          <w:sz w:val="26"/>
          <w:szCs w:val="26"/>
          <w:lang w:val="uk-UA"/>
        </w:rPr>
        <w:t>4</w:t>
      </w:r>
      <w:r w:rsidRPr="00DE0C3C">
        <w:rPr>
          <w:rFonts w:ascii="Times New Roman" w:hAnsi="Times New Roman"/>
          <w:b/>
          <w:i/>
          <w:sz w:val="26"/>
          <w:szCs w:val="26"/>
          <w:lang w:val="uk-UA"/>
        </w:rPr>
        <w:t>.</w:t>
      </w:r>
      <w:r w:rsidRPr="00DE0C3C">
        <w:rPr>
          <w:rFonts w:ascii="Times New Roman" w:hAnsi="Times New Roman"/>
          <w:sz w:val="26"/>
          <w:szCs w:val="26"/>
          <w:lang w:val="uk-UA"/>
        </w:rPr>
        <w:t xml:space="preserve"> </w:t>
      </w:r>
      <w:r w:rsidRPr="00DE0C3C">
        <w:rPr>
          <w:rFonts w:ascii="Times New Roman" w:hAnsi="Times New Roman"/>
          <w:b/>
          <w:bCs/>
          <w:sz w:val="26"/>
          <w:szCs w:val="26"/>
          <w:lang w:val="uk-UA"/>
        </w:rPr>
        <w:t>Зовнішні та внутрішні стіни будівель</w:t>
      </w:r>
      <w:r w:rsidRPr="00DE0C3C">
        <w:rPr>
          <w:rFonts w:ascii="Times New Roman" w:hAnsi="Times New Roman"/>
          <w:sz w:val="26"/>
          <w:szCs w:val="26"/>
          <w:lang w:val="uk-UA"/>
        </w:rPr>
        <w:t>.</w:t>
      </w:r>
      <w:r w:rsidRPr="00DE0C3C">
        <w:rPr>
          <w:rFonts w:ascii="Times New Roman" w:hAnsi="Times New Roman"/>
          <w:b/>
          <w:sz w:val="26"/>
          <w:szCs w:val="26"/>
          <w:lang w:val="uk-UA"/>
        </w:rPr>
        <w:t xml:space="preserve"> </w:t>
      </w:r>
      <w:r w:rsidR="00A32679" w:rsidRPr="00DE0C3C">
        <w:rPr>
          <w:rFonts w:ascii="Times New Roman" w:hAnsi="Times New Roman"/>
          <w:b/>
          <w:sz w:val="26"/>
          <w:szCs w:val="26"/>
          <w:lang w:val="uk-UA"/>
        </w:rPr>
        <w:t>Перегородки</w:t>
      </w:r>
    </w:p>
    <w:p w14:paraId="6808F4C6" w14:textId="73BD1629" w:rsidR="00385876" w:rsidRPr="00DE0C3C" w:rsidRDefault="00385876" w:rsidP="00713669">
      <w:pPr>
        <w:widowControl/>
        <w:tabs>
          <w:tab w:val="left" w:pos="330"/>
        </w:tabs>
        <w:autoSpaceDE/>
        <w:autoSpaceDN/>
        <w:adjustRightInd/>
        <w:rPr>
          <w:rFonts w:ascii="Times New Roman" w:hAnsi="Times New Roman"/>
          <w:b/>
          <w:iCs/>
          <w:sz w:val="26"/>
          <w:szCs w:val="26"/>
          <w:lang w:val="uk-UA"/>
        </w:rPr>
      </w:pPr>
      <w:r w:rsidRPr="00DE0C3C">
        <w:rPr>
          <w:rFonts w:ascii="Times New Roman" w:hAnsi="Times New Roman"/>
          <w:b/>
          <w:iCs/>
          <w:sz w:val="26"/>
          <w:szCs w:val="26"/>
          <w:lang w:val="uk-UA"/>
        </w:rPr>
        <w:t xml:space="preserve">Тема 1. </w:t>
      </w:r>
      <w:r w:rsidRPr="00DE0C3C">
        <w:rPr>
          <w:rFonts w:ascii="Times New Roman" w:hAnsi="Times New Roman"/>
          <w:bCs/>
          <w:iCs/>
          <w:sz w:val="26"/>
          <w:szCs w:val="26"/>
          <w:lang w:val="uk-UA"/>
        </w:rPr>
        <w:t>Класифікація стін</w:t>
      </w:r>
      <w:r w:rsidRPr="00DE0C3C">
        <w:rPr>
          <w:rFonts w:ascii="Times New Roman" w:hAnsi="Times New Roman"/>
          <w:b/>
          <w:iCs/>
          <w:sz w:val="26"/>
          <w:szCs w:val="26"/>
          <w:lang w:val="uk-UA"/>
        </w:rPr>
        <w:t xml:space="preserve"> </w:t>
      </w:r>
      <w:r w:rsidRPr="00DE0C3C">
        <w:rPr>
          <w:rFonts w:ascii="Times New Roman" w:hAnsi="Times New Roman"/>
          <w:bCs/>
          <w:iCs/>
          <w:sz w:val="26"/>
          <w:szCs w:val="26"/>
          <w:lang w:val="uk-UA"/>
        </w:rPr>
        <w:t xml:space="preserve">і </w:t>
      </w:r>
      <w:r w:rsidRPr="00DE0C3C">
        <w:rPr>
          <w:rFonts w:ascii="Times New Roman" w:hAnsi="Times New Roman"/>
          <w:b/>
          <w:iCs/>
          <w:sz w:val="26"/>
          <w:szCs w:val="26"/>
          <w:lang w:val="uk-UA"/>
        </w:rPr>
        <w:t xml:space="preserve"> </w:t>
      </w:r>
      <w:r w:rsidRPr="00DE0C3C">
        <w:rPr>
          <w:rFonts w:ascii="Times New Roman" w:hAnsi="Times New Roman"/>
          <w:bCs/>
          <w:iCs/>
          <w:sz w:val="26"/>
          <w:szCs w:val="26"/>
          <w:lang w:val="uk-UA"/>
        </w:rPr>
        <w:t xml:space="preserve">вимоги до них. </w:t>
      </w:r>
      <w:r w:rsidRPr="00DE0C3C">
        <w:rPr>
          <w:rFonts w:ascii="Times New Roman" w:hAnsi="Times New Roman"/>
          <w:color w:val="000000"/>
          <w:sz w:val="26"/>
          <w:szCs w:val="26"/>
          <w:lang w:val="uk-UA"/>
        </w:rPr>
        <w:t>Несучі, навесні  і самонесучі стіни.</w:t>
      </w:r>
      <w:r w:rsidRPr="00DE0C3C">
        <w:rPr>
          <w:rFonts w:ascii="Times New Roman" w:hAnsi="Times New Roman"/>
          <w:bCs/>
          <w:iCs/>
          <w:sz w:val="26"/>
          <w:szCs w:val="26"/>
          <w:lang w:val="uk-UA"/>
        </w:rPr>
        <w:t xml:space="preserve"> </w:t>
      </w:r>
    </w:p>
    <w:p w14:paraId="2423D299" w14:textId="27623B09" w:rsidR="00385876" w:rsidRDefault="00385876" w:rsidP="00385876">
      <w:pPr>
        <w:widowControl/>
        <w:tabs>
          <w:tab w:val="left" w:pos="330"/>
        </w:tabs>
        <w:autoSpaceDE/>
        <w:autoSpaceDN/>
        <w:adjustRightInd/>
        <w:rPr>
          <w:rFonts w:ascii="Times New Roman" w:hAnsi="Times New Roman"/>
          <w:b/>
          <w:iCs/>
          <w:sz w:val="26"/>
          <w:szCs w:val="26"/>
          <w:lang w:val="uk-UA"/>
        </w:rPr>
      </w:pPr>
      <w:r w:rsidRPr="00DE0C3C">
        <w:rPr>
          <w:rFonts w:ascii="Times New Roman" w:hAnsi="Times New Roman"/>
          <w:b/>
          <w:iCs/>
          <w:sz w:val="26"/>
          <w:szCs w:val="26"/>
          <w:lang w:val="uk-UA"/>
        </w:rPr>
        <w:t xml:space="preserve">Тема 2. </w:t>
      </w:r>
      <w:r w:rsidRPr="00DE0C3C">
        <w:rPr>
          <w:rFonts w:ascii="Times New Roman" w:hAnsi="Times New Roman"/>
          <w:iCs/>
          <w:sz w:val="26"/>
          <w:szCs w:val="26"/>
          <w:lang w:val="uk-UA"/>
        </w:rPr>
        <w:t>Система утеплення фасадів будівель: вентильовані і невентильовані фасади</w:t>
      </w:r>
      <w:r w:rsidR="00713669">
        <w:rPr>
          <w:rFonts w:ascii="Times New Roman" w:hAnsi="Times New Roman"/>
          <w:iCs/>
          <w:sz w:val="26"/>
          <w:szCs w:val="26"/>
          <w:lang w:val="uk-UA"/>
        </w:rPr>
        <w:t>.</w:t>
      </w:r>
      <w:r w:rsidRPr="00DE0C3C">
        <w:rPr>
          <w:rFonts w:ascii="Times New Roman" w:hAnsi="Times New Roman"/>
          <w:b/>
          <w:iCs/>
          <w:sz w:val="26"/>
          <w:szCs w:val="26"/>
          <w:lang w:val="uk-UA"/>
        </w:rPr>
        <w:t xml:space="preserve"> </w:t>
      </w:r>
    </w:p>
    <w:p w14:paraId="7E7F87BB" w14:textId="48EF4A5E" w:rsidR="00A32679" w:rsidRDefault="00A32679" w:rsidP="00385876">
      <w:pPr>
        <w:widowControl/>
        <w:tabs>
          <w:tab w:val="left" w:pos="330"/>
        </w:tabs>
        <w:autoSpaceDE/>
        <w:autoSpaceDN/>
        <w:adjustRightInd/>
        <w:rPr>
          <w:rFonts w:ascii="Times New Roman" w:hAnsi="Times New Roman"/>
          <w:b/>
          <w:iCs/>
          <w:sz w:val="26"/>
          <w:szCs w:val="26"/>
          <w:lang w:val="uk-UA"/>
        </w:rPr>
      </w:pPr>
      <w:r>
        <w:rPr>
          <w:rFonts w:ascii="Times New Roman" w:hAnsi="Times New Roman"/>
          <w:b/>
          <w:iCs/>
          <w:sz w:val="26"/>
          <w:szCs w:val="26"/>
          <w:lang w:val="uk-UA"/>
        </w:rPr>
        <w:t xml:space="preserve">Тема 3. </w:t>
      </w:r>
      <w:r w:rsidRPr="00DE0C3C">
        <w:rPr>
          <w:rFonts w:ascii="Times New Roman" w:hAnsi="Times New Roman"/>
          <w:color w:val="000000"/>
          <w:sz w:val="26"/>
          <w:szCs w:val="26"/>
          <w:lang w:val="uk-UA"/>
        </w:rPr>
        <w:t>Види перегородок і вимоги до них.</w:t>
      </w:r>
      <w:r w:rsidRPr="00A32679">
        <w:rPr>
          <w:rFonts w:ascii="Times New Roman" w:hAnsi="Times New Roman"/>
          <w:color w:val="000000"/>
          <w:sz w:val="26"/>
          <w:szCs w:val="26"/>
          <w:lang w:val="uk-UA"/>
        </w:rPr>
        <w:t xml:space="preserve"> </w:t>
      </w:r>
      <w:r w:rsidRPr="00DE0C3C">
        <w:rPr>
          <w:rFonts w:ascii="Times New Roman" w:hAnsi="Times New Roman"/>
          <w:color w:val="000000"/>
          <w:sz w:val="26"/>
          <w:szCs w:val="26"/>
          <w:lang w:val="uk-UA"/>
        </w:rPr>
        <w:t>Конструктивні рішення перегородок</w:t>
      </w:r>
    </w:p>
    <w:p w14:paraId="22BE3CCB" w14:textId="77777777" w:rsidR="00A97F84" w:rsidRPr="00DE0C3C" w:rsidRDefault="00A97F84" w:rsidP="00A97F84">
      <w:pPr>
        <w:tabs>
          <w:tab w:val="left" w:pos="330"/>
        </w:tabs>
        <w:rPr>
          <w:rFonts w:ascii="Times New Roman" w:hAnsi="Times New Roman"/>
          <w:sz w:val="26"/>
          <w:szCs w:val="26"/>
          <w:lang w:val="uk-UA"/>
        </w:rPr>
      </w:pPr>
      <w:r w:rsidRPr="00DE0C3C">
        <w:rPr>
          <w:rFonts w:ascii="Times New Roman" w:hAnsi="Times New Roman"/>
          <w:sz w:val="26"/>
          <w:szCs w:val="26"/>
          <w:lang w:val="uk-UA"/>
        </w:rPr>
        <w:t xml:space="preserve">Висновки. </w:t>
      </w:r>
    </w:p>
    <w:p w14:paraId="0D52FA59" w14:textId="77777777" w:rsidR="00385876" w:rsidRPr="00DE0C3C" w:rsidRDefault="00385876" w:rsidP="00385876">
      <w:pPr>
        <w:tabs>
          <w:tab w:val="left" w:pos="330"/>
        </w:tabs>
        <w:jc w:val="both"/>
        <w:rPr>
          <w:rFonts w:ascii="Times New Roman" w:hAnsi="Times New Roman"/>
          <w:b/>
          <w:bCs/>
          <w:i/>
          <w:sz w:val="26"/>
          <w:szCs w:val="26"/>
          <w:lang w:val="uk-UA"/>
        </w:rPr>
      </w:pPr>
    </w:p>
    <w:p w14:paraId="435AD5BD" w14:textId="445AF1E1" w:rsidR="00385876" w:rsidRPr="00DE0C3C" w:rsidRDefault="00385876" w:rsidP="00385876">
      <w:pPr>
        <w:tabs>
          <w:tab w:val="left" w:pos="330"/>
        </w:tabs>
        <w:jc w:val="both"/>
        <w:rPr>
          <w:rFonts w:ascii="Times New Roman" w:hAnsi="Times New Roman"/>
          <w:b/>
          <w:i/>
          <w:sz w:val="26"/>
          <w:szCs w:val="26"/>
          <w:lang w:val="uk-UA"/>
        </w:rPr>
      </w:pPr>
      <w:r w:rsidRPr="00DE0C3C">
        <w:rPr>
          <w:rFonts w:ascii="Times New Roman" w:hAnsi="Times New Roman"/>
          <w:b/>
          <w:bCs/>
          <w:i/>
          <w:sz w:val="26"/>
          <w:szCs w:val="26"/>
          <w:lang w:val="uk-UA"/>
        </w:rPr>
        <w:t xml:space="preserve">Практичне заняття </w:t>
      </w:r>
      <w:r w:rsidR="00A97F84">
        <w:rPr>
          <w:rFonts w:ascii="Times New Roman" w:hAnsi="Times New Roman"/>
          <w:b/>
          <w:bCs/>
          <w:i/>
          <w:sz w:val="26"/>
          <w:szCs w:val="26"/>
          <w:lang w:val="uk-UA"/>
        </w:rPr>
        <w:t>5</w:t>
      </w:r>
      <w:r w:rsidRPr="00DE0C3C">
        <w:rPr>
          <w:rFonts w:ascii="Times New Roman" w:hAnsi="Times New Roman"/>
          <w:b/>
          <w:i/>
          <w:sz w:val="26"/>
          <w:szCs w:val="26"/>
          <w:lang w:val="uk-UA"/>
        </w:rPr>
        <w:t>.</w:t>
      </w:r>
      <w:r w:rsidRPr="00DE0C3C">
        <w:rPr>
          <w:rFonts w:ascii="Times New Roman" w:hAnsi="Times New Roman"/>
          <w:sz w:val="26"/>
          <w:szCs w:val="26"/>
          <w:lang w:val="uk-UA"/>
        </w:rPr>
        <w:t xml:space="preserve">  Конструктивне рішення стін будівлі.   </w:t>
      </w:r>
    </w:p>
    <w:p w14:paraId="0EC6905A" w14:textId="299594E1" w:rsidR="00385876" w:rsidRPr="00DE0C3C" w:rsidRDefault="00385876" w:rsidP="00385876">
      <w:pPr>
        <w:tabs>
          <w:tab w:val="left" w:pos="330"/>
        </w:tabs>
        <w:jc w:val="both"/>
        <w:rPr>
          <w:rFonts w:ascii="Times New Roman" w:eastAsia="TimesNewRomanPSMT" w:hAnsi="Times New Roman"/>
          <w:sz w:val="26"/>
          <w:szCs w:val="26"/>
          <w:lang w:val="uk-UA"/>
        </w:rPr>
      </w:pPr>
      <w:r w:rsidRPr="00DE0C3C">
        <w:rPr>
          <w:rFonts w:ascii="Times New Roman" w:eastAsia="TimesNewRomanPSMT" w:hAnsi="Times New Roman"/>
          <w:sz w:val="26"/>
          <w:szCs w:val="26"/>
          <w:lang w:val="uk-UA"/>
        </w:rPr>
        <w:t>Зміст заняття.</w:t>
      </w:r>
      <w:r w:rsidRPr="00DE0C3C">
        <w:rPr>
          <w:rFonts w:ascii="Times New Roman" w:hAnsi="Times New Roman"/>
          <w:sz w:val="26"/>
          <w:szCs w:val="26"/>
          <w:lang w:val="uk-UA"/>
        </w:rPr>
        <w:t xml:space="preserve"> Розробка вузлів стіни</w:t>
      </w:r>
      <w:r w:rsidR="00A97F84">
        <w:rPr>
          <w:rFonts w:ascii="Times New Roman" w:hAnsi="Times New Roman"/>
          <w:sz w:val="26"/>
          <w:szCs w:val="26"/>
          <w:lang w:val="uk-UA"/>
        </w:rPr>
        <w:t xml:space="preserve"> будівлі</w:t>
      </w:r>
      <w:r w:rsidRPr="00DE0C3C">
        <w:rPr>
          <w:rFonts w:ascii="Times New Roman" w:hAnsi="Times New Roman"/>
          <w:sz w:val="26"/>
          <w:szCs w:val="26"/>
          <w:lang w:val="uk-UA"/>
        </w:rPr>
        <w:t>.</w:t>
      </w:r>
    </w:p>
    <w:p w14:paraId="2984302E" w14:textId="77777777" w:rsidR="00A32679" w:rsidRDefault="00A32679" w:rsidP="00385876">
      <w:pPr>
        <w:tabs>
          <w:tab w:val="left" w:pos="330"/>
        </w:tabs>
        <w:jc w:val="both"/>
        <w:rPr>
          <w:rFonts w:ascii="Times New Roman" w:hAnsi="Times New Roman"/>
          <w:b/>
          <w:i/>
          <w:sz w:val="26"/>
          <w:szCs w:val="26"/>
          <w:lang w:val="uk-UA"/>
        </w:rPr>
      </w:pPr>
    </w:p>
    <w:p w14:paraId="14263385" w14:textId="1DB38425" w:rsidR="00306791" w:rsidRDefault="00306791" w:rsidP="00306791">
      <w:pPr>
        <w:tabs>
          <w:tab w:val="left" w:pos="330"/>
        </w:tabs>
        <w:rPr>
          <w:rFonts w:ascii="Times New Roman" w:hAnsi="Times New Roman"/>
          <w:bCs/>
          <w:iCs/>
          <w:sz w:val="26"/>
          <w:szCs w:val="26"/>
          <w:lang w:val="uk-UA"/>
        </w:rPr>
      </w:pPr>
      <w:r w:rsidRPr="00DE0C3C">
        <w:rPr>
          <w:rFonts w:ascii="Times New Roman" w:hAnsi="Times New Roman"/>
          <w:b/>
          <w:i/>
          <w:sz w:val="26"/>
          <w:szCs w:val="26"/>
          <w:lang w:val="uk-UA"/>
        </w:rPr>
        <w:t>Лекція 5</w:t>
      </w:r>
      <w:r>
        <w:rPr>
          <w:rFonts w:ascii="Times New Roman" w:hAnsi="Times New Roman"/>
          <w:b/>
          <w:i/>
          <w:sz w:val="26"/>
          <w:szCs w:val="26"/>
          <w:lang w:val="uk-UA"/>
        </w:rPr>
        <w:t xml:space="preserve">. </w:t>
      </w:r>
      <w:r w:rsidRPr="00306791">
        <w:rPr>
          <w:rFonts w:ascii="Times New Roman" w:hAnsi="Times New Roman"/>
          <w:bCs/>
          <w:iCs/>
          <w:sz w:val="26"/>
          <w:szCs w:val="26"/>
          <w:lang w:val="uk-UA"/>
        </w:rPr>
        <w:t>Залізобетонні і металеві</w:t>
      </w:r>
      <w:r>
        <w:rPr>
          <w:rFonts w:ascii="Times New Roman" w:hAnsi="Times New Roman"/>
          <w:b/>
          <w:i/>
          <w:sz w:val="26"/>
          <w:szCs w:val="26"/>
          <w:lang w:val="uk-UA"/>
        </w:rPr>
        <w:t xml:space="preserve"> </w:t>
      </w:r>
      <w:r>
        <w:rPr>
          <w:rFonts w:ascii="Times New Roman" w:hAnsi="Times New Roman"/>
          <w:bCs/>
          <w:iCs/>
          <w:sz w:val="26"/>
          <w:szCs w:val="26"/>
          <w:lang w:val="uk-UA"/>
        </w:rPr>
        <w:t>колони  для одноповерхових промислових будівель.</w:t>
      </w:r>
    </w:p>
    <w:p w14:paraId="0AE14D85" w14:textId="413E281F" w:rsidR="00306791" w:rsidRDefault="00306791" w:rsidP="00306791">
      <w:pPr>
        <w:tabs>
          <w:tab w:val="left" w:pos="330"/>
        </w:tabs>
        <w:rPr>
          <w:rFonts w:ascii="Times New Roman" w:hAnsi="Times New Roman"/>
          <w:bCs/>
          <w:iCs/>
          <w:sz w:val="26"/>
          <w:szCs w:val="26"/>
          <w:lang w:val="uk-UA"/>
        </w:rPr>
      </w:pPr>
      <w:r>
        <w:rPr>
          <w:rFonts w:ascii="Times New Roman" w:hAnsi="Times New Roman"/>
          <w:b/>
          <w:i/>
          <w:sz w:val="26"/>
          <w:szCs w:val="26"/>
          <w:lang w:val="uk-UA"/>
        </w:rPr>
        <w:t xml:space="preserve"> </w:t>
      </w:r>
      <w:r w:rsidRPr="00306791">
        <w:rPr>
          <w:rFonts w:ascii="Times New Roman" w:hAnsi="Times New Roman"/>
          <w:b/>
          <w:iCs/>
          <w:sz w:val="26"/>
          <w:szCs w:val="26"/>
          <w:lang w:val="uk-UA"/>
        </w:rPr>
        <w:t>Тема 1</w:t>
      </w:r>
      <w:r>
        <w:rPr>
          <w:rFonts w:ascii="Times New Roman" w:hAnsi="Times New Roman"/>
          <w:b/>
          <w:i/>
          <w:sz w:val="26"/>
          <w:szCs w:val="26"/>
          <w:lang w:val="uk-UA"/>
        </w:rPr>
        <w:t xml:space="preserve">. </w:t>
      </w:r>
      <w:r w:rsidRPr="00306791">
        <w:rPr>
          <w:rFonts w:ascii="Times New Roman" w:hAnsi="Times New Roman"/>
          <w:bCs/>
          <w:iCs/>
          <w:sz w:val="26"/>
          <w:szCs w:val="26"/>
          <w:lang w:val="uk-UA"/>
        </w:rPr>
        <w:t xml:space="preserve">Залізобетонні </w:t>
      </w:r>
      <w:r>
        <w:rPr>
          <w:rFonts w:ascii="Times New Roman" w:hAnsi="Times New Roman"/>
          <w:bCs/>
          <w:iCs/>
          <w:sz w:val="26"/>
          <w:szCs w:val="26"/>
          <w:lang w:val="uk-UA"/>
        </w:rPr>
        <w:t xml:space="preserve">колони  </w:t>
      </w:r>
    </w:p>
    <w:p w14:paraId="7F876E96" w14:textId="13DBAC9F" w:rsidR="00306791" w:rsidRDefault="00306791" w:rsidP="00306791">
      <w:pPr>
        <w:tabs>
          <w:tab w:val="left" w:pos="330"/>
        </w:tabs>
        <w:rPr>
          <w:rFonts w:ascii="Times New Roman" w:hAnsi="Times New Roman"/>
          <w:bCs/>
          <w:iCs/>
          <w:sz w:val="26"/>
          <w:szCs w:val="26"/>
          <w:lang w:val="uk-UA"/>
        </w:rPr>
      </w:pPr>
      <w:r w:rsidRPr="00306791">
        <w:rPr>
          <w:rFonts w:ascii="Times New Roman" w:hAnsi="Times New Roman"/>
          <w:b/>
          <w:iCs/>
          <w:sz w:val="26"/>
          <w:szCs w:val="26"/>
          <w:lang w:val="uk-UA"/>
        </w:rPr>
        <w:t xml:space="preserve">Тема </w:t>
      </w:r>
      <w:r>
        <w:rPr>
          <w:rFonts w:ascii="Times New Roman" w:hAnsi="Times New Roman"/>
          <w:b/>
          <w:iCs/>
          <w:sz w:val="26"/>
          <w:szCs w:val="26"/>
          <w:lang w:val="uk-UA"/>
        </w:rPr>
        <w:t>2</w:t>
      </w:r>
      <w:r>
        <w:rPr>
          <w:rFonts w:ascii="Times New Roman" w:hAnsi="Times New Roman"/>
          <w:b/>
          <w:i/>
          <w:sz w:val="26"/>
          <w:szCs w:val="26"/>
          <w:lang w:val="uk-UA"/>
        </w:rPr>
        <w:t xml:space="preserve">. </w:t>
      </w:r>
      <w:r w:rsidRPr="00306791">
        <w:rPr>
          <w:rFonts w:ascii="Times New Roman" w:hAnsi="Times New Roman"/>
          <w:bCs/>
          <w:iCs/>
          <w:sz w:val="26"/>
          <w:szCs w:val="26"/>
          <w:lang w:val="uk-UA"/>
        </w:rPr>
        <w:t>Металеві</w:t>
      </w:r>
      <w:r>
        <w:rPr>
          <w:rFonts w:ascii="Times New Roman" w:hAnsi="Times New Roman"/>
          <w:bCs/>
          <w:iCs/>
          <w:sz w:val="26"/>
          <w:szCs w:val="26"/>
          <w:lang w:val="uk-UA"/>
        </w:rPr>
        <w:t xml:space="preserve"> </w:t>
      </w:r>
      <w:r>
        <w:rPr>
          <w:rFonts w:ascii="Times New Roman" w:hAnsi="Times New Roman"/>
          <w:b/>
          <w:i/>
          <w:sz w:val="26"/>
          <w:szCs w:val="26"/>
          <w:lang w:val="uk-UA"/>
        </w:rPr>
        <w:t xml:space="preserve"> </w:t>
      </w:r>
      <w:r>
        <w:rPr>
          <w:rFonts w:ascii="Times New Roman" w:hAnsi="Times New Roman"/>
          <w:bCs/>
          <w:iCs/>
          <w:sz w:val="26"/>
          <w:szCs w:val="26"/>
          <w:lang w:val="uk-UA"/>
        </w:rPr>
        <w:t xml:space="preserve">колони.  </w:t>
      </w:r>
    </w:p>
    <w:p w14:paraId="54B0DF97" w14:textId="784DECD1" w:rsidR="00306791" w:rsidRDefault="00306791" w:rsidP="00306791">
      <w:pPr>
        <w:tabs>
          <w:tab w:val="left" w:pos="330"/>
        </w:tabs>
        <w:rPr>
          <w:rFonts w:ascii="Times New Roman" w:hAnsi="Times New Roman"/>
          <w:sz w:val="26"/>
          <w:szCs w:val="26"/>
          <w:lang w:val="uk-UA"/>
        </w:rPr>
      </w:pPr>
      <w:r w:rsidRPr="00DE0C3C">
        <w:rPr>
          <w:rFonts w:ascii="Times New Roman" w:hAnsi="Times New Roman"/>
          <w:sz w:val="26"/>
          <w:szCs w:val="26"/>
          <w:lang w:val="uk-UA"/>
        </w:rPr>
        <w:t>Висновки.</w:t>
      </w:r>
    </w:p>
    <w:p w14:paraId="24826CE1" w14:textId="77777777" w:rsidR="003E7108" w:rsidRDefault="003E7108" w:rsidP="003E7108">
      <w:pPr>
        <w:tabs>
          <w:tab w:val="left" w:pos="330"/>
        </w:tabs>
        <w:jc w:val="both"/>
        <w:rPr>
          <w:rFonts w:ascii="Times New Roman" w:hAnsi="Times New Roman"/>
          <w:b/>
          <w:bCs/>
          <w:i/>
          <w:sz w:val="26"/>
          <w:szCs w:val="26"/>
          <w:lang w:val="uk-UA"/>
        </w:rPr>
      </w:pPr>
    </w:p>
    <w:p w14:paraId="63E1326A" w14:textId="577E57E5" w:rsidR="003E7108" w:rsidRDefault="003E7108" w:rsidP="003E7108">
      <w:pPr>
        <w:tabs>
          <w:tab w:val="left" w:pos="330"/>
        </w:tabs>
        <w:jc w:val="both"/>
        <w:rPr>
          <w:rFonts w:ascii="Times New Roman" w:hAnsi="Times New Roman"/>
          <w:iCs/>
          <w:sz w:val="26"/>
          <w:szCs w:val="26"/>
          <w:lang w:val="uk-UA"/>
        </w:rPr>
      </w:pPr>
      <w:r w:rsidRPr="00DE0C3C">
        <w:rPr>
          <w:rFonts w:ascii="Times New Roman" w:hAnsi="Times New Roman"/>
          <w:b/>
          <w:bCs/>
          <w:i/>
          <w:sz w:val="26"/>
          <w:szCs w:val="26"/>
          <w:lang w:val="uk-UA"/>
        </w:rPr>
        <w:t>Практичне заняття</w:t>
      </w:r>
      <w:r>
        <w:rPr>
          <w:rFonts w:ascii="Times New Roman" w:hAnsi="Times New Roman"/>
          <w:b/>
          <w:bCs/>
          <w:i/>
          <w:sz w:val="26"/>
          <w:szCs w:val="26"/>
          <w:lang w:val="uk-UA"/>
        </w:rPr>
        <w:t xml:space="preserve"> 6</w:t>
      </w:r>
      <w:r w:rsidRPr="003E7108">
        <w:rPr>
          <w:rFonts w:ascii="Times New Roman" w:hAnsi="Times New Roman"/>
          <w:iCs/>
          <w:sz w:val="26"/>
          <w:szCs w:val="26"/>
          <w:lang w:val="uk-UA"/>
        </w:rPr>
        <w:t xml:space="preserve">. </w:t>
      </w:r>
      <w:r>
        <w:rPr>
          <w:rFonts w:ascii="Times New Roman" w:hAnsi="Times New Roman"/>
          <w:iCs/>
          <w:sz w:val="26"/>
          <w:szCs w:val="26"/>
          <w:lang w:val="uk-UA"/>
        </w:rPr>
        <w:t xml:space="preserve">Колони </w:t>
      </w:r>
      <w:r w:rsidRPr="003E7108">
        <w:rPr>
          <w:rFonts w:ascii="Times New Roman" w:hAnsi="Times New Roman"/>
          <w:iCs/>
          <w:sz w:val="26"/>
          <w:szCs w:val="26"/>
          <w:lang w:val="uk-UA"/>
        </w:rPr>
        <w:t>промислової будівлі</w:t>
      </w:r>
      <w:r>
        <w:rPr>
          <w:rFonts w:ascii="Times New Roman" w:hAnsi="Times New Roman"/>
          <w:iCs/>
          <w:sz w:val="26"/>
          <w:szCs w:val="26"/>
          <w:lang w:val="uk-UA"/>
        </w:rPr>
        <w:t>.</w:t>
      </w:r>
    </w:p>
    <w:p w14:paraId="5157E6F2" w14:textId="65DF140D" w:rsidR="003E7108" w:rsidRPr="003E7108" w:rsidRDefault="003E7108" w:rsidP="003E7108">
      <w:pPr>
        <w:tabs>
          <w:tab w:val="left" w:pos="330"/>
        </w:tabs>
        <w:jc w:val="both"/>
        <w:rPr>
          <w:rFonts w:ascii="Times New Roman" w:hAnsi="Times New Roman"/>
          <w:iCs/>
          <w:sz w:val="26"/>
          <w:szCs w:val="26"/>
          <w:lang w:val="uk-UA"/>
        </w:rPr>
      </w:pPr>
      <w:r w:rsidRPr="00DE0C3C">
        <w:rPr>
          <w:rFonts w:ascii="Times New Roman" w:eastAsia="TimesNewRomanPSMT" w:hAnsi="Times New Roman"/>
          <w:sz w:val="26"/>
          <w:szCs w:val="26"/>
          <w:lang w:val="uk-UA"/>
        </w:rPr>
        <w:t>Зміст заняття</w:t>
      </w:r>
      <w:r>
        <w:rPr>
          <w:rFonts w:ascii="Times New Roman" w:eastAsia="TimesNewRomanPSMT" w:hAnsi="Times New Roman"/>
          <w:sz w:val="26"/>
          <w:szCs w:val="26"/>
          <w:lang w:val="uk-UA"/>
        </w:rPr>
        <w:t>. Вибір колон для промислової будівлі</w:t>
      </w:r>
    </w:p>
    <w:p w14:paraId="0F3376A3" w14:textId="77777777" w:rsidR="00306791" w:rsidRDefault="00306791" w:rsidP="00306791">
      <w:pPr>
        <w:tabs>
          <w:tab w:val="left" w:pos="330"/>
        </w:tabs>
        <w:rPr>
          <w:rFonts w:ascii="Times New Roman" w:hAnsi="Times New Roman"/>
          <w:b/>
          <w:i/>
          <w:sz w:val="26"/>
          <w:szCs w:val="26"/>
          <w:lang w:val="uk-UA"/>
        </w:rPr>
      </w:pPr>
    </w:p>
    <w:p w14:paraId="401C7125" w14:textId="030E2E19" w:rsidR="00306791" w:rsidRPr="00DE0C3C" w:rsidRDefault="00A32679" w:rsidP="00306791">
      <w:pPr>
        <w:tabs>
          <w:tab w:val="left" w:pos="330"/>
        </w:tabs>
        <w:rPr>
          <w:rFonts w:ascii="Times New Roman" w:hAnsi="Times New Roman"/>
          <w:b/>
          <w:i/>
          <w:sz w:val="26"/>
          <w:szCs w:val="26"/>
          <w:lang w:val="uk-UA"/>
        </w:rPr>
      </w:pPr>
      <w:r w:rsidRPr="00DE0C3C">
        <w:rPr>
          <w:rFonts w:ascii="Times New Roman" w:hAnsi="Times New Roman"/>
          <w:b/>
          <w:i/>
          <w:sz w:val="26"/>
          <w:szCs w:val="26"/>
          <w:lang w:val="uk-UA"/>
        </w:rPr>
        <w:t xml:space="preserve">Лекція </w:t>
      </w:r>
      <w:r w:rsidR="00306791">
        <w:rPr>
          <w:rFonts w:ascii="Times New Roman" w:hAnsi="Times New Roman"/>
          <w:b/>
          <w:i/>
          <w:sz w:val="26"/>
          <w:szCs w:val="26"/>
          <w:lang w:val="uk-UA"/>
        </w:rPr>
        <w:t>6</w:t>
      </w:r>
      <w:r w:rsidR="00306791">
        <w:rPr>
          <w:rFonts w:ascii="Times New Roman" w:hAnsi="Times New Roman"/>
          <w:bCs/>
          <w:sz w:val="26"/>
          <w:szCs w:val="26"/>
          <w:lang w:val="uk-UA"/>
        </w:rPr>
        <w:t>.</w:t>
      </w:r>
      <w:r w:rsidR="00926415" w:rsidRPr="00926415">
        <w:rPr>
          <w:rFonts w:ascii="Times New Roman" w:hAnsi="Times New Roman"/>
          <w:bCs/>
          <w:sz w:val="26"/>
          <w:szCs w:val="26"/>
          <w:lang w:val="uk-UA"/>
        </w:rPr>
        <w:t xml:space="preserve"> </w:t>
      </w:r>
      <w:r w:rsidR="00D917E4">
        <w:rPr>
          <w:rFonts w:ascii="Times New Roman" w:hAnsi="Times New Roman"/>
          <w:bCs/>
          <w:iCs/>
          <w:sz w:val="26"/>
          <w:szCs w:val="26"/>
          <w:lang w:val="uk-UA"/>
        </w:rPr>
        <w:t>Несучі залізобетонні конструкції покриття промислової будівлі</w:t>
      </w:r>
      <w:r w:rsidR="00306791">
        <w:rPr>
          <w:rFonts w:ascii="Times New Roman" w:hAnsi="Times New Roman"/>
          <w:b/>
          <w:i/>
          <w:sz w:val="26"/>
          <w:szCs w:val="26"/>
          <w:lang w:val="uk-UA"/>
        </w:rPr>
        <w:t>.</w:t>
      </w:r>
    </w:p>
    <w:p w14:paraId="736BF4BE" w14:textId="602748A6" w:rsidR="00306791" w:rsidRDefault="00306791" w:rsidP="00385876">
      <w:pPr>
        <w:tabs>
          <w:tab w:val="left" w:pos="330"/>
        </w:tabs>
        <w:jc w:val="both"/>
        <w:rPr>
          <w:rFonts w:ascii="Times New Roman" w:hAnsi="Times New Roman"/>
          <w:bCs/>
          <w:sz w:val="26"/>
          <w:szCs w:val="26"/>
          <w:lang w:val="uk-UA"/>
        </w:rPr>
      </w:pPr>
      <w:r w:rsidRPr="00306791">
        <w:rPr>
          <w:rFonts w:ascii="Times New Roman" w:hAnsi="Times New Roman"/>
          <w:b/>
          <w:sz w:val="26"/>
          <w:szCs w:val="26"/>
          <w:lang w:val="uk-UA"/>
        </w:rPr>
        <w:t>Тема 1</w:t>
      </w:r>
      <w:r>
        <w:rPr>
          <w:rFonts w:ascii="Times New Roman" w:hAnsi="Times New Roman"/>
          <w:bCs/>
          <w:sz w:val="26"/>
          <w:szCs w:val="26"/>
          <w:lang w:val="uk-UA"/>
        </w:rPr>
        <w:t xml:space="preserve">. </w:t>
      </w:r>
      <w:r w:rsidR="00926415">
        <w:rPr>
          <w:rFonts w:ascii="Times New Roman" w:hAnsi="Times New Roman"/>
          <w:bCs/>
          <w:sz w:val="26"/>
          <w:szCs w:val="26"/>
          <w:lang w:val="uk-UA"/>
        </w:rPr>
        <w:t xml:space="preserve">Кроквяні і підкроквяні конструкції </w:t>
      </w:r>
      <w:r>
        <w:rPr>
          <w:rFonts w:ascii="Times New Roman" w:hAnsi="Times New Roman"/>
          <w:bCs/>
          <w:sz w:val="26"/>
          <w:szCs w:val="26"/>
          <w:lang w:val="uk-UA"/>
        </w:rPr>
        <w:t>покриття.</w:t>
      </w:r>
    </w:p>
    <w:p w14:paraId="4C78C80A" w14:textId="45DF9F47" w:rsidR="00926415" w:rsidRDefault="00A32679" w:rsidP="00385876">
      <w:pPr>
        <w:tabs>
          <w:tab w:val="left" w:pos="330"/>
        </w:tabs>
        <w:jc w:val="both"/>
        <w:rPr>
          <w:rFonts w:ascii="Times New Roman" w:hAnsi="Times New Roman"/>
          <w:bCs/>
          <w:sz w:val="26"/>
          <w:szCs w:val="26"/>
          <w:lang w:val="uk-UA"/>
        </w:rPr>
      </w:pPr>
      <w:r>
        <w:rPr>
          <w:rFonts w:ascii="Times New Roman" w:hAnsi="Times New Roman"/>
          <w:bCs/>
          <w:sz w:val="26"/>
          <w:szCs w:val="26"/>
          <w:lang w:val="uk-UA"/>
        </w:rPr>
        <w:t xml:space="preserve"> </w:t>
      </w:r>
    </w:p>
    <w:p w14:paraId="05FE7ACF" w14:textId="7217878E" w:rsidR="00926415" w:rsidRPr="00DE0C3C" w:rsidRDefault="00926415" w:rsidP="00926415">
      <w:pPr>
        <w:tabs>
          <w:tab w:val="left" w:pos="330"/>
        </w:tabs>
        <w:rPr>
          <w:rFonts w:ascii="Times New Roman" w:hAnsi="Times New Roman"/>
          <w:b/>
          <w:i/>
          <w:sz w:val="26"/>
          <w:szCs w:val="26"/>
          <w:lang w:val="uk-UA"/>
        </w:rPr>
      </w:pPr>
      <w:r w:rsidRPr="00DE0C3C">
        <w:rPr>
          <w:rFonts w:ascii="Times New Roman" w:hAnsi="Times New Roman"/>
          <w:b/>
          <w:i/>
          <w:sz w:val="26"/>
          <w:szCs w:val="26"/>
          <w:lang w:val="uk-UA"/>
        </w:rPr>
        <w:t xml:space="preserve">Лекція </w:t>
      </w:r>
      <w:r>
        <w:rPr>
          <w:rFonts w:ascii="Times New Roman" w:hAnsi="Times New Roman"/>
          <w:b/>
          <w:i/>
          <w:sz w:val="26"/>
          <w:szCs w:val="26"/>
          <w:lang w:val="uk-UA"/>
        </w:rPr>
        <w:t>7.</w:t>
      </w:r>
      <w:r w:rsidRPr="00926415">
        <w:rPr>
          <w:rFonts w:ascii="Times New Roman" w:hAnsi="Times New Roman"/>
          <w:bCs/>
          <w:sz w:val="26"/>
          <w:szCs w:val="26"/>
          <w:lang w:val="uk-UA"/>
        </w:rPr>
        <w:t xml:space="preserve"> </w:t>
      </w:r>
      <w:r w:rsidRPr="00A32679">
        <w:rPr>
          <w:rFonts w:ascii="Times New Roman" w:hAnsi="Times New Roman"/>
          <w:bCs/>
          <w:sz w:val="26"/>
          <w:szCs w:val="26"/>
          <w:lang w:val="uk-UA"/>
        </w:rPr>
        <w:t xml:space="preserve">Несучі </w:t>
      </w:r>
      <w:r w:rsidR="00496FB8">
        <w:rPr>
          <w:rFonts w:ascii="Times New Roman" w:hAnsi="Times New Roman"/>
          <w:bCs/>
          <w:sz w:val="26"/>
          <w:szCs w:val="26"/>
          <w:lang w:val="uk-UA"/>
        </w:rPr>
        <w:t xml:space="preserve">металеві </w:t>
      </w:r>
      <w:r w:rsidRPr="00A32679">
        <w:rPr>
          <w:rFonts w:ascii="Times New Roman" w:hAnsi="Times New Roman"/>
          <w:bCs/>
          <w:sz w:val="26"/>
          <w:szCs w:val="26"/>
          <w:lang w:val="uk-UA"/>
        </w:rPr>
        <w:t xml:space="preserve"> конструкції</w:t>
      </w:r>
      <w:r>
        <w:rPr>
          <w:rFonts w:ascii="Times New Roman" w:hAnsi="Times New Roman"/>
          <w:bCs/>
          <w:sz w:val="26"/>
          <w:szCs w:val="26"/>
          <w:lang w:val="uk-UA"/>
        </w:rPr>
        <w:t xml:space="preserve"> покриття </w:t>
      </w:r>
      <w:r w:rsidRPr="00306791">
        <w:rPr>
          <w:rFonts w:ascii="Times New Roman" w:hAnsi="Times New Roman"/>
          <w:bCs/>
          <w:iCs/>
          <w:sz w:val="26"/>
          <w:szCs w:val="26"/>
          <w:lang w:val="uk-UA"/>
        </w:rPr>
        <w:t>промислових будівель</w:t>
      </w:r>
      <w:r>
        <w:rPr>
          <w:rFonts w:ascii="Times New Roman" w:hAnsi="Times New Roman"/>
          <w:b/>
          <w:i/>
          <w:sz w:val="26"/>
          <w:szCs w:val="26"/>
          <w:lang w:val="uk-UA"/>
        </w:rPr>
        <w:t>.</w:t>
      </w:r>
    </w:p>
    <w:p w14:paraId="2EEE45F4" w14:textId="0EBA1086" w:rsidR="00926415" w:rsidRDefault="00926415" w:rsidP="00926415">
      <w:pPr>
        <w:tabs>
          <w:tab w:val="left" w:pos="330"/>
        </w:tabs>
        <w:jc w:val="both"/>
        <w:rPr>
          <w:rFonts w:ascii="Times New Roman" w:hAnsi="Times New Roman"/>
          <w:bCs/>
          <w:sz w:val="26"/>
          <w:szCs w:val="26"/>
          <w:lang w:val="uk-UA"/>
        </w:rPr>
      </w:pPr>
      <w:r w:rsidRPr="00306791">
        <w:rPr>
          <w:rFonts w:ascii="Times New Roman" w:hAnsi="Times New Roman"/>
          <w:b/>
          <w:sz w:val="26"/>
          <w:szCs w:val="26"/>
          <w:lang w:val="uk-UA"/>
        </w:rPr>
        <w:t>Тема 1</w:t>
      </w:r>
      <w:r>
        <w:rPr>
          <w:rFonts w:ascii="Times New Roman" w:hAnsi="Times New Roman"/>
          <w:bCs/>
          <w:sz w:val="26"/>
          <w:szCs w:val="26"/>
          <w:lang w:val="uk-UA"/>
        </w:rPr>
        <w:t>. Кроквяні і підкроквяні конструкції покриття</w:t>
      </w:r>
    </w:p>
    <w:p w14:paraId="3BC6B809" w14:textId="77777777" w:rsidR="003E7108" w:rsidRDefault="003E7108" w:rsidP="00385876">
      <w:pPr>
        <w:tabs>
          <w:tab w:val="left" w:pos="330"/>
        </w:tabs>
        <w:jc w:val="both"/>
        <w:rPr>
          <w:rFonts w:ascii="Times New Roman" w:hAnsi="Times New Roman"/>
          <w:b/>
          <w:bCs/>
          <w:i/>
          <w:sz w:val="26"/>
          <w:szCs w:val="26"/>
          <w:lang w:val="uk-UA"/>
        </w:rPr>
      </w:pPr>
    </w:p>
    <w:p w14:paraId="357B8D1A" w14:textId="3D394487" w:rsidR="00496FB8" w:rsidRDefault="003E7108" w:rsidP="00385876">
      <w:pPr>
        <w:tabs>
          <w:tab w:val="left" w:pos="330"/>
        </w:tabs>
        <w:jc w:val="both"/>
        <w:rPr>
          <w:rFonts w:ascii="Times New Roman" w:hAnsi="Times New Roman"/>
          <w:iCs/>
          <w:sz w:val="26"/>
          <w:szCs w:val="26"/>
          <w:lang w:val="uk-UA"/>
        </w:rPr>
      </w:pPr>
      <w:r w:rsidRPr="00DE0C3C">
        <w:rPr>
          <w:rFonts w:ascii="Times New Roman" w:hAnsi="Times New Roman"/>
          <w:b/>
          <w:bCs/>
          <w:i/>
          <w:sz w:val="26"/>
          <w:szCs w:val="26"/>
          <w:lang w:val="uk-UA"/>
        </w:rPr>
        <w:t>Практичне заняття</w:t>
      </w:r>
      <w:r>
        <w:rPr>
          <w:rFonts w:ascii="Times New Roman" w:hAnsi="Times New Roman"/>
          <w:b/>
          <w:bCs/>
          <w:i/>
          <w:sz w:val="26"/>
          <w:szCs w:val="26"/>
          <w:lang w:val="uk-UA"/>
        </w:rPr>
        <w:t xml:space="preserve"> 7</w:t>
      </w:r>
      <w:r w:rsidRPr="003E7108">
        <w:rPr>
          <w:rFonts w:ascii="Times New Roman" w:hAnsi="Times New Roman"/>
          <w:iCs/>
          <w:sz w:val="26"/>
          <w:szCs w:val="26"/>
          <w:lang w:val="uk-UA"/>
        </w:rPr>
        <w:t>. Конструктивне рішення покриття промислової будівлі</w:t>
      </w:r>
      <w:r>
        <w:rPr>
          <w:rFonts w:ascii="Times New Roman" w:hAnsi="Times New Roman"/>
          <w:iCs/>
          <w:sz w:val="26"/>
          <w:szCs w:val="26"/>
          <w:lang w:val="uk-UA"/>
        </w:rPr>
        <w:t>.</w:t>
      </w:r>
    </w:p>
    <w:p w14:paraId="098DAF8F" w14:textId="01F8548A" w:rsidR="003E7108" w:rsidRPr="003E7108" w:rsidRDefault="003E7108" w:rsidP="00385876">
      <w:pPr>
        <w:tabs>
          <w:tab w:val="left" w:pos="330"/>
        </w:tabs>
        <w:jc w:val="both"/>
        <w:rPr>
          <w:rFonts w:ascii="Times New Roman" w:hAnsi="Times New Roman"/>
          <w:iCs/>
          <w:sz w:val="26"/>
          <w:szCs w:val="26"/>
          <w:lang w:val="uk-UA"/>
        </w:rPr>
      </w:pPr>
      <w:r w:rsidRPr="00DE0C3C">
        <w:rPr>
          <w:rFonts w:ascii="Times New Roman" w:eastAsia="TimesNewRomanPSMT" w:hAnsi="Times New Roman"/>
          <w:sz w:val="26"/>
          <w:szCs w:val="26"/>
          <w:lang w:val="uk-UA"/>
        </w:rPr>
        <w:t>Зміст заняття</w:t>
      </w:r>
      <w:r>
        <w:rPr>
          <w:rFonts w:ascii="Times New Roman" w:eastAsia="TimesNewRomanPSMT" w:hAnsi="Times New Roman"/>
          <w:sz w:val="26"/>
          <w:szCs w:val="26"/>
          <w:lang w:val="uk-UA"/>
        </w:rPr>
        <w:t>. Вибір несучих конструкцій покриття</w:t>
      </w:r>
    </w:p>
    <w:p w14:paraId="57A9A217" w14:textId="67A47ADB" w:rsidR="003E7108" w:rsidRDefault="003E7108" w:rsidP="00385876">
      <w:pPr>
        <w:tabs>
          <w:tab w:val="left" w:pos="330"/>
        </w:tabs>
        <w:jc w:val="both"/>
        <w:rPr>
          <w:rFonts w:ascii="Times New Roman" w:hAnsi="Times New Roman"/>
          <w:iCs/>
          <w:sz w:val="26"/>
          <w:szCs w:val="26"/>
          <w:lang w:val="uk-UA"/>
        </w:rPr>
      </w:pPr>
    </w:p>
    <w:p w14:paraId="17731669" w14:textId="225AAD2D" w:rsidR="003E7108" w:rsidRDefault="003E7108" w:rsidP="003E7108">
      <w:pPr>
        <w:tabs>
          <w:tab w:val="left" w:pos="330"/>
        </w:tabs>
        <w:jc w:val="both"/>
        <w:rPr>
          <w:rFonts w:ascii="Times New Roman" w:hAnsi="Times New Roman"/>
          <w:iCs/>
          <w:sz w:val="26"/>
          <w:szCs w:val="26"/>
          <w:lang w:val="uk-UA"/>
        </w:rPr>
      </w:pPr>
      <w:r w:rsidRPr="00DE0C3C">
        <w:rPr>
          <w:rFonts w:ascii="Times New Roman" w:hAnsi="Times New Roman"/>
          <w:b/>
          <w:bCs/>
          <w:i/>
          <w:sz w:val="26"/>
          <w:szCs w:val="26"/>
          <w:lang w:val="uk-UA"/>
        </w:rPr>
        <w:t>Практичне заняття</w:t>
      </w:r>
      <w:r>
        <w:rPr>
          <w:rFonts w:ascii="Times New Roman" w:hAnsi="Times New Roman"/>
          <w:b/>
          <w:bCs/>
          <w:i/>
          <w:sz w:val="26"/>
          <w:szCs w:val="26"/>
          <w:lang w:val="uk-UA"/>
        </w:rPr>
        <w:t xml:space="preserve"> 8</w:t>
      </w:r>
      <w:r w:rsidRPr="003E7108">
        <w:rPr>
          <w:rFonts w:ascii="Times New Roman" w:hAnsi="Times New Roman"/>
          <w:iCs/>
          <w:sz w:val="26"/>
          <w:szCs w:val="26"/>
          <w:lang w:val="uk-UA"/>
        </w:rPr>
        <w:t xml:space="preserve">. </w:t>
      </w:r>
      <w:r w:rsidR="00466116">
        <w:rPr>
          <w:rFonts w:ascii="Times New Roman" w:hAnsi="Times New Roman"/>
          <w:iCs/>
          <w:sz w:val="26"/>
          <w:szCs w:val="26"/>
          <w:lang w:val="uk-UA"/>
        </w:rPr>
        <w:t xml:space="preserve">План </w:t>
      </w:r>
      <w:r w:rsidRPr="003E7108">
        <w:rPr>
          <w:rFonts w:ascii="Times New Roman" w:hAnsi="Times New Roman"/>
          <w:iCs/>
          <w:sz w:val="26"/>
          <w:szCs w:val="26"/>
          <w:lang w:val="uk-UA"/>
        </w:rPr>
        <w:t>покриття промислової будівлі</w:t>
      </w:r>
      <w:r>
        <w:rPr>
          <w:rFonts w:ascii="Times New Roman" w:hAnsi="Times New Roman"/>
          <w:iCs/>
          <w:sz w:val="26"/>
          <w:szCs w:val="26"/>
          <w:lang w:val="uk-UA"/>
        </w:rPr>
        <w:t>.</w:t>
      </w:r>
    </w:p>
    <w:p w14:paraId="352F6AB3" w14:textId="5BEEE774" w:rsidR="003E7108" w:rsidRPr="003E7108" w:rsidRDefault="003E7108" w:rsidP="003E7108">
      <w:pPr>
        <w:tabs>
          <w:tab w:val="left" w:pos="330"/>
        </w:tabs>
        <w:jc w:val="both"/>
        <w:rPr>
          <w:rFonts w:ascii="Times New Roman" w:hAnsi="Times New Roman"/>
          <w:iCs/>
          <w:sz w:val="26"/>
          <w:szCs w:val="26"/>
          <w:lang w:val="uk-UA"/>
        </w:rPr>
      </w:pPr>
      <w:r w:rsidRPr="00DE0C3C">
        <w:rPr>
          <w:rFonts w:ascii="Times New Roman" w:eastAsia="TimesNewRomanPSMT" w:hAnsi="Times New Roman"/>
          <w:sz w:val="26"/>
          <w:szCs w:val="26"/>
          <w:lang w:val="uk-UA"/>
        </w:rPr>
        <w:t>Зміст заняття</w:t>
      </w:r>
      <w:r>
        <w:rPr>
          <w:rFonts w:ascii="Times New Roman" w:eastAsia="TimesNewRomanPSMT" w:hAnsi="Times New Roman"/>
          <w:sz w:val="26"/>
          <w:szCs w:val="26"/>
          <w:lang w:val="uk-UA"/>
        </w:rPr>
        <w:t>. Розробка плану покриття .</w:t>
      </w:r>
    </w:p>
    <w:p w14:paraId="771D2379" w14:textId="77777777" w:rsidR="003E7108" w:rsidRPr="003E7108" w:rsidRDefault="003E7108" w:rsidP="003E7108">
      <w:pPr>
        <w:tabs>
          <w:tab w:val="left" w:pos="330"/>
        </w:tabs>
        <w:jc w:val="both"/>
        <w:rPr>
          <w:rFonts w:ascii="Times New Roman" w:hAnsi="Times New Roman"/>
          <w:iCs/>
          <w:sz w:val="26"/>
          <w:szCs w:val="26"/>
          <w:lang w:val="uk-UA"/>
        </w:rPr>
      </w:pPr>
    </w:p>
    <w:p w14:paraId="2C0A051E" w14:textId="77777777" w:rsidR="003E7108" w:rsidRPr="003E7108" w:rsidRDefault="003E7108" w:rsidP="00385876">
      <w:pPr>
        <w:tabs>
          <w:tab w:val="left" w:pos="330"/>
        </w:tabs>
        <w:jc w:val="both"/>
        <w:rPr>
          <w:rFonts w:ascii="Times New Roman" w:hAnsi="Times New Roman"/>
          <w:iCs/>
          <w:sz w:val="26"/>
          <w:szCs w:val="26"/>
          <w:lang w:val="uk-UA"/>
        </w:rPr>
      </w:pPr>
    </w:p>
    <w:p w14:paraId="393CFA75" w14:textId="77777777" w:rsidR="00496FB8" w:rsidRDefault="00496FB8" w:rsidP="00385876">
      <w:pPr>
        <w:tabs>
          <w:tab w:val="left" w:pos="330"/>
        </w:tabs>
        <w:jc w:val="both"/>
        <w:rPr>
          <w:rFonts w:ascii="Times New Roman" w:hAnsi="Times New Roman"/>
          <w:bCs/>
          <w:iCs/>
          <w:sz w:val="26"/>
          <w:szCs w:val="26"/>
          <w:lang w:val="uk-UA"/>
        </w:rPr>
      </w:pPr>
      <w:r w:rsidRPr="00DE0C3C">
        <w:rPr>
          <w:rFonts w:ascii="Times New Roman" w:hAnsi="Times New Roman"/>
          <w:b/>
          <w:i/>
          <w:sz w:val="26"/>
          <w:szCs w:val="26"/>
          <w:lang w:val="uk-UA"/>
        </w:rPr>
        <w:t xml:space="preserve">Лекція </w:t>
      </w:r>
      <w:r>
        <w:rPr>
          <w:rFonts w:ascii="Times New Roman" w:hAnsi="Times New Roman"/>
          <w:b/>
          <w:i/>
          <w:sz w:val="26"/>
          <w:szCs w:val="26"/>
          <w:lang w:val="uk-UA"/>
        </w:rPr>
        <w:t xml:space="preserve">8. </w:t>
      </w:r>
      <w:r>
        <w:rPr>
          <w:rFonts w:ascii="Times New Roman" w:hAnsi="Times New Roman"/>
          <w:bCs/>
          <w:sz w:val="26"/>
          <w:szCs w:val="26"/>
          <w:lang w:val="uk-UA"/>
        </w:rPr>
        <w:t>Огороджувальні конструкції покриття промислових будівель</w:t>
      </w:r>
      <w:r w:rsidRPr="00496FB8">
        <w:rPr>
          <w:rFonts w:ascii="Times New Roman" w:hAnsi="Times New Roman"/>
          <w:bCs/>
          <w:iCs/>
          <w:sz w:val="26"/>
          <w:szCs w:val="26"/>
          <w:lang w:val="uk-UA"/>
        </w:rPr>
        <w:t xml:space="preserve"> </w:t>
      </w:r>
    </w:p>
    <w:p w14:paraId="729C7441" w14:textId="3E9FE99E" w:rsidR="00385876" w:rsidRDefault="002F770D" w:rsidP="00385876">
      <w:pPr>
        <w:tabs>
          <w:tab w:val="left" w:pos="330"/>
        </w:tabs>
        <w:jc w:val="both"/>
        <w:rPr>
          <w:rFonts w:ascii="Times New Roman" w:hAnsi="Times New Roman"/>
          <w:bCs/>
          <w:sz w:val="26"/>
          <w:szCs w:val="26"/>
          <w:lang w:val="uk-UA"/>
        </w:rPr>
      </w:pPr>
      <w:r w:rsidRPr="00306791">
        <w:rPr>
          <w:rFonts w:ascii="Times New Roman" w:hAnsi="Times New Roman"/>
          <w:b/>
          <w:iCs/>
          <w:sz w:val="26"/>
          <w:szCs w:val="26"/>
          <w:lang w:val="uk-UA"/>
        </w:rPr>
        <w:t xml:space="preserve">Тема </w:t>
      </w:r>
      <w:r w:rsidR="00496FB8">
        <w:rPr>
          <w:rFonts w:ascii="Times New Roman" w:hAnsi="Times New Roman"/>
          <w:b/>
          <w:iCs/>
          <w:sz w:val="26"/>
          <w:szCs w:val="26"/>
          <w:lang w:val="uk-UA"/>
        </w:rPr>
        <w:t>1</w:t>
      </w:r>
      <w:r>
        <w:rPr>
          <w:rFonts w:ascii="Times New Roman" w:hAnsi="Times New Roman"/>
          <w:b/>
          <w:iCs/>
          <w:sz w:val="26"/>
          <w:szCs w:val="26"/>
          <w:lang w:val="uk-UA"/>
        </w:rPr>
        <w:t xml:space="preserve">. </w:t>
      </w:r>
      <w:r w:rsidR="00496FB8">
        <w:rPr>
          <w:rFonts w:ascii="Times New Roman" w:hAnsi="Times New Roman"/>
          <w:bCs/>
          <w:sz w:val="26"/>
          <w:szCs w:val="26"/>
          <w:lang w:val="uk-UA"/>
        </w:rPr>
        <w:t xml:space="preserve">Огороджувальні конструкції покриття </w:t>
      </w:r>
    </w:p>
    <w:p w14:paraId="67AC45E7" w14:textId="74E6B29B" w:rsidR="002F770D" w:rsidRPr="00DE0C3C" w:rsidRDefault="002F770D" w:rsidP="00385876">
      <w:pPr>
        <w:tabs>
          <w:tab w:val="left" w:pos="330"/>
        </w:tabs>
        <w:jc w:val="both"/>
        <w:rPr>
          <w:rFonts w:ascii="Times New Roman" w:hAnsi="Times New Roman"/>
          <w:b/>
          <w:i/>
          <w:sz w:val="26"/>
          <w:szCs w:val="26"/>
          <w:lang w:val="uk-UA"/>
        </w:rPr>
      </w:pPr>
      <w:r w:rsidRPr="00306791">
        <w:rPr>
          <w:rFonts w:ascii="Times New Roman" w:hAnsi="Times New Roman"/>
          <w:b/>
          <w:sz w:val="26"/>
          <w:szCs w:val="26"/>
          <w:lang w:val="uk-UA"/>
        </w:rPr>
        <w:t xml:space="preserve">Тема </w:t>
      </w:r>
      <w:r w:rsidR="00496FB8">
        <w:rPr>
          <w:rFonts w:ascii="Times New Roman" w:hAnsi="Times New Roman"/>
          <w:b/>
          <w:sz w:val="26"/>
          <w:szCs w:val="26"/>
          <w:lang w:val="uk-UA"/>
        </w:rPr>
        <w:t>2</w:t>
      </w:r>
      <w:r>
        <w:rPr>
          <w:rFonts w:ascii="Times New Roman" w:hAnsi="Times New Roman"/>
          <w:bCs/>
          <w:sz w:val="26"/>
          <w:szCs w:val="26"/>
          <w:lang w:val="uk-UA"/>
        </w:rPr>
        <w:t>. Види  покрівельних матеріалів</w:t>
      </w:r>
    </w:p>
    <w:p w14:paraId="442ADB4C" w14:textId="67BE2D4D" w:rsidR="00385876" w:rsidRPr="00DE0C3C" w:rsidRDefault="00385876" w:rsidP="00385876">
      <w:pPr>
        <w:tabs>
          <w:tab w:val="left" w:pos="330"/>
        </w:tabs>
        <w:rPr>
          <w:rFonts w:ascii="Times New Roman" w:hAnsi="Times New Roman"/>
          <w:sz w:val="26"/>
          <w:szCs w:val="26"/>
          <w:lang w:val="uk-UA"/>
        </w:rPr>
      </w:pPr>
      <w:r w:rsidRPr="00DE0C3C">
        <w:rPr>
          <w:rFonts w:ascii="Times New Roman" w:hAnsi="Times New Roman"/>
          <w:sz w:val="26"/>
          <w:szCs w:val="26"/>
          <w:lang w:val="uk-UA"/>
        </w:rPr>
        <w:t>Висновки</w:t>
      </w:r>
    </w:p>
    <w:p w14:paraId="3B2BCC4D" w14:textId="5EB41656" w:rsidR="00385876" w:rsidRDefault="00385876" w:rsidP="00385876">
      <w:pPr>
        <w:tabs>
          <w:tab w:val="left" w:pos="330"/>
        </w:tabs>
        <w:rPr>
          <w:rFonts w:ascii="Times New Roman" w:hAnsi="Times New Roman"/>
          <w:b/>
          <w:i/>
          <w:sz w:val="26"/>
          <w:szCs w:val="26"/>
          <w:lang w:val="uk-UA"/>
        </w:rPr>
      </w:pPr>
    </w:p>
    <w:p w14:paraId="7F62C310" w14:textId="592C666B" w:rsidR="003E7108" w:rsidRDefault="003E7108" w:rsidP="003E7108">
      <w:pPr>
        <w:tabs>
          <w:tab w:val="left" w:pos="330"/>
        </w:tabs>
        <w:jc w:val="both"/>
        <w:rPr>
          <w:rFonts w:ascii="Times New Roman" w:hAnsi="Times New Roman"/>
          <w:iCs/>
          <w:sz w:val="26"/>
          <w:szCs w:val="26"/>
          <w:lang w:val="uk-UA"/>
        </w:rPr>
      </w:pPr>
      <w:r w:rsidRPr="00DE0C3C">
        <w:rPr>
          <w:rFonts w:ascii="Times New Roman" w:hAnsi="Times New Roman"/>
          <w:b/>
          <w:bCs/>
          <w:i/>
          <w:sz w:val="26"/>
          <w:szCs w:val="26"/>
          <w:lang w:val="uk-UA"/>
        </w:rPr>
        <w:t>Практичне заняття</w:t>
      </w:r>
      <w:r>
        <w:rPr>
          <w:rFonts w:ascii="Times New Roman" w:hAnsi="Times New Roman"/>
          <w:b/>
          <w:bCs/>
          <w:i/>
          <w:sz w:val="26"/>
          <w:szCs w:val="26"/>
          <w:lang w:val="uk-UA"/>
        </w:rPr>
        <w:t xml:space="preserve"> 9</w:t>
      </w:r>
      <w:r w:rsidRPr="003E7108">
        <w:rPr>
          <w:rFonts w:ascii="Times New Roman" w:hAnsi="Times New Roman"/>
          <w:iCs/>
          <w:sz w:val="26"/>
          <w:szCs w:val="26"/>
          <w:lang w:val="uk-UA"/>
        </w:rPr>
        <w:t xml:space="preserve">. Конструктивне рішення </w:t>
      </w:r>
      <w:r>
        <w:rPr>
          <w:rFonts w:ascii="Times New Roman" w:hAnsi="Times New Roman"/>
          <w:iCs/>
          <w:sz w:val="26"/>
          <w:szCs w:val="26"/>
          <w:lang w:val="uk-UA"/>
        </w:rPr>
        <w:t xml:space="preserve">покрівлі </w:t>
      </w:r>
      <w:r w:rsidRPr="003E7108">
        <w:rPr>
          <w:rFonts w:ascii="Times New Roman" w:hAnsi="Times New Roman"/>
          <w:iCs/>
          <w:sz w:val="26"/>
          <w:szCs w:val="26"/>
          <w:lang w:val="uk-UA"/>
        </w:rPr>
        <w:t>промислової будівлі</w:t>
      </w:r>
      <w:r>
        <w:rPr>
          <w:rFonts w:ascii="Times New Roman" w:hAnsi="Times New Roman"/>
          <w:iCs/>
          <w:sz w:val="26"/>
          <w:szCs w:val="26"/>
          <w:lang w:val="uk-UA"/>
        </w:rPr>
        <w:t>.</w:t>
      </w:r>
    </w:p>
    <w:p w14:paraId="3DC9BCF4" w14:textId="2180E639" w:rsidR="003E7108" w:rsidRDefault="003E7108" w:rsidP="003E7108">
      <w:pPr>
        <w:tabs>
          <w:tab w:val="left" w:pos="330"/>
        </w:tabs>
        <w:rPr>
          <w:rFonts w:ascii="Times New Roman" w:hAnsi="Times New Roman"/>
          <w:b/>
          <w:i/>
          <w:sz w:val="26"/>
          <w:szCs w:val="26"/>
          <w:lang w:val="uk-UA"/>
        </w:rPr>
      </w:pPr>
      <w:r w:rsidRPr="00DE0C3C">
        <w:rPr>
          <w:rFonts w:ascii="Times New Roman" w:eastAsia="TimesNewRomanPSMT" w:hAnsi="Times New Roman"/>
          <w:sz w:val="26"/>
          <w:szCs w:val="26"/>
          <w:lang w:val="uk-UA"/>
        </w:rPr>
        <w:t>Зміст заняття</w:t>
      </w:r>
      <w:r>
        <w:rPr>
          <w:rFonts w:ascii="Times New Roman" w:eastAsia="TimesNewRomanPSMT" w:hAnsi="Times New Roman"/>
          <w:sz w:val="26"/>
          <w:szCs w:val="26"/>
          <w:lang w:val="uk-UA"/>
        </w:rPr>
        <w:t xml:space="preserve">. Розробка ескізу покрівлі.  </w:t>
      </w:r>
    </w:p>
    <w:p w14:paraId="44FDA527" w14:textId="77777777" w:rsidR="002F770D" w:rsidRPr="00DE0C3C" w:rsidRDefault="002F770D" w:rsidP="00385876">
      <w:pPr>
        <w:tabs>
          <w:tab w:val="left" w:pos="330"/>
        </w:tabs>
        <w:rPr>
          <w:rFonts w:ascii="Times New Roman" w:hAnsi="Times New Roman"/>
          <w:b/>
          <w:i/>
          <w:sz w:val="26"/>
          <w:szCs w:val="26"/>
          <w:lang w:val="uk-UA"/>
        </w:rPr>
      </w:pPr>
    </w:p>
    <w:p w14:paraId="1A4969B6" w14:textId="3E54DFA6" w:rsidR="00385876" w:rsidRPr="00DE0C3C" w:rsidRDefault="00385876" w:rsidP="00385876">
      <w:pPr>
        <w:tabs>
          <w:tab w:val="left" w:pos="330"/>
        </w:tabs>
        <w:rPr>
          <w:rFonts w:ascii="Times New Roman" w:hAnsi="Times New Roman"/>
          <w:b/>
          <w:i/>
          <w:sz w:val="26"/>
          <w:szCs w:val="26"/>
          <w:lang w:val="uk-UA"/>
        </w:rPr>
      </w:pPr>
      <w:r w:rsidRPr="00DE0C3C">
        <w:rPr>
          <w:rFonts w:ascii="Times New Roman" w:hAnsi="Times New Roman"/>
          <w:b/>
          <w:i/>
          <w:sz w:val="26"/>
          <w:szCs w:val="26"/>
          <w:lang w:val="uk-UA"/>
        </w:rPr>
        <w:t xml:space="preserve">Лекція </w:t>
      </w:r>
      <w:r w:rsidR="00496FB8">
        <w:rPr>
          <w:rFonts w:ascii="Times New Roman" w:hAnsi="Times New Roman"/>
          <w:b/>
          <w:i/>
          <w:sz w:val="26"/>
          <w:szCs w:val="26"/>
          <w:lang w:val="uk-UA"/>
        </w:rPr>
        <w:t>9</w:t>
      </w:r>
      <w:r w:rsidR="002F770D" w:rsidRPr="002F770D">
        <w:rPr>
          <w:rFonts w:ascii="Times New Roman" w:hAnsi="Times New Roman"/>
          <w:bCs/>
          <w:iCs/>
          <w:sz w:val="26"/>
          <w:szCs w:val="26"/>
          <w:lang w:val="uk-UA"/>
        </w:rPr>
        <w:t>. Світлопрозорі огороджувальні конструкції</w:t>
      </w:r>
      <w:r w:rsidR="00A32679" w:rsidRPr="00A32679">
        <w:rPr>
          <w:rFonts w:ascii="Times New Roman" w:hAnsi="Times New Roman"/>
          <w:bCs/>
          <w:sz w:val="26"/>
          <w:szCs w:val="26"/>
          <w:lang w:val="uk-UA"/>
        </w:rPr>
        <w:t xml:space="preserve"> промислових будівель</w:t>
      </w:r>
    </w:p>
    <w:p w14:paraId="0D692664" w14:textId="6D4E6E75" w:rsidR="00385876" w:rsidRPr="00DE0C3C" w:rsidRDefault="00385876" w:rsidP="00385876">
      <w:pPr>
        <w:widowControl/>
        <w:tabs>
          <w:tab w:val="left" w:pos="330"/>
        </w:tabs>
        <w:autoSpaceDE/>
        <w:autoSpaceDN/>
        <w:adjustRightInd/>
        <w:rPr>
          <w:rFonts w:ascii="Times New Roman" w:hAnsi="Times New Roman"/>
          <w:b/>
          <w:iCs/>
          <w:sz w:val="26"/>
          <w:szCs w:val="26"/>
          <w:lang w:val="uk-UA"/>
        </w:rPr>
      </w:pPr>
      <w:r w:rsidRPr="00DE0C3C">
        <w:rPr>
          <w:rFonts w:ascii="Times New Roman" w:hAnsi="Times New Roman"/>
          <w:b/>
          <w:iCs/>
          <w:sz w:val="26"/>
          <w:szCs w:val="26"/>
          <w:lang w:val="uk-UA"/>
        </w:rPr>
        <w:t xml:space="preserve">Тема 1. </w:t>
      </w:r>
      <w:r w:rsidRPr="00DE0C3C">
        <w:rPr>
          <w:rFonts w:ascii="Times New Roman" w:hAnsi="Times New Roman"/>
          <w:sz w:val="26"/>
          <w:szCs w:val="26"/>
          <w:lang w:val="uk-UA"/>
        </w:rPr>
        <w:t xml:space="preserve">Класифікація </w:t>
      </w:r>
      <w:r w:rsidR="002F770D">
        <w:rPr>
          <w:rFonts w:ascii="Times New Roman" w:hAnsi="Times New Roman"/>
          <w:sz w:val="26"/>
          <w:szCs w:val="26"/>
          <w:lang w:val="uk-UA"/>
        </w:rPr>
        <w:t xml:space="preserve">світлопрозорих конструкцій </w:t>
      </w:r>
      <w:r w:rsidRPr="00DE0C3C">
        <w:rPr>
          <w:rFonts w:ascii="Times New Roman" w:hAnsi="Times New Roman"/>
          <w:sz w:val="26"/>
          <w:szCs w:val="26"/>
          <w:lang w:val="uk-UA"/>
        </w:rPr>
        <w:t>і вимоги до них.</w:t>
      </w:r>
      <w:r w:rsidRPr="00DE0C3C">
        <w:rPr>
          <w:rFonts w:ascii="Times New Roman" w:hAnsi="Times New Roman"/>
          <w:color w:val="000000"/>
          <w:sz w:val="26"/>
          <w:szCs w:val="26"/>
          <w:lang w:val="uk-UA"/>
        </w:rPr>
        <w:t xml:space="preserve"> </w:t>
      </w:r>
      <w:r w:rsidR="002F770D">
        <w:rPr>
          <w:rFonts w:ascii="Times New Roman" w:hAnsi="Times New Roman"/>
          <w:color w:val="000000"/>
          <w:sz w:val="26"/>
          <w:szCs w:val="26"/>
          <w:lang w:val="uk-UA"/>
        </w:rPr>
        <w:t>Конструктивне рішення.</w:t>
      </w:r>
    </w:p>
    <w:p w14:paraId="3055160B" w14:textId="15B16799" w:rsidR="002F770D" w:rsidRDefault="002F770D" w:rsidP="00385876">
      <w:pPr>
        <w:pStyle w:val="Default"/>
        <w:rPr>
          <w:b/>
          <w:iCs/>
          <w:sz w:val="26"/>
          <w:szCs w:val="26"/>
        </w:rPr>
      </w:pPr>
      <w:r w:rsidRPr="002F770D">
        <w:rPr>
          <w:sz w:val="26"/>
          <w:szCs w:val="26"/>
        </w:rPr>
        <w:t>Висновки</w:t>
      </w:r>
    </w:p>
    <w:p w14:paraId="298FB315" w14:textId="77777777" w:rsidR="003E7108" w:rsidRDefault="003E7108" w:rsidP="003E7108">
      <w:pPr>
        <w:tabs>
          <w:tab w:val="left" w:pos="330"/>
        </w:tabs>
        <w:jc w:val="both"/>
        <w:rPr>
          <w:rFonts w:ascii="Times New Roman" w:hAnsi="Times New Roman"/>
          <w:b/>
          <w:bCs/>
          <w:i/>
          <w:sz w:val="26"/>
          <w:szCs w:val="26"/>
          <w:lang w:val="uk-UA"/>
        </w:rPr>
      </w:pPr>
    </w:p>
    <w:p w14:paraId="5567AE32" w14:textId="16DCFA9C" w:rsidR="003E7108" w:rsidRDefault="003E7108" w:rsidP="003E7108">
      <w:pPr>
        <w:tabs>
          <w:tab w:val="left" w:pos="330"/>
        </w:tabs>
        <w:jc w:val="both"/>
        <w:rPr>
          <w:rFonts w:ascii="Times New Roman" w:hAnsi="Times New Roman"/>
          <w:iCs/>
          <w:sz w:val="26"/>
          <w:szCs w:val="26"/>
          <w:lang w:val="uk-UA"/>
        </w:rPr>
      </w:pPr>
      <w:r w:rsidRPr="00DE0C3C">
        <w:rPr>
          <w:rFonts w:ascii="Times New Roman" w:hAnsi="Times New Roman"/>
          <w:b/>
          <w:bCs/>
          <w:i/>
          <w:sz w:val="26"/>
          <w:szCs w:val="26"/>
          <w:lang w:val="uk-UA"/>
        </w:rPr>
        <w:t>Практичне заняття</w:t>
      </w:r>
      <w:r>
        <w:rPr>
          <w:rFonts w:ascii="Times New Roman" w:hAnsi="Times New Roman"/>
          <w:b/>
          <w:bCs/>
          <w:i/>
          <w:sz w:val="26"/>
          <w:szCs w:val="26"/>
          <w:lang w:val="uk-UA"/>
        </w:rPr>
        <w:t xml:space="preserve"> 10</w:t>
      </w:r>
      <w:r w:rsidRPr="003E7108">
        <w:rPr>
          <w:rFonts w:ascii="Times New Roman" w:hAnsi="Times New Roman"/>
          <w:iCs/>
          <w:sz w:val="26"/>
          <w:szCs w:val="26"/>
          <w:lang w:val="uk-UA"/>
        </w:rPr>
        <w:t xml:space="preserve">. </w:t>
      </w:r>
      <w:r>
        <w:rPr>
          <w:rFonts w:ascii="Times New Roman" w:hAnsi="Times New Roman"/>
          <w:iCs/>
          <w:sz w:val="26"/>
          <w:szCs w:val="26"/>
          <w:lang w:val="uk-UA"/>
        </w:rPr>
        <w:t xml:space="preserve">Світлопрозорі конструкції </w:t>
      </w:r>
      <w:r w:rsidRPr="003E7108">
        <w:rPr>
          <w:rFonts w:ascii="Times New Roman" w:hAnsi="Times New Roman"/>
          <w:iCs/>
          <w:sz w:val="26"/>
          <w:szCs w:val="26"/>
          <w:lang w:val="uk-UA"/>
        </w:rPr>
        <w:t>промислової будівлі</w:t>
      </w:r>
      <w:r>
        <w:rPr>
          <w:rFonts w:ascii="Times New Roman" w:hAnsi="Times New Roman"/>
          <w:iCs/>
          <w:sz w:val="26"/>
          <w:szCs w:val="26"/>
          <w:lang w:val="uk-UA"/>
        </w:rPr>
        <w:t>.</w:t>
      </w:r>
    </w:p>
    <w:p w14:paraId="5F83AB6B" w14:textId="3EA312CE" w:rsidR="002F770D" w:rsidRDefault="003E7108" w:rsidP="003E7108">
      <w:pPr>
        <w:pStyle w:val="Default"/>
        <w:rPr>
          <w:b/>
          <w:i/>
          <w:sz w:val="26"/>
          <w:szCs w:val="26"/>
        </w:rPr>
      </w:pPr>
      <w:r w:rsidRPr="00DE0C3C">
        <w:rPr>
          <w:rFonts w:eastAsia="TimesNewRomanPSMT"/>
          <w:sz w:val="26"/>
          <w:szCs w:val="26"/>
        </w:rPr>
        <w:t>Зміст заняття</w:t>
      </w:r>
      <w:r>
        <w:rPr>
          <w:rFonts w:eastAsia="TimesNewRomanPSMT"/>
          <w:sz w:val="26"/>
          <w:szCs w:val="26"/>
        </w:rPr>
        <w:t>. Вибір світлопрозорих конструкцій .</w:t>
      </w:r>
    </w:p>
    <w:p w14:paraId="14250DE4" w14:textId="77777777" w:rsidR="003E7108" w:rsidRDefault="003E7108" w:rsidP="00385876">
      <w:pPr>
        <w:pStyle w:val="Default"/>
        <w:rPr>
          <w:b/>
          <w:i/>
          <w:sz w:val="26"/>
          <w:szCs w:val="26"/>
        </w:rPr>
      </w:pPr>
    </w:p>
    <w:p w14:paraId="7A36680F" w14:textId="08D5FBAF" w:rsidR="002F770D" w:rsidRDefault="002F770D" w:rsidP="00385876">
      <w:pPr>
        <w:pStyle w:val="Default"/>
        <w:rPr>
          <w:b/>
          <w:iCs/>
          <w:sz w:val="26"/>
          <w:szCs w:val="26"/>
        </w:rPr>
      </w:pPr>
      <w:r w:rsidRPr="00DE0C3C">
        <w:rPr>
          <w:b/>
          <w:i/>
          <w:sz w:val="26"/>
          <w:szCs w:val="26"/>
        </w:rPr>
        <w:lastRenderedPageBreak/>
        <w:t xml:space="preserve">Лекція </w:t>
      </w:r>
      <w:r w:rsidR="00496FB8">
        <w:rPr>
          <w:b/>
          <w:i/>
          <w:sz w:val="26"/>
          <w:szCs w:val="26"/>
        </w:rPr>
        <w:t>10</w:t>
      </w:r>
      <w:r w:rsidRPr="002F770D">
        <w:rPr>
          <w:bCs/>
          <w:iCs/>
          <w:sz w:val="26"/>
          <w:szCs w:val="26"/>
        </w:rPr>
        <w:t>.</w:t>
      </w:r>
      <w:r w:rsidRPr="002F770D">
        <w:rPr>
          <w:sz w:val="26"/>
          <w:szCs w:val="26"/>
        </w:rPr>
        <w:t xml:space="preserve"> </w:t>
      </w:r>
      <w:r w:rsidRPr="00DE0C3C">
        <w:rPr>
          <w:sz w:val="26"/>
          <w:szCs w:val="26"/>
        </w:rPr>
        <w:t>Підлоги.</w:t>
      </w:r>
      <w:r>
        <w:rPr>
          <w:sz w:val="26"/>
          <w:szCs w:val="26"/>
        </w:rPr>
        <w:t xml:space="preserve"> Сходи. Ворота, двері. </w:t>
      </w:r>
    </w:p>
    <w:p w14:paraId="10F6CEDA" w14:textId="06C0E53E" w:rsidR="00385876" w:rsidRPr="00DE0C3C" w:rsidRDefault="00385876" w:rsidP="00385876">
      <w:pPr>
        <w:pStyle w:val="Default"/>
        <w:rPr>
          <w:rFonts w:eastAsia="Calibri"/>
          <w:sz w:val="26"/>
          <w:szCs w:val="26"/>
        </w:rPr>
      </w:pPr>
      <w:r w:rsidRPr="00DE0C3C">
        <w:rPr>
          <w:b/>
          <w:iCs/>
          <w:sz w:val="26"/>
          <w:szCs w:val="26"/>
        </w:rPr>
        <w:t>Тема</w:t>
      </w:r>
      <w:r w:rsidR="002F770D">
        <w:rPr>
          <w:b/>
          <w:iCs/>
          <w:sz w:val="26"/>
          <w:szCs w:val="26"/>
        </w:rPr>
        <w:t xml:space="preserve"> 1</w:t>
      </w:r>
      <w:r w:rsidRPr="00DE0C3C">
        <w:rPr>
          <w:b/>
          <w:iCs/>
          <w:sz w:val="26"/>
          <w:szCs w:val="26"/>
        </w:rPr>
        <w:t xml:space="preserve">. </w:t>
      </w:r>
      <w:r w:rsidRPr="00DE0C3C">
        <w:rPr>
          <w:sz w:val="26"/>
          <w:szCs w:val="26"/>
        </w:rPr>
        <w:t>Підлоги. Класифікація підлог і вимоги  до них. Основні елементи підлоги , вибір покриття підлоги.  Конструктивні рішення підлог.</w:t>
      </w:r>
    </w:p>
    <w:p w14:paraId="45C495DF" w14:textId="7CF8A734" w:rsidR="002F770D" w:rsidRPr="00A14A15" w:rsidRDefault="002F770D" w:rsidP="00385876">
      <w:pPr>
        <w:tabs>
          <w:tab w:val="left" w:pos="330"/>
        </w:tabs>
        <w:rPr>
          <w:rFonts w:ascii="Times New Roman" w:hAnsi="Times New Roman"/>
          <w:sz w:val="26"/>
          <w:szCs w:val="26"/>
          <w:lang w:val="uk-UA"/>
        </w:rPr>
      </w:pPr>
      <w:r w:rsidRPr="002F770D">
        <w:rPr>
          <w:rFonts w:ascii="Times New Roman" w:hAnsi="Times New Roman"/>
          <w:b/>
          <w:iCs/>
          <w:sz w:val="26"/>
          <w:szCs w:val="26"/>
        </w:rPr>
        <w:t xml:space="preserve">Тема </w:t>
      </w:r>
      <w:r w:rsidRPr="002F770D">
        <w:rPr>
          <w:rFonts w:ascii="Times New Roman" w:hAnsi="Times New Roman"/>
          <w:b/>
          <w:iCs/>
          <w:sz w:val="26"/>
          <w:szCs w:val="26"/>
          <w:lang w:val="uk-UA"/>
        </w:rPr>
        <w:t xml:space="preserve">2. </w:t>
      </w:r>
      <w:r w:rsidRPr="002F770D">
        <w:rPr>
          <w:rFonts w:ascii="Times New Roman" w:hAnsi="Times New Roman"/>
          <w:sz w:val="26"/>
          <w:szCs w:val="26"/>
        </w:rPr>
        <w:t xml:space="preserve">Сходи. </w:t>
      </w:r>
      <w:r w:rsidRPr="00A14A15">
        <w:rPr>
          <w:rFonts w:ascii="Times New Roman" w:hAnsi="Times New Roman"/>
          <w:sz w:val="26"/>
          <w:szCs w:val="26"/>
          <w:lang w:val="uk-UA"/>
        </w:rPr>
        <w:t>Класифікація, вимоги  , конструктивне рішення.</w:t>
      </w:r>
    </w:p>
    <w:p w14:paraId="6A33678E" w14:textId="48E86A51" w:rsidR="002F770D" w:rsidRPr="002F770D" w:rsidRDefault="002F770D" w:rsidP="00385876">
      <w:pPr>
        <w:tabs>
          <w:tab w:val="left" w:pos="330"/>
        </w:tabs>
        <w:rPr>
          <w:rFonts w:ascii="Times New Roman" w:hAnsi="Times New Roman"/>
          <w:sz w:val="26"/>
          <w:szCs w:val="26"/>
          <w:lang w:val="uk-UA"/>
        </w:rPr>
      </w:pPr>
      <w:r w:rsidRPr="00A14A15">
        <w:rPr>
          <w:rFonts w:ascii="Times New Roman" w:hAnsi="Times New Roman"/>
          <w:b/>
          <w:iCs/>
          <w:sz w:val="26"/>
          <w:szCs w:val="26"/>
          <w:lang w:val="uk-UA"/>
        </w:rPr>
        <w:t>Тема 3.</w:t>
      </w:r>
      <w:r w:rsidRPr="00A14A15">
        <w:rPr>
          <w:rFonts w:ascii="Times New Roman" w:hAnsi="Times New Roman"/>
          <w:sz w:val="26"/>
          <w:szCs w:val="26"/>
          <w:lang w:val="uk-UA"/>
        </w:rPr>
        <w:t xml:space="preserve"> Ворота,</w:t>
      </w:r>
      <w:r w:rsidRPr="00A14A15">
        <w:rPr>
          <w:sz w:val="26"/>
          <w:szCs w:val="26"/>
          <w:lang w:val="uk-UA"/>
        </w:rPr>
        <w:t xml:space="preserve"> </w:t>
      </w:r>
      <w:r w:rsidRPr="00A14A15">
        <w:rPr>
          <w:rFonts w:ascii="Times New Roman" w:hAnsi="Times New Roman"/>
          <w:sz w:val="26"/>
          <w:szCs w:val="26"/>
          <w:lang w:val="uk-UA"/>
        </w:rPr>
        <w:t>двері. Класифікація, вимоги</w:t>
      </w:r>
      <w:r w:rsidRPr="00496FB8">
        <w:rPr>
          <w:rFonts w:ascii="Times New Roman" w:hAnsi="Times New Roman"/>
          <w:sz w:val="26"/>
          <w:szCs w:val="26"/>
        </w:rPr>
        <w:t xml:space="preserve">  </w:t>
      </w:r>
      <w:r w:rsidRPr="00496FB8">
        <w:rPr>
          <w:rFonts w:ascii="Times New Roman" w:hAnsi="Times New Roman"/>
          <w:sz w:val="26"/>
          <w:szCs w:val="26"/>
          <w:lang w:val="uk-UA"/>
        </w:rPr>
        <w:t>, конструктивне</w:t>
      </w:r>
      <w:r w:rsidRPr="002F770D">
        <w:rPr>
          <w:rFonts w:ascii="Times New Roman" w:hAnsi="Times New Roman"/>
          <w:sz w:val="26"/>
          <w:szCs w:val="26"/>
          <w:lang w:val="uk-UA"/>
        </w:rPr>
        <w:t xml:space="preserve"> рішення</w:t>
      </w:r>
    </w:p>
    <w:p w14:paraId="676A29A8" w14:textId="7D5893DA" w:rsidR="00385876" w:rsidRDefault="00385876" w:rsidP="00385876">
      <w:pPr>
        <w:tabs>
          <w:tab w:val="left" w:pos="330"/>
        </w:tabs>
        <w:rPr>
          <w:rFonts w:ascii="Times New Roman" w:hAnsi="Times New Roman"/>
          <w:sz w:val="26"/>
          <w:szCs w:val="26"/>
          <w:lang w:val="uk-UA"/>
        </w:rPr>
      </w:pPr>
      <w:r w:rsidRPr="002F770D">
        <w:rPr>
          <w:rFonts w:ascii="Times New Roman" w:hAnsi="Times New Roman"/>
          <w:sz w:val="26"/>
          <w:szCs w:val="26"/>
          <w:lang w:val="uk-UA"/>
        </w:rPr>
        <w:t xml:space="preserve">Висновки </w:t>
      </w:r>
    </w:p>
    <w:p w14:paraId="51F5AB3E" w14:textId="77777777" w:rsidR="003E7108" w:rsidRDefault="003E7108" w:rsidP="003E7108">
      <w:pPr>
        <w:tabs>
          <w:tab w:val="left" w:pos="330"/>
        </w:tabs>
        <w:jc w:val="both"/>
        <w:rPr>
          <w:rFonts w:ascii="Times New Roman" w:hAnsi="Times New Roman"/>
          <w:b/>
          <w:bCs/>
          <w:i/>
          <w:sz w:val="26"/>
          <w:szCs w:val="26"/>
          <w:lang w:val="uk-UA"/>
        </w:rPr>
      </w:pPr>
    </w:p>
    <w:p w14:paraId="3E588287" w14:textId="4FD1AE6F" w:rsidR="003E7108" w:rsidRPr="003E7108" w:rsidRDefault="003E7108" w:rsidP="003E7108">
      <w:pPr>
        <w:tabs>
          <w:tab w:val="left" w:pos="330"/>
        </w:tabs>
        <w:jc w:val="both"/>
        <w:rPr>
          <w:rFonts w:ascii="Times New Roman" w:hAnsi="Times New Roman"/>
          <w:iCs/>
          <w:sz w:val="26"/>
          <w:szCs w:val="26"/>
          <w:lang w:val="uk-UA"/>
        </w:rPr>
      </w:pPr>
      <w:r w:rsidRPr="003E7108">
        <w:rPr>
          <w:rFonts w:ascii="Times New Roman" w:hAnsi="Times New Roman"/>
          <w:b/>
          <w:bCs/>
          <w:i/>
          <w:sz w:val="26"/>
          <w:szCs w:val="26"/>
          <w:lang w:val="uk-UA"/>
        </w:rPr>
        <w:t>Практичне заняття 11</w:t>
      </w:r>
      <w:r w:rsidRPr="003E7108">
        <w:rPr>
          <w:rFonts w:ascii="Times New Roman" w:hAnsi="Times New Roman"/>
          <w:iCs/>
          <w:sz w:val="26"/>
          <w:szCs w:val="26"/>
          <w:lang w:val="uk-UA"/>
        </w:rPr>
        <w:t>. Ворота , підлоги, службові сходи  промислової будівлі.</w:t>
      </w:r>
    </w:p>
    <w:p w14:paraId="4A2D13AC" w14:textId="148D05FB" w:rsidR="003E7108" w:rsidRPr="003E7108" w:rsidRDefault="003E7108" w:rsidP="003E7108">
      <w:pPr>
        <w:tabs>
          <w:tab w:val="left" w:pos="330"/>
        </w:tabs>
        <w:rPr>
          <w:rFonts w:ascii="Times New Roman" w:hAnsi="Times New Roman"/>
          <w:sz w:val="26"/>
          <w:szCs w:val="26"/>
          <w:lang w:val="uk-UA"/>
        </w:rPr>
      </w:pPr>
      <w:r w:rsidRPr="003E7108">
        <w:rPr>
          <w:rFonts w:ascii="Times New Roman" w:eastAsia="TimesNewRomanPSMT" w:hAnsi="Times New Roman"/>
          <w:sz w:val="26"/>
          <w:szCs w:val="26"/>
          <w:lang w:val="uk-UA"/>
        </w:rPr>
        <w:t xml:space="preserve">Зміст заняття. </w:t>
      </w:r>
      <w:r w:rsidRPr="00A14A15">
        <w:rPr>
          <w:rFonts w:ascii="Times New Roman" w:eastAsia="TimesNewRomanPSMT" w:hAnsi="Times New Roman"/>
          <w:sz w:val="26"/>
          <w:szCs w:val="26"/>
          <w:lang w:val="uk-UA"/>
        </w:rPr>
        <w:t>Вибір  воріт,</w:t>
      </w:r>
      <w:r>
        <w:rPr>
          <w:rFonts w:ascii="Times New Roman" w:eastAsia="TimesNewRomanPSMT" w:hAnsi="Times New Roman"/>
          <w:sz w:val="26"/>
          <w:szCs w:val="26"/>
          <w:lang w:val="uk-UA"/>
        </w:rPr>
        <w:t xml:space="preserve"> підлоги, дверей , сходів для будівлі. Розміщення на певних планах.</w:t>
      </w:r>
    </w:p>
    <w:p w14:paraId="084823FB" w14:textId="7D131B33" w:rsidR="002F770D" w:rsidRDefault="002F770D" w:rsidP="00385876">
      <w:pPr>
        <w:tabs>
          <w:tab w:val="left" w:pos="330"/>
        </w:tabs>
        <w:jc w:val="both"/>
        <w:rPr>
          <w:rFonts w:ascii="Times New Roman" w:hAnsi="Times New Roman"/>
          <w:bCs/>
          <w:sz w:val="26"/>
          <w:szCs w:val="26"/>
          <w:lang w:val="uk-UA"/>
        </w:rPr>
      </w:pPr>
    </w:p>
    <w:p w14:paraId="73D05732" w14:textId="5C8595B1" w:rsidR="003E7108" w:rsidRPr="003E7108" w:rsidRDefault="003E7108" w:rsidP="003E7108">
      <w:pPr>
        <w:tabs>
          <w:tab w:val="left" w:pos="330"/>
        </w:tabs>
        <w:jc w:val="both"/>
        <w:rPr>
          <w:rFonts w:ascii="Times New Roman" w:hAnsi="Times New Roman"/>
          <w:iCs/>
          <w:sz w:val="26"/>
          <w:szCs w:val="26"/>
          <w:lang w:val="uk-UA"/>
        </w:rPr>
      </w:pPr>
      <w:r w:rsidRPr="003E7108">
        <w:rPr>
          <w:rFonts w:ascii="Times New Roman" w:hAnsi="Times New Roman"/>
          <w:b/>
          <w:bCs/>
          <w:i/>
          <w:sz w:val="26"/>
          <w:szCs w:val="26"/>
          <w:lang w:val="uk-UA"/>
        </w:rPr>
        <w:t>Практичне заняття 1</w:t>
      </w:r>
      <w:r>
        <w:rPr>
          <w:rFonts w:ascii="Times New Roman" w:hAnsi="Times New Roman"/>
          <w:b/>
          <w:bCs/>
          <w:i/>
          <w:sz w:val="26"/>
          <w:szCs w:val="26"/>
          <w:lang w:val="uk-UA"/>
        </w:rPr>
        <w:t>2</w:t>
      </w:r>
      <w:r w:rsidRPr="003E7108">
        <w:rPr>
          <w:rFonts w:ascii="Times New Roman" w:hAnsi="Times New Roman"/>
          <w:iCs/>
          <w:sz w:val="26"/>
          <w:szCs w:val="26"/>
          <w:lang w:val="uk-UA"/>
        </w:rPr>
        <w:t xml:space="preserve">. </w:t>
      </w:r>
      <w:r>
        <w:rPr>
          <w:rFonts w:ascii="Times New Roman" w:hAnsi="Times New Roman"/>
          <w:iCs/>
          <w:sz w:val="26"/>
          <w:szCs w:val="26"/>
          <w:lang w:val="uk-UA"/>
        </w:rPr>
        <w:t xml:space="preserve"> Поперечний розріз </w:t>
      </w:r>
      <w:r w:rsidRPr="003E7108">
        <w:rPr>
          <w:rFonts w:ascii="Times New Roman" w:hAnsi="Times New Roman"/>
          <w:iCs/>
          <w:sz w:val="26"/>
          <w:szCs w:val="26"/>
          <w:lang w:val="uk-UA"/>
        </w:rPr>
        <w:t>промислової будівлі.</w:t>
      </w:r>
    </w:p>
    <w:p w14:paraId="61076591" w14:textId="60EC196C" w:rsidR="003E7108" w:rsidRPr="003E7108" w:rsidRDefault="003E7108" w:rsidP="003E7108">
      <w:pPr>
        <w:tabs>
          <w:tab w:val="left" w:pos="330"/>
        </w:tabs>
        <w:jc w:val="both"/>
        <w:rPr>
          <w:rFonts w:ascii="Times New Roman" w:hAnsi="Times New Roman"/>
          <w:bCs/>
          <w:sz w:val="26"/>
          <w:szCs w:val="26"/>
          <w:lang w:val="uk-UA"/>
        </w:rPr>
      </w:pPr>
      <w:r w:rsidRPr="003E7108">
        <w:rPr>
          <w:rFonts w:ascii="Times New Roman" w:eastAsia="TimesNewRomanPSMT" w:hAnsi="Times New Roman"/>
          <w:sz w:val="26"/>
          <w:szCs w:val="26"/>
          <w:lang w:val="uk-UA"/>
        </w:rPr>
        <w:t xml:space="preserve">Зміст заняття. </w:t>
      </w:r>
      <w:r>
        <w:rPr>
          <w:rFonts w:ascii="Times New Roman" w:eastAsia="TimesNewRomanPSMT" w:hAnsi="Times New Roman"/>
          <w:sz w:val="26"/>
          <w:szCs w:val="26"/>
          <w:lang w:val="uk-UA"/>
        </w:rPr>
        <w:t>Розроблення поперечного розрізу  будівлі.</w:t>
      </w:r>
    </w:p>
    <w:p w14:paraId="3E9D3E4F" w14:textId="0C82802D" w:rsidR="002F770D" w:rsidRDefault="002F770D" w:rsidP="00385876">
      <w:pPr>
        <w:tabs>
          <w:tab w:val="left" w:pos="330"/>
        </w:tabs>
        <w:jc w:val="both"/>
        <w:rPr>
          <w:rFonts w:ascii="Times New Roman" w:hAnsi="Times New Roman"/>
          <w:bCs/>
          <w:sz w:val="26"/>
          <w:szCs w:val="26"/>
          <w:lang w:val="uk-UA"/>
        </w:rPr>
      </w:pPr>
    </w:p>
    <w:p w14:paraId="7F26FB40" w14:textId="12EDFAE6" w:rsidR="003E7108" w:rsidRPr="003E7108" w:rsidRDefault="003E7108" w:rsidP="003E7108">
      <w:pPr>
        <w:tabs>
          <w:tab w:val="left" w:pos="330"/>
        </w:tabs>
        <w:jc w:val="both"/>
        <w:rPr>
          <w:rFonts w:ascii="Times New Roman" w:hAnsi="Times New Roman"/>
          <w:iCs/>
          <w:sz w:val="26"/>
          <w:szCs w:val="26"/>
          <w:lang w:val="uk-UA"/>
        </w:rPr>
      </w:pPr>
      <w:r w:rsidRPr="003E7108">
        <w:rPr>
          <w:rFonts w:ascii="Times New Roman" w:hAnsi="Times New Roman"/>
          <w:b/>
          <w:bCs/>
          <w:i/>
          <w:sz w:val="26"/>
          <w:szCs w:val="26"/>
          <w:lang w:val="uk-UA"/>
        </w:rPr>
        <w:t>Практичне заняття 1</w:t>
      </w:r>
      <w:r>
        <w:rPr>
          <w:rFonts w:ascii="Times New Roman" w:hAnsi="Times New Roman"/>
          <w:b/>
          <w:bCs/>
          <w:i/>
          <w:sz w:val="26"/>
          <w:szCs w:val="26"/>
          <w:lang w:val="uk-UA"/>
        </w:rPr>
        <w:t>3</w:t>
      </w:r>
      <w:r w:rsidRPr="003E7108">
        <w:rPr>
          <w:rFonts w:ascii="Times New Roman" w:hAnsi="Times New Roman"/>
          <w:iCs/>
          <w:sz w:val="26"/>
          <w:szCs w:val="26"/>
          <w:lang w:val="uk-UA"/>
        </w:rPr>
        <w:t xml:space="preserve">. </w:t>
      </w:r>
      <w:r>
        <w:rPr>
          <w:rFonts w:ascii="Times New Roman" w:hAnsi="Times New Roman"/>
          <w:iCs/>
          <w:sz w:val="26"/>
          <w:szCs w:val="26"/>
          <w:lang w:val="uk-UA"/>
        </w:rPr>
        <w:t xml:space="preserve">Повздовжній розріз </w:t>
      </w:r>
      <w:r w:rsidRPr="003E7108">
        <w:rPr>
          <w:rFonts w:ascii="Times New Roman" w:hAnsi="Times New Roman"/>
          <w:iCs/>
          <w:sz w:val="26"/>
          <w:szCs w:val="26"/>
          <w:lang w:val="uk-UA"/>
        </w:rPr>
        <w:t>промислової будівлі.</w:t>
      </w:r>
    </w:p>
    <w:p w14:paraId="1581D0CC" w14:textId="1B23914B" w:rsidR="003E7108" w:rsidRPr="000A345E" w:rsidRDefault="003E7108" w:rsidP="003E7108">
      <w:pPr>
        <w:tabs>
          <w:tab w:val="left" w:pos="330"/>
        </w:tabs>
        <w:jc w:val="both"/>
        <w:rPr>
          <w:rFonts w:ascii="Times New Roman" w:hAnsi="Times New Roman"/>
          <w:bCs/>
          <w:sz w:val="26"/>
          <w:szCs w:val="26"/>
          <w:lang w:val="uk-UA"/>
        </w:rPr>
      </w:pPr>
      <w:r w:rsidRPr="003E7108">
        <w:rPr>
          <w:rFonts w:ascii="Times New Roman" w:eastAsia="TimesNewRomanPSMT" w:hAnsi="Times New Roman"/>
          <w:sz w:val="26"/>
          <w:szCs w:val="26"/>
          <w:lang w:val="uk-UA"/>
        </w:rPr>
        <w:t xml:space="preserve">Зміст заняття. </w:t>
      </w:r>
      <w:r w:rsidR="000A345E">
        <w:rPr>
          <w:rFonts w:ascii="Times New Roman" w:eastAsia="TimesNewRomanPSMT" w:hAnsi="Times New Roman"/>
          <w:sz w:val="26"/>
          <w:szCs w:val="26"/>
          <w:lang w:val="uk-UA"/>
        </w:rPr>
        <w:t>Розроблення повздовжнього  розрізу  будівлі.</w:t>
      </w:r>
    </w:p>
    <w:p w14:paraId="695B3876" w14:textId="6B920066" w:rsidR="003E7108" w:rsidRDefault="003E7108" w:rsidP="003E7108">
      <w:pPr>
        <w:tabs>
          <w:tab w:val="left" w:pos="330"/>
        </w:tabs>
        <w:jc w:val="both"/>
        <w:rPr>
          <w:rFonts w:ascii="Times New Roman" w:eastAsia="TimesNewRomanPSMT" w:hAnsi="Times New Roman"/>
          <w:sz w:val="26"/>
          <w:szCs w:val="26"/>
          <w:lang w:val="uk-UA"/>
        </w:rPr>
      </w:pPr>
    </w:p>
    <w:p w14:paraId="64A793D0" w14:textId="2B4795B6" w:rsidR="003E7108" w:rsidRPr="003E7108" w:rsidRDefault="003E7108" w:rsidP="003E7108">
      <w:pPr>
        <w:tabs>
          <w:tab w:val="left" w:pos="330"/>
        </w:tabs>
        <w:jc w:val="both"/>
        <w:rPr>
          <w:rFonts w:ascii="Times New Roman" w:hAnsi="Times New Roman"/>
          <w:iCs/>
          <w:sz w:val="26"/>
          <w:szCs w:val="26"/>
          <w:lang w:val="uk-UA"/>
        </w:rPr>
      </w:pPr>
      <w:r w:rsidRPr="003E7108">
        <w:rPr>
          <w:rFonts w:ascii="Times New Roman" w:hAnsi="Times New Roman"/>
          <w:b/>
          <w:bCs/>
          <w:i/>
          <w:sz w:val="26"/>
          <w:szCs w:val="26"/>
          <w:lang w:val="uk-UA"/>
        </w:rPr>
        <w:t>Практичне заняття 1</w:t>
      </w:r>
      <w:r>
        <w:rPr>
          <w:rFonts w:ascii="Times New Roman" w:hAnsi="Times New Roman"/>
          <w:b/>
          <w:bCs/>
          <w:i/>
          <w:sz w:val="26"/>
          <w:szCs w:val="26"/>
          <w:lang w:val="uk-UA"/>
        </w:rPr>
        <w:t>4</w:t>
      </w:r>
      <w:r w:rsidRPr="003E7108">
        <w:rPr>
          <w:rFonts w:ascii="Times New Roman" w:hAnsi="Times New Roman"/>
          <w:iCs/>
          <w:sz w:val="26"/>
          <w:szCs w:val="26"/>
          <w:lang w:val="uk-UA"/>
        </w:rPr>
        <w:t xml:space="preserve">. </w:t>
      </w:r>
      <w:r w:rsidR="000A345E">
        <w:rPr>
          <w:rFonts w:ascii="Times New Roman" w:hAnsi="Times New Roman"/>
          <w:iCs/>
          <w:sz w:val="26"/>
          <w:szCs w:val="26"/>
          <w:lang w:val="uk-UA"/>
        </w:rPr>
        <w:t xml:space="preserve">Фасад </w:t>
      </w:r>
      <w:r w:rsidRPr="003E7108">
        <w:rPr>
          <w:rFonts w:ascii="Times New Roman" w:hAnsi="Times New Roman"/>
          <w:iCs/>
          <w:sz w:val="26"/>
          <w:szCs w:val="26"/>
          <w:lang w:val="uk-UA"/>
        </w:rPr>
        <w:t>будівлі.</w:t>
      </w:r>
    </w:p>
    <w:p w14:paraId="0BDE6CC8" w14:textId="2A3954B3" w:rsidR="003E7108" w:rsidRPr="000A345E" w:rsidRDefault="003E7108" w:rsidP="003E7108">
      <w:pPr>
        <w:tabs>
          <w:tab w:val="left" w:pos="330"/>
        </w:tabs>
        <w:jc w:val="both"/>
        <w:rPr>
          <w:rFonts w:ascii="Times New Roman" w:eastAsia="TimesNewRomanPSMT" w:hAnsi="Times New Roman"/>
          <w:sz w:val="26"/>
          <w:szCs w:val="26"/>
          <w:lang w:val="uk-UA"/>
        </w:rPr>
      </w:pPr>
      <w:r w:rsidRPr="003E7108">
        <w:rPr>
          <w:rFonts w:ascii="Times New Roman" w:eastAsia="TimesNewRomanPSMT" w:hAnsi="Times New Roman"/>
          <w:sz w:val="26"/>
          <w:szCs w:val="26"/>
          <w:lang w:val="uk-UA"/>
        </w:rPr>
        <w:t xml:space="preserve">Зміст заняття. </w:t>
      </w:r>
      <w:r w:rsidR="000A345E">
        <w:rPr>
          <w:rFonts w:ascii="Times New Roman" w:eastAsia="TimesNewRomanPSMT" w:hAnsi="Times New Roman"/>
          <w:sz w:val="26"/>
          <w:szCs w:val="26"/>
          <w:lang w:val="uk-UA"/>
        </w:rPr>
        <w:t xml:space="preserve">Креслення фасаду </w:t>
      </w:r>
      <w:r w:rsidR="000A345E" w:rsidRPr="003E7108">
        <w:rPr>
          <w:rFonts w:ascii="Times New Roman" w:hAnsi="Times New Roman"/>
          <w:iCs/>
          <w:sz w:val="26"/>
          <w:szCs w:val="26"/>
          <w:lang w:val="uk-UA"/>
        </w:rPr>
        <w:t>будівлі</w:t>
      </w:r>
    </w:p>
    <w:p w14:paraId="4D7016AC" w14:textId="6022AF7B" w:rsidR="003E7108" w:rsidRDefault="003E7108" w:rsidP="003E7108">
      <w:pPr>
        <w:tabs>
          <w:tab w:val="left" w:pos="330"/>
        </w:tabs>
        <w:jc w:val="both"/>
        <w:rPr>
          <w:rFonts w:ascii="Times New Roman" w:eastAsia="TimesNewRomanPSMT" w:hAnsi="Times New Roman"/>
          <w:sz w:val="26"/>
          <w:szCs w:val="26"/>
          <w:lang w:val="uk-UA"/>
        </w:rPr>
      </w:pPr>
    </w:p>
    <w:p w14:paraId="1837E9A8" w14:textId="726BFAB5" w:rsidR="003E7108" w:rsidRDefault="003E7108" w:rsidP="003E7108">
      <w:pPr>
        <w:tabs>
          <w:tab w:val="left" w:pos="330"/>
        </w:tabs>
        <w:jc w:val="both"/>
        <w:rPr>
          <w:rFonts w:ascii="Times New Roman" w:hAnsi="Times New Roman"/>
          <w:bCs/>
          <w:sz w:val="26"/>
          <w:szCs w:val="26"/>
          <w:lang w:val="uk-UA"/>
        </w:rPr>
      </w:pPr>
      <w:r w:rsidRPr="003E7108">
        <w:rPr>
          <w:rFonts w:ascii="Times New Roman" w:hAnsi="Times New Roman"/>
          <w:b/>
          <w:bCs/>
          <w:i/>
          <w:sz w:val="26"/>
          <w:szCs w:val="26"/>
          <w:lang w:val="uk-UA"/>
        </w:rPr>
        <w:t>Практичне заняття 1</w:t>
      </w:r>
      <w:r>
        <w:rPr>
          <w:rFonts w:ascii="Times New Roman" w:hAnsi="Times New Roman"/>
          <w:b/>
          <w:bCs/>
          <w:i/>
          <w:sz w:val="26"/>
          <w:szCs w:val="26"/>
          <w:lang w:val="uk-UA"/>
        </w:rPr>
        <w:t>5</w:t>
      </w:r>
      <w:r w:rsidRPr="003E7108">
        <w:rPr>
          <w:rFonts w:ascii="Times New Roman" w:hAnsi="Times New Roman"/>
          <w:iCs/>
          <w:sz w:val="26"/>
          <w:szCs w:val="26"/>
          <w:lang w:val="uk-UA"/>
        </w:rPr>
        <w:t xml:space="preserve">. </w:t>
      </w:r>
      <w:r>
        <w:rPr>
          <w:rFonts w:ascii="Times New Roman" w:hAnsi="Times New Roman"/>
          <w:iCs/>
          <w:sz w:val="26"/>
          <w:szCs w:val="26"/>
          <w:lang w:val="uk-UA"/>
        </w:rPr>
        <w:t xml:space="preserve"> </w:t>
      </w:r>
      <w:r w:rsidR="000A345E">
        <w:rPr>
          <w:rFonts w:ascii="Times New Roman" w:hAnsi="Times New Roman"/>
          <w:iCs/>
          <w:sz w:val="26"/>
          <w:szCs w:val="26"/>
          <w:lang w:val="uk-UA"/>
        </w:rPr>
        <w:t xml:space="preserve">Пояснювальна записка </w:t>
      </w:r>
    </w:p>
    <w:p w14:paraId="340B9CF6" w14:textId="45EC918D" w:rsidR="003E7108" w:rsidRDefault="003E7108" w:rsidP="003E7108">
      <w:pPr>
        <w:tabs>
          <w:tab w:val="left" w:pos="330"/>
        </w:tabs>
        <w:jc w:val="both"/>
        <w:rPr>
          <w:rFonts w:ascii="Times New Roman" w:hAnsi="Times New Roman"/>
          <w:bCs/>
          <w:sz w:val="26"/>
          <w:szCs w:val="26"/>
          <w:lang w:val="uk-UA"/>
        </w:rPr>
      </w:pPr>
      <w:r w:rsidRPr="003E7108">
        <w:rPr>
          <w:rFonts w:ascii="Times New Roman" w:eastAsia="TimesNewRomanPSMT" w:hAnsi="Times New Roman"/>
          <w:sz w:val="26"/>
          <w:szCs w:val="26"/>
          <w:lang w:val="uk-UA"/>
        </w:rPr>
        <w:t>Зміст заняття</w:t>
      </w:r>
      <w:r>
        <w:rPr>
          <w:rFonts w:ascii="Times New Roman" w:eastAsia="TimesNewRomanPSMT" w:hAnsi="Times New Roman"/>
          <w:sz w:val="26"/>
          <w:szCs w:val="26"/>
          <w:lang w:val="uk-UA"/>
        </w:rPr>
        <w:t>.</w:t>
      </w:r>
      <w:r w:rsidR="000A345E">
        <w:rPr>
          <w:rFonts w:ascii="Times New Roman" w:eastAsia="TimesNewRomanPSMT" w:hAnsi="Times New Roman"/>
          <w:sz w:val="26"/>
          <w:szCs w:val="26"/>
          <w:lang w:val="uk-UA"/>
        </w:rPr>
        <w:t xml:space="preserve"> Розробка  пояснювальної записки  та захист роботи</w:t>
      </w:r>
    </w:p>
    <w:p w14:paraId="2DB2EA36" w14:textId="77777777" w:rsidR="003E7108" w:rsidRDefault="003E7108" w:rsidP="003E7108">
      <w:pPr>
        <w:tabs>
          <w:tab w:val="left" w:pos="330"/>
        </w:tabs>
        <w:jc w:val="both"/>
        <w:rPr>
          <w:rFonts w:ascii="Times New Roman" w:hAnsi="Times New Roman"/>
          <w:bCs/>
          <w:sz w:val="26"/>
          <w:szCs w:val="26"/>
          <w:lang w:val="uk-UA"/>
        </w:rPr>
      </w:pPr>
    </w:p>
    <w:p w14:paraId="057BF307" w14:textId="77777777" w:rsidR="003E7108" w:rsidRDefault="003E7108" w:rsidP="00385876">
      <w:pPr>
        <w:tabs>
          <w:tab w:val="left" w:pos="330"/>
        </w:tabs>
        <w:jc w:val="both"/>
        <w:rPr>
          <w:rFonts w:ascii="Times New Roman" w:hAnsi="Times New Roman"/>
          <w:bCs/>
          <w:sz w:val="26"/>
          <w:szCs w:val="26"/>
          <w:lang w:val="uk-UA"/>
        </w:rPr>
      </w:pPr>
    </w:p>
    <w:p w14:paraId="246F4C27" w14:textId="049370F2" w:rsidR="002F770D" w:rsidRPr="002F770D" w:rsidRDefault="002F770D" w:rsidP="002F770D">
      <w:pPr>
        <w:tabs>
          <w:tab w:val="left" w:pos="567"/>
        </w:tabs>
        <w:ind w:firstLine="567"/>
        <w:jc w:val="center"/>
        <w:rPr>
          <w:rFonts w:ascii="Times New Roman" w:hAnsi="Times New Roman"/>
          <w:b/>
          <w:color w:val="000000" w:themeColor="text1"/>
          <w:sz w:val="26"/>
          <w:szCs w:val="26"/>
          <w:lang w:val="uk-UA"/>
        </w:rPr>
      </w:pPr>
      <w:r w:rsidRPr="002F770D">
        <w:rPr>
          <w:rFonts w:ascii="Times New Roman" w:hAnsi="Times New Roman"/>
          <w:b/>
          <w:sz w:val="26"/>
          <w:szCs w:val="26"/>
          <w:lang w:val="uk-UA"/>
        </w:rPr>
        <w:t>Змістовий модуль 3.</w:t>
      </w:r>
      <w:r w:rsidRPr="002F770D">
        <w:rPr>
          <w:rFonts w:ascii="Times New Roman" w:hAnsi="Times New Roman"/>
          <w:b/>
          <w:color w:val="000000" w:themeColor="text1"/>
          <w:sz w:val="26"/>
          <w:szCs w:val="26"/>
          <w:lang w:val="uk-UA"/>
        </w:rPr>
        <w:t xml:space="preserve"> </w:t>
      </w:r>
      <w:r w:rsidR="001A5B1E">
        <w:rPr>
          <w:rFonts w:ascii="Times New Roman" w:hAnsi="Times New Roman"/>
          <w:b/>
          <w:color w:val="000000" w:themeColor="text1"/>
          <w:sz w:val="26"/>
          <w:szCs w:val="26"/>
          <w:lang w:val="uk-UA"/>
        </w:rPr>
        <w:t xml:space="preserve">Архітектура </w:t>
      </w:r>
      <w:r w:rsidRPr="002F770D">
        <w:rPr>
          <w:rFonts w:ascii="Times New Roman" w:hAnsi="Times New Roman"/>
          <w:b/>
          <w:color w:val="000000" w:themeColor="text1"/>
          <w:sz w:val="26"/>
          <w:szCs w:val="26"/>
          <w:lang w:val="uk-UA"/>
        </w:rPr>
        <w:t>інженерних  споруд</w:t>
      </w:r>
    </w:p>
    <w:p w14:paraId="1BFFC5A4" w14:textId="3E4DDAE7" w:rsidR="002F770D" w:rsidRDefault="002F770D" w:rsidP="00385876">
      <w:pPr>
        <w:tabs>
          <w:tab w:val="left" w:pos="330"/>
        </w:tabs>
        <w:jc w:val="both"/>
        <w:rPr>
          <w:rFonts w:ascii="Times New Roman" w:hAnsi="Times New Roman"/>
          <w:bCs/>
          <w:sz w:val="26"/>
          <w:szCs w:val="26"/>
          <w:lang w:val="uk-UA"/>
        </w:rPr>
      </w:pPr>
    </w:p>
    <w:p w14:paraId="1B922676" w14:textId="74E15CCE" w:rsidR="001A5B1E" w:rsidRPr="00134555" w:rsidRDefault="006550FC" w:rsidP="00134555">
      <w:pPr>
        <w:tabs>
          <w:tab w:val="left" w:pos="567"/>
        </w:tabs>
        <w:jc w:val="both"/>
        <w:rPr>
          <w:rFonts w:ascii="Times New Roman" w:hAnsi="Times New Roman"/>
          <w:color w:val="000000" w:themeColor="text1"/>
          <w:sz w:val="26"/>
          <w:szCs w:val="26"/>
          <w:lang w:val="uk-UA"/>
        </w:rPr>
      </w:pPr>
      <w:r w:rsidRPr="00134555">
        <w:rPr>
          <w:rFonts w:ascii="Times New Roman" w:hAnsi="Times New Roman"/>
          <w:b/>
          <w:i/>
          <w:sz w:val="26"/>
          <w:szCs w:val="26"/>
          <w:lang w:val="uk-UA"/>
        </w:rPr>
        <w:t>Лекція 11</w:t>
      </w:r>
      <w:r w:rsidR="001A5B1E" w:rsidRPr="00134555">
        <w:rPr>
          <w:rFonts w:ascii="Times New Roman" w:hAnsi="Times New Roman"/>
          <w:b/>
          <w:i/>
          <w:sz w:val="26"/>
          <w:szCs w:val="26"/>
          <w:lang w:val="uk-UA"/>
        </w:rPr>
        <w:t>.</w:t>
      </w:r>
      <w:r w:rsidR="001A5B1E" w:rsidRPr="00134555">
        <w:rPr>
          <w:rFonts w:ascii="Times New Roman" w:hAnsi="Times New Roman"/>
          <w:color w:val="000000" w:themeColor="text1"/>
          <w:sz w:val="26"/>
          <w:szCs w:val="26"/>
          <w:lang w:val="uk-UA"/>
        </w:rPr>
        <w:t xml:space="preserve"> Класифікація і функціональне призначення </w:t>
      </w:r>
      <w:r w:rsidR="001A5B1E" w:rsidRPr="00134555">
        <w:rPr>
          <w:rFonts w:ascii="Times New Roman" w:hAnsi="Times New Roman"/>
          <w:bCs/>
          <w:color w:val="000000" w:themeColor="text1"/>
          <w:sz w:val="26"/>
          <w:szCs w:val="26"/>
          <w:lang w:val="uk-UA"/>
        </w:rPr>
        <w:t>інженерних  споруд</w:t>
      </w:r>
      <w:r w:rsidR="001A5B1E" w:rsidRPr="00134555">
        <w:rPr>
          <w:rFonts w:ascii="Times New Roman" w:hAnsi="Times New Roman"/>
          <w:color w:val="000000" w:themeColor="text1"/>
          <w:sz w:val="26"/>
          <w:szCs w:val="26"/>
          <w:lang w:val="uk-UA"/>
        </w:rPr>
        <w:t xml:space="preserve"> .</w:t>
      </w:r>
    </w:p>
    <w:p w14:paraId="50DA45B2" w14:textId="13CB9650" w:rsidR="001A5B1E" w:rsidRPr="00134555" w:rsidRDefault="001A5B1E" w:rsidP="001A5B1E">
      <w:pPr>
        <w:tabs>
          <w:tab w:val="left" w:pos="567"/>
        </w:tabs>
        <w:jc w:val="both"/>
        <w:rPr>
          <w:rFonts w:ascii="Times New Roman" w:hAnsi="Times New Roman"/>
          <w:color w:val="000000" w:themeColor="text1"/>
          <w:spacing w:val="-4"/>
          <w:sz w:val="26"/>
          <w:szCs w:val="26"/>
          <w:lang w:val="uk-UA"/>
        </w:rPr>
      </w:pPr>
      <w:r w:rsidRPr="00134555">
        <w:rPr>
          <w:rFonts w:ascii="Times New Roman" w:hAnsi="Times New Roman"/>
          <w:b/>
          <w:bCs/>
          <w:color w:val="000000" w:themeColor="text1"/>
          <w:spacing w:val="-4"/>
          <w:sz w:val="26"/>
          <w:szCs w:val="26"/>
          <w:lang w:val="uk-UA"/>
        </w:rPr>
        <w:t xml:space="preserve">Тема </w:t>
      </w:r>
      <w:r w:rsidR="00134555" w:rsidRPr="00134555">
        <w:rPr>
          <w:rFonts w:ascii="Times New Roman" w:hAnsi="Times New Roman"/>
          <w:b/>
          <w:bCs/>
          <w:color w:val="000000" w:themeColor="text1"/>
          <w:spacing w:val="-4"/>
          <w:sz w:val="26"/>
          <w:szCs w:val="26"/>
          <w:lang w:val="uk-UA"/>
        </w:rPr>
        <w:t>1</w:t>
      </w:r>
      <w:r w:rsidRPr="00134555">
        <w:rPr>
          <w:rFonts w:ascii="Times New Roman" w:hAnsi="Times New Roman"/>
          <w:color w:val="000000" w:themeColor="text1"/>
          <w:spacing w:val="-4"/>
          <w:sz w:val="26"/>
          <w:szCs w:val="26"/>
          <w:lang w:val="uk-UA"/>
        </w:rPr>
        <w:t xml:space="preserve">. </w:t>
      </w:r>
      <w:r w:rsidR="00134555" w:rsidRPr="00134555">
        <w:rPr>
          <w:rFonts w:ascii="Times New Roman" w:hAnsi="Times New Roman"/>
          <w:color w:val="000000" w:themeColor="text1"/>
          <w:sz w:val="26"/>
          <w:szCs w:val="26"/>
          <w:lang w:val="uk-UA"/>
        </w:rPr>
        <w:t xml:space="preserve">Класифікація і функціональне призначення </w:t>
      </w:r>
      <w:r w:rsidR="00134555" w:rsidRPr="00134555">
        <w:rPr>
          <w:rFonts w:ascii="Times New Roman" w:hAnsi="Times New Roman"/>
          <w:bCs/>
          <w:color w:val="000000" w:themeColor="text1"/>
          <w:sz w:val="26"/>
          <w:szCs w:val="26"/>
          <w:lang w:val="uk-UA"/>
        </w:rPr>
        <w:t>інженерних  споруд</w:t>
      </w:r>
    </w:p>
    <w:p w14:paraId="63378152" w14:textId="77777777" w:rsidR="00134555" w:rsidRPr="00134555" w:rsidRDefault="00134555" w:rsidP="00134555">
      <w:pPr>
        <w:tabs>
          <w:tab w:val="left" w:pos="330"/>
        </w:tabs>
        <w:rPr>
          <w:rFonts w:ascii="Times New Roman" w:hAnsi="Times New Roman"/>
          <w:sz w:val="26"/>
          <w:szCs w:val="26"/>
          <w:lang w:val="uk-UA"/>
        </w:rPr>
      </w:pPr>
      <w:r w:rsidRPr="00134555">
        <w:rPr>
          <w:rFonts w:ascii="Times New Roman" w:hAnsi="Times New Roman"/>
          <w:sz w:val="26"/>
          <w:szCs w:val="26"/>
          <w:lang w:val="uk-UA"/>
        </w:rPr>
        <w:t xml:space="preserve">Висновки </w:t>
      </w:r>
    </w:p>
    <w:p w14:paraId="6895161D" w14:textId="60B0ACC8" w:rsidR="006550FC" w:rsidRPr="00134555" w:rsidRDefault="006550FC" w:rsidP="00385876">
      <w:pPr>
        <w:tabs>
          <w:tab w:val="left" w:pos="330"/>
        </w:tabs>
        <w:jc w:val="both"/>
        <w:rPr>
          <w:rFonts w:ascii="Times New Roman" w:hAnsi="Times New Roman"/>
          <w:bCs/>
          <w:sz w:val="26"/>
          <w:szCs w:val="26"/>
          <w:lang w:val="uk-UA"/>
        </w:rPr>
      </w:pPr>
    </w:p>
    <w:p w14:paraId="4A6F9D5C" w14:textId="36F4B1BB" w:rsidR="00134555" w:rsidRPr="00134555" w:rsidRDefault="006550FC" w:rsidP="006550FC">
      <w:pPr>
        <w:tabs>
          <w:tab w:val="left" w:pos="330"/>
        </w:tabs>
        <w:jc w:val="both"/>
        <w:rPr>
          <w:rFonts w:ascii="Times New Roman" w:hAnsi="Times New Roman"/>
          <w:bCs/>
          <w:color w:val="000000" w:themeColor="text1"/>
          <w:sz w:val="26"/>
          <w:szCs w:val="26"/>
          <w:lang w:val="uk-UA"/>
        </w:rPr>
      </w:pPr>
      <w:r w:rsidRPr="00134555">
        <w:rPr>
          <w:rFonts w:ascii="Times New Roman" w:hAnsi="Times New Roman"/>
          <w:b/>
          <w:i/>
          <w:sz w:val="26"/>
          <w:szCs w:val="26"/>
          <w:lang w:val="uk-UA"/>
        </w:rPr>
        <w:t>Лекція 12</w:t>
      </w:r>
      <w:r w:rsidRPr="00134555">
        <w:rPr>
          <w:rFonts w:ascii="Times New Roman" w:hAnsi="Times New Roman"/>
          <w:bCs/>
          <w:iCs/>
          <w:sz w:val="26"/>
          <w:szCs w:val="26"/>
          <w:lang w:val="uk-UA"/>
        </w:rPr>
        <w:t>.</w:t>
      </w:r>
      <w:r w:rsidR="001A5B1E" w:rsidRPr="00134555">
        <w:rPr>
          <w:rFonts w:ascii="Times New Roman" w:hAnsi="Times New Roman"/>
          <w:color w:val="000000" w:themeColor="text1"/>
          <w:spacing w:val="-4"/>
          <w:sz w:val="26"/>
          <w:szCs w:val="26"/>
          <w:lang w:val="uk-UA"/>
        </w:rPr>
        <w:t xml:space="preserve"> Тунелі. </w:t>
      </w:r>
      <w:r w:rsidR="00134555" w:rsidRPr="00134555">
        <w:rPr>
          <w:rFonts w:ascii="Times New Roman" w:hAnsi="Times New Roman"/>
          <w:color w:val="000000" w:themeColor="text1"/>
          <w:spacing w:val="-4"/>
          <w:sz w:val="26"/>
          <w:szCs w:val="26"/>
          <w:lang w:val="uk-UA"/>
        </w:rPr>
        <w:t>Архітектурні та к</w:t>
      </w:r>
      <w:r w:rsidR="001A5B1E" w:rsidRPr="00134555">
        <w:rPr>
          <w:rFonts w:ascii="Times New Roman" w:hAnsi="Times New Roman"/>
          <w:color w:val="000000" w:themeColor="text1"/>
          <w:spacing w:val="-4"/>
          <w:sz w:val="26"/>
          <w:szCs w:val="26"/>
          <w:lang w:val="uk-UA"/>
        </w:rPr>
        <w:t xml:space="preserve">онструктивні рішення </w:t>
      </w:r>
      <w:r w:rsidR="00134555" w:rsidRPr="00134555">
        <w:rPr>
          <w:rFonts w:ascii="Times New Roman" w:hAnsi="Times New Roman"/>
          <w:bCs/>
          <w:color w:val="000000" w:themeColor="text1"/>
          <w:sz w:val="26"/>
          <w:szCs w:val="26"/>
          <w:lang w:val="uk-UA"/>
        </w:rPr>
        <w:t>.</w:t>
      </w:r>
    </w:p>
    <w:p w14:paraId="64532E92" w14:textId="722FE1DD" w:rsidR="00134555" w:rsidRPr="00134555" w:rsidRDefault="00134555" w:rsidP="006550FC">
      <w:pPr>
        <w:tabs>
          <w:tab w:val="left" w:pos="330"/>
        </w:tabs>
        <w:jc w:val="both"/>
        <w:rPr>
          <w:rFonts w:ascii="Times New Roman" w:hAnsi="Times New Roman"/>
          <w:b/>
          <w:bCs/>
          <w:color w:val="000000" w:themeColor="text1"/>
          <w:spacing w:val="-4"/>
          <w:sz w:val="26"/>
          <w:szCs w:val="26"/>
          <w:lang w:val="uk-UA"/>
        </w:rPr>
      </w:pPr>
      <w:r w:rsidRPr="00134555">
        <w:rPr>
          <w:rFonts w:ascii="Times New Roman" w:hAnsi="Times New Roman"/>
          <w:b/>
          <w:bCs/>
          <w:color w:val="000000" w:themeColor="text1"/>
          <w:spacing w:val="-4"/>
          <w:sz w:val="26"/>
          <w:szCs w:val="26"/>
          <w:lang w:val="uk-UA"/>
        </w:rPr>
        <w:t>Тема 1</w:t>
      </w:r>
      <w:r w:rsidRPr="00134555">
        <w:rPr>
          <w:rFonts w:ascii="Times New Roman" w:hAnsi="Times New Roman"/>
          <w:color w:val="000000" w:themeColor="text1"/>
          <w:spacing w:val="-4"/>
          <w:sz w:val="26"/>
          <w:szCs w:val="26"/>
          <w:lang w:val="uk-UA"/>
        </w:rPr>
        <w:t>. Особливості архітектурного і конструктивного рішення тунелів</w:t>
      </w:r>
      <w:r w:rsidRPr="00134555">
        <w:rPr>
          <w:rFonts w:ascii="Times New Roman" w:hAnsi="Times New Roman"/>
          <w:b/>
          <w:bCs/>
          <w:color w:val="000000" w:themeColor="text1"/>
          <w:spacing w:val="-4"/>
          <w:sz w:val="26"/>
          <w:szCs w:val="26"/>
          <w:lang w:val="uk-UA"/>
        </w:rPr>
        <w:t xml:space="preserve"> </w:t>
      </w:r>
    </w:p>
    <w:p w14:paraId="267F1FA5" w14:textId="77777777" w:rsidR="00134555" w:rsidRPr="00134555" w:rsidRDefault="00134555" w:rsidP="00134555">
      <w:pPr>
        <w:tabs>
          <w:tab w:val="left" w:pos="330"/>
        </w:tabs>
        <w:rPr>
          <w:rFonts w:ascii="Times New Roman" w:hAnsi="Times New Roman"/>
          <w:sz w:val="26"/>
          <w:szCs w:val="26"/>
          <w:lang w:val="uk-UA"/>
        </w:rPr>
      </w:pPr>
      <w:r w:rsidRPr="00134555">
        <w:rPr>
          <w:rFonts w:ascii="Times New Roman" w:hAnsi="Times New Roman"/>
          <w:sz w:val="26"/>
          <w:szCs w:val="26"/>
          <w:lang w:val="uk-UA"/>
        </w:rPr>
        <w:t xml:space="preserve">Висновки </w:t>
      </w:r>
    </w:p>
    <w:p w14:paraId="5EF2DFC3" w14:textId="77777777" w:rsidR="00134555" w:rsidRDefault="00134555" w:rsidP="006550FC">
      <w:pPr>
        <w:tabs>
          <w:tab w:val="left" w:pos="330"/>
        </w:tabs>
        <w:jc w:val="both"/>
        <w:rPr>
          <w:rFonts w:ascii="Times New Roman" w:hAnsi="Times New Roman"/>
          <w:bCs/>
          <w:color w:val="000000" w:themeColor="text1"/>
          <w:lang w:val="uk-UA"/>
        </w:rPr>
      </w:pPr>
    </w:p>
    <w:p w14:paraId="5DE5957C" w14:textId="4D4923C8" w:rsidR="006550FC" w:rsidRDefault="006550FC" w:rsidP="006550FC">
      <w:pPr>
        <w:tabs>
          <w:tab w:val="left" w:pos="330"/>
        </w:tabs>
        <w:jc w:val="both"/>
        <w:rPr>
          <w:rFonts w:ascii="Times New Roman" w:hAnsi="Times New Roman"/>
          <w:color w:val="000000" w:themeColor="text1"/>
          <w:spacing w:val="-4"/>
          <w:lang w:val="uk-UA"/>
        </w:rPr>
      </w:pPr>
      <w:r w:rsidRPr="006550FC">
        <w:rPr>
          <w:rFonts w:ascii="Times New Roman" w:hAnsi="Times New Roman"/>
          <w:b/>
          <w:i/>
          <w:sz w:val="26"/>
          <w:szCs w:val="26"/>
          <w:lang w:val="uk-UA"/>
        </w:rPr>
        <w:t xml:space="preserve">Лекція </w:t>
      </w:r>
      <w:r>
        <w:rPr>
          <w:rFonts w:ascii="Times New Roman" w:hAnsi="Times New Roman"/>
          <w:b/>
          <w:i/>
          <w:sz w:val="26"/>
          <w:szCs w:val="26"/>
          <w:lang w:val="uk-UA"/>
        </w:rPr>
        <w:t>13</w:t>
      </w:r>
      <w:r w:rsidRPr="006550FC">
        <w:rPr>
          <w:rFonts w:ascii="Times New Roman" w:hAnsi="Times New Roman"/>
          <w:bCs/>
          <w:iCs/>
          <w:sz w:val="26"/>
          <w:szCs w:val="26"/>
          <w:lang w:val="uk-UA"/>
        </w:rPr>
        <w:t>.</w:t>
      </w:r>
      <w:r w:rsidR="00134555">
        <w:rPr>
          <w:rFonts w:ascii="Times New Roman" w:hAnsi="Times New Roman"/>
          <w:bCs/>
          <w:iCs/>
          <w:sz w:val="26"/>
          <w:szCs w:val="26"/>
          <w:lang w:val="uk-UA"/>
        </w:rPr>
        <w:t xml:space="preserve"> </w:t>
      </w:r>
      <w:r w:rsidR="001A5B1E">
        <w:rPr>
          <w:rFonts w:ascii="Times New Roman" w:hAnsi="Times New Roman"/>
          <w:bCs/>
          <w:iCs/>
          <w:sz w:val="26"/>
          <w:szCs w:val="26"/>
          <w:lang w:val="uk-UA"/>
        </w:rPr>
        <w:t>Підпорні стінки</w:t>
      </w:r>
      <w:r w:rsidR="00134555">
        <w:rPr>
          <w:rFonts w:ascii="Times New Roman" w:hAnsi="Times New Roman"/>
          <w:bCs/>
          <w:iCs/>
          <w:sz w:val="26"/>
          <w:szCs w:val="26"/>
          <w:lang w:val="uk-UA"/>
        </w:rPr>
        <w:t>.</w:t>
      </w:r>
      <w:r w:rsidR="00134555" w:rsidRPr="00134555">
        <w:rPr>
          <w:rFonts w:ascii="Times New Roman" w:hAnsi="Times New Roman"/>
          <w:color w:val="000000" w:themeColor="text1"/>
          <w:spacing w:val="-4"/>
          <w:lang w:val="uk-UA"/>
        </w:rPr>
        <w:t xml:space="preserve"> </w:t>
      </w:r>
      <w:r w:rsidR="00134555">
        <w:rPr>
          <w:rFonts w:ascii="Times New Roman" w:hAnsi="Times New Roman"/>
          <w:color w:val="000000" w:themeColor="text1"/>
          <w:spacing w:val="-4"/>
          <w:lang w:val="uk-UA"/>
        </w:rPr>
        <w:t>Архітектурні та конструктивні рішення</w:t>
      </w:r>
    </w:p>
    <w:p w14:paraId="45215055" w14:textId="29AE9E16" w:rsidR="00134555" w:rsidRPr="00134555" w:rsidRDefault="00134555" w:rsidP="006550FC">
      <w:pPr>
        <w:tabs>
          <w:tab w:val="left" w:pos="330"/>
        </w:tabs>
        <w:jc w:val="both"/>
        <w:rPr>
          <w:rFonts w:ascii="Times New Roman" w:hAnsi="Times New Roman"/>
          <w:color w:val="000000" w:themeColor="text1"/>
          <w:spacing w:val="-4"/>
          <w:sz w:val="26"/>
          <w:szCs w:val="26"/>
          <w:lang w:val="uk-UA"/>
        </w:rPr>
      </w:pPr>
      <w:r w:rsidRPr="00134555">
        <w:rPr>
          <w:rFonts w:ascii="Times New Roman" w:hAnsi="Times New Roman"/>
          <w:b/>
          <w:bCs/>
          <w:color w:val="000000" w:themeColor="text1"/>
          <w:spacing w:val="-4"/>
          <w:sz w:val="26"/>
          <w:szCs w:val="26"/>
          <w:lang w:val="uk-UA"/>
        </w:rPr>
        <w:t>Тема 1</w:t>
      </w:r>
      <w:r>
        <w:rPr>
          <w:rFonts w:ascii="Times New Roman" w:hAnsi="Times New Roman"/>
          <w:b/>
          <w:bCs/>
          <w:color w:val="000000" w:themeColor="text1"/>
          <w:spacing w:val="-4"/>
          <w:sz w:val="26"/>
          <w:szCs w:val="26"/>
          <w:lang w:val="uk-UA"/>
        </w:rPr>
        <w:t xml:space="preserve">. </w:t>
      </w:r>
      <w:r w:rsidRPr="00134555">
        <w:rPr>
          <w:rFonts w:ascii="Times New Roman" w:hAnsi="Times New Roman"/>
          <w:color w:val="000000" w:themeColor="text1"/>
          <w:spacing w:val="-4"/>
          <w:sz w:val="26"/>
          <w:szCs w:val="26"/>
          <w:lang w:val="uk-UA"/>
        </w:rPr>
        <w:t>Види підпорних стінок , класифікація , конструктивне рішення.</w:t>
      </w:r>
    </w:p>
    <w:p w14:paraId="1CA8431E" w14:textId="77777777" w:rsidR="00134555" w:rsidRPr="002F770D" w:rsidRDefault="00134555" w:rsidP="00134555">
      <w:pPr>
        <w:tabs>
          <w:tab w:val="left" w:pos="330"/>
        </w:tabs>
        <w:rPr>
          <w:rFonts w:ascii="Times New Roman" w:hAnsi="Times New Roman"/>
          <w:sz w:val="26"/>
          <w:szCs w:val="26"/>
          <w:lang w:val="uk-UA"/>
        </w:rPr>
      </w:pPr>
      <w:r w:rsidRPr="002F770D">
        <w:rPr>
          <w:rFonts w:ascii="Times New Roman" w:hAnsi="Times New Roman"/>
          <w:sz w:val="26"/>
          <w:szCs w:val="26"/>
          <w:lang w:val="uk-UA"/>
        </w:rPr>
        <w:t xml:space="preserve">Висновки </w:t>
      </w:r>
    </w:p>
    <w:p w14:paraId="40050BF3" w14:textId="77777777" w:rsidR="00134555" w:rsidRPr="006550FC" w:rsidRDefault="00134555" w:rsidP="006550FC">
      <w:pPr>
        <w:tabs>
          <w:tab w:val="left" w:pos="330"/>
        </w:tabs>
        <w:jc w:val="both"/>
        <w:rPr>
          <w:rFonts w:ascii="Times New Roman" w:hAnsi="Times New Roman"/>
          <w:bCs/>
          <w:iCs/>
          <w:sz w:val="26"/>
          <w:szCs w:val="26"/>
          <w:lang w:val="uk-UA"/>
        </w:rPr>
      </w:pPr>
    </w:p>
    <w:p w14:paraId="4BA4A9E3" w14:textId="0422FCCE" w:rsidR="006550FC" w:rsidRPr="00134555" w:rsidRDefault="006550FC" w:rsidP="006550FC">
      <w:pPr>
        <w:tabs>
          <w:tab w:val="left" w:pos="330"/>
        </w:tabs>
        <w:jc w:val="both"/>
        <w:rPr>
          <w:rFonts w:ascii="Times New Roman" w:hAnsi="Times New Roman"/>
          <w:color w:val="000000" w:themeColor="text1"/>
          <w:spacing w:val="-4"/>
          <w:sz w:val="26"/>
          <w:szCs w:val="26"/>
          <w:lang w:val="uk-UA"/>
        </w:rPr>
      </w:pPr>
      <w:r w:rsidRPr="006550FC">
        <w:rPr>
          <w:rFonts w:ascii="Times New Roman" w:hAnsi="Times New Roman"/>
          <w:b/>
          <w:i/>
          <w:sz w:val="26"/>
          <w:szCs w:val="26"/>
          <w:lang w:val="uk-UA"/>
        </w:rPr>
        <w:t>Лекція</w:t>
      </w:r>
      <w:r>
        <w:rPr>
          <w:rFonts w:ascii="Times New Roman" w:hAnsi="Times New Roman"/>
          <w:bCs/>
          <w:iCs/>
          <w:sz w:val="26"/>
          <w:szCs w:val="26"/>
          <w:lang w:val="uk-UA"/>
        </w:rPr>
        <w:t xml:space="preserve"> </w:t>
      </w:r>
      <w:r w:rsidRPr="006550FC">
        <w:rPr>
          <w:rFonts w:ascii="Times New Roman" w:hAnsi="Times New Roman"/>
          <w:b/>
          <w:i/>
          <w:sz w:val="26"/>
          <w:szCs w:val="26"/>
          <w:lang w:val="uk-UA"/>
        </w:rPr>
        <w:t>14</w:t>
      </w:r>
      <w:r w:rsidR="001A5B1E">
        <w:rPr>
          <w:rFonts w:ascii="Times New Roman" w:hAnsi="Times New Roman"/>
          <w:b/>
          <w:i/>
          <w:sz w:val="26"/>
          <w:szCs w:val="26"/>
          <w:lang w:val="uk-UA"/>
        </w:rPr>
        <w:t>.</w:t>
      </w:r>
      <w:r w:rsidR="00134555">
        <w:rPr>
          <w:rFonts w:ascii="Times New Roman" w:hAnsi="Times New Roman"/>
          <w:b/>
          <w:i/>
          <w:sz w:val="26"/>
          <w:szCs w:val="26"/>
          <w:lang w:val="uk-UA"/>
        </w:rPr>
        <w:t xml:space="preserve"> </w:t>
      </w:r>
      <w:r w:rsidR="001A5B1E" w:rsidRPr="00134555">
        <w:rPr>
          <w:rFonts w:ascii="Times New Roman" w:hAnsi="Times New Roman"/>
          <w:bCs/>
          <w:iCs/>
          <w:sz w:val="26"/>
          <w:szCs w:val="26"/>
          <w:lang w:val="uk-UA"/>
        </w:rPr>
        <w:t>Греблі</w:t>
      </w:r>
      <w:r w:rsidR="001A5B1E">
        <w:rPr>
          <w:rFonts w:ascii="Times New Roman" w:hAnsi="Times New Roman"/>
          <w:b/>
          <w:i/>
          <w:sz w:val="26"/>
          <w:szCs w:val="26"/>
          <w:lang w:val="uk-UA"/>
        </w:rPr>
        <w:t>.</w:t>
      </w:r>
      <w:r w:rsidR="00134555" w:rsidRPr="00134555">
        <w:rPr>
          <w:rFonts w:ascii="Times New Roman" w:hAnsi="Times New Roman"/>
          <w:color w:val="000000" w:themeColor="text1"/>
          <w:spacing w:val="-4"/>
          <w:lang w:val="uk-UA"/>
        </w:rPr>
        <w:t xml:space="preserve"> </w:t>
      </w:r>
      <w:r w:rsidR="00134555" w:rsidRPr="00134555">
        <w:rPr>
          <w:rFonts w:ascii="Times New Roman" w:hAnsi="Times New Roman"/>
          <w:color w:val="000000" w:themeColor="text1"/>
          <w:spacing w:val="-4"/>
          <w:sz w:val="26"/>
          <w:szCs w:val="26"/>
          <w:lang w:val="uk-UA"/>
        </w:rPr>
        <w:t>Архітектурні та конструктивні рішення</w:t>
      </w:r>
    </w:p>
    <w:p w14:paraId="21234B4A" w14:textId="2A651D55" w:rsidR="00134555" w:rsidRDefault="00134555" w:rsidP="006550FC">
      <w:pPr>
        <w:tabs>
          <w:tab w:val="left" w:pos="330"/>
        </w:tabs>
        <w:jc w:val="both"/>
        <w:rPr>
          <w:rFonts w:ascii="Times New Roman" w:hAnsi="Times New Roman"/>
          <w:b/>
          <w:bCs/>
          <w:color w:val="000000" w:themeColor="text1"/>
          <w:spacing w:val="-4"/>
          <w:sz w:val="26"/>
          <w:szCs w:val="26"/>
          <w:lang w:val="uk-UA"/>
        </w:rPr>
      </w:pPr>
      <w:r w:rsidRPr="00134555">
        <w:rPr>
          <w:rFonts w:ascii="Times New Roman" w:hAnsi="Times New Roman"/>
          <w:b/>
          <w:bCs/>
          <w:color w:val="000000" w:themeColor="text1"/>
          <w:spacing w:val="-4"/>
          <w:sz w:val="26"/>
          <w:szCs w:val="26"/>
          <w:lang w:val="uk-UA"/>
        </w:rPr>
        <w:t>Тема 1</w:t>
      </w:r>
      <w:r>
        <w:rPr>
          <w:rFonts w:ascii="Times New Roman" w:hAnsi="Times New Roman"/>
          <w:b/>
          <w:bCs/>
          <w:color w:val="000000" w:themeColor="text1"/>
          <w:spacing w:val="-4"/>
          <w:sz w:val="26"/>
          <w:szCs w:val="26"/>
          <w:lang w:val="uk-UA"/>
        </w:rPr>
        <w:t xml:space="preserve">. </w:t>
      </w:r>
      <w:r w:rsidRPr="00134555">
        <w:rPr>
          <w:rFonts w:ascii="Times New Roman" w:hAnsi="Times New Roman"/>
          <w:color w:val="000000" w:themeColor="text1"/>
          <w:spacing w:val="-4"/>
          <w:sz w:val="26"/>
          <w:szCs w:val="26"/>
          <w:lang w:val="uk-UA"/>
        </w:rPr>
        <w:t>Особливості архітектурного і конструктивного рішення</w:t>
      </w:r>
      <w:r>
        <w:rPr>
          <w:rFonts w:ascii="Times New Roman" w:hAnsi="Times New Roman"/>
          <w:color w:val="000000" w:themeColor="text1"/>
          <w:spacing w:val="-4"/>
          <w:sz w:val="26"/>
          <w:szCs w:val="26"/>
          <w:lang w:val="uk-UA"/>
        </w:rPr>
        <w:t xml:space="preserve"> гребель</w:t>
      </w:r>
    </w:p>
    <w:p w14:paraId="139FFB44" w14:textId="77777777" w:rsidR="00134555" w:rsidRPr="002F770D" w:rsidRDefault="00134555" w:rsidP="00134555">
      <w:pPr>
        <w:tabs>
          <w:tab w:val="left" w:pos="330"/>
        </w:tabs>
        <w:rPr>
          <w:rFonts w:ascii="Times New Roman" w:hAnsi="Times New Roman"/>
          <w:sz w:val="26"/>
          <w:szCs w:val="26"/>
          <w:lang w:val="uk-UA"/>
        </w:rPr>
      </w:pPr>
      <w:r w:rsidRPr="002F770D">
        <w:rPr>
          <w:rFonts w:ascii="Times New Roman" w:hAnsi="Times New Roman"/>
          <w:sz w:val="26"/>
          <w:szCs w:val="26"/>
          <w:lang w:val="uk-UA"/>
        </w:rPr>
        <w:t xml:space="preserve">Висновки </w:t>
      </w:r>
    </w:p>
    <w:p w14:paraId="38E0656E" w14:textId="77777777" w:rsidR="00134555" w:rsidRPr="006550FC" w:rsidRDefault="00134555" w:rsidP="006550FC">
      <w:pPr>
        <w:tabs>
          <w:tab w:val="left" w:pos="330"/>
        </w:tabs>
        <w:jc w:val="both"/>
        <w:rPr>
          <w:rFonts w:ascii="Times New Roman" w:hAnsi="Times New Roman"/>
          <w:bCs/>
          <w:sz w:val="26"/>
          <w:szCs w:val="26"/>
          <w:lang w:val="uk-UA"/>
        </w:rPr>
      </w:pPr>
    </w:p>
    <w:p w14:paraId="001C0F83" w14:textId="4B968F47" w:rsidR="006550FC" w:rsidRDefault="006550FC" w:rsidP="006550FC">
      <w:pPr>
        <w:tabs>
          <w:tab w:val="left" w:pos="330"/>
        </w:tabs>
        <w:jc w:val="both"/>
        <w:rPr>
          <w:rFonts w:ascii="Times New Roman" w:hAnsi="Times New Roman"/>
          <w:color w:val="000000" w:themeColor="text1"/>
          <w:spacing w:val="-4"/>
          <w:lang w:val="uk-UA"/>
        </w:rPr>
      </w:pPr>
      <w:r w:rsidRPr="006550FC">
        <w:rPr>
          <w:rFonts w:ascii="Times New Roman" w:hAnsi="Times New Roman"/>
          <w:b/>
          <w:i/>
          <w:sz w:val="26"/>
          <w:szCs w:val="26"/>
          <w:lang w:val="uk-UA"/>
        </w:rPr>
        <w:t>Лекція</w:t>
      </w:r>
      <w:r>
        <w:rPr>
          <w:rFonts w:ascii="Times New Roman" w:hAnsi="Times New Roman"/>
          <w:bCs/>
          <w:iCs/>
          <w:sz w:val="26"/>
          <w:szCs w:val="26"/>
          <w:lang w:val="uk-UA"/>
        </w:rPr>
        <w:t xml:space="preserve"> </w:t>
      </w:r>
      <w:r w:rsidRPr="006550FC">
        <w:rPr>
          <w:rFonts w:ascii="Times New Roman" w:hAnsi="Times New Roman"/>
          <w:b/>
          <w:i/>
          <w:sz w:val="26"/>
          <w:szCs w:val="26"/>
          <w:lang w:val="uk-UA"/>
        </w:rPr>
        <w:t>1</w:t>
      </w:r>
      <w:r>
        <w:rPr>
          <w:rFonts w:ascii="Times New Roman" w:hAnsi="Times New Roman"/>
          <w:b/>
          <w:i/>
          <w:sz w:val="26"/>
          <w:szCs w:val="26"/>
          <w:lang w:val="uk-UA"/>
        </w:rPr>
        <w:t>5</w:t>
      </w:r>
      <w:r w:rsidR="00A22B67">
        <w:rPr>
          <w:rFonts w:ascii="Times New Roman" w:hAnsi="Times New Roman"/>
          <w:b/>
          <w:i/>
          <w:sz w:val="26"/>
          <w:szCs w:val="26"/>
          <w:lang w:val="uk-UA"/>
        </w:rPr>
        <w:t>.</w:t>
      </w:r>
      <w:r w:rsidR="00134555">
        <w:rPr>
          <w:rFonts w:ascii="Times New Roman" w:hAnsi="Times New Roman"/>
          <w:b/>
          <w:i/>
          <w:sz w:val="26"/>
          <w:szCs w:val="26"/>
          <w:lang w:val="uk-UA"/>
        </w:rPr>
        <w:t xml:space="preserve"> </w:t>
      </w:r>
      <w:r w:rsidR="001A5B1E" w:rsidRPr="00134555">
        <w:rPr>
          <w:rFonts w:ascii="Times New Roman" w:hAnsi="Times New Roman"/>
          <w:bCs/>
          <w:iCs/>
          <w:sz w:val="26"/>
          <w:szCs w:val="26"/>
          <w:lang w:val="uk-UA"/>
        </w:rPr>
        <w:t>Мости</w:t>
      </w:r>
      <w:r w:rsidR="00134555">
        <w:rPr>
          <w:rFonts w:ascii="Times New Roman" w:hAnsi="Times New Roman"/>
          <w:b/>
          <w:i/>
          <w:sz w:val="26"/>
          <w:szCs w:val="26"/>
          <w:lang w:val="uk-UA"/>
        </w:rPr>
        <w:t>.</w:t>
      </w:r>
      <w:r w:rsidR="00134555" w:rsidRPr="00134555">
        <w:rPr>
          <w:rFonts w:ascii="Times New Roman" w:hAnsi="Times New Roman"/>
          <w:color w:val="000000" w:themeColor="text1"/>
          <w:spacing w:val="-4"/>
          <w:lang w:val="uk-UA"/>
        </w:rPr>
        <w:t xml:space="preserve"> </w:t>
      </w:r>
      <w:r w:rsidR="00134555">
        <w:rPr>
          <w:rFonts w:ascii="Times New Roman" w:hAnsi="Times New Roman"/>
          <w:color w:val="000000" w:themeColor="text1"/>
          <w:spacing w:val="-4"/>
          <w:lang w:val="uk-UA"/>
        </w:rPr>
        <w:t>Архітектурні та конструктивні рішення</w:t>
      </w:r>
    </w:p>
    <w:p w14:paraId="00EDECC5" w14:textId="6A0379B2" w:rsidR="00134555" w:rsidRDefault="00134555" w:rsidP="006550FC">
      <w:pPr>
        <w:tabs>
          <w:tab w:val="left" w:pos="330"/>
        </w:tabs>
        <w:jc w:val="both"/>
        <w:rPr>
          <w:rFonts w:ascii="Times New Roman" w:hAnsi="Times New Roman"/>
          <w:b/>
          <w:bCs/>
          <w:color w:val="000000" w:themeColor="text1"/>
          <w:spacing w:val="-4"/>
          <w:sz w:val="26"/>
          <w:szCs w:val="26"/>
          <w:lang w:val="uk-UA"/>
        </w:rPr>
      </w:pPr>
      <w:r w:rsidRPr="00134555">
        <w:rPr>
          <w:rFonts w:ascii="Times New Roman" w:hAnsi="Times New Roman"/>
          <w:b/>
          <w:bCs/>
          <w:color w:val="000000" w:themeColor="text1"/>
          <w:spacing w:val="-4"/>
          <w:sz w:val="26"/>
          <w:szCs w:val="26"/>
          <w:lang w:val="uk-UA"/>
        </w:rPr>
        <w:t>Тема 1</w:t>
      </w:r>
      <w:r>
        <w:rPr>
          <w:rFonts w:ascii="Times New Roman" w:hAnsi="Times New Roman"/>
          <w:b/>
          <w:bCs/>
          <w:color w:val="000000" w:themeColor="text1"/>
          <w:spacing w:val="-4"/>
          <w:sz w:val="26"/>
          <w:szCs w:val="26"/>
          <w:lang w:val="uk-UA"/>
        </w:rPr>
        <w:t xml:space="preserve">. </w:t>
      </w:r>
      <w:r w:rsidRPr="00134555">
        <w:rPr>
          <w:rFonts w:ascii="Times New Roman" w:hAnsi="Times New Roman"/>
          <w:color w:val="000000" w:themeColor="text1"/>
          <w:spacing w:val="-4"/>
          <w:sz w:val="26"/>
          <w:szCs w:val="26"/>
          <w:lang w:val="uk-UA"/>
        </w:rPr>
        <w:t>Особливості архітектурного і конструктивного рішення</w:t>
      </w:r>
      <w:r>
        <w:rPr>
          <w:rFonts w:ascii="Times New Roman" w:hAnsi="Times New Roman"/>
          <w:color w:val="000000" w:themeColor="text1"/>
          <w:spacing w:val="-4"/>
          <w:sz w:val="26"/>
          <w:szCs w:val="26"/>
          <w:lang w:val="uk-UA"/>
        </w:rPr>
        <w:t xml:space="preserve"> мостів </w:t>
      </w:r>
    </w:p>
    <w:p w14:paraId="78AC4673" w14:textId="77777777" w:rsidR="00134555" w:rsidRPr="002F770D" w:rsidRDefault="00134555" w:rsidP="00134555">
      <w:pPr>
        <w:tabs>
          <w:tab w:val="left" w:pos="330"/>
        </w:tabs>
        <w:rPr>
          <w:rFonts w:ascii="Times New Roman" w:hAnsi="Times New Roman"/>
          <w:sz w:val="26"/>
          <w:szCs w:val="26"/>
          <w:lang w:val="uk-UA"/>
        </w:rPr>
      </w:pPr>
      <w:r w:rsidRPr="002F770D">
        <w:rPr>
          <w:rFonts w:ascii="Times New Roman" w:hAnsi="Times New Roman"/>
          <w:sz w:val="26"/>
          <w:szCs w:val="26"/>
          <w:lang w:val="uk-UA"/>
        </w:rPr>
        <w:t xml:space="preserve">Висновки </w:t>
      </w:r>
    </w:p>
    <w:p w14:paraId="211689AC" w14:textId="77777777" w:rsidR="00134555" w:rsidRPr="006550FC" w:rsidRDefault="00134555" w:rsidP="006550FC">
      <w:pPr>
        <w:tabs>
          <w:tab w:val="left" w:pos="330"/>
        </w:tabs>
        <w:jc w:val="both"/>
        <w:rPr>
          <w:rFonts w:ascii="Times New Roman" w:hAnsi="Times New Roman"/>
          <w:bCs/>
          <w:sz w:val="26"/>
          <w:szCs w:val="26"/>
          <w:lang w:val="uk-UA"/>
        </w:rPr>
      </w:pPr>
    </w:p>
    <w:p w14:paraId="175B4B95" w14:textId="056CBAEF" w:rsidR="002F770D" w:rsidRDefault="002F770D" w:rsidP="00385876">
      <w:pPr>
        <w:tabs>
          <w:tab w:val="left" w:pos="330"/>
        </w:tabs>
        <w:jc w:val="both"/>
        <w:rPr>
          <w:rFonts w:ascii="Times New Roman" w:hAnsi="Times New Roman"/>
          <w:bCs/>
          <w:sz w:val="26"/>
          <w:szCs w:val="26"/>
          <w:lang w:val="uk-UA"/>
        </w:rPr>
      </w:pPr>
    </w:p>
    <w:p w14:paraId="374C243D" w14:textId="77777777" w:rsidR="00A06105" w:rsidRPr="006550FC" w:rsidRDefault="00A06105" w:rsidP="00385876">
      <w:pPr>
        <w:tabs>
          <w:tab w:val="left" w:pos="330"/>
        </w:tabs>
        <w:jc w:val="both"/>
        <w:rPr>
          <w:rFonts w:ascii="Times New Roman" w:hAnsi="Times New Roman"/>
          <w:bCs/>
          <w:sz w:val="26"/>
          <w:szCs w:val="26"/>
          <w:lang w:val="uk-UA"/>
        </w:rPr>
      </w:pPr>
    </w:p>
    <w:p w14:paraId="067AD98E" w14:textId="602C4030" w:rsidR="00307869" w:rsidRDefault="00307869" w:rsidP="00027A82">
      <w:pPr>
        <w:tabs>
          <w:tab w:val="left" w:pos="284"/>
          <w:tab w:val="left" w:pos="567"/>
        </w:tabs>
        <w:jc w:val="both"/>
        <w:rPr>
          <w:rFonts w:ascii="Times New Roman" w:hAnsi="Times New Roman"/>
          <w:bCs/>
          <w:lang w:val="uk-UA"/>
        </w:rPr>
      </w:pPr>
    </w:p>
    <w:p w14:paraId="7B6AA790" w14:textId="77777777" w:rsidR="00DF0EE2" w:rsidRPr="002045EC" w:rsidRDefault="00DF0EE2" w:rsidP="00DF0EE2">
      <w:pPr>
        <w:jc w:val="center"/>
        <w:rPr>
          <w:rFonts w:ascii="Times New Roman" w:hAnsi="Times New Roman"/>
          <w:b/>
          <w:sz w:val="26"/>
          <w:szCs w:val="26"/>
          <w:lang w:val="uk-UA"/>
        </w:rPr>
      </w:pPr>
      <w:r w:rsidRPr="002045EC">
        <w:rPr>
          <w:rFonts w:ascii="Times New Roman" w:hAnsi="Times New Roman"/>
          <w:b/>
          <w:sz w:val="26"/>
          <w:szCs w:val="26"/>
          <w:lang w:val="uk-UA"/>
        </w:rPr>
        <w:t>Індивідуальне завдання</w:t>
      </w:r>
    </w:p>
    <w:p w14:paraId="45AB42BD" w14:textId="77777777" w:rsidR="00DF0EE2" w:rsidRPr="002045EC" w:rsidRDefault="00DF0EE2" w:rsidP="00DF0EE2">
      <w:pPr>
        <w:rPr>
          <w:rFonts w:ascii="Times New Roman" w:hAnsi="Times New Roman"/>
          <w:lang w:val="uk-UA"/>
        </w:rPr>
      </w:pPr>
    </w:p>
    <w:p w14:paraId="562C1736" w14:textId="7EAE9AAB" w:rsidR="00DF0EE2" w:rsidRPr="002045EC" w:rsidRDefault="00DF0EE2" w:rsidP="00DF0EE2">
      <w:pPr>
        <w:jc w:val="both"/>
        <w:rPr>
          <w:rFonts w:ascii="Times New Roman" w:hAnsi="Times New Roman"/>
          <w:sz w:val="26"/>
          <w:szCs w:val="26"/>
          <w:lang w:val="uk-UA"/>
        </w:rPr>
      </w:pPr>
      <w:r w:rsidRPr="002045EC">
        <w:rPr>
          <w:rFonts w:ascii="Times New Roman" w:hAnsi="Times New Roman"/>
          <w:sz w:val="26"/>
          <w:szCs w:val="26"/>
          <w:lang w:val="uk-UA"/>
        </w:rPr>
        <w:t>Розрахункова - графічна робота «</w:t>
      </w:r>
      <w:r>
        <w:rPr>
          <w:rFonts w:ascii="Times New Roman" w:hAnsi="Times New Roman"/>
          <w:sz w:val="26"/>
          <w:szCs w:val="26"/>
          <w:lang w:val="uk-UA"/>
        </w:rPr>
        <w:t xml:space="preserve">Одноповерхова промислова будівля  </w:t>
      </w:r>
      <w:r w:rsidRPr="002045EC">
        <w:rPr>
          <w:rFonts w:ascii="Times New Roman" w:hAnsi="Times New Roman"/>
          <w:sz w:val="26"/>
          <w:szCs w:val="26"/>
          <w:lang w:val="uk-UA"/>
        </w:rPr>
        <w:t>»</w:t>
      </w:r>
      <w:r w:rsidRPr="002045EC">
        <w:rPr>
          <w:rFonts w:ascii="Times New Roman" w:hAnsi="Times New Roman"/>
          <w:lang w:val="uk-UA"/>
        </w:rPr>
        <w:t xml:space="preserve"> </w:t>
      </w:r>
      <w:r w:rsidRPr="002045EC">
        <w:rPr>
          <w:rFonts w:ascii="Times New Roman" w:hAnsi="Times New Roman"/>
          <w:sz w:val="26"/>
          <w:szCs w:val="26"/>
          <w:lang w:val="uk-UA"/>
        </w:rPr>
        <w:t xml:space="preserve">виконується студентом в </w:t>
      </w:r>
      <w:r>
        <w:rPr>
          <w:rFonts w:ascii="Times New Roman" w:hAnsi="Times New Roman"/>
          <w:sz w:val="26"/>
          <w:szCs w:val="26"/>
          <w:lang w:val="uk-UA"/>
        </w:rPr>
        <w:t>3</w:t>
      </w:r>
      <w:r w:rsidRPr="002045EC">
        <w:rPr>
          <w:rFonts w:ascii="Times New Roman" w:hAnsi="Times New Roman"/>
          <w:sz w:val="26"/>
          <w:szCs w:val="26"/>
          <w:lang w:val="uk-UA"/>
        </w:rPr>
        <w:t xml:space="preserve"> семестрі </w:t>
      </w:r>
      <w:r>
        <w:rPr>
          <w:rFonts w:ascii="Times New Roman" w:hAnsi="Times New Roman"/>
          <w:sz w:val="26"/>
          <w:szCs w:val="26"/>
          <w:lang w:val="uk-UA"/>
        </w:rPr>
        <w:t>2</w:t>
      </w:r>
      <w:r w:rsidRPr="002045EC">
        <w:rPr>
          <w:rFonts w:ascii="Times New Roman" w:hAnsi="Times New Roman"/>
          <w:sz w:val="26"/>
          <w:szCs w:val="26"/>
          <w:lang w:val="uk-UA"/>
        </w:rPr>
        <w:t xml:space="preserve"> курсу   на основі індивідуального завдання на проектування, у якому надані: місто будівництва, архітектурно-планувальна схема та будівельні матеріали основних конструктивних елементів будинку. Робота передбачає виконання студентом об’ємно-планувального рішення </w:t>
      </w:r>
      <w:r>
        <w:rPr>
          <w:rFonts w:ascii="Times New Roman" w:hAnsi="Times New Roman"/>
          <w:sz w:val="26"/>
          <w:szCs w:val="26"/>
          <w:lang w:val="uk-UA"/>
        </w:rPr>
        <w:t>промислової будівлі</w:t>
      </w:r>
      <w:r w:rsidRPr="002045EC">
        <w:rPr>
          <w:rFonts w:ascii="Times New Roman" w:hAnsi="Times New Roman"/>
          <w:sz w:val="26"/>
          <w:szCs w:val="26"/>
          <w:lang w:val="uk-UA"/>
        </w:rPr>
        <w:t xml:space="preserve">, вибір конструктивної схеми,  розробку конструктивного рішення  </w:t>
      </w:r>
      <w:r w:rsidR="00A06105">
        <w:rPr>
          <w:rFonts w:ascii="Times New Roman" w:hAnsi="Times New Roman"/>
          <w:sz w:val="26"/>
          <w:szCs w:val="26"/>
          <w:lang w:val="uk-UA"/>
        </w:rPr>
        <w:t xml:space="preserve">промислової </w:t>
      </w:r>
      <w:r w:rsidRPr="002045EC">
        <w:rPr>
          <w:rFonts w:ascii="Times New Roman" w:hAnsi="Times New Roman"/>
          <w:sz w:val="26"/>
          <w:szCs w:val="26"/>
          <w:lang w:val="uk-UA"/>
        </w:rPr>
        <w:t>будівлі.</w:t>
      </w:r>
    </w:p>
    <w:p w14:paraId="7483688D" w14:textId="77777777" w:rsidR="00DF0EE2" w:rsidRPr="002045EC" w:rsidRDefault="00DF0EE2" w:rsidP="00DF0EE2">
      <w:pPr>
        <w:rPr>
          <w:rFonts w:ascii="Times New Roman" w:hAnsi="Times New Roman"/>
          <w:sz w:val="26"/>
          <w:szCs w:val="26"/>
          <w:lang w:val="uk-UA"/>
        </w:rPr>
      </w:pPr>
    </w:p>
    <w:p w14:paraId="704EE5AD" w14:textId="77777777" w:rsidR="00DF0EE2" w:rsidRPr="002045EC" w:rsidRDefault="00DF0EE2" w:rsidP="00DF0EE2">
      <w:pPr>
        <w:rPr>
          <w:rFonts w:ascii="Times New Roman" w:hAnsi="Times New Roman"/>
          <w:sz w:val="26"/>
          <w:szCs w:val="26"/>
          <w:lang w:val="uk-UA"/>
        </w:rPr>
      </w:pPr>
      <w:r w:rsidRPr="002045EC">
        <w:rPr>
          <w:rFonts w:ascii="Times New Roman" w:hAnsi="Times New Roman"/>
          <w:sz w:val="26"/>
          <w:szCs w:val="26"/>
          <w:lang w:val="uk-UA"/>
        </w:rPr>
        <w:t>Зміст  індивідуальних завдань:</w:t>
      </w:r>
    </w:p>
    <w:p w14:paraId="1DCE12D0" w14:textId="665A63EE" w:rsidR="00DF0EE2" w:rsidRPr="00A04652" w:rsidRDefault="00A04652" w:rsidP="00A04652">
      <w:pPr>
        <w:tabs>
          <w:tab w:val="left" w:pos="284"/>
          <w:tab w:val="left" w:pos="567"/>
        </w:tabs>
        <w:ind w:firstLine="360"/>
        <w:jc w:val="both"/>
        <w:rPr>
          <w:rFonts w:ascii="Times New Roman" w:hAnsi="Times New Roman"/>
          <w:lang w:val="uk-UA"/>
        </w:rPr>
      </w:pPr>
      <w:r>
        <w:rPr>
          <w:rFonts w:ascii="Times New Roman" w:hAnsi="Times New Roman"/>
          <w:b/>
          <w:lang w:val="uk-UA"/>
        </w:rPr>
        <w:t xml:space="preserve">   </w:t>
      </w:r>
    </w:p>
    <w:p w14:paraId="05B47DDF" w14:textId="324E6789" w:rsidR="00DF0EE2" w:rsidRPr="002045EC" w:rsidRDefault="00DF0EE2">
      <w:pPr>
        <w:numPr>
          <w:ilvl w:val="0"/>
          <w:numId w:val="2"/>
        </w:numPr>
        <w:tabs>
          <w:tab w:val="left" w:pos="284"/>
          <w:tab w:val="left" w:pos="567"/>
        </w:tabs>
        <w:jc w:val="both"/>
        <w:rPr>
          <w:rFonts w:ascii="Times New Roman" w:hAnsi="Times New Roman"/>
          <w:b/>
          <w:sz w:val="26"/>
          <w:szCs w:val="26"/>
          <w:lang w:val="uk-UA"/>
        </w:rPr>
      </w:pPr>
      <w:r w:rsidRPr="002045EC">
        <w:rPr>
          <w:rFonts w:ascii="Times New Roman" w:hAnsi="Times New Roman"/>
          <w:sz w:val="26"/>
          <w:szCs w:val="26"/>
          <w:lang w:val="uk-UA"/>
        </w:rPr>
        <w:t>Розробка  план</w:t>
      </w:r>
      <w:r>
        <w:rPr>
          <w:rFonts w:ascii="Times New Roman" w:hAnsi="Times New Roman"/>
          <w:sz w:val="26"/>
          <w:szCs w:val="26"/>
          <w:lang w:val="uk-UA"/>
        </w:rPr>
        <w:t>у</w:t>
      </w:r>
      <w:r w:rsidRPr="002045EC">
        <w:rPr>
          <w:rFonts w:ascii="Times New Roman" w:hAnsi="Times New Roman"/>
          <w:sz w:val="26"/>
          <w:szCs w:val="26"/>
          <w:lang w:val="uk-UA"/>
        </w:rPr>
        <w:t xml:space="preserve">  </w:t>
      </w:r>
      <w:r>
        <w:rPr>
          <w:rFonts w:ascii="Times New Roman" w:hAnsi="Times New Roman"/>
          <w:sz w:val="26"/>
          <w:szCs w:val="26"/>
          <w:lang w:val="uk-UA"/>
        </w:rPr>
        <w:t xml:space="preserve">одноповерхової </w:t>
      </w:r>
      <w:r w:rsidRPr="002045EC">
        <w:rPr>
          <w:rFonts w:ascii="Times New Roman" w:hAnsi="Times New Roman"/>
          <w:sz w:val="26"/>
          <w:szCs w:val="26"/>
          <w:lang w:val="uk-UA"/>
        </w:rPr>
        <w:t>будівлі</w:t>
      </w:r>
      <w:r w:rsidR="00A04652" w:rsidRPr="00A04652">
        <w:rPr>
          <w:rFonts w:ascii="Times New Roman" w:hAnsi="Times New Roman"/>
          <w:lang w:val="uk-UA"/>
        </w:rPr>
        <w:t xml:space="preserve"> </w:t>
      </w:r>
      <w:r w:rsidR="00A04652" w:rsidRPr="00A04652">
        <w:rPr>
          <w:rFonts w:ascii="Times New Roman" w:hAnsi="Times New Roman"/>
          <w:sz w:val="26"/>
          <w:szCs w:val="26"/>
          <w:lang w:val="uk-UA"/>
        </w:rPr>
        <w:t>на позначці 0,000</w:t>
      </w:r>
      <w:r w:rsidRPr="00A04652">
        <w:rPr>
          <w:rFonts w:ascii="Times New Roman" w:hAnsi="Times New Roman"/>
          <w:sz w:val="26"/>
          <w:szCs w:val="26"/>
          <w:lang w:val="uk-UA"/>
        </w:rPr>
        <w:t>.</w:t>
      </w:r>
    </w:p>
    <w:p w14:paraId="52F46554" w14:textId="3CBB7B8D" w:rsidR="00DF0EE2" w:rsidRPr="00DF0EE2" w:rsidRDefault="00DF0EE2">
      <w:pPr>
        <w:numPr>
          <w:ilvl w:val="0"/>
          <w:numId w:val="2"/>
        </w:numPr>
        <w:tabs>
          <w:tab w:val="left" w:pos="284"/>
          <w:tab w:val="left" w:pos="567"/>
        </w:tabs>
        <w:jc w:val="both"/>
        <w:rPr>
          <w:rFonts w:ascii="Times New Roman" w:hAnsi="Times New Roman"/>
          <w:sz w:val="26"/>
          <w:szCs w:val="26"/>
          <w:lang w:val="uk-UA"/>
        </w:rPr>
      </w:pPr>
      <w:r w:rsidRPr="002045EC">
        <w:rPr>
          <w:rFonts w:ascii="Times New Roman" w:hAnsi="Times New Roman"/>
          <w:sz w:val="26"/>
          <w:szCs w:val="26"/>
          <w:lang w:val="uk-UA"/>
        </w:rPr>
        <w:t>Розробка креслень плану фундамент</w:t>
      </w:r>
      <w:r>
        <w:rPr>
          <w:rFonts w:ascii="Times New Roman" w:hAnsi="Times New Roman"/>
          <w:sz w:val="26"/>
          <w:szCs w:val="26"/>
          <w:lang w:val="uk-UA"/>
        </w:rPr>
        <w:t>у</w:t>
      </w:r>
      <w:r w:rsidRPr="002045EC">
        <w:rPr>
          <w:rFonts w:ascii="Times New Roman" w:hAnsi="Times New Roman"/>
          <w:sz w:val="26"/>
          <w:szCs w:val="26"/>
          <w:lang w:val="uk-UA"/>
        </w:rPr>
        <w:t>.</w:t>
      </w:r>
    </w:p>
    <w:p w14:paraId="04E0313E" w14:textId="77777777" w:rsidR="00DF0EE2" w:rsidRPr="002045EC" w:rsidRDefault="00DF0EE2">
      <w:pPr>
        <w:numPr>
          <w:ilvl w:val="0"/>
          <w:numId w:val="2"/>
        </w:numPr>
        <w:tabs>
          <w:tab w:val="left" w:pos="284"/>
          <w:tab w:val="left" w:pos="567"/>
        </w:tabs>
        <w:jc w:val="both"/>
        <w:rPr>
          <w:rFonts w:ascii="Times New Roman" w:hAnsi="Times New Roman"/>
          <w:sz w:val="26"/>
          <w:szCs w:val="26"/>
          <w:lang w:val="uk-UA"/>
        </w:rPr>
      </w:pPr>
      <w:r w:rsidRPr="002045EC">
        <w:rPr>
          <w:rFonts w:ascii="Times New Roman" w:hAnsi="Times New Roman"/>
          <w:sz w:val="26"/>
          <w:szCs w:val="26"/>
          <w:lang w:val="uk-UA"/>
        </w:rPr>
        <w:t xml:space="preserve">Розробка креслень плану покриття. </w:t>
      </w:r>
    </w:p>
    <w:p w14:paraId="27CDD651" w14:textId="5BC1C223" w:rsidR="00DF0EE2" w:rsidRDefault="00DF0EE2">
      <w:pPr>
        <w:numPr>
          <w:ilvl w:val="0"/>
          <w:numId w:val="2"/>
        </w:numPr>
        <w:tabs>
          <w:tab w:val="left" w:pos="284"/>
          <w:tab w:val="left" w:pos="567"/>
        </w:tabs>
        <w:jc w:val="both"/>
        <w:rPr>
          <w:rFonts w:ascii="Times New Roman" w:hAnsi="Times New Roman"/>
          <w:sz w:val="26"/>
          <w:szCs w:val="26"/>
          <w:lang w:val="uk-UA"/>
        </w:rPr>
      </w:pPr>
      <w:r w:rsidRPr="002045EC">
        <w:rPr>
          <w:rFonts w:ascii="Times New Roman" w:hAnsi="Times New Roman"/>
          <w:sz w:val="26"/>
          <w:szCs w:val="26"/>
          <w:lang w:val="uk-UA"/>
        </w:rPr>
        <w:t xml:space="preserve">Розробка креслень </w:t>
      </w:r>
      <w:r>
        <w:rPr>
          <w:rFonts w:ascii="Times New Roman" w:hAnsi="Times New Roman"/>
          <w:sz w:val="26"/>
          <w:szCs w:val="26"/>
          <w:lang w:val="uk-UA"/>
        </w:rPr>
        <w:t xml:space="preserve">поперечного </w:t>
      </w:r>
      <w:r w:rsidRPr="002045EC">
        <w:rPr>
          <w:rFonts w:ascii="Times New Roman" w:hAnsi="Times New Roman"/>
          <w:sz w:val="26"/>
          <w:szCs w:val="26"/>
          <w:lang w:val="uk-UA"/>
        </w:rPr>
        <w:t>розріз</w:t>
      </w:r>
      <w:r w:rsidR="00A04652">
        <w:rPr>
          <w:rFonts w:ascii="Times New Roman" w:hAnsi="Times New Roman"/>
          <w:sz w:val="26"/>
          <w:szCs w:val="26"/>
          <w:lang w:val="uk-UA"/>
        </w:rPr>
        <w:t>у</w:t>
      </w:r>
      <w:r>
        <w:rPr>
          <w:rFonts w:ascii="Times New Roman" w:hAnsi="Times New Roman"/>
          <w:sz w:val="26"/>
          <w:szCs w:val="26"/>
          <w:lang w:val="uk-UA"/>
        </w:rPr>
        <w:t xml:space="preserve"> промислової будівлі</w:t>
      </w:r>
      <w:r w:rsidRPr="002045EC">
        <w:rPr>
          <w:rFonts w:ascii="Times New Roman" w:hAnsi="Times New Roman"/>
          <w:sz w:val="26"/>
          <w:szCs w:val="26"/>
          <w:lang w:val="uk-UA"/>
        </w:rPr>
        <w:t xml:space="preserve"> .</w:t>
      </w:r>
    </w:p>
    <w:p w14:paraId="6BC2F01F" w14:textId="168779DA" w:rsidR="00A04652" w:rsidRPr="002045EC" w:rsidRDefault="00A04652">
      <w:pPr>
        <w:numPr>
          <w:ilvl w:val="0"/>
          <w:numId w:val="2"/>
        </w:numPr>
        <w:tabs>
          <w:tab w:val="left" w:pos="284"/>
          <w:tab w:val="left" w:pos="567"/>
        </w:tabs>
        <w:jc w:val="both"/>
        <w:rPr>
          <w:rFonts w:ascii="Times New Roman" w:hAnsi="Times New Roman"/>
          <w:sz w:val="26"/>
          <w:szCs w:val="26"/>
          <w:lang w:val="uk-UA"/>
        </w:rPr>
      </w:pPr>
      <w:r w:rsidRPr="002045EC">
        <w:rPr>
          <w:rFonts w:ascii="Times New Roman" w:hAnsi="Times New Roman"/>
          <w:sz w:val="26"/>
          <w:szCs w:val="26"/>
          <w:lang w:val="uk-UA"/>
        </w:rPr>
        <w:t xml:space="preserve">Розробка креслень </w:t>
      </w:r>
      <w:r>
        <w:rPr>
          <w:rFonts w:ascii="Times New Roman" w:hAnsi="Times New Roman"/>
          <w:sz w:val="26"/>
          <w:szCs w:val="26"/>
          <w:lang w:val="uk-UA"/>
        </w:rPr>
        <w:t xml:space="preserve">повздовжнього </w:t>
      </w:r>
      <w:r w:rsidRPr="002045EC">
        <w:rPr>
          <w:rFonts w:ascii="Times New Roman" w:hAnsi="Times New Roman"/>
          <w:sz w:val="26"/>
          <w:szCs w:val="26"/>
          <w:lang w:val="uk-UA"/>
        </w:rPr>
        <w:t>розріз</w:t>
      </w:r>
      <w:r>
        <w:rPr>
          <w:rFonts w:ascii="Times New Roman" w:hAnsi="Times New Roman"/>
          <w:sz w:val="26"/>
          <w:szCs w:val="26"/>
          <w:lang w:val="uk-UA"/>
        </w:rPr>
        <w:t>у промислової будівлі</w:t>
      </w:r>
    </w:p>
    <w:p w14:paraId="05D0655E" w14:textId="34370365" w:rsidR="00DF0EE2" w:rsidRDefault="00DF0EE2">
      <w:pPr>
        <w:numPr>
          <w:ilvl w:val="0"/>
          <w:numId w:val="2"/>
        </w:numPr>
        <w:tabs>
          <w:tab w:val="left" w:pos="284"/>
          <w:tab w:val="left" w:pos="567"/>
        </w:tabs>
        <w:jc w:val="both"/>
        <w:rPr>
          <w:rFonts w:ascii="Times New Roman" w:hAnsi="Times New Roman"/>
          <w:sz w:val="26"/>
          <w:szCs w:val="26"/>
          <w:lang w:val="uk-UA"/>
        </w:rPr>
      </w:pPr>
      <w:r w:rsidRPr="002045EC">
        <w:rPr>
          <w:rFonts w:ascii="Times New Roman" w:hAnsi="Times New Roman"/>
          <w:sz w:val="26"/>
          <w:szCs w:val="26"/>
          <w:lang w:val="uk-UA"/>
        </w:rPr>
        <w:t>Розробка креслень фасаду.</w:t>
      </w:r>
    </w:p>
    <w:p w14:paraId="3D8A1721" w14:textId="371D88B3" w:rsidR="00DF0EE2" w:rsidRPr="002045EC" w:rsidRDefault="00DF0EE2">
      <w:pPr>
        <w:numPr>
          <w:ilvl w:val="0"/>
          <w:numId w:val="2"/>
        </w:numPr>
        <w:tabs>
          <w:tab w:val="left" w:pos="284"/>
          <w:tab w:val="left" w:pos="567"/>
        </w:tabs>
        <w:jc w:val="both"/>
        <w:rPr>
          <w:rFonts w:ascii="Times New Roman" w:hAnsi="Times New Roman"/>
          <w:sz w:val="26"/>
          <w:szCs w:val="26"/>
          <w:lang w:val="uk-UA"/>
        </w:rPr>
      </w:pPr>
      <w:r>
        <w:rPr>
          <w:rFonts w:ascii="Times New Roman" w:hAnsi="Times New Roman"/>
          <w:sz w:val="26"/>
          <w:szCs w:val="26"/>
          <w:lang w:val="uk-UA"/>
        </w:rPr>
        <w:t>Розробка пояснювальної записки.</w:t>
      </w:r>
    </w:p>
    <w:p w14:paraId="26CD8138" w14:textId="77777777" w:rsidR="00DF0EE2" w:rsidRPr="002045EC" w:rsidRDefault="00DF0EE2" w:rsidP="00DF0EE2">
      <w:pPr>
        <w:rPr>
          <w:rFonts w:ascii="Times New Roman" w:hAnsi="Times New Roman"/>
          <w:sz w:val="26"/>
          <w:szCs w:val="26"/>
          <w:lang w:val="uk-UA"/>
        </w:rPr>
      </w:pPr>
    </w:p>
    <w:p w14:paraId="34E3126B" w14:textId="77777777" w:rsidR="00DF0EE2" w:rsidRPr="002045EC" w:rsidRDefault="00DF0EE2" w:rsidP="00DF0EE2">
      <w:pPr>
        <w:jc w:val="both"/>
        <w:rPr>
          <w:rFonts w:ascii="Times New Roman" w:hAnsi="Times New Roman"/>
          <w:sz w:val="26"/>
          <w:szCs w:val="26"/>
          <w:lang w:val="uk-UA"/>
        </w:rPr>
      </w:pPr>
      <w:r w:rsidRPr="002045EC">
        <w:rPr>
          <w:rFonts w:ascii="Times New Roman" w:hAnsi="Times New Roman"/>
          <w:sz w:val="26"/>
          <w:szCs w:val="26"/>
          <w:lang w:val="uk-UA"/>
        </w:rPr>
        <w:t>Всі креслення повинні бути виконанні згідно ДБН  і ДСТУ України.</w:t>
      </w:r>
    </w:p>
    <w:p w14:paraId="06465AE2" w14:textId="09D14DE1" w:rsidR="00DF0EE2" w:rsidRPr="002045EC" w:rsidRDefault="00DF0EE2" w:rsidP="00DF0EE2">
      <w:pPr>
        <w:jc w:val="both"/>
        <w:rPr>
          <w:rFonts w:ascii="Times New Roman" w:hAnsi="Times New Roman"/>
          <w:sz w:val="26"/>
          <w:szCs w:val="26"/>
          <w:lang w:val="uk-UA"/>
        </w:rPr>
      </w:pPr>
      <w:r w:rsidRPr="002045EC">
        <w:rPr>
          <w:rFonts w:ascii="Times New Roman" w:hAnsi="Times New Roman"/>
          <w:sz w:val="26"/>
          <w:szCs w:val="26"/>
          <w:lang w:val="uk-UA"/>
        </w:rPr>
        <w:t>Розрахункова - графічна робота виконується в обсязі 6</w:t>
      </w:r>
      <w:r>
        <w:rPr>
          <w:rFonts w:ascii="Times New Roman" w:hAnsi="Times New Roman"/>
          <w:sz w:val="26"/>
          <w:szCs w:val="26"/>
          <w:lang w:val="uk-UA"/>
        </w:rPr>
        <w:t>-7</w:t>
      </w:r>
      <w:r w:rsidRPr="002045EC">
        <w:rPr>
          <w:rFonts w:ascii="Times New Roman" w:hAnsi="Times New Roman"/>
          <w:sz w:val="26"/>
          <w:szCs w:val="26"/>
          <w:lang w:val="uk-UA"/>
        </w:rPr>
        <w:t xml:space="preserve">  аркушів креслень на ватмані формату А3.</w:t>
      </w:r>
    </w:p>
    <w:p w14:paraId="54193291" w14:textId="77777777" w:rsidR="00DF0EE2" w:rsidRPr="002045EC" w:rsidRDefault="00DF0EE2" w:rsidP="00DF0EE2">
      <w:pPr>
        <w:jc w:val="both"/>
        <w:rPr>
          <w:rFonts w:ascii="Times New Roman" w:hAnsi="Times New Roman"/>
          <w:sz w:val="26"/>
          <w:szCs w:val="26"/>
          <w:lang w:val="uk-UA"/>
        </w:rPr>
      </w:pPr>
    </w:p>
    <w:p w14:paraId="1F14F580" w14:textId="77777777" w:rsidR="00DF0EE2" w:rsidRPr="002045EC" w:rsidRDefault="00DF0EE2" w:rsidP="00DF0EE2">
      <w:pPr>
        <w:widowControl/>
        <w:autoSpaceDE/>
        <w:autoSpaceDN/>
        <w:adjustRightInd/>
        <w:ind w:left="710"/>
        <w:jc w:val="center"/>
        <w:rPr>
          <w:rFonts w:ascii="Times New Roman" w:hAnsi="Times New Roman"/>
          <w:b/>
          <w:sz w:val="26"/>
          <w:szCs w:val="26"/>
          <w:lang w:val="uk-UA"/>
        </w:rPr>
      </w:pPr>
      <w:r w:rsidRPr="002045EC">
        <w:rPr>
          <w:rFonts w:ascii="Times New Roman" w:hAnsi="Times New Roman"/>
          <w:b/>
          <w:sz w:val="26"/>
          <w:szCs w:val="26"/>
          <w:lang w:val="uk-UA"/>
        </w:rPr>
        <w:t>Методи контролю та оцінювання знань</w:t>
      </w:r>
    </w:p>
    <w:p w14:paraId="021AFA6F" w14:textId="77777777" w:rsidR="00DF0EE2" w:rsidRPr="002045EC" w:rsidRDefault="00DF0EE2" w:rsidP="00DF0EE2">
      <w:pPr>
        <w:widowControl/>
        <w:ind w:firstLine="709"/>
        <w:jc w:val="both"/>
        <w:rPr>
          <w:rFonts w:ascii="Times New Roman" w:hAnsi="Times New Roman"/>
          <w:color w:val="000000"/>
          <w:sz w:val="26"/>
          <w:szCs w:val="26"/>
          <w:lang w:val="uk-UA"/>
        </w:rPr>
      </w:pPr>
      <w:r w:rsidRPr="002045EC">
        <w:rPr>
          <w:rFonts w:ascii="Times New Roman" w:hAnsi="Times New Roman"/>
          <w:color w:val="000000"/>
          <w:sz w:val="26"/>
          <w:szCs w:val="26"/>
          <w:lang w:val="uk-UA"/>
        </w:rPr>
        <w:t xml:space="preserve">Загальне оцінювання здійснюється через вимірювання результатів навчання у формі </w:t>
      </w:r>
      <w:proofErr w:type="spellStart"/>
      <w:r w:rsidRPr="002045EC">
        <w:rPr>
          <w:rFonts w:ascii="Times New Roman" w:hAnsi="Times New Roman"/>
          <w:color w:val="000000"/>
          <w:sz w:val="26"/>
          <w:szCs w:val="26"/>
          <w:lang w:val="uk-UA"/>
        </w:rPr>
        <w:t>пpoмiжнoгo</w:t>
      </w:r>
      <w:proofErr w:type="spellEnd"/>
      <w:r w:rsidRPr="002045EC">
        <w:rPr>
          <w:rFonts w:ascii="Times New Roman" w:hAnsi="Times New Roman"/>
          <w:color w:val="000000"/>
          <w:sz w:val="26"/>
          <w:szCs w:val="26"/>
          <w:lang w:val="uk-UA"/>
        </w:rPr>
        <w:t xml:space="preserve"> (модульного) та підсумкового контролю </w:t>
      </w:r>
      <w:r>
        <w:rPr>
          <w:rFonts w:ascii="Times New Roman" w:hAnsi="Times New Roman"/>
          <w:color w:val="000000"/>
          <w:sz w:val="26"/>
          <w:szCs w:val="26"/>
          <w:lang w:val="uk-UA"/>
        </w:rPr>
        <w:t xml:space="preserve">- </w:t>
      </w:r>
      <w:r w:rsidRPr="002045EC">
        <w:rPr>
          <w:rFonts w:ascii="Times New Roman" w:hAnsi="Times New Roman"/>
          <w:color w:val="000000"/>
          <w:sz w:val="26"/>
          <w:szCs w:val="26"/>
          <w:lang w:val="uk-UA"/>
        </w:rPr>
        <w:t>залік, захист індивідуальної роботи</w:t>
      </w:r>
      <w:r>
        <w:rPr>
          <w:rFonts w:ascii="Times New Roman" w:hAnsi="Times New Roman"/>
          <w:color w:val="000000"/>
          <w:sz w:val="26"/>
          <w:szCs w:val="26"/>
          <w:lang w:val="uk-UA"/>
        </w:rPr>
        <w:t xml:space="preserve">, </w:t>
      </w:r>
      <w:r w:rsidRPr="002045EC">
        <w:rPr>
          <w:rFonts w:ascii="Times New Roman" w:hAnsi="Times New Roman"/>
          <w:color w:val="000000"/>
          <w:sz w:val="26"/>
          <w:szCs w:val="26"/>
          <w:lang w:val="uk-UA"/>
        </w:rPr>
        <w:t xml:space="preserve"> відповідно до вимог зовнішньої та внутрішньої системи забезпечення якості вищої освіти. </w:t>
      </w:r>
    </w:p>
    <w:p w14:paraId="60061A03" w14:textId="77777777" w:rsidR="00DF0EE2" w:rsidRPr="002045EC" w:rsidRDefault="00DF0EE2" w:rsidP="00DF0EE2">
      <w:pPr>
        <w:jc w:val="center"/>
        <w:rPr>
          <w:rFonts w:ascii="Times New Roman" w:hAnsi="Times New Roman"/>
          <w:b/>
          <w:sz w:val="26"/>
          <w:szCs w:val="26"/>
          <w:lang w:val="uk-UA"/>
        </w:rPr>
      </w:pPr>
    </w:p>
    <w:p w14:paraId="6520CCF1" w14:textId="77777777" w:rsidR="00DF0EE2" w:rsidRPr="002045EC" w:rsidRDefault="00DF0EE2" w:rsidP="00DF0EE2">
      <w:pPr>
        <w:jc w:val="center"/>
        <w:rPr>
          <w:rFonts w:ascii="Times New Roman" w:hAnsi="Times New Roman"/>
          <w:b/>
          <w:sz w:val="26"/>
          <w:szCs w:val="26"/>
          <w:lang w:val="uk-UA"/>
        </w:rPr>
      </w:pPr>
      <w:r w:rsidRPr="002045EC">
        <w:rPr>
          <w:rFonts w:ascii="Times New Roman" w:hAnsi="Times New Roman"/>
          <w:b/>
          <w:sz w:val="26"/>
          <w:szCs w:val="26"/>
          <w:lang w:val="uk-UA"/>
        </w:rPr>
        <w:t>Політика щодо академічної доброчесності</w:t>
      </w:r>
    </w:p>
    <w:p w14:paraId="366320F4" w14:textId="77777777" w:rsidR="00DF0EE2" w:rsidRPr="002045EC" w:rsidRDefault="00DF0EE2" w:rsidP="00DF0EE2">
      <w:pPr>
        <w:ind w:firstLine="709"/>
        <w:jc w:val="both"/>
        <w:rPr>
          <w:rFonts w:ascii="Times New Roman" w:hAnsi="Times New Roman"/>
          <w:sz w:val="26"/>
          <w:szCs w:val="26"/>
          <w:lang w:val="uk-UA"/>
        </w:rPr>
      </w:pPr>
      <w:r w:rsidRPr="002045EC">
        <w:rPr>
          <w:rFonts w:ascii="Times New Roman" w:hAnsi="Times New Roman"/>
          <w:sz w:val="26"/>
          <w:szCs w:val="26"/>
          <w:lang w:val="uk-UA"/>
        </w:rPr>
        <w:t>Тексти індивідуальних завдань</w:t>
      </w:r>
      <w:r>
        <w:rPr>
          <w:rFonts w:ascii="Times New Roman" w:hAnsi="Times New Roman"/>
          <w:sz w:val="26"/>
          <w:szCs w:val="26"/>
          <w:lang w:val="uk-UA"/>
        </w:rPr>
        <w:t xml:space="preserve">, </w:t>
      </w:r>
      <w:r w:rsidRPr="002045EC">
        <w:rPr>
          <w:rFonts w:ascii="Times New Roman" w:hAnsi="Times New Roman"/>
          <w:sz w:val="26"/>
          <w:szCs w:val="26"/>
          <w:lang w:val="uk-UA"/>
        </w:rPr>
        <w:t>коли вони виконуються у формі презентацій можуть перевірятись на плагіат. Для цілей захисту індивідуального завдання оригінальність тексту має складати не менше 70%. Виключення становлять випадки зарахування публікацій Здобувачів у матеріалах наукових конференціях та інших наукових збірниках, які вже пройшли перевірку на плагіат.</w:t>
      </w:r>
    </w:p>
    <w:p w14:paraId="13F3FD98" w14:textId="77777777" w:rsidR="00DF0EE2" w:rsidRPr="002045EC" w:rsidRDefault="00DF0EE2" w:rsidP="00DF0EE2">
      <w:pPr>
        <w:ind w:firstLine="709"/>
        <w:jc w:val="both"/>
        <w:rPr>
          <w:rFonts w:ascii="Times New Roman" w:hAnsi="Times New Roman"/>
          <w:sz w:val="26"/>
          <w:szCs w:val="26"/>
          <w:lang w:val="uk-UA"/>
        </w:rPr>
      </w:pPr>
      <w:r w:rsidRPr="002045EC">
        <w:rPr>
          <w:rFonts w:ascii="Times New Roman" w:hAnsi="Times New Roman"/>
          <w:sz w:val="26"/>
          <w:szCs w:val="26"/>
          <w:lang w:val="uk-UA"/>
        </w:rPr>
        <w:t xml:space="preserve">Списування під час тестування та інших опитувань, які проводяться у письмовій формі, заборонені (в </w:t>
      </w:r>
      <w:proofErr w:type="spellStart"/>
      <w:r w:rsidRPr="002045EC">
        <w:rPr>
          <w:rFonts w:ascii="Times New Roman" w:hAnsi="Times New Roman"/>
          <w:sz w:val="26"/>
          <w:szCs w:val="26"/>
          <w:lang w:val="uk-UA"/>
        </w:rPr>
        <w:t>т.ч</w:t>
      </w:r>
      <w:proofErr w:type="spellEnd"/>
      <w:r w:rsidRPr="002045EC">
        <w:rPr>
          <w:rFonts w:ascii="Times New Roman" w:hAnsi="Times New Roman"/>
          <w:sz w:val="26"/>
          <w:szCs w:val="26"/>
          <w:lang w:val="uk-UA"/>
        </w:rPr>
        <w:t>. із використанням мобільних девайсів). У разі виявлення фактів списування з боку здобувача він отримує інше завдання. У разі повторного виявлення призначається додаткове заняття для проходження тестування.</w:t>
      </w:r>
    </w:p>
    <w:p w14:paraId="1254789A" w14:textId="77777777" w:rsidR="00DF0EE2" w:rsidRPr="002045EC" w:rsidRDefault="00DF0EE2" w:rsidP="00DF0EE2">
      <w:pPr>
        <w:ind w:firstLine="709"/>
        <w:jc w:val="both"/>
        <w:rPr>
          <w:rFonts w:ascii="Times New Roman" w:hAnsi="Times New Roman"/>
          <w:sz w:val="26"/>
          <w:szCs w:val="26"/>
          <w:lang w:val="uk-UA"/>
        </w:rPr>
      </w:pPr>
    </w:p>
    <w:p w14:paraId="4DA37141" w14:textId="77777777" w:rsidR="00DF0EE2" w:rsidRPr="002045EC" w:rsidRDefault="00DF0EE2" w:rsidP="00DF0EE2">
      <w:pPr>
        <w:jc w:val="center"/>
        <w:rPr>
          <w:rFonts w:ascii="Times New Roman" w:hAnsi="Times New Roman"/>
          <w:b/>
          <w:sz w:val="26"/>
          <w:szCs w:val="26"/>
          <w:lang w:val="uk-UA"/>
        </w:rPr>
      </w:pPr>
      <w:r w:rsidRPr="002045EC">
        <w:rPr>
          <w:rFonts w:ascii="Times New Roman" w:hAnsi="Times New Roman"/>
          <w:b/>
          <w:sz w:val="26"/>
          <w:szCs w:val="26"/>
          <w:lang w:val="uk-UA"/>
        </w:rPr>
        <w:t>Політика щодо відвідування</w:t>
      </w:r>
    </w:p>
    <w:p w14:paraId="123CA521" w14:textId="77777777" w:rsidR="00DF0EE2" w:rsidRPr="002045EC" w:rsidRDefault="00DF0EE2" w:rsidP="00DF0EE2">
      <w:pPr>
        <w:shd w:val="clear" w:color="auto" w:fill="FFFFFF"/>
        <w:ind w:firstLine="709"/>
        <w:jc w:val="both"/>
        <w:rPr>
          <w:rFonts w:ascii="Times New Roman" w:hAnsi="Times New Roman"/>
          <w:sz w:val="26"/>
          <w:szCs w:val="26"/>
          <w:lang w:val="uk-UA"/>
        </w:rPr>
      </w:pPr>
      <w:r w:rsidRPr="002045EC">
        <w:rPr>
          <w:rFonts w:ascii="Times New Roman" w:hAnsi="Times New Roman"/>
          <w:sz w:val="26"/>
          <w:szCs w:val="26"/>
          <w:lang w:val="uk-UA"/>
        </w:rPr>
        <w:t>Здобувач, який пропустив аудиторне заняття з поважних причин, має продемонструвати викладачу та надати до деканату факультету документ, який засвідчує ці причини.</w:t>
      </w:r>
    </w:p>
    <w:p w14:paraId="3B97A6A6" w14:textId="77777777" w:rsidR="00DF0EE2" w:rsidRPr="002045EC" w:rsidRDefault="00DF0EE2" w:rsidP="00DF0EE2">
      <w:pPr>
        <w:ind w:firstLine="709"/>
        <w:jc w:val="both"/>
        <w:rPr>
          <w:rFonts w:ascii="Times New Roman" w:hAnsi="Times New Roman"/>
          <w:sz w:val="26"/>
          <w:szCs w:val="26"/>
          <w:lang w:val="uk-UA"/>
        </w:rPr>
      </w:pPr>
      <w:r w:rsidRPr="002045EC">
        <w:rPr>
          <w:rFonts w:ascii="Times New Roman" w:hAnsi="Times New Roman"/>
          <w:sz w:val="26"/>
          <w:szCs w:val="26"/>
          <w:lang w:val="uk-UA"/>
        </w:rPr>
        <w:t xml:space="preserve">За об’єктивних причин (хвороба, міжнародне стажування, наукова та науково-практична конференція (круглий стіл) тощо) навчання може відбуватись в он-лайн </w:t>
      </w:r>
      <w:r w:rsidRPr="002045EC">
        <w:rPr>
          <w:rFonts w:ascii="Times New Roman" w:hAnsi="Times New Roman"/>
          <w:sz w:val="26"/>
          <w:szCs w:val="26"/>
          <w:lang w:val="uk-UA"/>
        </w:rPr>
        <w:lastRenderedPageBreak/>
        <w:t>формі за погодженням із керівником курсу.</w:t>
      </w:r>
    </w:p>
    <w:p w14:paraId="43E108F8" w14:textId="77777777" w:rsidR="00DF0EE2" w:rsidRPr="002045EC" w:rsidRDefault="00DF0EE2" w:rsidP="00DF0EE2">
      <w:pPr>
        <w:shd w:val="clear" w:color="auto" w:fill="FFFFFF"/>
        <w:jc w:val="center"/>
        <w:rPr>
          <w:rFonts w:ascii="Times New Roman" w:hAnsi="Times New Roman"/>
          <w:b/>
          <w:sz w:val="26"/>
          <w:szCs w:val="26"/>
          <w:lang w:val="uk-UA"/>
        </w:rPr>
      </w:pPr>
    </w:p>
    <w:p w14:paraId="2B21E3B1" w14:textId="77777777" w:rsidR="00DF0EE2" w:rsidRPr="002045EC" w:rsidRDefault="00DF0EE2" w:rsidP="00DF0EE2">
      <w:pPr>
        <w:shd w:val="clear" w:color="auto" w:fill="FFFFFF"/>
        <w:jc w:val="center"/>
        <w:rPr>
          <w:rFonts w:ascii="Times New Roman" w:hAnsi="Times New Roman"/>
          <w:b/>
          <w:sz w:val="26"/>
          <w:szCs w:val="26"/>
          <w:lang w:val="uk-UA"/>
        </w:rPr>
      </w:pPr>
      <w:r w:rsidRPr="002045EC">
        <w:rPr>
          <w:rFonts w:ascii="Times New Roman" w:hAnsi="Times New Roman"/>
          <w:b/>
          <w:sz w:val="26"/>
          <w:szCs w:val="26"/>
          <w:lang w:val="uk-UA"/>
        </w:rPr>
        <w:t>Методи контролю</w:t>
      </w:r>
    </w:p>
    <w:p w14:paraId="4E28CFB9" w14:textId="77777777" w:rsidR="00DF0EE2" w:rsidRPr="002045EC" w:rsidRDefault="00DF0EE2" w:rsidP="00DF0EE2">
      <w:pPr>
        <w:pStyle w:val="Default"/>
        <w:ind w:firstLine="709"/>
        <w:jc w:val="both"/>
        <w:rPr>
          <w:sz w:val="26"/>
          <w:szCs w:val="26"/>
        </w:rPr>
      </w:pPr>
      <w:r w:rsidRPr="002045EC">
        <w:rPr>
          <w:sz w:val="26"/>
          <w:szCs w:val="26"/>
        </w:rPr>
        <w:t xml:space="preserve">Основні форми участі Здобувачів у навчальному процесі, що підлягають поточному контролю: виступ на практичних заняттях; доповнення, опанування  до виступу; участь у дискусіях; аналіз першоджерел;, індивідуальні роботи у формі </w:t>
      </w:r>
      <w:r>
        <w:rPr>
          <w:sz w:val="26"/>
          <w:szCs w:val="26"/>
        </w:rPr>
        <w:t xml:space="preserve">креслення на аркушах, </w:t>
      </w:r>
      <w:r w:rsidRPr="002045EC">
        <w:rPr>
          <w:sz w:val="26"/>
          <w:szCs w:val="26"/>
        </w:rPr>
        <w:t>відповідно до вимог</w:t>
      </w:r>
      <w:r>
        <w:rPr>
          <w:sz w:val="26"/>
          <w:szCs w:val="26"/>
        </w:rPr>
        <w:t xml:space="preserve"> ДСТУ і ДБН</w:t>
      </w:r>
      <w:r w:rsidRPr="002045EC">
        <w:rPr>
          <w:sz w:val="26"/>
          <w:szCs w:val="26"/>
        </w:rPr>
        <w:t xml:space="preserve">. Кожна тема курсу, що винесена на лекційні та практичні заняття, відпрацьовується Здобувачами у тій чи іншій формі, наведеній вище. Обов’язкова присутність на лекційних заняттях, активність впродовж семестру, відвідування/відпрацювання усіх аудиторних занять, виконання  видів робіт, передбачених навчальним планом з цієї дисципліни. </w:t>
      </w:r>
    </w:p>
    <w:p w14:paraId="0EB5BE8E" w14:textId="77777777" w:rsidR="00DF0EE2" w:rsidRPr="002045EC" w:rsidRDefault="00DF0EE2" w:rsidP="00DF0EE2">
      <w:pPr>
        <w:pStyle w:val="a7"/>
        <w:ind w:left="0" w:firstLine="709"/>
        <w:jc w:val="both"/>
        <w:rPr>
          <w:rFonts w:ascii="Times New Roman" w:hAnsi="Times New Roman"/>
          <w:sz w:val="26"/>
          <w:szCs w:val="26"/>
          <w:lang w:val="uk-UA"/>
        </w:rPr>
      </w:pPr>
      <w:r w:rsidRPr="002045EC">
        <w:rPr>
          <w:rFonts w:ascii="Times New Roman" w:hAnsi="Times New Roman"/>
          <w:sz w:val="26"/>
          <w:szCs w:val="26"/>
          <w:lang w:val="uk-UA"/>
        </w:rPr>
        <w:t xml:space="preserve">При оцінюванні рівня знань Здобувача аналізу підлягають: </w:t>
      </w:r>
    </w:p>
    <w:p w14:paraId="6D5C18F6" w14:textId="77777777" w:rsidR="00DF0EE2" w:rsidRPr="002045EC" w:rsidRDefault="00DF0EE2" w:rsidP="00DF0EE2">
      <w:pPr>
        <w:pStyle w:val="a7"/>
        <w:ind w:left="0" w:firstLine="567"/>
        <w:jc w:val="both"/>
        <w:rPr>
          <w:rFonts w:ascii="Times New Roman" w:hAnsi="Times New Roman"/>
          <w:sz w:val="26"/>
          <w:szCs w:val="26"/>
          <w:lang w:val="uk-UA"/>
        </w:rPr>
      </w:pPr>
      <w:r w:rsidRPr="002045EC">
        <w:rPr>
          <w:rFonts w:ascii="Times New Roman" w:hAnsi="Times New Roman"/>
          <w:sz w:val="26"/>
          <w:szCs w:val="26"/>
          <w:lang w:val="uk-UA"/>
        </w:rPr>
        <w:t>-</w:t>
      </w:r>
      <w:r w:rsidRPr="002045EC">
        <w:rPr>
          <w:rFonts w:ascii="Times New Roman" w:hAnsi="Times New Roman"/>
          <w:sz w:val="26"/>
          <w:szCs w:val="26"/>
          <w:lang w:val="uk-UA"/>
        </w:rPr>
        <w:tab/>
        <w:t xml:space="preserve">характеристики відповіді: цілісність, повнота, логічність, обґрунтованість, правильність;  </w:t>
      </w:r>
    </w:p>
    <w:p w14:paraId="01368B3C" w14:textId="77777777" w:rsidR="00DF0EE2" w:rsidRPr="002045EC" w:rsidRDefault="00DF0EE2" w:rsidP="00DF0EE2">
      <w:pPr>
        <w:pStyle w:val="a7"/>
        <w:ind w:left="0" w:firstLine="567"/>
        <w:jc w:val="both"/>
        <w:rPr>
          <w:rFonts w:ascii="Times New Roman" w:hAnsi="Times New Roman"/>
          <w:sz w:val="26"/>
          <w:szCs w:val="26"/>
          <w:lang w:val="uk-UA"/>
        </w:rPr>
      </w:pPr>
      <w:r w:rsidRPr="002045EC">
        <w:rPr>
          <w:rFonts w:ascii="Times New Roman" w:hAnsi="Times New Roman"/>
          <w:sz w:val="26"/>
          <w:szCs w:val="26"/>
          <w:lang w:val="uk-UA"/>
        </w:rPr>
        <w:t>-</w:t>
      </w:r>
      <w:r w:rsidRPr="002045EC">
        <w:rPr>
          <w:rFonts w:ascii="Times New Roman" w:hAnsi="Times New Roman"/>
          <w:sz w:val="26"/>
          <w:szCs w:val="26"/>
          <w:lang w:val="uk-UA"/>
        </w:rPr>
        <w:tab/>
        <w:t xml:space="preserve">якість знань (ступінь засвоєння фактичного матеріалу): осмисленість, глибина, гнучкість, дієвість, системність, узагальненість, міцність; </w:t>
      </w:r>
    </w:p>
    <w:p w14:paraId="248825A3" w14:textId="77777777" w:rsidR="00DF0EE2" w:rsidRPr="002045EC" w:rsidRDefault="00DF0EE2" w:rsidP="00DF0EE2">
      <w:pPr>
        <w:pStyle w:val="a7"/>
        <w:ind w:left="0" w:firstLine="567"/>
        <w:jc w:val="both"/>
        <w:rPr>
          <w:rFonts w:ascii="Times New Roman" w:hAnsi="Times New Roman"/>
          <w:sz w:val="26"/>
          <w:szCs w:val="26"/>
          <w:lang w:val="uk-UA"/>
        </w:rPr>
      </w:pPr>
      <w:r w:rsidRPr="002045EC">
        <w:rPr>
          <w:rFonts w:ascii="Times New Roman" w:hAnsi="Times New Roman"/>
          <w:sz w:val="26"/>
          <w:szCs w:val="26"/>
          <w:lang w:val="uk-UA"/>
        </w:rPr>
        <w:t>-</w:t>
      </w:r>
      <w:r w:rsidRPr="002045EC">
        <w:rPr>
          <w:rFonts w:ascii="Times New Roman" w:hAnsi="Times New Roman"/>
          <w:sz w:val="26"/>
          <w:szCs w:val="26"/>
          <w:lang w:val="uk-UA"/>
        </w:rPr>
        <w:tab/>
        <w:t>ступінь сформованості уміння поєднувати теорію і практику під час розгляду ситуацій, практичних завдань;</w:t>
      </w:r>
    </w:p>
    <w:p w14:paraId="16189178" w14:textId="77777777" w:rsidR="00DF0EE2" w:rsidRPr="002045EC" w:rsidRDefault="00DF0EE2" w:rsidP="00DF0EE2">
      <w:pPr>
        <w:pStyle w:val="a7"/>
        <w:ind w:left="0" w:firstLine="567"/>
        <w:jc w:val="both"/>
        <w:rPr>
          <w:rFonts w:ascii="Times New Roman" w:hAnsi="Times New Roman"/>
          <w:sz w:val="26"/>
          <w:szCs w:val="26"/>
          <w:lang w:val="uk-UA"/>
        </w:rPr>
      </w:pPr>
      <w:r w:rsidRPr="002045EC">
        <w:rPr>
          <w:rFonts w:ascii="Times New Roman" w:hAnsi="Times New Roman"/>
          <w:sz w:val="26"/>
          <w:szCs w:val="26"/>
          <w:lang w:val="uk-UA"/>
        </w:rPr>
        <w:t>-</w:t>
      </w:r>
      <w:r w:rsidRPr="002045EC">
        <w:rPr>
          <w:rFonts w:ascii="Times New Roman" w:hAnsi="Times New Roman"/>
          <w:sz w:val="26"/>
          <w:szCs w:val="26"/>
          <w:lang w:val="uk-UA"/>
        </w:rPr>
        <w:tab/>
        <w:t xml:space="preserve">рівень володіння розумовими операціями: вміння аналізувати, синтезувати, порівнювати, абстрагувати, узагальнювати, робити висновки з проблем, що розглядаються;  </w:t>
      </w:r>
    </w:p>
    <w:p w14:paraId="479170DD" w14:textId="77777777" w:rsidR="00DF0EE2" w:rsidRPr="002045EC" w:rsidRDefault="00DF0EE2" w:rsidP="00DF0EE2">
      <w:pPr>
        <w:pStyle w:val="a7"/>
        <w:ind w:left="0" w:firstLine="567"/>
        <w:jc w:val="both"/>
        <w:rPr>
          <w:rFonts w:ascii="Times New Roman" w:hAnsi="Times New Roman"/>
          <w:sz w:val="26"/>
          <w:szCs w:val="26"/>
          <w:lang w:val="uk-UA"/>
        </w:rPr>
      </w:pPr>
      <w:r w:rsidRPr="002045EC">
        <w:rPr>
          <w:rFonts w:ascii="Times New Roman" w:hAnsi="Times New Roman"/>
          <w:sz w:val="26"/>
          <w:szCs w:val="26"/>
          <w:lang w:val="uk-UA"/>
        </w:rPr>
        <w:t>-</w:t>
      </w:r>
      <w:r w:rsidRPr="002045EC">
        <w:rPr>
          <w:rFonts w:ascii="Times New Roman" w:hAnsi="Times New Roman"/>
          <w:sz w:val="26"/>
          <w:szCs w:val="26"/>
          <w:lang w:val="uk-UA"/>
        </w:rPr>
        <w:tab/>
        <w:t xml:space="preserve">досвід творчої діяльності: уміння виявляти проблеми, розв’язувати їх, формувати гіпотези;  </w:t>
      </w:r>
    </w:p>
    <w:p w14:paraId="31A39C53" w14:textId="77777777" w:rsidR="00DF0EE2" w:rsidRPr="002045EC" w:rsidRDefault="00DF0EE2" w:rsidP="00DF0EE2">
      <w:pPr>
        <w:pStyle w:val="a7"/>
        <w:ind w:left="0" w:firstLine="567"/>
        <w:jc w:val="both"/>
        <w:rPr>
          <w:rFonts w:ascii="Times New Roman" w:hAnsi="Times New Roman"/>
          <w:sz w:val="26"/>
          <w:szCs w:val="26"/>
          <w:lang w:val="uk-UA"/>
        </w:rPr>
      </w:pPr>
      <w:r w:rsidRPr="002045EC">
        <w:rPr>
          <w:rFonts w:ascii="Times New Roman" w:hAnsi="Times New Roman"/>
          <w:sz w:val="26"/>
          <w:szCs w:val="26"/>
          <w:lang w:val="uk-UA"/>
        </w:rPr>
        <w:t>-</w:t>
      </w:r>
      <w:r w:rsidRPr="002045EC">
        <w:rPr>
          <w:rFonts w:ascii="Times New Roman" w:hAnsi="Times New Roman"/>
          <w:sz w:val="26"/>
          <w:szCs w:val="26"/>
          <w:lang w:val="uk-UA"/>
        </w:rPr>
        <w:tab/>
        <w:t xml:space="preserve">самостійна робота: робота з навчально-методичною, науковою, допоміжною вітчизняною та зарубіжною літературою з питань, що розглядаються, уміння отримувати інформацію з різноманітних джерел (традиційних; спеціальних періодичних видань, ЗМІ, </w:t>
      </w:r>
      <w:proofErr w:type="spellStart"/>
      <w:r w:rsidRPr="002045EC">
        <w:rPr>
          <w:rFonts w:ascii="Times New Roman" w:hAnsi="Times New Roman"/>
          <w:sz w:val="26"/>
          <w:szCs w:val="26"/>
          <w:lang w:val="uk-UA"/>
        </w:rPr>
        <w:t>Internet</w:t>
      </w:r>
      <w:proofErr w:type="spellEnd"/>
      <w:r w:rsidRPr="002045EC">
        <w:rPr>
          <w:rFonts w:ascii="Times New Roman" w:hAnsi="Times New Roman"/>
          <w:sz w:val="26"/>
          <w:szCs w:val="26"/>
          <w:lang w:val="uk-UA"/>
        </w:rPr>
        <w:t xml:space="preserve"> тощо).  </w:t>
      </w:r>
    </w:p>
    <w:p w14:paraId="6CB0E9A0" w14:textId="77777777" w:rsidR="00DF0EE2" w:rsidRPr="002045EC" w:rsidRDefault="00DF0EE2" w:rsidP="00DF0EE2">
      <w:pPr>
        <w:shd w:val="clear" w:color="auto" w:fill="FFFFFF"/>
        <w:ind w:right="-5" w:firstLine="709"/>
        <w:jc w:val="both"/>
        <w:rPr>
          <w:rFonts w:ascii="Times New Roman" w:hAnsi="Times New Roman"/>
          <w:spacing w:val="3"/>
          <w:sz w:val="26"/>
          <w:szCs w:val="26"/>
          <w:lang w:val="uk-UA"/>
        </w:rPr>
      </w:pPr>
      <w:r w:rsidRPr="002045EC">
        <w:rPr>
          <w:rFonts w:ascii="Times New Roman" w:hAnsi="Times New Roman"/>
          <w:b/>
          <w:spacing w:val="3"/>
          <w:sz w:val="26"/>
          <w:szCs w:val="26"/>
          <w:lang w:val="uk-UA"/>
        </w:rPr>
        <w:t>Тестове опитування</w:t>
      </w:r>
      <w:r w:rsidRPr="002045EC">
        <w:rPr>
          <w:rFonts w:ascii="Times New Roman" w:hAnsi="Times New Roman"/>
          <w:spacing w:val="3"/>
          <w:sz w:val="26"/>
          <w:szCs w:val="26"/>
          <w:lang w:val="uk-UA"/>
        </w:rPr>
        <w:t xml:space="preserve"> проводит</w:t>
      </w:r>
      <w:r>
        <w:rPr>
          <w:rFonts w:ascii="Times New Roman" w:hAnsi="Times New Roman"/>
          <w:spacing w:val="3"/>
          <w:sz w:val="26"/>
          <w:szCs w:val="26"/>
          <w:lang w:val="uk-UA"/>
        </w:rPr>
        <w:t xml:space="preserve">ься </w:t>
      </w:r>
      <w:r w:rsidRPr="002045EC">
        <w:rPr>
          <w:rFonts w:ascii="Times New Roman" w:hAnsi="Times New Roman"/>
          <w:spacing w:val="3"/>
          <w:sz w:val="26"/>
          <w:szCs w:val="26"/>
          <w:lang w:val="uk-UA"/>
        </w:rPr>
        <w:t xml:space="preserve"> за </w:t>
      </w:r>
      <w:r>
        <w:rPr>
          <w:rFonts w:ascii="Times New Roman" w:hAnsi="Times New Roman"/>
          <w:spacing w:val="3"/>
          <w:sz w:val="26"/>
          <w:szCs w:val="26"/>
          <w:lang w:val="uk-UA"/>
        </w:rPr>
        <w:t xml:space="preserve">трьома </w:t>
      </w:r>
      <w:r w:rsidRPr="002045EC">
        <w:rPr>
          <w:rFonts w:ascii="Times New Roman" w:hAnsi="Times New Roman"/>
          <w:spacing w:val="3"/>
          <w:sz w:val="26"/>
          <w:szCs w:val="26"/>
          <w:lang w:val="uk-UA"/>
        </w:rPr>
        <w:t>змістовими модулями.  Бали</w:t>
      </w:r>
      <w:r>
        <w:rPr>
          <w:rFonts w:ascii="Times New Roman" w:hAnsi="Times New Roman"/>
          <w:spacing w:val="3"/>
          <w:sz w:val="26"/>
          <w:szCs w:val="26"/>
          <w:lang w:val="uk-UA"/>
        </w:rPr>
        <w:t xml:space="preserve"> </w:t>
      </w:r>
      <w:r w:rsidRPr="002045EC">
        <w:rPr>
          <w:rFonts w:ascii="Times New Roman" w:hAnsi="Times New Roman"/>
          <w:spacing w:val="3"/>
          <w:sz w:val="26"/>
          <w:szCs w:val="26"/>
          <w:lang w:val="uk-UA"/>
        </w:rPr>
        <w:t>, які нараховуються Здобувачу за відповіді на тестові питання, поділяються між змістовими модулями.</w:t>
      </w:r>
    </w:p>
    <w:p w14:paraId="59FF9848" w14:textId="77777777" w:rsidR="00DF0EE2" w:rsidRPr="002045EC" w:rsidRDefault="00DF0EE2" w:rsidP="00DF0EE2">
      <w:pPr>
        <w:shd w:val="clear" w:color="auto" w:fill="FFFFFF"/>
        <w:ind w:right="-5" w:firstLine="709"/>
        <w:jc w:val="both"/>
        <w:rPr>
          <w:rFonts w:ascii="Times New Roman" w:hAnsi="Times New Roman"/>
          <w:spacing w:val="3"/>
          <w:sz w:val="26"/>
          <w:szCs w:val="26"/>
          <w:lang w:val="uk-UA"/>
        </w:rPr>
      </w:pPr>
      <w:r w:rsidRPr="002045EC">
        <w:rPr>
          <w:rFonts w:ascii="Times New Roman" w:hAnsi="Times New Roman"/>
          <w:b/>
          <w:spacing w:val="3"/>
          <w:sz w:val="26"/>
          <w:szCs w:val="26"/>
          <w:lang w:val="uk-UA"/>
        </w:rPr>
        <w:t>Індивідуальне завдання</w:t>
      </w:r>
      <w:r w:rsidRPr="002045EC">
        <w:rPr>
          <w:rFonts w:ascii="Times New Roman" w:hAnsi="Times New Roman"/>
          <w:spacing w:val="3"/>
          <w:sz w:val="26"/>
          <w:szCs w:val="26"/>
          <w:lang w:val="uk-UA"/>
        </w:rPr>
        <w:t xml:space="preserve"> підлягає захисту </w:t>
      </w:r>
      <w:proofErr w:type="spellStart"/>
      <w:r w:rsidRPr="002045EC">
        <w:rPr>
          <w:rFonts w:ascii="Times New Roman" w:hAnsi="Times New Roman"/>
          <w:spacing w:val="3"/>
          <w:sz w:val="26"/>
          <w:szCs w:val="26"/>
          <w:lang w:val="uk-UA"/>
        </w:rPr>
        <w:t>Здобувачом</w:t>
      </w:r>
      <w:proofErr w:type="spellEnd"/>
      <w:r w:rsidRPr="002045EC">
        <w:rPr>
          <w:rFonts w:ascii="Times New Roman" w:hAnsi="Times New Roman"/>
          <w:spacing w:val="3"/>
          <w:sz w:val="26"/>
          <w:szCs w:val="26"/>
          <w:lang w:val="uk-UA"/>
        </w:rPr>
        <w:t xml:space="preserve"> на заняттях, які призначаються додатково.</w:t>
      </w:r>
    </w:p>
    <w:p w14:paraId="3D81F76B" w14:textId="40E32478" w:rsidR="00DF0EE2" w:rsidRPr="002045EC" w:rsidRDefault="00DF0EE2" w:rsidP="00DF0EE2">
      <w:pPr>
        <w:shd w:val="clear" w:color="auto" w:fill="FFFFFF"/>
        <w:ind w:right="-5" w:firstLine="709"/>
        <w:jc w:val="both"/>
        <w:rPr>
          <w:rFonts w:ascii="Times New Roman" w:hAnsi="Times New Roman"/>
          <w:spacing w:val="-4"/>
          <w:sz w:val="26"/>
          <w:szCs w:val="26"/>
          <w:lang w:val="uk-UA"/>
        </w:rPr>
      </w:pPr>
      <w:r w:rsidRPr="002045EC">
        <w:rPr>
          <w:rFonts w:ascii="Times New Roman" w:hAnsi="Times New Roman"/>
          <w:spacing w:val="3"/>
          <w:sz w:val="26"/>
          <w:szCs w:val="26"/>
          <w:lang w:val="uk-UA"/>
        </w:rPr>
        <w:t xml:space="preserve">Індивідуальне завдання </w:t>
      </w:r>
      <w:r>
        <w:rPr>
          <w:rFonts w:ascii="Times New Roman" w:hAnsi="Times New Roman"/>
          <w:spacing w:val="3"/>
          <w:sz w:val="26"/>
          <w:szCs w:val="26"/>
          <w:lang w:val="uk-UA"/>
        </w:rPr>
        <w:t xml:space="preserve">повинно  бути </w:t>
      </w:r>
      <w:r w:rsidRPr="002045EC">
        <w:rPr>
          <w:rFonts w:ascii="Times New Roman" w:hAnsi="Times New Roman"/>
          <w:spacing w:val="3"/>
          <w:sz w:val="26"/>
          <w:szCs w:val="26"/>
          <w:lang w:val="uk-UA"/>
        </w:rPr>
        <w:t xml:space="preserve">виконане </w:t>
      </w:r>
      <w:r w:rsidRPr="002045EC">
        <w:rPr>
          <w:rFonts w:ascii="Times New Roman" w:hAnsi="Times New Roman"/>
          <w:spacing w:val="-4"/>
          <w:sz w:val="26"/>
          <w:szCs w:val="26"/>
          <w:lang w:val="uk-UA"/>
        </w:rPr>
        <w:t xml:space="preserve"> у вигляді </w:t>
      </w:r>
      <w:r>
        <w:rPr>
          <w:rFonts w:ascii="Times New Roman" w:hAnsi="Times New Roman"/>
          <w:spacing w:val="-4"/>
          <w:sz w:val="26"/>
          <w:szCs w:val="26"/>
          <w:lang w:val="uk-UA"/>
        </w:rPr>
        <w:t>альбому  креслень на 6-7 аркушах формату А3.</w:t>
      </w:r>
      <w:r w:rsidRPr="002045EC">
        <w:rPr>
          <w:rFonts w:ascii="Times New Roman" w:hAnsi="Times New Roman"/>
          <w:spacing w:val="-4"/>
          <w:sz w:val="26"/>
          <w:szCs w:val="26"/>
          <w:lang w:val="uk-UA"/>
        </w:rPr>
        <w:t xml:space="preserve"> </w:t>
      </w:r>
    </w:p>
    <w:p w14:paraId="3DFDA7FA" w14:textId="77777777" w:rsidR="00DF0EE2" w:rsidRPr="002045EC" w:rsidRDefault="00DF0EE2" w:rsidP="00DF0EE2">
      <w:pPr>
        <w:shd w:val="clear" w:color="auto" w:fill="FFFFFF"/>
        <w:tabs>
          <w:tab w:val="left" w:pos="154"/>
        </w:tabs>
        <w:ind w:right="-2" w:firstLine="709"/>
        <w:jc w:val="both"/>
        <w:rPr>
          <w:rFonts w:ascii="Times New Roman" w:hAnsi="Times New Roman"/>
          <w:bCs/>
          <w:spacing w:val="-1"/>
          <w:sz w:val="26"/>
          <w:szCs w:val="26"/>
          <w:lang w:val="uk-UA"/>
        </w:rPr>
      </w:pPr>
      <w:r w:rsidRPr="002045EC">
        <w:rPr>
          <w:rFonts w:ascii="Times New Roman" w:hAnsi="Times New Roman"/>
          <w:bCs/>
          <w:spacing w:val="-1"/>
          <w:sz w:val="26"/>
          <w:szCs w:val="26"/>
          <w:lang w:val="uk-UA"/>
        </w:rPr>
        <w:t>Література, що рекомендується для виконання індивідуального завдання, наведена у цій робочій програмі, а в електронному вигляді вона розміщена на Освітньому сайті КНУБА, на сторінці кафедри.</w:t>
      </w:r>
    </w:p>
    <w:p w14:paraId="4721EF12" w14:textId="77777777" w:rsidR="00DF0EE2" w:rsidRPr="002045EC" w:rsidRDefault="00DF0EE2" w:rsidP="00DF0EE2">
      <w:pPr>
        <w:suppressAutoHyphens/>
        <w:overflowPunct w:val="0"/>
        <w:ind w:firstLine="709"/>
        <w:jc w:val="both"/>
        <w:textAlignment w:val="baseline"/>
        <w:rPr>
          <w:rFonts w:ascii="Times New Roman" w:hAnsi="Times New Roman"/>
          <w:bCs/>
          <w:spacing w:val="-1"/>
          <w:sz w:val="26"/>
          <w:szCs w:val="26"/>
          <w:lang w:val="uk-UA"/>
        </w:rPr>
      </w:pPr>
      <w:r w:rsidRPr="002045EC">
        <w:rPr>
          <w:rFonts w:ascii="Times New Roman" w:hAnsi="Times New Roman"/>
          <w:bCs/>
          <w:spacing w:val="-1"/>
          <w:sz w:val="26"/>
          <w:szCs w:val="26"/>
          <w:lang w:val="uk-UA"/>
        </w:rPr>
        <w:t>Також як виконання індивідуального завдання може бути зарахована участь Здобувача у міжнародній або всеукраїнській науково-практичній конференції з публікацією у матеріалах конференції тез виступу (доповіді) на одну з тем, дотичних до змісту дисципліни, або публікація статті на одну з таких тем в інших наукових виданнях.</w:t>
      </w:r>
    </w:p>
    <w:p w14:paraId="7BDD69CA" w14:textId="77777777" w:rsidR="00DF0EE2" w:rsidRPr="002045EC" w:rsidRDefault="00DF0EE2" w:rsidP="00DF0EE2">
      <w:pPr>
        <w:suppressAutoHyphens/>
        <w:overflowPunct w:val="0"/>
        <w:ind w:firstLine="709"/>
        <w:jc w:val="both"/>
        <w:textAlignment w:val="baseline"/>
        <w:rPr>
          <w:rFonts w:ascii="Times New Roman" w:hAnsi="Times New Roman"/>
          <w:bCs/>
          <w:spacing w:val="-1"/>
          <w:sz w:val="26"/>
          <w:szCs w:val="26"/>
          <w:lang w:val="uk-UA"/>
        </w:rPr>
      </w:pPr>
      <w:r>
        <w:rPr>
          <w:rFonts w:ascii="Times New Roman" w:hAnsi="Times New Roman"/>
          <w:bCs/>
          <w:spacing w:val="-1"/>
          <w:sz w:val="26"/>
          <w:szCs w:val="26"/>
          <w:lang w:val="uk-UA"/>
        </w:rPr>
        <w:t>І</w:t>
      </w:r>
      <w:r w:rsidRPr="002045EC">
        <w:rPr>
          <w:rFonts w:ascii="Times New Roman" w:hAnsi="Times New Roman"/>
          <w:bCs/>
          <w:spacing w:val="-1"/>
          <w:sz w:val="26"/>
          <w:szCs w:val="26"/>
          <w:lang w:val="uk-UA"/>
        </w:rPr>
        <w:t>ндивідуальн</w:t>
      </w:r>
      <w:r>
        <w:rPr>
          <w:rFonts w:ascii="Times New Roman" w:hAnsi="Times New Roman"/>
          <w:bCs/>
          <w:spacing w:val="-1"/>
          <w:sz w:val="26"/>
          <w:szCs w:val="26"/>
          <w:lang w:val="uk-UA"/>
        </w:rPr>
        <w:t>е</w:t>
      </w:r>
      <w:r w:rsidRPr="002045EC">
        <w:rPr>
          <w:rFonts w:ascii="Times New Roman" w:hAnsi="Times New Roman"/>
          <w:bCs/>
          <w:spacing w:val="-1"/>
          <w:sz w:val="26"/>
          <w:szCs w:val="26"/>
          <w:lang w:val="uk-UA"/>
        </w:rPr>
        <w:t xml:space="preserve"> завдання</w:t>
      </w:r>
      <w:r>
        <w:rPr>
          <w:rFonts w:ascii="Times New Roman" w:hAnsi="Times New Roman"/>
          <w:bCs/>
          <w:spacing w:val="-1"/>
          <w:sz w:val="26"/>
          <w:szCs w:val="26"/>
          <w:lang w:val="uk-UA"/>
        </w:rPr>
        <w:t xml:space="preserve">  у вигляді </w:t>
      </w:r>
      <w:r>
        <w:rPr>
          <w:rFonts w:ascii="Times New Roman" w:hAnsi="Times New Roman"/>
          <w:spacing w:val="-4"/>
          <w:sz w:val="26"/>
          <w:szCs w:val="26"/>
          <w:lang w:val="uk-UA"/>
        </w:rPr>
        <w:t xml:space="preserve">альбому  креслень </w:t>
      </w:r>
      <w:r w:rsidRPr="002045EC">
        <w:rPr>
          <w:rFonts w:ascii="Times New Roman" w:hAnsi="Times New Roman"/>
          <w:bCs/>
          <w:spacing w:val="-1"/>
          <w:sz w:val="26"/>
          <w:szCs w:val="26"/>
          <w:lang w:val="uk-UA"/>
        </w:rPr>
        <w:t>подається викладачу не пізніше, ніж за 2 тижні до початку залікової сесії. Викладач має право вимагати від Здобувача доопрацювання індивідуального завдання, якщо воно не відповідає встановленим вимогам.</w:t>
      </w:r>
    </w:p>
    <w:p w14:paraId="78306BEE" w14:textId="77777777" w:rsidR="00DF0EE2" w:rsidRPr="002045EC" w:rsidRDefault="00DF0EE2" w:rsidP="00DF0EE2">
      <w:pPr>
        <w:pStyle w:val="Default"/>
        <w:ind w:firstLine="709"/>
        <w:jc w:val="both"/>
        <w:rPr>
          <w:sz w:val="26"/>
          <w:szCs w:val="26"/>
        </w:rPr>
      </w:pPr>
      <w:r w:rsidRPr="002045EC">
        <w:rPr>
          <w:sz w:val="26"/>
          <w:szCs w:val="26"/>
        </w:rPr>
        <w:t xml:space="preserve">Результати поточного контролю заносяться до журналу обліку роботи. Позитивна оцінка поточної успішності Здобувачів за відсутності пропущених та </w:t>
      </w:r>
      <w:r w:rsidRPr="002045EC">
        <w:rPr>
          <w:sz w:val="26"/>
          <w:szCs w:val="26"/>
        </w:rPr>
        <w:lastRenderedPageBreak/>
        <w:t xml:space="preserve">невідпрацьованих практичних занять та позитивні оцінки за індивідуальну роботу є підставою для допуску до підсумкової форми контролю. Бали за аудиторну роботу відпрацьовуються у разі пропусків. </w:t>
      </w:r>
    </w:p>
    <w:p w14:paraId="74A98BE9" w14:textId="77777777" w:rsidR="00DF0EE2" w:rsidRPr="002045EC" w:rsidRDefault="00DF0EE2" w:rsidP="00DF0EE2">
      <w:pPr>
        <w:suppressAutoHyphens/>
        <w:overflowPunct w:val="0"/>
        <w:ind w:firstLine="709"/>
        <w:jc w:val="both"/>
        <w:textAlignment w:val="baseline"/>
        <w:rPr>
          <w:rFonts w:ascii="Times New Roman" w:hAnsi="Times New Roman"/>
          <w:sz w:val="26"/>
          <w:szCs w:val="26"/>
          <w:lang w:val="uk-UA"/>
        </w:rPr>
      </w:pPr>
      <w:r w:rsidRPr="002045EC">
        <w:rPr>
          <w:rFonts w:ascii="Times New Roman" w:hAnsi="Times New Roman"/>
          <w:b/>
          <w:color w:val="000000"/>
          <w:sz w:val="26"/>
          <w:szCs w:val="26"/>
          <w:lang w:val="uk-UA" w:eastAsia="zh-CN"/>
        </w:rPr>
        <w:t>Підсумковий контроль</w:t>
      </w:r>
      <w:r w:rsidRPr="002045EC">
        <w:rPr>
          <w:rFonts w:ascii="Times New Roman" w:hAnsi="Times New Roman"/>
          <w:color w:val="000000"/>
          <w:sz w:val="26"/>
          <w:szCs w:val="26"/>
          <w:lang w:val="uk-UA" w:eastAsia="zh-CN"/>
        </w:rPr>
        <w:t xml:space="preserve"> здійснюється під час проведення залікової сесії з урахуванням підсумків поточного та модульного контроля. </w:t>
      </w:r>
      <w:r w:rsidRPr="002045EC">
        <w:rPr>
          <w:rFonts w:ascii="Times New Roman" w:hAnsi="Times New Roman"/>
          <w:sz w:val="26"/>
          <w:szCs w:val="26"/>
          <w:lang w:val="uk-UA"/>
        </w:rPr>
        <w:t xml:space="preserve">Під час семестрового контролю враховуються результати здачі усіх видів навчальної роботи згідно зі структурою кредитів. </w:t>
      </w:r>
    </w:p>
    <w:p w14:paraId="27694CA0" w14:textId="77777777" w:rsidR="00DF0EE2" w:rsidRDefault="00DF0EE2" w:rsidP="00DF0EE2">
      <w:pPr>
        <w:pStyle w:val="Default"/>
        <w:ind w:firstLine="709"/>
        <w:jc w:val="both"/>
        <w:rPr>
          <w:sz w:val="26"/>
          <w:szCs w:val="26"/>
        </w:rPr>
      </w:pPr>
      <w:r w:rsidRPr="002045EC">
        <w:rPr>
          <w:sz w:val="26"/>
          <w:szCs w:val="26"/>
        </w:rPr>
        <w:t>Оцінювання проводиться за 100-бальною шкалою.</w:t>
      </w:r>
    </w:p>
    <w:p w14:paraId="0DAD6E05" w14:textId="77777777" w:rsidR="00DF0EE2" w:rsidRDefault="00DF0EE2" w:rsidP="00DF0EE2">
      <w:pPr>
        <w:pStyle w:val="Default"/>
        <w:ind w:firstLine="709"/>
        <w:jc w:val="both"/>
        <w:rPr>
          <w:sz w:val="26"/>
          <w:szCs w:val="26"/>
        </w:rPr>
      </w:pPr>
    </w:p>
    <w:p w14:paraId="51626BC4" w14:textId="77777777" w:rsidR="00DF0EE2" w:rsidRPr="002045EC" w:rsidRDefault="00DF0EE2" w:rsidP="00DF0EE2">
      <w:pPr>
        <w:pStyle w:val="Default"/>
        <w:ind w:firstLine="709"/>
        <w:jc w:val="both"/>
        <w:rPr>
          <w:sz w:val="26"/>
          <w:szCs w:val="26"/>
        </w:rPr>
      </w:pPr>
    </w:p>
    <w:p w14:paraId="47CD0FA6" w14:textId="77777777" w:rsidR="00DF0EE2" w:rsidRPr="002045EC" w:rsidRDefault="00DF0EE2" w:rsidP="00DF0EE2">
      <w:pPr>
        <w:widowControl/>
        <w:autoSpaceDE/>
        <w:autoSpaceDN/>
        <w:adjustRightInd/>
        <w:ind w:left="710"/>
        <w:jc w:val="center"/>
        <w:rPr>
          <w:rFonts w:ascii="Times New Roman" w:hAnsi="Times New Roman"/>
          <w:b/>
          <w:sz w:val="18"/>
          <w:szCs w:val="18"/>
          <w:lang w:val="uk-UA"/>
        </w:rPr>
      </w:pPr>
    </w:p>
    <w:p w14:paraId="20DE3E28" w14:textId="77777777" w:rsidR="00DF0EE2" w:rsidRPr="002045EC" w:rsidRDefault="00DF0EE2" w:rsidP="00DF0EE2">
      <w:pPr>
        <w:ind w:left="360"/>
        <w:jc w:val="center"/>
        <w:rPr>
          <w:rFonts w:ascii="Times New Roman" w:hAnsi="Times New Roman"/>
          <w:b/>
          <w:sz w:val="26"/>
          <w:szCs w:val="26"/>
          <w:lang w:val="uk-UA"/>
        </w:rPr>
      </w:pPr>
      <w:r w:rsidRPr="002045EC">
        <w:rPr>
          <w:rFonts w:ascii="Times New Roman" w:hAnsi="Times New Roman"/>
          <w:b/>
          <w:sz w:val="26"/>
          <w:szCs w:val="26"/>
          <w:lang w:val="uk-UA"/>
        </w:rPr>
        <w:t>Розподіл балів для дисципліни з формою контролю залік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6"/>
        <w:gridCol w:w="1784"/>
        <w:gridCol w:w="1683"/>
        <w:gridCol w:w="1570"/>
        <w:gridCol w:w="1485"/>
        <w:gridCol w:w="1692"/>
      </w:tblGrid>
      <w:tr w:rsidR="00DF0EE2" w:rsidRPr="002045EC" w14:paraId="3B06402C" w14:textId="77777777" w:rsidTr="00053468">
        <w:trPr>
          <w:cantSplit/>
        </w:trPr>
        <w:tc>
          <w:tcPr>
            <w:tcW w:w="3310" w:type="pct"/>
            <w:gridSpan w:val="4"/>
            <w:tcMar>
              <w:left w:w="57" w:type="dxa"/>
              <w:right w:w="57" w:type="dxa"/>
            </w:tcMar>
            <w:vAlign w:val="center"/>
          </w:tcPr>
          <w:p w14:paraId="090338C3" w14:textId="77777777" w:rsidR="00DF0EE2" w:rsidRPr="002045EC" w:rsidRDefault="00DF0EE2" w:rsidP="00053468">
            <w:pPr>
              <w:jc w:val="center"/>
              <w:rPr>
                <w:rFonts w:ascii="Times New Roman" w:hAnsi="Times New Roman"/>
                <w:sz w:val="26"/>
                <w:szCs w:val="26"/>
                <w:lang w:val="uk-UA"/>
              </w:rPr>
            </w:pPr>
            <w:r w:rsidRPr="002045EC">
              <w:rPr>
                <w:rFonts w:ascii="Times New Roman" w:hAnsi="Times New Roman"/>
                <w:sz w:val="26"/>
                <w:szCs w:val="26"/>
                <w:lang w:val="uk-UA"/>
              </w:rPr>
              <w:t>Поточне оцінювання</w:t>
            </w:r>
          </w:p>
        </w:tc>
        <w:tc>
          <w:tcPr>
            <w:tcW w:w="790" w:type="pct"/>
            <w:vMerge w:val="restart"/>
            <w:tcMar>
              <w:left w:w="57" w:type="dxa"/>
              <w:right w:w="57" w:type="dxa"/>
            </w:tcMar>
            <w:vAlign w:val="center"/>
          </w:tcPr>
          <w:p w14:paraId="5BA5351B" w14:textId="77777777" w:rsidR="00DF0EE2" w:rsidRPr="002045EC" w:rsidRDefault="00DF0EE2" w:rsidP="00053468">
            <w:pPr>
              <w:jc w:val="center"/>
              <w:rPr>
                <w:rFonts w:ascii="Times New Roman" w:hAnsi="Times New Roman"/>
                <w:sz w:val="26"/>
                <w:szCs w:val="26"/>
                <w:lang w:val="uk-UA"/>
              </w:rPr>
            </w:pPr>
            <w:r w:rsidRPr="002045EC">
              <w:rPr>
                <w:rFonts w:ascii="Times New Roman" w:hAnsi="Times New Roman"/>
                <w:sz w:val="26"/>
                <w:szCs w:val="26"/>
                <w:lang w:val="uk-UA"/>
              </w:rPr>
              <w:t xml:space="preserve">Залік  </w:t>
            </w:r>
          </w:p>
        </w:tc>
        <w:tc>
          <w:tcPr>
            <w:tcW w:w="900" w:type="pct"/>
            <w:vMerge w:val="restart"/>
          </w:tcPr>
          <w:p w14:paraId="6BF32359" w14:textId="77777777" w:rsidR="00DF0EE2" w:rsidRPr="002045EC" w:rsidRDefault="00DF0EE2" w:rsidP="00053468">
            <w:pPr>
              <w:jc w:val="center"/>
              <w:rPr>
                <w:rFonts w:ascii="Times New Roman" w:hAnsi="Times New Roman"/>
                <w:sz w:val="26"/>
                <w:szCs w:val="26"/>
                <w:lang w:val="uk-UA"/>
              </w:rPr>
            </w:pPr>
          </w:p>
          <w:p w14:paraId="69A005AA" w14:textId="77777777" w:rsidR="00DF0EE2" w:rsidRPr="002045EC" w:rsidRDefault="00DF0EE2" w:rsidP="00053468">
            <w:pPr>
              <w:jc w:val="center"/>
              <w:rPr>
                <w:rFonts w:ascii="Times New Roman" w:hAnsi="Times New Roman"/>
                <w:sz w:val="26"/>
                <w:szCs w:val="26"/>
                <w:lang w:val="uk-UA"/>
              </w:rPr>
            </w:pPr>
            <w:r w:rsidRPr="002045EC">
              <w:rPr>
                <w:rFonts w:ascii="Times New Roman" w:hAnsi="Times New Roman"/>
                <w:sz w:val="26"/>
                <w:szCs w:val="26"/>
                <w:lang w:val="uk-UA"/>
              </w:rPr>
              <w:t xml:space="preserve">Сума балів </w:t>
            </w:r>
          </w:p>
        </w:tc>
      </w:tr>
      <w:tr w:rsidR="00DF0EE2" w:rsidRPr="002045EC" w14:paraId="3F30CA1C" w14:textId="77777777" w:rsidTr="00053468">
        <w:trPr>
          <w:cantSplit/>
          <w:trHeight w:val="280"/>
        </w:trPr>
        <w:tc>
          <w:tcPr>
            <w:tcW w:w="2475" w:type="pct"/>
            <w:gridSpan w:val="3"/>
            <w:tcMar>
              <w:left w:w="57" w:type="dxa"/>
              <w:right w:w="57" w:type="dxa"/>
            </w:tcMar>
            <w:vAlign w:val="center"/>
          </w:tcPr>
          <w:p w14:paraId="79D8A3A9" w14:textId="77777777" w:rsidR="00DF0EE2" w:rsidRPr="002045EC" w:rsidRDefault="00DF0EE2" w:rsidP="00053468">
            <w:pPr>
              <w:jc w:val="center"/>
              <w:rPr>
                <w:rFonts w:ascii="Times New Roman" w:hAnsi="Times New Roman"/>
                <w:sz w:val="26"/>
                <w:szCs w:val="26"/>
                <w:lang w:val="uk-UA"/>
              </w:rPr>
            </w:pPr>
            <w:r w:rsidRPr="002045EC">
              <w:rPr>
                <w:rFonts w:ascii="Times New Roman" w:hAnsi="Times New Roman"/>
                <w:sz w:val="26"/>
                <w:szCs w:val="26"/>
                <w:lang w:val="uk-UA"/>
              </w:rPr>
              <w:t>Змістові модулі</w:t>
            </w:r>
          </w:p>
        </w:tc>
        <w:tc>
          <w:tcPr>
            <w:tcW w:w="835" w:type="pct"/>
            <w:vMerge w:val="restart"/>
          </w:tcPr>
          <w:p w14:paraId="070B75C5" w14:textId="77777777" w:rsidR="00DF0EE2" w:rsidRPr="002045EC" w:rsidRDefault="00DF0EE2" w:rsidP="00053468">
            <w:pPr>
              <w:jc w:val="center"/>
              <w:rPr>
                <w:rFonts w:ascii="Times New Roman" w:hAnsi="Times New Roman"/>
                <w:sz w:val="26"/>
                <w:szCs w:val="26"/>
                <w:lang w:val="uk-UA"/>
              </w:rPr>
            </w:pPr>
            <w:r w:rsidRPr="002045EC">
              <w:rPr>
                <w:rFonts w:ascii="Times New Roman" w:hAnsi="Times New Roman"/>
                <w:sz w:val="26"/>
                <w:szCs w:val="26"/>
                <w:lang w:val="uk-UA"/>
              </w:rPr>
              <w:t>Інд. робота</w:t>
            </w:r>
          </w:p>
        </w:tc>
        <w:tc>
          <w:tcPr>
            <w:tcW w:w="790" w:type="pct"/>
            <w:vMerge/>
          </w:tcPr>
          <w:p w14:paraId="5DB1C548" w14:textId="77777777" w:rsidR="00DF0EE2" w:rsidRPr="002045EC" w:rsidRDefault="00DF0EE2" w:rsidP="00053468">
            <w:pPr>
              <w:jc w:val="center"/>
              <w:rPr>
                <w:rFonts w:ascii="Times New Roman" w:hAnsi="Times New Roman"/>
                <w:sz w:val="26"/>
                <w:szCs w:val="26"/>
                <w:lang w:val="uk-UA"/>
              </w:rPr>
            </w:pPr>
          </w:p>
        </w:tc>
        <w:tc>
          <w:tcPr>
            <w:tcW w:w="900" w:type="pct"/>
            <w:vMerge/>
            <w:tcMar>
              <w:left w:w="57" w:type="dxa"/>
              <w:right w:w="57" w:type="dxa"/>
            </w:tcMar>
            <w:vAlign w:val="center"/>
          </w:tcPr>
          <w:p w14:paraId="07EA3646" w14:textId="77777777" w:rsidR="00DF0EE2" w:rsidRPr="002045EC" w:rsidRDefault="00DF0EE2" w:rsidP="00053468">
            <w:pPr>
              <w:jc w:val="center"/>
              <w:rPr>
                <w:rFonts w:ascii="Times New Roman" w:hAnsi="Times New Roman"/>
                <w:sz w:val="26"/>
                <w:szCs w:val="26"/>
                <w:lang w:val="uk-UA"/>
              </w:rPr>
            </w:pPr>
          </w:p>
        </w:tc>
      </w:tr>
      <w:tr w:rsidR="006D5223" w:rsidRPr="002045EC" w14:paraId="49BF3145" w14:textId="77777777" w:rsidTr="006D5223">
        <w:trPr>
          <w:cantSplit/>
          <w:trHeight w:val="310"/>
        </w:trPr>
        <w:tc>
          <w:tcPr>
            <w:tcW w:w="631" w:type="pct"/>
            <w:tcMar>
              <w:left w:w="57" w:type="dxa"/>
              <w:right w:w="57" w:type="dxa"/>
            </w:tcMar>
            <w:vAlign w:val="center"/>
          </w:tcPr>
          <w:p w14:paraId="4DC6743B" w14:textId="77777777" w:rsidR="006D5223" w:rsidRPr="002045EC" w:rsidRDefault="006D5223" w:rsidP="00053468">
            <w:pPr>
              <w:jc w:val="center"/>
              <w:rPr>
                <w:rFonts w:ascii="Times New Roman" w:hAnsi="Times New Roman"/>
                <w:sz w:val="26"/>
                <w:szCs w:val="26"/>
                <w:lang w:val="uk-UA"/>
              </w:rPr>
            </w:pPr>
            <w:r w:rsidRPr="002045EC">
              <w:rPr>
                <w:rFonts w:ascii="Times New Roman" w:hAnsi="Times New Roman"/>
                <w:sz w:val="26"/>
                <w:szCs w:val="26"/>
                <w:lang w:val="uk-UA"/>
              </w:rPr>
              <w:t>1</w:t>
            </w:r>
          </w:p>
        </w:tc>
        <w:tc>
          <w:tcPr>
            <w:tcW w:w="949" w:type="pct"/>
            <w:vAlign w:val="center"/>
          </w:tcPr>
          <w:p w14:paraId="5165D007" w14:textId="77777777" w:rsidR="006D5223" w:rsidRPr="002045EC" w:rsidRDefault="006D5223" w:rsidP="00053468">
            <w:pPr>
              <w:jc w:val="center"/>
              <w:rPr>
                <w:rFonts w:ascii="Times New Roman" w:hAnsi="Times New Roman"/>
                <w:sz w:val="26"/>
                <w:szCs w:val="26"/>
                <w:lang w:val="uk-UA"/>
              </w:rPr>
            </w:pPr>
            <w:r w:rsidRPr="002045EC">
              <w:rPr>
                <w:rFonts w:ascii="Times New Roman" w:hAnsi="Times New Roman"/>
                <w:sz w:val="26"/>
                <w:szCs w:val="26"/>
                <w:lang w:val="uk-UA"/>
              </w:rPr>
              <w:t>2</w:t>
            </w:r>
          </w:p>
        </w:tc>
        <w:tc>
          <w:tcPr>
            <w:tcW w:w="894" w:type="pct"/>
            <w:vAlign w:val="center"/>
          </w:tcPr>
          <w:p w14:paraId="4336BA7D" w14:textId="01384557" w:rsidR="006D5223" w:rsidRPr="002045EC" w:rsidRDefault="006D5223" w:rsidP="006D5223">
            <w:pPr>
              <w:jc w:val="center"/>
              <w:rPr>
                <w:rFonts w:ascii="Times New Roman" w:hAnsi="Times New Roman"/>
                <w:sz w:val="26"/>
                <w:szCs w:val="26"/>
                <w:lang w:val="uk-UA"/>
              </w:rPr>
            </w:pPr>
            <w:r>
              <w:rPr>
                <w:rFonts w:ascii="Times New Roman" w:hAnsi="Times New Roman"/>
                <w:sz w:val="26"/>
                <w:szCs w:val="26"/>
                <w:lang w:val="uk-UA"/>
              </w:rPr>
              <w:t>3</w:t>
            </w:r>
          </w:p>
        </w:tc>
        <w:tc>
          <w:tcPr>
            <w:tcW w:w="835" w:type="pct"/>
            <w:vMerge/>
          </w:tcPr>
          <w:p w14:paraId="259D27C7" w14:textId="77777777" w:rsidR="006D5223" w:rsidRPr="002045EC" w:rsidRDefault="006D5223" w:rsidP="00053468">
            <w:pPr>
              <w:jc w:val="center"/>
              <w:rPr>
                <w:rFonts w:ascii="Times New Roman" w:hAnsi="Times New Roman"/>
                <w:sz w:val="26"/>
                <w:szCs w:val="26"/>
                <w:lang w:val="uk-UA"/>
              </w:rPr>
            </w:pPr>
          </w:p>
        </w:tc>
        <w:tc>
          <w:tcPr>
            <w:tcW w:w="790" w:type="pct"/>
            <w:vMerge/>
            <w:tcMar>
              <w:left w:w="57" w:type="dxa"/>
              <w:right w:w="57" w:type="dxa"/>
            </w:tcMar>
            <w:vAlign w:val="center"/>
          </w:tcPr>
          <w:p w14:paraId="190BB305" w14:textId="77777777" w:rsidR="006D5223" w:rsidRPr="002045EC" w:rsidRDefault="006D5223" w:rsidP="00053468">
            <w:pPr>
              <w:jc w:val="center"/>
              <w:rPr>
                <w:rFonts w:ascii="Times New Roman" w:hAnsi="Times New Roman"/>
                <w:sz w:val="26"/>
                <w:szCs w:val="26"/>
                <w:lang w:val="uk-UA"/>
              </w:rPr>
            </w:pPr>
          </w:p>
        </w:tc>
        <w:tc>
          <w:tcPr>
            <w:tcW w:w="900" w:type="pct"/>
            <w:vMerge/>
            <w:tcMar>
              <w:left w:w="57" w:type="dxa"/>
              <w:right w:w="57" w:type="dxa"/>
            </w:tcMar>
            <w:vAlign w:val="center"/>
          </w:tcPr>
          <w:p w14:paraId="70DF835B" w14:textId="77777777" w:rsidR="006D5223" w:rsidRPr="002045EC" w:rsidRDefault="006D5223" w:rsidP="00053468">
            <w:pPr>
              <w:jc w:val="center"/>
              <w:rPr>
                <w:rFonts w:ascii="Times New Roman" w:hAnsi="Times New Roman"/>
                <w:sz w:val="26"/>
                <w:szCs w:val="26"/>
                <w:lang w:val="uk-UA"/>
              </w:rPr>
            </w:pPr>
          </w:p>
        </w:tc>
      </w:tr>
      <w:tr w:rsidR="006D5223" w:rsidRPr="002045EC" w14:paraId="5EE1D4C5" w14:textId="77777777" w:rsidTr="006D5223">
        <w:trPr>
          <w:cantSplit/>
        </w:trPr>
        <w:tc>
          <w:tcPr>
            <w:tcW w:w="631" w:type="pct"/>
            <w:tcMar>
              <w:left w:w="57" w:type="dxa"/>
              <w:right w:w="57" w:type="dxa"/>
            </w:tcMar>
          </w:tcPr>
          <w:p w14:paraId="46D1FD9B" w14:textId="77777777" w:rsidR="006D5223" w:rsidRPr="006D5223" w:rsidRDefault="006D5223" w:rsidP="00053468">
            <w:pPr>
              <w:jc w:val="center"/>
              <w:rPr>
                <w:rFonts w:ascii="Times New Roman" w:hAnsi="Times New Roman"/>
                <w:sz w:val="26"/>
                <w:szCs w:val="26"/>
                <w:lang w:val="uk-UA"/>
              </w:rPr>
            </w:pPr>
            <w:r w:rsidRPr="006D5223">
              <w:rPr>
                <w:rFonts w:ascii="Times New Roman" w:hAnsi="Times New Roman"/>
                <w:sz w:val="26"/>
                <w:szCs w:val="26"/>
                <w:lang w:val="uk-UA"/>
              </w:rPr>
              <w:t>5</w:t>
            </w:r>
          </w:p>
        </w:tc>
        <w:tc>
          <w:tcPr>
            <w:tcW w:w="949" w:type="pct"/>
          </w:tcPr>
          <w:p w14:paraId="00FAFF79" w14:textId="77777777" w:rsidR="006D5223" w:rsidRPr="006D5223" w:rsidRDefault="006D5223" w:rsidP="00053468">
            <w:pPr>
              <w:jc w:val="center"/>
              <w:rPr>
                <w:rFonts w:ascii="Times New Roman" w:hAnsi="Times New Roman"/>
                <w:sz w:val="26"/>
                <w:szCs w:val="26"/>
                <w:lang w:val="uk-UA"/>
              </w:rPr>
            </w:pPr>
            <w:r w:rsidRPr="006D5223">
              <w:rPr>
                <w:rFonts w:ascii="Times New Roman" w:hAnsi="Times New Roman"/>
                <w:sz w:val="26"/>
                <w:szCs w:val="26"/>
                <w:lang w:val="uk-UA"/>
              </w:rPr>
              <w:t>10</w:t>
            </w:r>
          </w:p>
        </w:tc>
        <w:tc>
          <w:tcPr>
            <w:tcW w:w="894" w:type="pct"/>
          </w:tcPr>
          <w:p w14:paraId="5FAB3052" w14:textId="3CBAA793" w:rsidR="006D5223" w:rsidRPr="006D5223" w:rsidRDefault="006D5223" w:rsidP="00053468">
            <w:pPr>
              <w:jc w:val="center"/>
              <w:rPr>
                <w:rFonts w:ascii="Times New Roman" w:hAnsi="Times New Roman"/>
                <w:sz w:val="26"/>
                <w:szCs w:val="26"/>
                <w:lang w:val="uk-UA"/>
              </w:rPr>
            </w:pPr>
            <w:r w:rsidRPr="006D5223">
              <w:rPr>
                <w:rFonts w:ascii="Times New Roman" w:hAnsi="Times New Roman"/>
                <w:sz w:val="26"/>
                <w:szCs w:val="26"/>
                <w:lang w:val="uk-UA"/>
              </w:rPr>
              <w:t>5</w:t>
            </w:r>
          </w:p>
        </w:tc>
        <w:tc>
          <w:tcPr>
            <w:tcW w:w="835" w:type="pct"/>
          </w:tcPr>
          <w:p w14:paraId="45699F18" w14:textId="6A5E3F98" w:rsidR="006D5223" w:rsidRPr="006D5223" w:rsidRDefault="006D5223" w:rsidP="00053468">
            <w:pPr>
              <w:jc w:val="center"/>
              <w:rPr>
                <w:rFonts w:ascii="Times New Roman" w:hAnsi="Times New Roman"/>
                <w:sz w:val="26"/>
                <w:szCs w:val="26"/>
                <w:lang w:val="uk-UA"/>
              </w:rPr>
            </w:pPr>
            <w:r w:rsidRPr="006D5223">
              <w:rPr>
                <w:rFonts w:ascii="Times New Roman" w:hAnsi="Times New Roman"/>
                <w:sz w:val="26"/>
                <w:szCs w:val="26"/>
                <w:lang w:val="uk-UA"/>
              </w:rPr>
              <w:t>70</w:t>
            </w:r>
          </w:p>
        </w:tc>
        <w:tc>
          <w:tcPr>
            <w:tcW w:w="790" w:type="pct"/>
            <w:tcMar>
              <w:left w:w="57" w:type="dxa"/>
              <w:right w:w="57" w:type="dxa"/>
            </w:tcMar>
          </w:tcPr>
          <w:p w14:paraId="00092561" w14:textId="77777777" w:rsidR="006D5223" w:rsidRPr="006D5223" w:rsidRDefault="006D5223" w:rsidP="00053468">
            <w:pPr>
              <w:jc w:val="center"/>
              <w:rPr>
                <w:rFonts w:ascii="Times New Roman" w:hAnsi="Times New Roman"/>
                <w:sz w:val="26"/>
                <w:szCs w:val="26"/>
                <w:lang w:val="uk-UA"/>
              </w:rPr>
            </w:pPr>
            <w:r w:rsidRPr="006D5223">
              <w:rPr>
                <w:rFonts w:ascii="Times New Roman" w:hAnsi="Times New Roman"/>
                <w:sz w:val="26"/>
                <w:szCs w:val="26"/>
                <w:lang w:val="uk-UA"/>
              </w:rPr>
              <w:t>10</w:t>
            </w:r>
          </w:p>
        </w:tc>
        <w:tc>
          <w:tcPr>
            <w:tcW w:w="900" w:type="pct"/>
            <w:tcMar>
              <w:left w:w="57" w:type="dxa"/>
              <w:right w:w="57" w:type="dxa"/>
            </w:tcMar>
          </w:tcPr>
          <w:p w14:paraId="79EB9C8D" w14:textId="77777777" w:rsidR="006D5223" w:rsidRPr="006D5223" w:rsidRDefault="006D5223" w:rsidP="00053468">
            <w:pPr>
              <w:jc w:val="center"/>
              <w:rPr>
                <w:rFonts w:ascii="Times New Roman" w:hAnsi="Times New Roman"/>
                <w:sz w:val="26"/>
                <w:szCs w:val="26"/>
                <w:lang w:val="uk-UA"/>
              </w:rPr>
            </w:pPr>
            <w:r w:rsidRPr="006D5223">
              <w:rPr>
                <w:rFonts w:ascii="Times New Roman" w:hAnsi="Times New Roman"/>
                <w:sz w:val="26"/>
                <w:szCs w:val="26"/>
                <w:lang w:val="uk-UA"/>
              </w:rPr>
              <w:t>100</w:t>
            </w:r>
          </w:p>
        </w:tc>
      </w:tr>
    </w:tbl>
    <w:p w14:paraId="18AC614F" w14:textId="77777777" w:rsidR="00DF0EE2" w:rsidRPr="002045EC" w:rsidRDefault="00DF0EE2" w:rsidP="00DF0EE2">
      <w:pPr>
        <w:ind w:left="142" w:firstLine="425"/>
        <w:jc w:val="center"/>
        <w:rPr>
          <w:rFonts w:ascii="Times New Roman" w:hAnsi="Times New Roman"/>
          <w:b/>
          <w:sz w:val="18"/>
          <w:szCs w:val="18"/>
          <w:lang w:val="uk-UA"/>
        </w:rPr>
      </w:pPr>
    </w:p>
    <w:p w14:paraId="281DE213" w14:textId="77777777" w:rsidR="00DF0EE2" w:rsidRDefault="00DF0EE2" w:rsidP="00DF0EE2">
      <w:pPr>
        <w:ind w:left="142" w:firstLine="425"/>
        <w:jc w:val="center"/>
        <w:rPr>
          <w:rFonts w:ascii="Times New Roman" w:hAnsi="Times New Roman"/>
          <w:b/>
          <w:sz w:val="26"/>
          <w:szCs w:val="26"/>
          <w:lang w:val="uk-UA"/>
        </w:rPr>
      </w:pPr>
    </w:p>
    <w:p w14:paraId="1D76CC98" w14:textId="77777777" w:rsidR="00DF0EE2" w:rsidRPr="002045EC" w:rsidRDefault="00DF0EE2" w:rsidP="00DF0EE2">
      <w:pPr>
        <w:ind w:left="142" w:firstLine="425"/>
        <w:jc w:val="center"/>
        <w:rPr>
          <w:rFonts w:ascii="Times New Roman" w:hAnsi="Times New Roman"/>
          <w:b/>
          <w:sz w:val="26"/>
          <w:szCs w:val="26"/>
          <w:lang w:val="uk-UA"/>
        </w:rPr>
      </w:pPr>
      <w:r w:rsidRPr="002045EC">
        <w:rPr>
          <w:rFonts w:ascii="Times New Roman" w:hAnsi="Times New Roman"/>
          <w:b/>
          <w:sz w:val="26"/>
          <w:szCs w:val="26"/>
          <w:lang w:val="uk-UA"/>
        </w:rPr>
        <w:t>Шкала оцінювання індивідуальної роботи</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474"/>
        <w:gridCol w:w="5791"/>
      </w:tblGrid>
      <w:tr w:rsidR="00DF0EE2" w:rsidRPr="002045EC" w14:paraId="2750ECFC" w14:textId="77777777" w:rsidTr="00053468">
        <w:trPr>
          <w:jc w:val="center"/>
        </w:trPr>
        <w:tc>
          <w:tcPr>
            <w:tcW w:w="2376" w:type="dxa"/>
            <w:vAlign w:val="center"/>
          </w:tcPr>
          <w:p w14:paraId="7193A6F4" w14:textId="77777777" w:rsidR="00DF0EE2" w:rsidRPr="002045EC" w:rsidRDefault="00DF0EE2" w:rsidP="00053468">
            <w:pPr>
              <w:jc w:val="center"/>
              <w:rPr>
                <w:rFonts w:ascii="Times New Roman" w:hAnsi="Times New Roman"/>
                <w:b/>
                <w:lang w:val="uk-UA"/>
              </w:rPr>
            </w:pPr>
            <w:r w:rsidRPr="002045EC">
              <w:rPr>
                <w:rFonts w:ascii="Times New Roman" w:hAnsi="Times New Roman"/>
                <w:b/>
                <w:lang w:val="uk-UA"/>
              </w:rPr>
              <w:t>Оцінка за національною шкалою</w:t>
            </w:r>
          </w:p>
        </w:tc>
        <w:tc>
          <w:tcPr>
            <w:tcW w:w="1474" w:type="dxa"/>
            <w:vAlign w:val="center"/>
          </w:tcPr>
          <w:p w14:paraId="4878C046" w14:textId="77777777" w:rsidR="00DF0EE2" w:rsidRPr="002045EC" w:rsidRDefault="00DF0EE2" w:rsidP="00053468">
            <w:pPr>
              <w:jc w:val="center"/>
              <w:rPr>
                <w:rFonts w:ascii="Times New Roman" w:hAnsi="Times New Roman"/>
                <w:b/>
                <w:lang w:val="uk-UA"/>
              </w:rPr>
            </w:pPr>
            <w:r w:rsidRPr="002045EC">
              <w:rPr>
                <w:rFonts w:ascii="Times New Roman" w:hAnsi="Times New Roman"/>
                <w:b/>
                <w:lang w:val="uk-UA"/>
              </w:rPr>
              <w:t xml:space="preserve">Кількість </w:t>
            </w:r>
          </w:p>
          <w:p w14:paraId="5B750AFB" w14:textId="77777777" w:rsidR="00DF0EE2" w:rsidRPr="002045EC" w:rsidRDefault="00DF0EE2" w:rsidP="00053468">
            <w:pPr>
              <w:jc w:val="center"/>
              <w:rPr>
                <w:rFonts w:ascii="Times New Roman" w:hAnsi="Times New Roman"/>
                <w:b/>
                <w:lang w:val="uk-UA"/>
              </w:rPr>
            </w:pPr>
            <w:r w:rsidRPr="002045EC">
              <w:rPr>
                <w:rFonts w:ascii="Times New Roman" w:hAnsi="Times New Roman"/>
                <w:b/>
                <w:lang w:val="uk-UA"/>
              </w:rPr>
              <w:t>балів</w:t>
            </w:r>
          </w:p>
        </w:tc>
        <w:tc>
          <w:tcPr>
            <w:tcW w:w="5791" w:type="dxa"/>
            <w:vAlign w:val="center"/>
          </w:tcPr>
          <w:p w14:paraId="343318F3" w14:textId="77777777" w:rsidR="00DF0EE2" w:rsidRPr="002045EC" w:rsidRDefault="00DF0EE2" w:rsidP="00053468">
            <w:pPr>
              <w:jc w:val="center"/>
              <w:rPr>
                <w:rFonts w:ascii="Times New Roman" w:hAnsi="Times New Roman"/>
                <w:b/>
                <w:lang w:val="uk-UA"/>
              </w:rPr>
            </w:pPr>
            <w:r w:rsidRPr="002045EC">
              <w:rPr>
                <w:rFonts w:ascii="Times New Roman" w:hAnsi="Times New Roman"/>
                <w:b/>
                <w:lang w:val="uk-UA"/>
              </w:rPr>
              <w:t>Критерії</w:t>
            </w:r>
          </w:p>
        </w:tc>
      </w:tr>
      <w:tr w:rsidR="00DF0EE2" w:rsidRPr="002045EC" w14:paraId="76B844A6" w14:textId="77777777" w:rsidTr="00053468">
        <w:trPr>
          <w:trHeight w:val="294"/>
          <w:jc w:val="center"/>
        </w:trPr>
        <w:tc>
          <w:tcPr>
            <w:tcW w:w="2376" w:type="dxa"/>
            <w:vMerge w:val="restart"/>
            <w:vAlign w:val="center"/>
          </w:tcPr>
          <w:p w14:paraId="66A036B1" w14:textId="77777777" w:rsidR="00DF0EE2" w:rsidRPr="002045EC" w:rsidRDefault="00DF0EE2" w:rsidP="00053468">
            <w:pPr>
              <w:jc w:val="center"/>
              <w:rPr>
                <w:rFonts w:ascii="Times New Roman" w:hAnsi="Times New Roman"/>
                <w:b/>
                <w:sz w:val="26"/>
                <w:szCs w:val="26"/>
                <w:lang w:val="uk-UA"/>
              </w:rPr>
            </w:pPr>
            <w:r w:rsidRPr="002045EC">
              <w:rPr>
                <w:rFonts w:ascii="Times New Roman" w:hAnsi="Times New Roman"/>
                <w:b/>
                <w:sz w:val="26"/>
                <w:szCs w:val="26"/>
                <w:lang w:val="uk-UA"/>
              </w:rPr>
              <w:t>відмінно</w:t>
            </w:r>
          </w:p>
        </w:tc>
        <w:tc>
          <w:tcPr>
            <w:tcW w:w="1474" w:type="dxa"/>
            <w:vAlign w:val="center"/>
          </w:tcPr>
          <w:p w14:paraId="2B5F1884" w14:textId="751E4012" w:rsidR="00DF0EE2" w:rsidRPr="002045EC" w:rsidRDefault="006D5223" w:rsidP="00053468">
            <w:pPr>
              <w:tabs>
                <w:tab w:val="center" w:pos="791"/>
                <w:tab w:val="left" w:pos="1350"/>
              </w:tabs>
              <w:jc w:val="center"/>
              <w:rPr>
                <w:rFonts w:ascii="Times New Roman" w:hAnsi="Times New Roman"/>
                <w:sz w:val="26"/>
                <w:szCs w:val="26"/>
                <w:lang w:val="uk-UA"/>
              </w:rPr>
            </w:pPr>
            <w:r>
              <w:rPr>
                <w:rFonts w:ascii="Times New Roman" w:hAnsi="Times New Roman"/>
                <w:sz w:val="26"/>
                <w:szCs w:val="26"/>
                <w:lang w:val="uk-UA"/>
              </w:rPr>
              <w:t>7</w:t>
            </w:r>
            <w:r w:rsidR="00DF0EE2" w:rsidRPr="002045EC">
              <w:rPr>
                <w:rFonts w:ascii="Times New Roman" w:hAnsi="Times New Roman"/>
                <w:sz w:val="26"/>
                <w:szCs w:val="26"/>
                <w:lang w:val="uk-UA"/>
              </w:rPr>
              <w:t>0</w:t>
            </w:r>
          </w:p>
        </w:tc>
        <w:tc>
          <w:tcPr>
            <w:tcW w:w="5791" w:type="dxa"/>
            <w:vAlign w:val="center"/>
          </w:tcPr>
          <w:p w14:paraId="7A3C4F39" w14:textId="77777777" w:rsidR="00DF0EE2" w:rsidRPr="002045EC" w:rsidRDefault="00DF0EE2" w:rsidP="00053468">
            <w:pPr>
              <w:ind w:firstLine="319"/>
              <w:jc w:val="both"/>
              <w:rPr>
                <w:rFonts w:ascii="Times New Roman" w:hAnsi="Times New Roman"/>
                <w:sz w:val="22"/>
                <w:szCs w:val="22"/>
                <w:lang w:val="uk-UA"/>
              </w:rPr>
            </w:pPr>
            <w:r w:rsidRPr="002045EC">
              <w:rPr>
                <w:rFonts w:ascii="Times New Roman" w:hAnsi="Times New Roman"/>
                <w:sz w:val="22"/>
                <w:szCs w:val="22"/>
                <w:lang w:val="uk-UA"/>
              </w:rPr>
              <w:t>відмінне виконання</w:t>
            </w:r>
            <w:r>
              <w:rPr>
                <w:rFonts w:ascii="Times New Roman" w:hAnsi="Times New Roman"/>
                <w:sz w:val="22"/>
                <w:szCs w:val="22"/>
                <w:lang w:val="uk-UA"/>
              </w:rPr>
              <w:t xml:space="preserve"> </w:t>
            </w:r>
            <w:r w:rsidRPr="002045EC">
              <w:rPr>
                <w:rFonts w:ascii="Times New Roman" w:hAnsi="Times New Roman"/>
                <w:sz w:val="22"/>
                <w:szCs w:val="22"/>
                <w:lang w:val="uk-UA"/>
              </w:rPr>
              <w:t xml:space="preserve"> (</w:t>
            </w:r>
            <w:r>
              <w:rPr>
                <w:rFonts w:ascii="Times New Roman" w:hAnsi="Times New Roman"/>
                <w:sz w:val="22"/>
                <w:szCs w:val="22"/>
                <w:lang w:val="uk-UA"/>
              </w:rPr>
              <w:t xml:space="preserve">виконання архітектурно-будівельних креслень на високому рівні </w:t>
            </w:r>
            <w:r w:rsidRPr="002045EC">
              <w:rPr>
                <w:rFonts w:ascii="Times New Roman" w:hAnsi="Times New Roman"/>
                <w:sz w:val="22"/>
                <w:szCs w:val="22"/>
                <w:lang w:val="uk-UA"/>
              </w:rPr>
              <w:t xml:space="preserve">), </w:t>
            </w:r>
            <w:r w:rsidRPr="002045EC">
              <w:rPr>
                <w:rFonts w:ascii="Times New Roman" w:hAnsi="Times New Roman"/>
                <w:b/>
                <w:sz w:val="22"/>
                <w:szCs w:val="22"/>
                <w:lang w:val="uk-UA"/>
              </w:rPr>
              <w:t>дотримання норм доброчесності</w:t>
            </w:r>
          </w:p>
        </w:tc>
      </w:tr>
      <w:tr w:rsidR="00DF0EE2" w:rsidRPr="002045EC" w14:paraId="7D660A38" w14:textId="77777777" w:rsidTr="00053468">
        <w:trPr>
          <w:trHeight w:val="345"/>
          <w:jc w:val="center"/>
        </w:trPr>
        <w:tc>
          <w:tcPr>
            <w:tcW w:w="2376" w:type="dxa"/>
            <w:vMerge/>
          </w:tcPr>
          <w:p w14:paraId="162E99C1" w14:textId="77777777" w:rsidR="00DF0EE2" w:rsidRPr="002045EC" w:rsidRDefault="00DF0EE2" w:rsidP="00053468">
            <w:pPr>
              <w:jc w:val="center"/>
              <w:rPr>
                <w:rFonts w:ascii="Times New Roman" w:hAnsi="Times New Roman"/>
                <w:b/>
                <w:sz w:val="26"/>
                <w:szCs w:val="26"/>
                <w:lang w:val="uk-UA"/>
              </w:rPr>
            </w:pPr>
          </w:p>
        </w:tc>
        <w:tc>
          <w:tcPr>
            <w:tcW w:w="1474" w:type="dxa"/>
            <w:vAlign w:val="center"/>
          </w:tcPr>
          <w:p w14:paraId="14CD47EC" w14:textId="4C95B853" w:rsidR="00DF0EE2" w:rsidRPr="002045EC" w:rsidRDefault="006D5223" w:rsidP="00053468">
            <w:pPr>
              <w:jc w:val="center"/>
              <w:rPr>
                <w:rFonts w:ascii="Times New Roman" w:hAnsi="Times New Roman"/>
                <w:sz w:val="26"/>
                <w:szCs w:val="26"/>
                <w:lang w:val="uk-UA"/>
              </w:rPr>
            </w:pPr>
            <w:r>
              <w:rPr>
                <w:rFonts w:ascii="Times New Roman" w:hAnsi="Times New Roman"/>
                <w:sz w:val="26"/>
                <w:szCs w:val="26"/>
                <w:lang w:val="uk-UA"/>
              </w:rPr>
              <w:t>6</w:t>
            </w:r>
            <w:r w:rsidR="00DF0EE2" w:rsidRPr="002045EC">
              <w:rPr>
                <w:rFonts w:ascii="Times New Roman" w:hAnsi="Times New Roman"/>
                <w:sz w:val="26"/>
                <w:szCs w:val="26"/>
                <w:lang w:val="uk-UA"/>
              </w:rPr>
              <w:t>5</w:t>
            </w:r>
          </w:p>
        </w:tc>
        <w:tc>
          <w:tcPr>
            <w:tcW w:w="5791" w:type="dxa"/>
            <w:vAlign w:val="center"/>
          </w:tcPr>
          <w:p w14:paraId="224CF52A" w14:textId="77777777" w:rsidR="00DF0EE2" w:rsidRPr="002045EC" w:rsidRDefault="00DF0EE2" w:rsidP="00053468">
            <w:pPr>
              <w:ind w:firstLine="319"/>
              <w:jc w:val="both"/>
              <w:rPr>
                <w:rFonts w:ascii="Times New Roman" w:hAnsi="Times New Roman"/>
                <w:sz w:val="22"/>
                <w:szCs w:val="22"/>
                <w:lang w:val="uk-UA"/>
              </w:rPr>
            </w:pPr>
            <w:r w:rsidRPr="002045EC">
              <w:rPr>
                <w:rFonts w:ascii="Times New Roman" w:hAnsi="Times New Roman"/>
                <w:sz w:val="22"/>
                <w:szCs w:val="22"/>
                <w:lang w:val="uk-UA"/>
              </w:rPr>
              <w:t>відмінне виконання</w:t>
            </w:r>
            <w:r>
              <w:rPr>
                <w:rFonts w:ascii="Times New Roman" w:hAnsi="Times New Roman"/>
                <w:sz w:val="22"/>
                <w:szCs w:val="22"/>
                <w:lang w:val="uk-UA"/>
              </w:rPr>
              <w:t xml:space="preserve"> архітектурно-будівельних креслень</w:t>
            </w:r>
            <w:r w:rsidRPr="002045EC">
              <w:rPr>
                <w:rFonts w:ascii="Times New Roman" w:hAnsi="Times New Roman"/>
                <w:sz w:val="22"/>
                <w:szCs w:val="22"/>
                <w:lang w:val="uk-UA"/>
              </w:rPr>
              <w:t xml:space="preserve"> з незначною кількістю помилок</w:t>
            </w:r>
            <w:r>
              <w:rPr>
                <w:rFonts w:ascii="Times New Roman" w:hAnsi="Times New Roman"/>
                <w:sz w:val="22"/>
                <w:szCs w:val="22"/>
                <w:lang w:val="uk-UA"/>
              </w:rPr>
              <w:t xml:space="preserve">, </w:t>
            </w:r>
            <w:r w:rsidRPr="002045EC">
              <w:rPr>
                <w:rFonts w:ascii="Times New Roman" w:hAnsi="Times New Roman"/>
                <w:b/>
                <w:sz w:val="22"/>
                <w:szCs w:val="22"/>
                <w:lang w:val="uk-UA"/>
              </w:rPr>
              <w:t>дотримання норм доброчесності</w:t>
            </w:r>
          </w:p>
        </w:tc>
      </w:tr>
      <w:tr w:rsidR="00DF0EE2" w:rsidRPr="002045EC" w14:paraId="7C81569F" w14:textId="77777777" w:rsidTr="00053468">
        <w:trPr>
          <w:jc w:val="center"/>
        </w:trPr>
        <w:tc>
          <w:tcPr>
            <w:tcW w:w="2376" w:type="dxa"/>
            <w:vMerge w:val="restart"/>
            <w:vAlign w:val="center"/>
          </w:tcPr>
          <w:p w14:paraId="4EA30EDD" w14:textId="77777777" w:rsidR="00DF0EE2" w:rsidRPr="002045EC" w:rsidRDefault="00DF0EE2" w:rsidP="00053468">
            <w:pPr>
              <w:jc w:val="center"/>
              <w:rPr>
                <w:rFonts w:ascii="Times New Roman" w:hAnsi="Times New Roman"/>
                <w:b/>
                <w:sz w:val="26"/>
                <w:szCs w:val="26"/>
                <w:lang w:val="uk-UA"/>
              </w:rPr>
            </w:pPr>
            <w:r w:rsidRPr="002045EC">
              <w:rPr>
                <w:rFonts w:ascii="Times New Roman" w:hAnsi="Times New Roman"/>
                <w:b/>
                <w:sz w:val="26"/>
                <w:szCs w:val="26"/>
                <w:lang w:val="uk-UA"/>
              </w:rPr>
              <w:t>добре</w:t>
            </w:r>
          </w:p>
        </w:tc>
        <w:tc>
          <w:tcPr>
            <w:tcW w:w="1474" w:type="dxa"/>
            <w:vAlign w:val="center"/>
          </w:tcPr>
          <w:p w14:paraId="607E0C53" w14:textId="1C0C0A44" w:rsidR="00DF0EE2" w:rsidRPr="002045EC" w:rsidRDefault="006D5223" w:rsidP="00053468">
            <w:pPr>
              <w:jc w:val="center"/>
              <w:rPr>
                <w:rFonts w:ascii="Times New Roman" w:hAnsi="Times New Roman"/>
                <w:sz w:val="26"/>
                <w:szCs w:val="26"/>
                <w:lang w:val="uk-UA"/>
              </w:rPr>
            </w:pPr>
            <w:r>
              <w:rPr>
                <w:rFonts w:ascii="Times New Roman" w:hAnsi="Times New Roman"/>
                <w:sz w:val="26"/>
                <w:szCs w:val="26"/>
                <w:lang w:val="uk-UA"/>
              </w:rPr>
              <w:t>6</w:t>
            </w:r>
            <w:r w:rsidR="00DF0EE2">
              <w:rPr>
                <w:rFonts w:ascii="Times New Roman" w:hAnsi="Times New Roman"/>
                <w:sz w:val="26"/>
                <w:szCs w:val="26"/>
                <w:lang w:val="uk-UA"/>
              </w:rPr>
              <w:t>0</w:t>
            </w:r>
          </w:p>
        </w:tc>
        <w:tc>
          <w:tcPr>
            <w:tcW w:w="5791" w:type="dxa"/>
            <w:vAlign w:val="center"/>
          </w:tcPr>
          <w:p w14:paraId="5EABB666" w14:textId="77777777" w:rsidR="00DF0EE2" w:rsidRPr="002045EC" w:rsidRDefault="00DF0EE2" w:rsidP="00053468">
            <w:pPr>
              <w:ind w:firstLine="319"/>
              <w:jc w:val="both"/>
              <w:rPr>
                <w:rFonts w:ascii="Times New Roman" w:hAnsi="Times New Roman"/>
                <w:sz w:val="22"/>
                <w:szCs w:val="22"/>
                <w:lang w:val="uk-UA"/>
              </w:rPr>
            </w:pPr>
            <w:r w:rsidRPr="002045EC">
              <w:rPr>
                <w:rFonts w:ascii="Times New Roman" w:hAnsi="Times New Roman"/>
                <w:sz w:val="22"/>
                <w:szCs w:val="22"/>
                <w:lang w:val="uk-UA"/>
              </w:rPr>
              <w:t xml:space="preserve">виконання </w:t>
            </w:r>
            <w:r>
              <w:rPr>
                <w:rFonts w:ascii="Times New Roman" w:hAnsi="Times New Roman"/>
                <w:sz w:val="22"/>
                <w:szCs w:val="22"/>
                <w:lang w:val="uk-UA"/>
              </w:rPr>
              <w:t xml:space="preserve">архітектурно-будівельних креслень на </w:t>
            </w:r>
            <w:r w:rsidRPr="002045EC">
              <w:rPr>
                <w:rFonts w:ascii="Times New Roman" w:hAnsi="Times New Roman"/>
                <w:sz w:val="22"/>
                <w:szCs w:val="22"/>
                <w:lang w:val="uk-UA"/>
              </w:rPr>
              <w:t>середньо</w:t>
            </w:r>
            <w:r>
              <w:rPr>
                <w:rFonts w:ascii="Times New Roman" w:hAnsi="Times New Roman"/>
                <w:sz w:val="22"/>
                <w:szCs w:val="22"/>
                <w:lang w:val="uk-UA"/>
              </w:rPr>
              <w:t>му</w:t>
            </w:r>
            <w:r w:rsidRPr="002045EC">
              <w:rPr>
                <w:rFonts w:ascii="Times New Roman" w:hAnsi="Times New Roman"/>
                <w:sz w:val="22"/>
                <w:szCs w:val="22"/>
                <w:lang w:val="uk-UA"/>
              </w:rPr>
              <w:t xml:space="preserve"> рівня з кількома помилками, </w:t>
            </w:r>
            <w:r w:rsidRPr="002045EC">
              <w:rPr>
                <w:rFonts w:ascii="Times New Roman" w:hAnsi="Times New Roman"/>
                <w:b/>
                <w:sz w:val="22"/>
                <w:szCs w:val="22"/>
                <w:lang w:val="uk-UA"/>
              </w:rPr>
              <w:t>дотримання норм доброчесності</w:t>
            </w:r>
          </w:p>
        </w:tc>
      </w:tr>
      <w:tr w:rsidR="00DF0EE2" w:rsidRPr="002045EC" w14:paraId="504A65AA" w14:textId="77777777" w:rsidTr="00053468">
        <w:trPr>
          <w:jc w:val="center"/>
        </w:trPr>
        <w:tc>
          <w:tcPr>
            <w:tcW w:w="2376" w:type="dxa"/>
            <w:vMerge/>
          </w:tcPr>
          <w:p w14:paraId="08E4FD5D" w14:textId="77777777" w:rsidR="00DF0EE2" w:rsidRPr="002045EC" w:rsidRDefault="00DF0EE2" w:rsidP="00053468">
            <w:pPr>
              <w:jc w:val="center"/>
              <w:rPr>
                <w:rFonts w:ascii="Times New Roman" w:hAnsi="Times New Roman"/>
                <w:b/>
                <w:sz w:val="26"/>
                <w:szCs w:val="26"/>
                <w:lang w:val="uk-UA"/>
              </w:rPr>
            </w:pPr>
          </w:p>
        </w:tc>
        <w:tc>
          <w:tcPr>
            <w:tcW w:w="1474" w:type="dxa"/>
            <w:vAlign w:val="center"/>
          </w:tcPr>
          <w:p w14:paraId="53D885F7" w14:textId="372C4338" w:rsidR="00DF0EE2" w:rsidRPr="002045EC" w:rsidRDefault="006D5223" w:rsidP="00053468">
            <w:pPr>
              <w:jc w:val="center"/>
              <w:rPr>
                <w:rFonts w:ascii="Times New Roman" w:hAnsi="Times New Roman"/>
                <w:sz w:val="26"/>
                <w:szCs w:val="26"/>
                <w:lang w:val="uk-UA"/>
              </w:rPr>
            </w:pPr>
            <w:r>
              <w:rPr>
                <w:rFonts w:ascii="Times New Roman" w:hAnsi="Times New Roman"/>
                <w:sz w:val="26"/>
                <w:szCs w:val="26"/>
                <w:lang w:val="uk-UA"/>
              </w:rPr>
              <w:t>5</w:t>
            </w:r>
            <w:r w:rsidR="00DF0EE2" w:rsidRPr="002045EC">
              <w:rPr>
                <w:rFonts w:ascii="Times New Roman" w:hAnsi="Times New Roman"/>
                <w:sz w:val="26"/>
                <w:szCs w:val="26"/>
                <w:lang w:val="uk-UA"/>
              </w:rPr>
              <w:t>0</w:t>
            </w:r>
          </w:p>
        </w:tc>
        <w:tc>
          <w:tcPr>
            <w:tcW w:w="5791" w:type="dxa"/>
            <w:vAlign w:val="center"/>
          </w:tcPr>
          <w:p w14:paraId="349842E0" w14:textId="77777777" w:rsidR="00DF0EE2" w:rsidRPr="002045EC" w:rsidRDefault="00DF0EE2" w:rsidP="00053468">
            <w:pPr>
              <w:ind w:firstLine="319"/>
              <w:jc w:val="both"/>
              <w:rPr>
                <w:rFonts w:ascii="Times New Roman" w:hAnsi="Times New Roman"/>
                <w:sz w:val="22"/>
                <w:szCs w:val="22"/>
                <w:lang w:val="uk-UA"/>
              </w:rPr>
            </w:pPr>
            <w:r w:rsidRPr="002045EC">
              <w:rPr>
                <w:rFonts w:ascii="Times New Roman" w:hAnsi="Times New Roman"/>
                <w:sz w:val="22"/>
                <w:szCs w:val="22"/>
                <w:lang w:val="uk-UA"/>
              </w:rPr>
              <w:t xml:space="preserve">виконання </w:t>
            </w:r>
            <w:r>
              <w:rPr>
                <w:rFonts w:ascii="Times New Roman" w:hAnsi="Times New Roman"/>
                <w:sz w:val="22"/>
                <w:szCs w:val="22"/>
                <w:lang w:val="uk-UA"/>
              </w:rPr>
              <w:t xml:space="preserve">архітектурно-будівельних креслень на </w:t>
            </w:r>
            <w:r w:rsidRPr="002045EC">
              <w:rPr>
                <w:rFonts w:ascii="Times New Roman" w:hAnsi="Times New Roman"/>
                <w:sz w:val="22"/>
                <w:szCs w:val="22"/>
                <w:lang w:val="uk-UA"/>
              </w:rPr>
              <w:t>середньо</w:t>
            </w:r>
            <w:r>
              <w:rPr>
                <w:rFonts w:ascii="Times New Roman" w:hAnsi="Times New Roman"/>
                <w:sz w:val="22"/>
                <w:szCs w:val="22"/>
                <w:lang w:val="uk-UA"/>
              </w:rPr>
              <w:t>му</w:t>
            </w:r>
            <w:r w:rsidRPr="002045EC">
              <w:rPr>
                <w:rFonts w:ascii="Times New Roman" w:hAnsi="Times New Roman"/>
                <w:sz w:val="22"/>
                <w:szCs w:val="22"/>
                <w:lang w:val="uk-UA"/>
              </w:rPr>
              <w:t xml:space="preserve"> рівня з певною кількістю помилок, </w:t>
            </w:r>
            <w:r w:rsidRPr="002045EC">
              <w:rPr>
                <w:rFonts w:ascii="Times New Roman" w:hAnsi="Times New Roman"/>
                <w:b/>
                <w:sz w:val="22"/>
                <w:szCs w:val="22"/>
                <w:lang w:val="uk-UA"/>
              </w:rPr>
              <w:t>дотримання норм доброчесності</w:t>
            </w:r>
          </w:p>
        </w:tc>
      </w:tr>
      <w:tr w:rsidR="00DF0EE2" w:rsidRPr="002045EC" w14:paraId="2DEF1DF7" w14:textId="77777777" w:rsidTr="00053468">
        <w:trPr>
          <w:jc w:val="center"/>
        </w:trPr>
        <w:tc>
          <w:tcPr>
            <w:tcW w:w="2376" w:type="dxa"/>
            <w:vAlign w:val="center"/>
          </w:tcPr>
          <w:p w14:paraId="512AFFE0" w14:textId="77777777" w:rsidR="00DF0EE2" w:rsidRPr="002045EC" w:rsidRDefault="00DF0EE2" w:rsidP="00053468">
            <w:pPr>
              <w:jc w:val="center"/>
              <w:rPr>
                <w:rFonts w:ascii="Times New Roman" w:hAnsi="Times New Roman"/>
                <w:b/>
                <w:sz w:val="26"/>
                <w:szCs w:val="26"/>
                <w:lang w:val="uk-UA"/>
              </w:rPr>
            </w:pPr>
            <w:r w:rsidRPr="002045EC">
              <w:rPr>
                <w:rFonts w:ascii="Times New Roman" w:hAnsi="Times New Roman"/>
                <w:b/>
                <w:sz w:val="26"/>
                <w:szCs w:val="26"/>
                <w:lang w:val="uk-UA"/>
              </w:rPr>
              <w:t>задовільно</w:t>
            </w:r>
          </w:p>
        </w:tc>
        <w:tc>
          <w:tcPr>
            <w:tcW w:w="1474" w:type="dxa"/>
            <w:vAlign w:val="center"/>
          </w:tcPr>
          <w:p w14:paraId="79A71B66" w14:textId="15569C54" w:rsidR="00DF0EE2" w:rsidRPr="002045EC" w:rsidRDefault="006D5223" w:rsidP="00053468">
            <w:pPr>
              <w:jc w:val="center"/>
              <w:rPr>
                <w:rFonts w:ascii="Times New Roman" w:hAnsi="Times New Roman"/>
                <w:sz w:val="26"/>
                <w:szCs w:val="26"/>
                <w:lang w:val="uk-UA"/>
              </w:rPr>
            </w:pPr>
            <w:r>
              <w:rPr>
                <w:rFonts w:ascii="Times New Roman" w:hAnsi="Times New Roman"/>
                <w:sz w:val="26"/>
                <w:szCs w:val="26"/>
                <w:lang w:val="uk-UA"/>
              </w:rPr>
              <w:t>4</w:t>
            </w:r>
            <w:r w:rsidR="00DF0EE2">
              <w:rPr>
                <w:rFonts w:ascii="Times New Roman" w:hAnsi="Times New Roman"/>
                <w:sz w:val="26"/>
                <w:szCs w:val="26"/>
                <w:lang w:val="uk-UA"/>
              </w:rPr>
              <w:t>0</w:t>
            </w:r>
          </w:p>
        </w:tc>
        <w:tc>
          <w:tcPr>
            <w:tcW w:w="5791" w:type="dxa"/>
            <w:vAlign w:val="center"/>
          </w:tcPr>
          <w:p w14:paraId="1AD30EE5" w14:textId="77777777" w:rsidR="00DF0EE2" w:rsidRPr="002045EC" w:rsidRDefault="00DF0EE2" w:rsidP="00053468">
            <w:pPr>
              <w:ind w:firstLine="319"/>
              <w:jc w:val="both"/>
              <w:rPr>
                <w:rFonts w:ascii="Times New Roman" w:hAnsi="Times New Roman"/>
                <w:sz w:val="22"/>
                <w:szCs w:val="22"/>
                <w:lang w:val="uk-UA"/>
              </w:rPr>
            </w:pPr>
            <w:r w:rsidRPr="002045EC">
              <w:rPr>
                <w:rFonts w:ascii="Times New Roman" w:hAnsi="Times New Roman"/>
                <w:sz w:val="22"/>
                <w:szCs w:val="22"/>
                <w:lang w:val="uk-UA"/>
              </w:rPr>
              <w:t>виконання</w:t>
            </w:r>
            <w:r>
              <w:rPr>
                <w:rFonts w:ascii="Times New Roman" w:hAnsi="Times New Roman"/>
                <w:sz w:val="22"/>
                <w:szCs w:val="22"/>
                <w:lang w:val="uk-UA"/>
              </w:rPr>
              <w:t xml:space="preserve"> архітектурно-будівельних креслень нижче  </w:t>
            </w:r>
            <w:r w:rsidRPr="002045EC">
              <w:rPr>
                <w:rFonts w:ascii="Times New Roman" w:hAnsi="Times New Roman"/>
                <w:sz w:val="22"/>
                <w:szCs w:val="22"/>
                <w:lang w:val="uk-UA"/>
              </w:rPr>
              <w:t>середньо</w:t>
            </w:r>
            <w:r>
              <w:rPr>
                <w:rFonts w:ascii="Times New Roman" w:hAnsi="Times New Roman"/>
                <w:sz w:val="22"/>
                <w:szCs w:val="22"/>
                <w:lang w:val="uk-UA"/>
              </w:rPr>
              <w:t xml:space="preserve">го </w:t>
            </w:r>
            <w:r w:rsidRPr="002045EC">
              <w:rPr>
                <w:rFonts w:ascii="Times New Roman" w:hAnsi="Times New Roman"/>
                <w:sz w:val="22"/>
                <w:szCs w:val="22"/>
                <w:lang w:val="uk-UA"/>
              </w:rPr>
              <w:t xml:space="preserve"> рівня роботи задовольняє мінімальним критеріям помилок, </w:t>
            </w:r>
            <w:r w:rsidRPr="002045EC">
              <w:rPr>
                <w:rFonts w:ascii="Times New Roman" w:hAnsi="Times New Roman"/>
                <w:b/>
                <w:sz w:val="22"/>
                <w:szCs w:val="22"/>
                <w:lang w:val="uk-UA"/>
              </w:rPr>
              <w:t>дотримання норм доброчесності</w:t>
            </w:r>
          </w:p>
        </w:tc>
      </w:tr>
    </w:tbl>
    <w:p w14:paraId="495D5E1A" w14:textId="77777777" w:rsidR="00DF0EE2" w:rsidRPr="002045EC" w:rsidRDefault="00DF0EE2" w:rsidP="00DF0EE2">
      <w:pPr>
        <w:jc w:val="center"/>
        <w:rPr>
          <w:rFonts w:ascii="Times New Roman" w:hAnsi="Times New Roman"/>
          <w:b/>
          <w:bCs/>
          <w:sz w:val="26"/>
          <w:szCs w:val="26"/>
          <w:lang w:val="uk-UA"/>
        </w:rPr>
      </w:pPr>
    </w:p>
    <w:p w14:paraId="1DEFEF54" w14:textId="77777777" w:rsidR="00DF0EE2" w:rsidRPr="002045EC" w:rsidRDefault="00DF0EE2" w:rsidP="00DF0EE2">
      <w:pPr>
        <w:ind w:firstLine="709"/>
        <w:jc w:val="center"/>
        <w:rPr>
          <w:rFonts w:ascii="Times New Roman" w:hAnsi="Times New Roman"/>
          <w:b/>
          <w:bCs/>
          <w:lang w:val="uk-UA"/>
        </w:rPr>
      </w:pPr>
      <w:r w:rsidRPr="002045EC">
        <w:rPr>
          <w:rFonts w:ascii="Times New Roman" w:hAnsi="Times New Roman"/>
          <w:b/>
          <w:bCs/>
          <w:lang w:val="uk-UA"/>
        </w:rPr>
        <w:t>Шкала оцінювання: національна та ECTS</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9"/>
        <w:gridCol w:w="2683"/>
        <w:gridCol w:w="3260"/>
        <w:gridCol w:w="27"/>
      </w:tblGrid>
      <w:tr w:rsidR="00DF0EE2" w:rsidRPr="002045EC" w14:paraId="343F99BE" w14:textId="77777777" w:rsidTr="00053468">
        <w:trPr>
          <w:jc w:val="center"/>
        </w:trPr>
        <w:tc>
          <w:tcPr>
            <w:tcW w:w="3379" w:type="dxa"/>
            <w:shd w:val="clear" w:color="auto" w:fill="auto"/>
            <w:vAlign w:val="center"/>
          </w:tcPr>
          <w:p w14:paraId="18BD21DD" w14:textId="77777777" w:rsidR="00DF0EE2" w:rsidRPr="002045EC" w:rsidRDefault="00DF0EE2" w:rsidP="00053468">
            <w:pPr>
              <w:jc w:val="center"/>
              <w:rPr>
                <w:rFonts w:ascii="Times New Roman" w:hAnsi="Times New Roman"/>
                <w:lang w:val="uk-UA"/>
              </w:rPr>
            </w:pPr>
            <w:r w:rsidRPr="002045EC">
              <w:rPr>
                <w:rFonts w:ascii="Times New Roman" w:hAnsi="Times New Roman"/>
                <w:lang w:val="uk-UA"/>
              </w:rPr>
              <w:t>Сума балів за всі види навчальної діяльності</w:t>
            </w:r>
          </w:p>
        </w:tc>
        <w:tc>
          <w:tcPr>
            <w:tcW w:w="2683" w:type="dxa"/>
            <w:shd w:val="clear" w:color="auto" w:fill="auto"/>
          </w:tcPr>
          <w:p w14:paraId="2AC8E58A" w14:textId="77777777" w:rsidR="00DF0EE2" w:rsidRPr="002045EC" w:rsidRDefault="00DF0EE2" w:rsidP="00053468">
            <w:pPr>
              <w:jc w:val="center"/>
              <w:rPr>
                <w:rFonts w:ascii="Times New Roman" w:hAnsi="Times New Roman"/>
                <w:b/>
                <w:bCs/>
                <w:lang w:val="uk-UA"/>
              </w:rPr>
            </w:pPr>
            <w:r w:rsidRPr="002045EC">
              <w:rPr>
                <w:rFonts w:ascii="Times New Roman" w:hAnsi="Times New Roman"/>
                <w:lang w:val="uk-UA"/>
              </w:rPr>
              <w:t>Оцінка</w:t>
            </w:r>
            <w:r w:rsidRPr="002045EC">
              <w:rPr>
                <w:rFonts w:ascii="Times New Roman" w:hAnsi="Times New Roman"/>
                <w:b/>
                <w:lang w:val="uk-UA"/>
              </w:rPr>
              <w:t xml:space="preserve"> </w:t>
            </w:r>
            <w:r w:rsidRPr="002045EC">
              <w:rPr>
                <w:rFonts w:ascii="Times New Roman" w:hAnsi="Times New Roman"/>
                <w:lang w:val="uk-UA"/>
              </w:rPr>
              <w:t>ECTS</w:t>
            </w:r>
          </w:p>
        </w:tc>
        <w:tc>
          <w:tcPr>
            <w:tcW w:w="3287" w:type="dxa"/>
            <w:gridSpan w:val="2"/>
            <w:shd w:val="clear" w:color="auto" w:fill="auto"/>
          </w:tcPr>
          <w:p w14:paraId="781AB932" w14:textId="77777777" w:rsidR="00DF0EE2" w:rsidRPr="002045EC" w:rsidRDefault="00DF0EE2" w:rsidP="00053468">
            <w:pPr>
              <w:jc w:val="center"/>
              <w:rPr>
                <w:rFonts w:ascii="Times New Roman" w:hAnsi="Times New Roman"/>
                <w:b/>
                <w:bCs/>
                <w:lang w:val="uk-UA"/>
              </w:rPr>
            </w:pPr>
            <w:r w:rsidRPr="002045EC">
              <w:rPr>
                <w:rFonts w:ascii="Times New Roman" w:hAnsi="Times New Roman"/>
                <w:lang w:val="uk-UA"/>
              </w:rPr>
              <w:t>Оцінка за національною шкалою</w:t>
            </w:r>
          </w:p>
        </w:tc>
      </w:tr>
      <w:tr w:rsidR="00DF0EE2" w:rsidRPr="002045EC" w14:paraId="7CAD2871" w14:textId="77777777" w:rsidTr="00053468">
        <w:trPr>
          <w:jc w:val="center"/>
        </w:trPr>
        <w:tc>
          <w:tcPr>
            <w:tcW w:w="3379" w:type="dxa"/>
            <w:shd w:val="clear" w:color="auto" w:fill="auto"/>
            <w:vAlign w:val="center"/>
          </w:tcPr>
          <w:p w14:paraId="06F9DB21" w14:textId="77777777" w:rsidR="00DF0EE2" w:rsidRPr="002045EC" w:rsidRDefault="00DF0EE2" w:rsidP="00053468">
            <w:pPr>
              <w:jc w:val="center"/>
              <w:rPr>
                <w:rFonts w:ascii="Times New Roman" w:hAnsi="Times New Roman"/>
                <w:b/>
                <w:lang w:val="uk-UA"/>
              </w:rPr>
            </w:pPr>
            <w:r w:rsidRPr="002045EC">
              <w:rPr>
                <w:rFonts w:ascii="Times New Roman" w:hAnsi="Times New Roman"/>
                <w:lang w:val="uk-UA"/>
              </w:rPr>
              <w:t>90 – 100</w:t>
            </w:r>
          </w:p>
        </w:tc>
        <w:tc>
          <w:tcPr>
            <w:tcW w:w="2683" w:type="dxa"/>
            <w:shd w:val="clear" w:color="auto" w:fill="auto"/>
            <w:vAlign w:val="center"/>
          </w:tcPr>
          <w:p w14:paraId="3A5830F1" w14:textId="77777777" w:rsidR="00DF0EE2" w:rsidRPr="002045EC" w:rsidRDefault="00DF0EE2" w:rsidP="00053468">
            <w:pPr>
              <w:jc w:val="center"/>
              <w:rPr>
                <w:rFonts w:ascii="Times New Roman" w:hAnsi="Times New Roman"/>
                <w:b/>
                <w:lang w:val="uk-UA"/>
              </w:rPr>
            </w:pPr>
            <w:r w:rsidRPr="002045EC">
              <w:rPr>
                <w:rFonts w:ascii="Times New Roman" w:hAnsi="Times New Roman"/>
                <w:b/>
                <w:lang w:val="uk-UA"/>
              </w:rPr>
              <w:t>А</w:t>
            </w:r>
          </w:p>
        </w:tc>
        <w:tc>
          <w:tcPr>
            <w:tcW w:w="3287" w:type="dxa"/>
            <w:gridSpan w:val="2"/>
            <w:shd w:val="clear" w:color="auto" w:fill="auto"/>
            <w:vAlign w:val="center"/>
          </w:tcPr>
          <w:p w14:paraId="645A70FB" w14:textId="77777777" w:rsidR="00DF0EE2" w:rsidRPr="002045EC" w:rsidRDefault="00DF0EE2" w:rsidP="00053468">
            <w:pPr>
              <w:jc w:val="center"/>
              <w:rPr>
                <w:rFonts w:ascii="Times New Roman" w:hAnsi="Times New Roman"/>
                <w:lang w:val="uk-UA"/>
              </w:rPr>
            </w:pPr>
            <w:r w:rsidRPr="002045EC">
              <w:rPr>
                <w:rFonts w:ascii="Times New Roman" w:hAnsi="Times New Roman"/>
                <w:lang w:val="uk-UA"/>
              </w:rPr>
              <w:t>Зараховано</w:t>
            </w:r>
          </w:p>
        </w:tc>
      </w:tr>
      <w:tr w:rsidR="00DF0EE2" w:rsidRPr="002045EC" w14:paraId="745AFA7F" w14:textId="77777777" w:rsidTr="00053468">
        <w:trPr>
          <w:gridAfter w:val="1"/>
          <w:wAfter w:w="27" w:type="dxa"/>
          <w:jc w:val="center"/>
        </w:trPr>
        <w:tc>
          <w:tcPr>
            <w:tcW w:w="3379" w:type="dxa"/>
            <w:shd w:val="clear" w:color="auto" w:fill="auto"/>
            <w:vAlign w:val="center"/>
          </w:tcPr>
          <w:p w14:paraId="19F58066" w14:textId="77777777" w:rsidR="00DF0EE2" w:rsidRPr="002045EC" w:rsidRDefault="00DF0EE2" w:rsidP="00053468">
            <w:pPr>
              <w:jc w:val="center"/>
              <w:rPr>
                <w:rFonts w:ascii="Times New Roman" w:hAnsi="Times New Roman"/>
                <w:lang w:val="uk-UA"/>
              </w:rPr>
            </w:pPr>
            <w:r w:rsidRPr="002045EC">
              <w:rPr>
                <w:rFonts w:ascii="Times New Roman" w:hAnsi="Times New Roman"/>
                <w:lang w:val="uk-UA"/>
              </w:rPr>
              <w:t>82-89</w:t>
            </w:r>
          </w:p>
        </w:tc>
        <w:tc>
          <w:tcPr>
            <w:tcW w:w="2683" w:type="dxa"/>
            <w:shd w:val="clear" w:color="auto" w:fill="auto"/>
            <w:vAlign w:val="center"/>
          </w:tcPr>
          <w:p w14:paraId="7A4B7A94" w14:textId="77777777" w:rsidR="00DF0EE2" w:rsidRPr="002045EC" w:rsidRDefault="00DF0EE2" w:rsidP="00053468">
            <w:pPr>
              <w:jc w:val="center"/>
              <w:rPr>
                <w:rFonts w:ascii="Times New Roman" w:hAnsi="Times New Roman"/>
                <w:b/>
                <w:lang w:val="uk-UA"/>
              </w:rPr>
            </w:pPr>
            <w:r w:rsidRPr="002045EC">
              <w:rPr>
                <w:rFonts w:ascii="Times New Roman" w:hAnsi="Times New Roman"/>
                <w:b/>
                <w:lang w:val="uk-UA"/>
              </w:rPr>
              <w:t>В</w:t>
            </w:r>
          </w:p>
        </w:tc>
        <w:tc>
          <w:tcPr>
            <w:tcW w:w="3260" w:type="dxa"/>
            <w:vMerge w:val="restart"/>
            <w:shd w:val="clear" w:color="auto" w:fill="auto"/>
            <w:vAlign w:val="center"/>
          </w:tcPr>
          <w:p w14:paraId="3CAA8271" w14:textId="77777777" w:rsidR="00DF0EE2" w:rsidRPr="002045EC" w:rsidRDefault="00DF0EE2" w:rsidP="00053468">
            <w:pPr>
              <w:jc w:val="center"/>
              <w:rPr>
                <w:rFonts w:ascii="Times New Roman" w:hAnsi="Times New Roman"/>
                <w:lang w:val="uk-UA"/>
              </w:rPr>
            </w:pPr>
          </w:p>
        </w:tc>
      </w:tr>
      <w:tr w:rsidR="00DF0EE2" w:rsidRPr="002045EC" w14:paraId="617A014A" w14:textId="77777777" w:rsidTr="00053468">
        <w:trPr>
          <w:gridAfter w:val="1"/>
          <w:wAfter w:w="27" w:type="dxa"/>
          <w:jc w:val="center"/>
        </w:trPr>
        <w:tc>
          <w:tcPr>
            <w:tcW w:w="3379" w:type="dxa"/>
            <w:shd w:val="clear" w:color="auto" w:fill="auto"/>
            <w:vAlign w:val="center"/>
          </w:tcPr>
          <w:p w14:paraId="6148C4FC" w14:textId="77777777" w:rsidR="00DF0EE2" w:rsidRPr="002045EC" w:rsidRDefault="00DF0EE2" w:rsidP="00053468">
            <w:pPr>
              <w:jc w:val="center"/>
              <w:rPr>
                <w:rFonts w:ascii="Times New Roman" w:hAnsi="Times New Roman"/>
                <w:lang w:val="uk-UA"/>
              </w:rPr>
            </w:pPr>
            <w:r w:rsidRPr="002045EC">
              <w:rPr>
                <w:rFonts w:ascii="Times New Roman" w:hAnsi="Times New Roman"/>
                <w:lang w:val="uk-UA"/>
              </w:rPr>
              <w:t>74-81</w:t>
            </w:r>
          </w:p>
        </w:tc>
        <w:tc>
          <w:tcPr>
            <w:tcW w:w="2683" w:type="dxa"/>
            <w:shd w:val="clear" w:color="auto" w:fill="auto"/>
            <w:vAlign w:val="center"/>
          </w:tcPr>
          <w:p w14:paraId="3FB9D249" w14:textId="77777777" w:rsidR="00DF0EE2" w:rsidRPr="002045EC" w:rsidRDefault="00DF0EE2" w:rsidP="00053468">
            <w:pPr>
              <w:jc w:val="center"/>
              <w:rPr>
                <w:rFonts w:ascii="Times New Roman" w:hAnsi="Times New Roman"/>
                <w:b/>
                <w:lang w:val="uk-UA"/>
              </w:rPr>
            </w:pPr>
            <w:r w:rsidRPr="002045EC">
              <w:rPr>
                <w:rFonts w:ascii="Times New Roman" w:hAnsi="Times New Roman"/>
                <w:b/>
                <w:lang w:val="uk-UA"/>
              </w:rPr>
              <w:t>С</w:t>
            </w:r>
          </w:p>
        </w:tc>
        <w:tc>
          <w:tcPr>
            <w:tcW w:w="3260" w:type="dxa"/>
            <w:vMerge/>
            <w:shd w:val="clear" w:color="auto" w:fill="auto"/>
            <w:vAlign w:val="center"/>
          </w:tcPr>
          <w:p w14:paraId="56C51315" w14:textId="77777777" w:rsidR="00DF0EE2" w:rsidRPr="002045EC" w:rsidRDefault="00DF0EE2" w:rsidP="00053468">
            <w:pPr>
              <w:jc w:val="center"/>
              <w:rPr>
                <w:rFonts w:ascii="Times New Roman" w:hAnsi="Times New Roman"/>
                <w:lang w:val="uk-UA"/>
              </w:rPr>
            </w:pPr>
          </w:p>
        </w:tc>
      </w:tr>
      <w:tr w:rsidR="00DF0EE2" w:rsidRPr="002045EC" w14:paraId="5080ECC4" w14:textId="77777777" w:rsidTr="00053468">
        <w:trPr>
          <w:gridAfter w:val="1"/>
          <w:wAfter w:w="27" w:type="dxa"/>
          <w:jc w:val="center"/>
        </w:trPr>
        <w:tc>
          <w:tcPr>
            <w:tcW w:w="3379" w:type="dxa"/>
            <w:shd w:val="clear" w:color="auto" w:fill="auto"/>
            <w:vAlign w:val="center"/>
          </w:tcPr>
          <w:p w14:paraId="20906CF8" w14:textId="77777777" w:rsidR="00DF0EE2" w:rsidRPr="002045EC" w:rsidRDefault="00DF0EE2" w:rsidP="00053468">
            <w:pPr>
              <w:jc w:val="center"/>
              <w:rPr>
                <w:rFonts w:ascii="Times New Roman" w:hAnsi="Times New Roman"/>
                <w:lang w:val="uk-UA"/>
              </w:rPr>
            </w:pPr>
            <w:r w:rsidRPr="002045EC">
              <w:rPr>
                <w:rFonts w:ascii="Times New Roman" w:hAnsi="Times New Roman"/>
                <w:lang w:val="uk-UA"/>
              </w:rPr>
              <w:t>64-73</w:t>
            </w:r>
          </w:p>
        </w:tc>
        <w:tc>
          <w:tcPr>
            <w:tcW w:w="2683" w:type="dxa"/>
            <w:shd w:val="clear" w:color="auto" w:fill="auto"/>
            <w:vAlign w:val="center"/>
          </w:tcPr>
          <w:p w14:paraId="5FB12DF3" w14:textId="77777777" w:rsidR="00DF0EE2" w:rsidRPr="002045EC" w:rsidRDefault="00DF0EE2" w:rsidP="00053468">
            <w:pPr>
              <w:jc w:val="center"/>
              <w:rPr>
                <w:rFonts w:ascii="Times New Roman" w:hAnsi="Times New Roman"/>
                <w:b/>
                <w:lang w:val="uk-UA"/>
              </w:rPr>
            </w:pPr>
            <w:r w:rsidRPr="002045EC">
              <w:rPr>
                <w:rFonts w:ascii="Times New Roman" w:hAnsi="Times New Roman"/>
                <w:b/>
                <w:lang w:val="uk-UA"/>
              </w:rPr>
              <w:t>D</w:t>
            </w:r>
          </w:p>
        </w:tc>
        <w:tc>
          <w:tcPr>
            <w:tcW w:w="3260" w:type="dxa"/>
            <w:vMerge/>
            <w:shd w:val="clear" w:color="auto" w:fill="auto"/>
            <w:vAlign w:val="center"/>
          </w:tcPr>
          <w:p w14:paraId="2B3CA489" w14:textId="77777777" w:rsidR="00DF0EE2" w:rsidRPr="002045EC" w:rsidRDefault="00DF0EE2" w:rsidP="00053468">
            <w:pPr>
              <w:jc w:val="center"/>
              <w:rPr>
                <w:rFonts w:ascii="Times New Roman" w:hAnsi="Times New Roman"/>
                <w:lang w:val="uk-UA"/>
              </w:rPr>
            </w:pPr>
          </w:p>
        </w:tc>
      </w:tr>
      <w:tr w:rsidR="00DF0EE2" w:rsidRPr="002045EC" w14:paraId="4FCE3163" w14:textId="77777777" w:rsidTr="00053468">
        <w:trPr>
          <w:gridAfter w:val="1"/>
          <w:wAfter w:w="27" w:type="dxa"/>
          <w:jc w:val="center"/>
        </w:trPr>
        <w:tc>
          <w:tcPr>
            <w:tcW w:w="3379" w:type="dxa"/>
            <w:shd w:val="clear" w:color="auto" w:fill="auto"/>
            <w:vAlign w:val="center"/>
          </w:tcPr>
          <w:p w14:paraId="7D08029A" w14:textId="77777777" w:rsidR="00DF0EE2" w:rsidRPr="002045EC" w:rsidRDefault="00DF0EE2" w:rsidP="00053468">
            <w:pPr>
              <w:jc w:val="center"/>
              <w:rPr>
                <w:rFonts w:ascii="Times New Roman" w:hAnsi="Times New Roman"/>
                <w:lang w:val="uk-UA"/>
              </w:rPr>
            </w:pPr>
            <w:r w:rsidRPr="002045EC">
              <w:rPr>
                <w:rFonts w:ascii="Times New Roman" w:hAnsi="Times New Roman"/>
                <w:lang w:val="uk-UA"/>
              </w:rPr>
              <w:t>60-63</w:t>
            </w:r>
          </w:p>
        </w:tc>
        <w:tc>
          <w:tcPr>
            <w:tcW w:w="2683" w:type="dxa"/>
            <w:shd w:val="clear" w:color="auto" w:fill="auto"/>
            <w:vAlign w:val="center"/>
          </w:tcPr>
          <w:p w14:paraId="3758C143" w14:textId="77777777" w:rsidR="00DF0EE2" w:rsidRPr="002045EC" w:rsidRDefault="00DF0EE2" w:rsidP="00053468">
            <w:pPr>
              <w:jc w:val="center"/>
              <w:rPr>
                <w:rFonts w:ascii="Times New Roman" w:hAnsi="Times New Roman"/>
                <w:b/>
                <w:lang w:val="uk-UA"/>
              </w:rPr>
            </w:pPr>
            <w:r w:rsidRPr="002045EC">
              <w:rPr>
                <w:rFonts w:ascii="Times New Roman" w:hAnsi="Times New Roman"/>
                <w:b/>
                <w:lang w:val="uk-UA"/>
              </w:rPr>
              <w:t xml:space="preserve">Е </w:t>
            </w:r>
          </w:p>
        </w:tc>
        <w:tc>
          <w:tcPr>
            <w:tcW w:w="3260" w:type="dxa"/>
            <w:vMerge/>
            <w:shd w:val="clear" w:color="auto" w:fill="auto"/>
            <w:vAlign w:val="center"/>
          </w:tcPr>
          <w:p w14:paraId="62FAEFCB" w14:textId="77777777" w:rsidR="00DF0EE2" w:rsidRPr="002045EC" w:rsidRDefault="00DF0EE2" w:rsidP="00053468">
            <w:pPr>
              <w:jc w:val="center"/>
              <w:rPr>
                <w:rFonts w:ascii="Times New Roman" w:hAnsi="Times New Roman"/>
                <w:lang w:val="uk-UA"/>
              </w:rPr>
            </w:pPr>
          </w:p>
        </w:tc>
      </w:tr>
      <w:tr w:rsidR="00DF0EE2" w:rsidRPr="002045EC" w14:paraId="3331324D" w14:textId="77777777" w:rsidTr="00053468">
        <w:trPr>
          <w:jc w:val="center"/>
        </w:trPr>
        <w:tc>
          <w:tcPr>
            <w:tcW w:w="3379" w:type="dxa"/>
            <w:shd w:val="clear" w:color="auto" w:fill="auto"/>
            <w:vAlign w:val="center"/>
          </w:tcPr>
          <w:p w14:paraId="3449795C" w14:textId="77777777" w:rsidR="00DF0EE2" w:rsidRPr="002045EC" w:rsidRDefault="00DF0EE2" w:rsidP="00053468">
            <w:pPr>
              <w:jc w:val="center"/>
              <w:rPr>
                <w:rFonts w:ascii="Times New Roman" w:hAnsi="Times New Roman"/>
                <w:lang w:val="uk-UA"/>
              </w:rPr>
            </w:pPr>
            <w:r w:rsidRPr="002045EC">
              <w:rPr>
                <w:rFonts w:ascii="Times New Roman" w:hAnsi="Times New Roman"/>
                <w:lang w:val="uk-UA"/>
              </w:rPr>
              <w:t>35-59</w:t>
            </w:r>
          </w:p>
        </w:tc>
        <w:tc>
          <w:tcPr>
            <w:tcW w:w="2683" w:type="dxa"/>
            <w:shd w:val="clear" w:color="auto" w:fill="auto"/>
            <w:vAlign w:val="center"/>
          </w:tcPr>
          <w:p w14:paraId="01C18276" w14:textId="77777777" w:rsidR="00DF0EE2" w:rsidRPr="002045EC" w:rsidRDefault="00DF0EE2" w:rsidP="00053468">
            <w:pPr>
              <w:jc w:val="center"/>
              <w:rPr>
                <w:rFonts w:ascii="Times New Roman" w:hAnsi="Times New Roman"/>
                <w:b/>
                <w:lang w:val="uk-UA"/>
              </w:rPr>
            </w:pPr>
            <w:r w:rsidRPr="002045EC">
              <w:rPr>
                <w:rFonts w:ascii="Times New Roman" w:hAnsi="Times New Roman"/>
                <w:b/>
                <w:lang w:val="uk-UA"/>
              </w:rPr>
              <w:t>FX</w:t>
            </w:r>
          </w:p>
        </w:tc>
        <w:tc>
          <w:tcPr>
            <w:tcW w:w="3287" w:type="dxa"/>
            <w:gridSpan w:val="2"/>
            <w:shd w:val="clear" w:color="auto" w:fill="auto"/>
            <w:vAlign w:val="center"/>
          </w:tcPr>
          <w:p w14:paraId="77B699A4" w14:textId="77777777" w:rsidR="00DF0EE2" w:rsidRPr="002045EC" w:rsidRDefault="00DF0EE2" w:rsidP="00053468">
            <w:pPr>
              <w:jc w:val="center"/>
              <w:rPr>
                <w:rFonts w:ascii="Times New Roman" w:hAnsi="Times New Roman"/>
                <w:lang w:val="uk-UA"/>
              </w:rPr>
            </w:pPr>
            <w:r w:rsidRPr="002045EC">
              <w:rPr>
                <w:rFonts w:ascii="Times New Roman" w:hAnsi="Times New Roman"/>
                <w:lang w:val="uk-UA"/>
              </w:rPr>
              <w:t>Не зараховано з можливістю повторного складання</w:t>
            </w:r>
          </w:p>
        </w:tc>
      </w:tr>
      <w:tr w:rsidR="00DF0EE2" w:rsidRPr="002045EC" w14:paraId="317A73C2" w14:textId="77777777" w:rsidTr="00053468">
        <w:trPr>
          <w:jc w:val="center"/>
        </w:trPr>
        <w:tc>
          <w:tcPr>
            <w:tcW w:w="3379" w:type="dxa"/>
            <w:shd w:val="clear" w:color="auto" w:fill="auto"/>
            <w:vAlign w:val="center"/>
          </w:tcPr>
          <w:p w14:paraId="016378FC" w14:textId="77777777" w:rsidR="00DF0EE2" w:rsidRPr="002045EC" w:rsidRDefault="00DF0EE2" w:rsidP="00053468">
            <w:pPr>
              <w:jc w:val="center"/>
              <w:rPr>
                <w:rFonts w:ascii="Times New Roman" w:hAnsi="Times New Roman"/>
                <w:u w:val="single"/>
                <w:lang w:val="uk-UA"/>
              </w:rPr>
            </w:pPr>
            <w:r w:rsidRPr="002045EC">
              <w:rPr>
                <w:rFonts w:ascii="Times New Roman" w:hAnsi="Times New Roman"/>
                <w:u w:val="single"/>
                <w:lang w:val="uk-UA"/>
              </w:rPr>
              <w:t>0-34</w:t>
            </w:r>
          </w:p>
        </w:tc>
        <w:tc>
          <w:tcPr>
            <w:tcW w:w="2683" w:type="dxa"/>
            <w:shd w:val="clear" w:color="auto" w:fill="auto"/>
            <w:vAlign w:val="center"/>
          </w:tcPr>
          <w:p w14:paraId="60251A2F" w14:textId="77777777" w:rsidR="00DF0EE2" w:rsidRPr="002045EC" w:rsidRDefault="00DF0EE2" w:rsidP="00053468">
            <w:pPr>
              <w:jc w:val="center"/>
              <w:rPr>
                <w:rFonts w:ascii="Times New Roman" w:hAnsi="Times New Roman"/>
                <w:b/>
                <w:lang w:val="uk-UA"/>
              </w:rPr>
            </w:pPr>
            <w:r w:rsidRPr="002045EC">
              <w:rPr>
                <w:rFonts w:ascii="Times New Roman" w:hAnsi="Times New Roman"/>
                <w:b/>
                <w:lang w:val="uk-UA"/>
              </w:rPr>
              <w:t>F</w:t>
            </w:r>
          </w:p>
        </w:tc>
        <w:tc>
          <w:tcPr>
            <w:tcW w:w="3287" w:type="dxa"/>
            <w:gridSpan w:val="2"/>
            <w:shd w:val="clear" w:color="auto" w:fill="auto"/>
            <w:vAlign w:val="center"/>
          </w:tcPr>
          <w:p w14:paraId="0A6A7796" w14:textId="77777777" w:rsidR="00DF0EE2" w:rsidRPr="002045EC" w:rsidRDefault="00DF0EE2" w:rsidP="00053468">
            <w:pPr>
              <w:jc w:val="center"/>
              <w:rPr>
                <w:rFonts w:ascii="Times New Roman" w:hAnsi="Times New Roman"/>
                <w:lang w:val="uk-UA"/>
              </w:rPr>
            </w:pPr>
            <w:r w:rsidRPr="002045EC">
              <w:rPr>
                <w:rFonts w:ascii="Times New Roman" w:hAnsi="Times New Roman"/>
                <w:lang w:val="uk-UA"/>
              </w:rPr>
              <w:t>Не зараховано з обов’язковим повторним вивченням дисципліни</w:t>
            </w:r>
          </w:p>
        </w:tc>
      </w:tr>
    </w:tbl>
    <w:p w14:paraId="41B7B125" w14:textId="77777777" w:rsidR="00DF0EE2" w:rsidRPr="002045EC" w:rsidRDefault="00DF0EE2" w:rsidP="00DF0EE2">
      <w:pPr>
        <w:ind w:firstLine="709"/>
        <w:jc w:val="center"/>
        <w:rPr>
          <w:rFonts w:ascii="Times New Roman" w:hAnsi="Times New Roman"/>
          <w:b/>
          <w:bCs/>
          <w:lang w:val="uk-UA"/>
        </w:rPr>
      </w:pPr>
    </w:p>
    <w:p w14:paraId="3F139FD9" w14:textId="77777777" w:rsidR="00DF0EE2" w:rsidRPr="002045EC" w:rsidRDefault="00DF0EE2" w:rsidP="00DF0EE2">
      <w:pPr>
        <w:tabs>
          <w:tab w:val="left" w:pos="284"/>
          <w:tab w:val="left" w:pos="567"/>
        </w:tabs>
        <w:ind w:left="720" w:hanging="720"/>
        <w:jc w:val="center"/>
        <w:rPr>
          <w:rFonts w:ascii="Times New Roman" w:hAnsi="Times New Roman"/>
          <w:b/>
          <w:lang w:val="uk-UA"/>
        </w:rPr>
      </w:pPr>
      <w:r w:rsidRPr="002045EC">
        <w:rPr>
          <w:rFonts w:ascii="Times New Roman" w:hAnsi="Times New Roman"/>
          <w:b/>
          <w:lang w:val="uk-UA"/>
        </w:rPr>
        <w:t>Умови допуску до підсумкового контроля</w:t>
      </w:r>
    </w:p>
    <w:p w14:paraId="6EE825A4" w14:textId="2FBDBEFC" w:rsidR="00DF0EE2" w:rsidRPr="002045EC" w:rsidRDefault="00DF0EE2" w:rsidP="00DF0EE2">
      <w:pPr>
        <w:shd w:val="clear" w:color="auto" w:fill="FFFFFF"/>
        <w:ind w:firstLine="709"/>
        <w:jc w:val="both"/>
        <w:rPr>
          <w:rFonts w:ascii="Times New Roman" w:hAnsi="Times New Roman"/>
          <w:lang w:val="uk-UA"/>
        </w:rPr>
      </w:pPr>
      <w:r w:rsidRPr="002045EC">
        <w:rPr>
          <w:rFonts w:ascii="Times New Roman" w:hAnsi="Times New Roman"/>
          <w:lang w:val="uk-UA"/>
        </w:rPr>
        <w:t xml:space="preserve">Здобувачу, який має підсумкову оцінку за дисципліну від </w:t>
      </w:r>
      <w:r w:rsidR="006D5223" w:rsidRPr="006D5223">
        <w:rPr>
          <w:rFonts w:ascii="Times New Roman" w:hAnsi="Times New Roman"/>
          <w:lang w:val="uk-UA"/>
        </w:rPr>
        <w:t>60</w:t>
      </w:r>
      <w:r w:rsidRPr="006D5223">
        <w:rPr>
          <w:rFonts w:ascii="Times New Roman" w:hAnsi="Times New Roman"/>
          <w:lang w:val="uk-UA"/>
        </w:rPr>
        <w:t xml:space="preserve"> до </w:t>
      </w:r>
      <w:r w:rsidR="006D5223" w:rsidRPr="006D5223">
        <w:rPr>
          <w:rFonts w:ascii="Times New Roman" w:hAnsi="Times New Roman"/>
          <w:lang w:val="uk-UA"/>
        </w:rPr>
        <w:t>100</w:t>
      </w:r>
      <w:r w:rsidRPr="002045EC">
        <w:rPr>
          <w:rFonts w:ascii="Times New Roman" w:hAnsi="Times New Roman"/>
          <w:lang w:val="uk-UA"/>
        </w:rPr>
        <w:t xml:space="preserve"> балів, призначається додаткова залікова сесія. В цьому разі він повинен виконати додаткові завдання, визначені викладачем.</w:t>
      </w:r>
    </w:p>
    <w:p w14:paraId="5AF8EE4D" w14:textId="77777777" w:rsidR="00DF0EE2" w:rsidRPr="002045EC" w:rsidRDefault="00DF0EE2" w:rsidP="00DF0EE2">
      <w:pPr>
        <w:shd w:val="clear" w:color="auto" w:fill="FFFFFF"/>
        <w:ind w:firstLine="709"/>
        <w:jc w:val="both"/>
        <w:rPr>
          <w:rFonts w:ascii="Times New Roman" w:hAnsi="Times New Roman"/>
          <w:lang w:val="uk-UA"/>
        </w:rPr>
      </w:pPr>
      <w:r w:rsidRPr="002045EC">
        <w:rPr>
          <w:rFonts w:ascii="Times New Roman" w:hAnsi="Times New Roman"/>
          <w:lang w:val="uk-UA"/>
        </w:rPr>
        <w:t>Здобувач, який не виконав вимог робочої програми по змістових модулях, не допускається до складання підсумкового контролю. В цьому разі він повинен виконати визначене викладачем додаткове завдання по змісту відповідних змістових модулів в період між основною та додатковою сесіями.</w:t>
      </w:r>
    </w:p>
    <w:p w14:paraId="1ADAE534" w14:textId="77777777" w:rsidR="00DF0EE2" w:rsidRPr="002045EC" w:rsidRDefault="00DF0EE2" w:rsidP="00DF0EE2">
      <w:pPr>
        <w:shd w:val="clear" w:color="auto" w:fill="FFFFFF"/>
        <w:ind w:firstLine="709"/>
        <w:jc w:val="both"/>
        <w:rPr>
          <w:rFonts w:ascii="Times New Roman" w:hAnsi="Times New Roman"/>
          <w:lang w:val="uk-UA"/>
        </w:rPr>
      </w:pPr>
      <w:r w:rsidRPr="002045EC">
        <w:rPr>
          <w:rFonts w:ascii="Times New Roman" w:hAnsi="Times New Roman"/>
          <w:lang w:val="uk-UA"/>
        </w:rPr>
        <w:t>Здобувач має право на опротестування результатів контроля (апеляцію). Правила подання та розгляду апеляції визначені внутрішніми документами КНУБА, які розміщені на сайті КНУБА та зміст яких доводиться Здобувачам до початку вивчення дисципліни.</w:t>
      </w:r>
    </w:p>
    <w:p w14:paraId="5A97BE93" w14:textId="77777777" w:rsidR="00DF0EE2" w:rsidRPr="002045EC" w:rsidRDefault="00DF0EE2" w:rsidP="00DF0EE2">
      <w:pPr>
        <w:shd w:val="clear" w:color="auto" w:fill="FFFFFF"/>
        <w:jc w:val="center"/>
        <w:rPr>
          <w:rFonts w:ascii="Times New Roman" w:hAnsi="Times New Roman"/>
          <w:b/>
          <w:lang w:val="uk-UA"/>
        </w:rPr>
      </w:pPr>
    </w:p>
    <w:p w14:paraId="0A770092" w14:textId="77777777" w:rsidR="00DF0EE2" w:rsidRPr="002045EC" w:rsidRDefault="00DF0EE2" w:rsidP="00DF0EE2">
      <w:pPr>
        <w:shd w:val="clear" w:color="auto" w:fill="FFFFFF"/>
        <w:jc w:val="center"/>
        <w:rPr>
          <w:rFonts w:ascii="Times New Roman" w:hAnsi="Times New Roman"/>
          <w:b/>
          <w:lang w:val="uk-UA"/>
        </w:rPr>
      </w:pPr>
    </w:p>
    <w:p w14:paraId="125D9B7C" w14:textId="77777777" w:rsidR="00DF0EE2" w:rsidRPr="002045EC" w:rsidRDefault="00DF0EE2" w:rsidP="00DF0EE2">
      <w:pPr>
        <w:shd w:val="clear" w:color="auto" w:fill="FFFFFF"/>
        <w:jc w:val="center"/>
        <w:rPr>
          <w:rFonts w:ascii="Times New Roman" w:hAnsi="Times New Roman"/>
          <w:b/>
          <w:lang w:val="uk-UA"/>
        </w:rPr>
      </w:pPr>
    </w:p>
    <w:p w14:paraId="2C22B199" w14:textId="77777777" w:rsidR="00DF0EE2" w:rsidRPr="002045EC" w:rsidRDefault="00DF0EE2" w:rsidP="00DF0EE2">
      <w:pPr>
        <w:shd w:val="clear" w:color="auto" w:fill="FFFFFF"/>
        <w:jc w:val="center"/>
        <w:rPr>
          <w:rFonts w:ascii="Times New Roman" w:hAnsi="Times New Roman"/>
          <w:b/>
          <w:bCs/>
          <w:spacing w:val="-6"/>
          <w:lang w:val="uk-UA"/>
        </w:rPr>
      </w:pPr>
      <w:r w:rsidRPr="002045EC">
        <w:rPr>
          <w:rFonts w:ascii="Times New Roman" w:hAnsi="Times New Roman"/>
          <w:b/>
          <w:lang w:val="uk-UA"/>
        </w:rPr>
        <w:t>Методичне забезпечення дисципліни</w:t>
      </w:r>
    </w:p>
    <w:p w14:paraId="4A041459" w14:textId="77777777" w:rsidR="00DF0EE2" w:rsidRPr="002045EC" w:rsidRDefault="00DF0EE2" w:rsidP="00DF0EE2">
      <w:pPr>
        <w:shd w:val="clear" w:color="auto" w:fill="FFFFFF"/>
        <w:ind w:firstLine="426"/>
        <w:rPr>
          <w:rFonts w:ascii="Times New Roman" w:hAnsi="Times New Roman"/>
          <w:b/>
          <w:bCs/>
          <w:spacing w:val="-6"/>
          <w:lang w:val="uk-UA"/>
        </w:rPr>
      </w:pPr>
      <w:r w:rsidRPr="002045EC">
        <w:rPr>
          <w:rFonts w:ascii="Times New Roman" w:hAnsi="Times New Roman"/>
          <w:b/>
          <w:bCs/>
          <w:spacing w:val="-6"/>
          <w:lang w:val="uk-UA"/>
        </w:rPr>
        <w:t>Підручники:</w:t>
      </w:r>
    </w:p>
    <w:p w14:paraId="198D650A" w14:textId="77777777" w:rsidR="00DF0EE2" w:rsidRPr="002042A1" w:rsidRDefault="00DF0EE2">
      <w:pPr>
        <w:pStyle w:val="31"/>
        <w:numPr>
          <w:ilvl w:val="0"/>
          <w:numId w:val="1"/>
        </w:numPr>
        <w:ind w:left="360"/>
        <w:rPr>
          <w:rFonts w:ascii="Times New Roman" w:hAnsi="Times New Roman"/>
          <w:sz w:val="24"/>
          <w:szCs w:val="24"/>
          <w:lang w:val="uk-UA"/>
        </w:rPr>
      </w:pPr>
      <w:r w:rsidRPr="002042A1">
        <w:rPr>
          <w:rFonts w:ascii="Times New Roman" w:hAnsi="Times New Roman"/>
          <w:sz w:val="24"/>
          <w:szCs w:val="24"/>
          <w:lang w:val="uk-UA"/>
        </w:rPr>
        <w:t xml:space="preserve"> </w:t>
      </w:r>
      <w:proofErr w:type="spellStart"/>
      <w:r w:rsidRPr="002042A1">
        <w:rPr>
          <w:rFonts w:ascii="Times New Roman" w:hAnsi="Times New Roman"/>
          <w:i/>
          <w:sz w:val="24"/>
          <w:szCs w:val="24"/>
          <w:lang w:val="uk-UA"/>
        </w:rPr>
        <w:t>Гетун</w:t>
      </w:r>
      <w:proofErr w:type="spellEnd"/>
      <w:r w:rsidRPr="002042A1">
        <w:rPr>
          <w:rFonts w:ascii="Times New Roman" w:hAnsi="Times New Roman"/>
          <w:i/>
          <w:sz w:val="24"/>
          <w:szCs w:val="24"/>
          <w:lang w:val="uk-UA"/>
        </w:rPr>
        <w:t xml:space="preserve"> Г.В.</w:t>
      </w:r>
      <w:r w:rsidRPr="002042A1">
        <w:rPr>
          <w:rFonts w:ascii="Times New Roman" w:hAnsi="Times New Roman"/>
          <w:sz w:val="24"/>
          <w:szCs w:val="24"/>
          <w:lang w:val="uk-UA"/>
        </w:rPr>
        <w:t xml:space="preserve"> Основи проектування промислових будівель: Навчальний посібник / </w:t>
      </w:r>
      <w:proofErr w:type="spellStart"/>
      <w:r w:rsidRPr="002042A1">
        <w:rPr>
          <w:rFonts w:ascii="Times New Roman" w:hAnsi="Times New Roman"/>
          <w:sz w:val="24"/>
          <w:szCs w:val="24"/>
          <w:lang w:val="uk-UA"/>
        </w:rPr>
        <w:t>Гетун</w:t>
      </w:r>
      <w:proofErr w:type="spellEnd"/>
      <w:r w:rsidRPr="002042A1">
        <w:rPr>
          <w:rFonts w:ascii="Times New Roman" w:hAnsi="Times New Roman"/>
          <w:sz w:val="24"/>
          <w:szCs w:val="24"/>
          <w:lang w:val="uk-UA"/>
        </w:rPr>
        <w:t xml:space="preserve"> Г. В. – К.: КОНДОР, 2003.– 210 с.: </w:t>
      </w:r>
      <w:proofErr w:type="spellStart"/>
      <w:r w:rsidRPr="002042A1">
        <w:rPr>
          <w:rFonts w:ascii="Times New Roman" w:hAnsi="Times New Roman"/>
          <w:sz w:val="24"/>
          <w:szCs w:val="24"/>
          <w:lang w:val="uk-UA"/>
        </w:rPr>
        <w:t>іл</w:t>
      </w:r>
      <w:proofErr w:type="spellEnd"/>
      <w:r w:rsidRPr="002042A1">
        <w:rPr>
          <w:rFonts w:ascii="Times New Roman" w:hAnsi="Times New Roman"/>
          <w:sz w:val="24"/>
          <w:szCs w:val="24"/>
          <w:lang w:val="uk-UA"/>
        </w:rPr>
        <w:t>.</w:t>
      </w:r>
    </w:p>
    <w:p w14:paraId="6069E7C7" w14:textId="77777777" w:rsidR="00DF0EE2" w:rsidRPr="002042A1" w:rsidRDefault="00DF0EE2">
      <w:pPr>
        <w:pStyle w:val="31"/>
        <w:numPr>
          <w:ilvl w:val="0"/>
          <w:numId w:val="1"/>
        </w:numPr>
        <w:ind w:left="360"/>
        <w:rPr>
          <w:rFonts w:ascii="Times New Roman" w:hAnsi="Times New Roman"/>
          <w:sz w:val="24"/>
          <w:szCs w:val="24"/>
          <w:lang w:val="uk-UA"/>
        </w:rPr>
      </w:pPr>
      <w:r w:rsidRPr="002042A1">
        <w:rPr>
          <w:rFonts w:ascii="Times New Roman" w:hAnsi="Times New Roman"/>
          <w:sz w:val="24"/>
          <w:szCs w:val="24"/>
          <w:lang w:val="uk-UA"/>
        </w:rPr>
        <w:t xml:space="preserve"> </w:t>
      </w:r>
      <w:proofErr w:type="spellStart"/>
      <w:r w:rsidRPr="002042A1">
        <w:rPr>
          <w:rFonts w:ascii="Times New Roman" w:hAnsi="Times New Roman"/>
          <w:i/>
          <w:sz w:val="24"/>
          <w:szCs w:val="24"/>
          <w:lang w:val="uk-UA"/>
        </w:rPr>
        <w:t>Гетун</w:t>
      </w:r>
      <w:proofErr w:type="spellEnd"/>
      <w:r w:rsidRPr="002042A1">
        <w:rPr>
          <w:rFonts w:ascii="Times New Roman" w:hAnsi="Times New Roman"/>
          <w:i/>
          <w:sz w:val="24"/>
          <w:szCs w:val="24"/>
          <w:lang w:val="uk-UA"/>
        </w:rPr>
        <w:t xml:space="preserve"> Г.В.</w:t>
      </w:r>
      <w:r w:rsidRPr="002042A1">
        <w:rPr>
          <w:rFonts w:ascii="Times New Roman" w:hAnsi="Times New Roman"/>
          <w:sz w:val="24"/>
          <w:szCs w:val="24"/>
          <w:lang w:val="uk-UA"/>
        </w:rPr>
        <w:t xml:space="preserve"> Архітектура будівель та споруд. Книга 1. Основи проектування: Підручник для вищих навчальних закладів. – Видання друге, перероблене та доповнене / </w:t>
      </w:r>
      <w:proofErr w:type="spellStart"/>
      <w:r w:rsidRPr="002042A1">
        <w:rPr>
          <w:rFonts w:ascii="Times New Roman" w:hAnsi="Times New Roman"/>
          <w:sz w:val="24"/>
          <w:szCs w:val="24"/>
          <w:lang w:val="uk-UA"/>
        </w:rPr>
        <w:t>Гетун</w:t>
      </w:r>
      <w:proofErr w:type="spellEnd"/>
      <w:r w:rsidRPr="002042A1">
        <w:rPr>
          <w:rFonts w:ascii="Times New Roman" w:hAnsi="Times New Roman"/>
          <w:sz w:val="24"/>
          <w:szCs w:val="24"/>
          <w:lang w:val="uk-UA"/>
        </w:rPr>
        <w:t xml:space="preserve"> Г. В. – К.: Кондор-Видавництво. 2012. – 380 с.: </w:t>
      </w:r>
      <w:proofErr w:type="spellStart"/>
      <w:r w:rsidRPr="002042A1">
        <w:rPr>
          <w:rFonts w:ascii="Times New Roman" w:hAnsi="Times New Roman"/>
          <w:sz w:val="24"/>
          <w:szCs w:val="24"/>
          <w:lang w:val="uk-UA"/>
        </w:rPr>
        <w:t>іл</w:t>
      </w:r>
      <w:proofErr w:type="spellEnd"/>
      <w:r w:rsidRPr="002042A1">
        <w:rPr>
          <w:rFonts w:ascii="Times New Roman" w:hAnsi="Times New Roman"/>
          <w:sz w:val="24"/>
          <w:szCs w:val="24"/>
          <w:lang w:val="uk-UA"/>
        </w:rPr>
        <w:t>.</w:t>
      </w:r>
    </w:p>
    <w:p w14:paraId="59EDB181" w14:textId="77777777" w:rsidR="00DF0EE2" w:rsidRPr="002042A1" w:rsidRDefault="00DF0EE2">
      <w:pPr>
        <w:pStyle w:val="31"/>
        <w:numPr>
          <w:ilvl w:val="0"/>
          <w:numId w:val="1"/>
        </w:numPr>
        <w:ind w:left="360"/>
        <w:rPr>
          <w:rFonts w:ascii="Times New Roman" w:hAnsi="Times New Roman"/>
          <w:sz w:val="24"/>
          <w:szCs w:val="24"/>
          <w:lang w:val="uk-UA"/>
        </w:rPr>
      </w:pPr>
      <w:proofErr w:type="spellStart"/>
      <w:r w:rsidRPr="002042A1">
        <w:rPr>
          <w:rFonts w:ascii="Times New Roman" w:hAnsi="Times New Roman"/>
          <w:i/>
          <w:iCs/>
          <w:sz w:val="24"/>
          <w:szCs w:val="24"/>
          <w:lang w:val="uk-UA"/>
        </w:rPr>
        <w:t>Куліков</w:t>
      </w:r>
      <w:proofErr w:type="spellEnd"/>
      <w:r w:rsidRPr="002042A1">
        <w:rPr>
          <w:rFonts w:ascii="Times New Roman" w:hAnsi="Times New Roman"/>
          <w:i/>
          <w:iCs/>
          <w:sz w:val="24"/>
          <w:szCs w:val="24"/>
          <w:lang w:val="uk-UA"/>
        </w:rPr>
        <w:t xml:space="preserve"> П. М., Плоский В. О., </w:t>
      </w:r>
      <w:proofErr w:type="spellStart"/>
      <w:r w:rsidRPr="002042A1">
        <w:rPr>
          <w:rFonts w:ascii="Times New Roman" w:hAnsi="Times New Roman"/>
          <w:i/>
          <w:iCs/>
          <w:sz w:val="24"/>
          <w:szCs w:val="24"/>
          <w:lang w:val="uk-UA"/>
        </w:rPr>
        <w:t>Гетун</w:t>
      </w:r>
      <w:proofErr w:type="spellEnd"/>
      <w:r w:rsidRPr="002042A1">
        <w:rPr>
          <w:rFonts w:ascii="Times New Roman" w:hAnsi="Times New Roman"/>
          <w:i/>
          <w:iCs/>
          <w:sz w:val="24"/>
          <w:szCs w:val="24"/>
          <w:lang w:val="uk-UA"/>
        </w:rPr>
        <w:t xml:space="preserve"> Г. В</w:t>
      </w:r>
      <w:r w:rsidRPr="002042A1">
        <w:rPr>
          <w:rFonts w:ascii="Times New Roman" w:hAnsi="Times New Roman"/>
          <w:sz w:val="24"/>
          <w:szCs w:val="24"/>
          <w:lang w:val="uk-UA"/>
        </w:rPr>
        <w:t xml:space="preserve">. Архітектура будівель та споруд Книга 5. Промислові будівлі: Підручник для вищих навчальних закладів / </w:t>
      </w:r>
      <w:proofErr w:type="spellStart"/>
      <w:r w:rsidRPr="002042A1">
        <w:rPr>
          <w:rFonts w:ascii="Times New Roman" w:hAnsi="Times New Roman"/>
          <w:sz w:val="24"/>
          <w:szCs w:val="24"/>
          <w:lang w:val="uk-UA"/>
        </w:rPr>
        <w:t>Куліков</w:t>
      </w:r>
      <w:proofErr w:type="spellEnd"/>
      <w:r w:rsidRPr="002042A1">
        <w:rPr>
          <w:rFonts w:ascii="Times New Roman" w:hAnsi="Times New Roman"/>
          <w:sz w:val="24"/>
          <w:szCs w:val="24"/>
          <w:lang w:val="uk-UA"/>
        </w:rPr>
        <w:t xml:space="preserve"> П. М., Плоский В. О., </w:t>
      </w:r>
      <w:proofErr w:type="spellStart"/>
      <w:r w:rsidRPr="002042A1">
        <w:rPr>
          <w:rFonts w:ascii="Times New Roman" w:hAnsi="Times New Roman"/>
          <w:sz w:val="24"/>
          <w:szCs w:val="24"/>
          <w:lang w:val="uk-UA"/>
        </w:rPr>
        <w:t>Гетун</w:t>
      </w:r>
      <w:proofErr w:type="spellEnd"/>
      <w:r w:rsidRPr="002042A1">
        <w:rPr>
          <w:rFonts w:ascii="Times New Roman" w:hAnsi="Times New Roman"/>
          <w:sz w:val="24"/>
          <w:szCs w:val="24"/>
          <w:lang w:val="uk-UA"/>
        </w:rPr>
        <w:t xml:space="preserve"> Г. В. – Кам’янець-Подільський: Видавництво «Ліра-К», Друкарня «Рута», 2020 р. – 820 с.: </w:t>
      </w:r>
      <w:proofErr w:type="spellStart"/>
      <w:r w:rsidRPr="002042A1">
        <w:rPr>
          <w:rFonts w:ascii="Times New Roman" w:hAnsi="Times New Roman"/>
          <w:sz w:val="24"/>
          <w:szCs w:val="24"/>
          <w:lang w:val="uk-UA"/>
        </w:rPr>
        <w:t>іл</w:t>
      </w:r>
      <w:proofErr w:type="spellEnd"/>
      <w:r w:rsidRPr="002042A1">
        <w:rPr>
          <w:rFonts w:ascii="Times New Roman" w:hAnsi="Times New Roman"/>
          <w:sz w:val="24"/>
          <w:szCs w:val="24"/>
          <w:lang w:val="uk-UA"/>
        </w:rPr>
        <w:t>.</w:t>
      </w:r>
    </w:p>
    <w:p w14:paraId="0EBF9781" w14:textId="5619AA20" w:rsidR="00DF0EE2" w:rsidRDefault="00DF0EE2">
      <w:pPr>
        <w:pStyle w:val="31"/>
        <w:numPr>
          <w:ilvl w:val="0"/>
          <w:numId w:val="1"/>
        </w:numPr>
        <w:ind w:left="360"/>
        <w:rPr>
          <w:rFonts w:ascii="Times New Roman" w:hAnsi="Times New Roman"/>
          <w:sz w:val="24"/>
          <w:szCs w:val="24"/>
          <w:lang w:val="uk-UA"/>
        </w:rPr>
      </w:pPr>
      <w:proofErr w:type="spellStart"/>
      <w:r w:rsidRPr="002042A1">
        <w:rPr>
          <w:rFonts w:ascii="Times New Roman" w:hAnsi="Times New Roman"/>
          <w:i/>
          <w:iCs/>
          <w:sz w:val="24"/>
          <w:szCs w:val="24"/>
          <w:lang w:val="uk-UA"/>
        </w:rPr>
        <w:t>Куліков</w:t>
      </w:r>
      <w:proofErr w:type="spellEnd"/>
      <w:r w:rsidRPr="002042A1">
        <w:rPr>
          <w:rFonts w:ascii="Times New Roman" w:hAnsi="Times New Roman"/>
          <w:i/>
          <w:iCs/>
          <w:sz w:val="24"/>
          <w:szCs w:val="24"/>
          <w:lang w:val="uk-UA"/>
        </w:rPr>
        <w:t xml:space="preserve"> П. М., Плоский В. О., </w:t>
      </w:r>
      <w:proofErr w:type="spellStart"/>
      <w:r w:rsidRPr="002042A1">
        <w:rPr>
          <w:rFonts w:ascii="Times New Roman" w:hAnsi="Times New Roman"/>
          <w:i/>
          <w:iCs/>
          <w:sz w:val="24"/>
          <w:szCs w:val="24"/>
          <w:lang w:val="uk-UA"/>
        </w:rPr>
        <w:t>Гетун</w:t>
      </w:r>
      <w:proofErr w:type="spellEnd"/>
      <w:r w:rsidRPr="002042A1">
        <w:rPr>
          <w:rFonts w:ascii="Times New Roman" w:hAnsi="Times New Roman"/>
          <w:i/>
          <w:iCs/>
          <w:sz w:val="24"/>
          <w:szCs w:val="24"/>
          <w:lang w:val="uk-UA"/>
        </w:rPr>
        <w:t xml:space="preserve"> Г. В</w:t>
      </w:r>
      <w:r w:rsidRPr="002042A1">
        <w:rPr>
          <w:rFonts w:ascii="Times New Roman" w:hAnsi="Times New Roman"/>
          <w:sz w:val="24"/>
          <w:szCs w:val="24"/>
          <w:lang w:val="uk-UA"/>
        </w:rPr>
        <w:t xml:space="preserve">. Конструкції будівель і споруд Книга 1: Підручник для вищих навчальних закладів / </w:t>
      </w:r>
      <w:proofErr w:type="spellStart"/>
      <w:r w:rsidRPr="002042A1">
        <w:rPr>
          <w:rFonts w:ascii="Times New Roman" w:hAnsi="Times New Roman"/>
          <w:sz w:val="24"/>
          <w:szCs w:val="24"/>
          <w:lang w:val="uk-UA"/>
        </w:rPr>
        <w:t>Куліков</w:t>
      </w:r>
      <w:proofErr w:type="spellEnd"/>
      <w:r w:rsidRPr="002042A1">
        <w:rPr>
          <w:rFonts w:ascii="Times New Roman" w:hAnsi="Times New Roman"/>
          <w:sz w:val="24"/>
          <w:szCs w:val="24"/>
          <w:lang w:val="uk-UA"/>
        </w:rPr>
        <w:t xml:space="preserve"> П. М., Плоский В. О., </w:t>
      </w:r>
      <w:proofErr w:type="spellStart"/>
      <w:r w:rsidRPr="002042A1">
        <w:rPr>
          <w:rFonts w:ascii="Times New Roman" w:hAnsi="Times New Roman"/>
          <w:sz w:val="24"/>
          <w:szCs w:val="24"/>
          <w:lang w:val="uk-UA"/>
        </w:rPr>
        <w:t>Гетун</w:t>
      </w:r>
      <w:proofErr w:type="spellEnd"/>
      <w:r w:rsidRPr="002042A1">
        <w:rPr>
          <w:rFonts w:ascii="Times New Roman" w:hAnsi="Times New Roman"/>
          <w:sz w:val="24"/>
          <w:szCs w:val="24"/>
          <w:lang w:val="uk-UA"/>
        </w:rPr>
        <w:t xml:space="preserve"> Г. В. – Кам’янець-Подільський: Видавництво «Ліра-К», Друкарня «Рута», 2021 р. – 880 с.: </w:t>
      </w:r>
      <w:proofErr w:type="spellStart"/>
      <w:r w:rsidRPr="002042A1">
        <w:rPr>
          <w:rFonts w:ascii="Times New Roman" w:hAnsi="Times New Roman"/>
          <w:sz w:val="24"/>
          <w:szCs w:val="24"/>
          <w:lang w:val="uk-UA"/>
        </w:rPr>
        <w:t>іл</w:t>
      </w:r>
      <w:proofErr w:type="spellEnd"/>
      <w:r w:rsidRPr="002042A1">
        <w:rPr>
          <w:rFonts w:ascii="Times New Roman" w:hAnsi="Times New Roman"/>
          <w:sz w:val="24"/>
          <w:szCs w:val="24"/>
          <w:lang w:val="uk-UA"/>
        </w:rPr>
        <w:t>.</w:t>
      </w:r>
    </w:p>
    <w:p w14:paraId="71CAD09B" w14:textId="1B345B08" w:rsidR="00F6418E" w:rsidRPr="002042A1" w:rsidRDefault="00F6418E" w:rsidP="00F6418E">
      <w:pPr>
        <w:pStyle w:val="31"/>
        <w:numPr>
          <w:ilvl w:val="0"/>
          <w:numId w:val="1"/>
        </w:numPr>
        <w:ind w:left="360"/>
        <w:rPr>
          <w:rFonts w:ascii="Times New Roman" w:hAnsi="Times New Roman"/>
          <w:sz w:val="24"/>
          <w:szCs w:val="24"/>
          <w:lang w:val="uk-UA"/>
        </w:rPr>
      </w:pPr>
      <w:proofErr w:type="spellStart"/>
      <w:r w:rsidRPr="002042A1">
        <w:rPr>
          <w:rFonts w:ascii="Times New Roman" w:hAnsi="Times New Roman"/>
          <w:i/>
          <w:iCs/>
          <w:sz w:val="24"/>
          <w:szCs w:val="24"/>
          <w:lang w:val="uk-UA"/>
        </w:rPr>
        <w:t>Куліков</w:t>
      </w:r>
      <w:proofErr w:type="spellEnd"/>
      <w:r w:rsidRPr="002042A1">
        <w:rPr>
          <w:rFonts w:ascii="Times New Roman" w:hAnsi="Times New Roman"/>
          <w:i/>
          <w:iCs/>
          <w:sz w:val="24"/>
          <w:szCs w:val="24"/>
          <w:lang w:val="uk-UA"/>
        </w:rPr>
        <w:t xml:space="preserve"> П. М., Плоский В. О., </w:t>
      </w:r>
      <w:proofErr w:type="spellStart"/>
      <w:r w:rsidRPr="002042A1">
        <w:rPr>
          <w:rFonts w:ascii="Times New Roman" w:hAnsi="Times New Roman"/>
          <w:i/>
          <w:iCs/>
          <w:sz w:val="24"/>
          <w:szCs w:val="24"/>
          <w:lang w:val="uk-UA"/>
        </w:rPr>
        <w:t>Гетун</w:t>
      </w:r>
      <w:proofErr w:type="spellEnd"/>
      <w:r w:rsidRPr="002042A1">
        <w:rPr>
          <w:rFonts w:ascii="Times New Roman" w:hAnsi="Times New Roman"/>
          <w:i/>
          <w:iCs/>
          <w:sz w:val="24"/>
          <w:szCs w:val="24"/>
          <w:lang w:val="uk-UA"/>
        </w:rPr>
        <w:t xml:space="preserve"> Г. В</w:t>
      </w:r>
      <w:r w:rsidRPr="002042A1">
        <w:rPr>
          <w:rFonts w:ascii="Times New Roman" w:hAnsi="Times New Roman"/>
          <w:sz w:val="24"/>
          <w:szCs w:val="24"/>
          <w:lang w:val="uk-UA"/>
        </w:rPr>
        <w:t xml:space="preserve">. Конструкції будівель і споруд Книга </w:t>
      </w:r>
      <w:r>
        <w:rPr>
          <w:rFonts w:ascii="Times New Roman" w:hAnsi="Times New Roman"/>
          <w:sz w:val="24"/>
          <w:szCs w:val="24"/>
          <w:lang w:val="uk-UA"/>
        </w:rPr>
        <w:t>2</w:t>
      </w:r>
      <w:r w:rsidRPr="002042A1">
        <w:rPr>
          <w:rFonts w:ascii="Times New Roman" w:hAnsi="Times New Roman"/>
          <w:sz w:val="24"/>
          <w:szCs w:val="24"/>
          <w:lang w:val="uk-UA"/>
        </w:rPr>
        <w:t xml:space="preserve">: Підручник для вищих навчальних закладів / </w:t>
      </w:r>
      <w:proofErr w:type="spellStart"/>
      <w:r w:rsidRPr="002042A1">
        <w:rPr>
          <w:rFonts w:ascii="Times New Roman" w:hAnsi="Times New Roman"/>
          <w:sz w:val="24"/>
          <w:szCs w:val="24"/>
          <w:lang w:val="uk-UA"/>
        </w:rPr>
        <w:t>Куліков</w:t>
      </w:r>
      <w:proofErr w:type="spellEnd"/>
      <w:r w:rsidRPr="002042A1">
        <w:rPr>
          <w:rFonts w:ascii="Times New Roman" w:hAnsi="Times New Roman"/>
          <w:sz w:val="24"/>
          <w:szCs w:val="24"/>
          <w:lang w:val="uk-UA"/>
        </w:rPr>
        <w:t xml:space="preserve"> П. М., Плоский В. О., </w:t>
      </w:r>
      <w:proofErr w:type="spellStart"/>
      <w:r w:rsidRPr="002042A1">
        <w:rPr>
          <w:rFonts w:ascii="Times New Roman" w:hAnsi="Times New Roman"/>
          <w:sz w:val="24"/>
          <w:szCs w:val="24"/>
          <w:lang w:val="uk-UA"/>
        </w:rPr>
        <w:t>Гетун</w:t>
      </w:r>
      <w:proofErr w:type="spellEnd"/>
      <w:r w:rsidRPr="002042A1">
        <w:rPr>
          <w:rFonts w:ascii="Times New Roman" w:hAnsi="Times New Roman"/>
          <w:sz w:val="24"/>
          <w:szCs w:val="24"/>
          <w:lang w:val="uk-UA"/>
        </w:rPr>
        <w:t xml:space="preserve"> Г. В. – Кам’янець-Подільський: Видавництво «Ліра-К», Друкарня «Рута», 2021 р. – 880 с.: </w:t>
      </w:r>
      <w:proofErr w:type="spellStart"/>
      <w:r w:rsidRPr="002042A1">
        <w:rPr>
          <w:rFonts w:ascii="Times New Roman" w:hAnsi="Times New Roman"/>
          <w:sz w:val="24"/>
          <w:szCs w:val="24"/>
          <w:lang w:val="uk-UA"/>
        </w:rPr>
        <w:t>іл</w:t>
      </w:r>
      <w:proofErr w:type="spellEnd"/>
      <w:r w:rsidRPr="002042A1">
        <w:rPr>
          <w:rFonts w:ascii="Times New Roman" w:hAnsi="Times New Roman"/>
          <w:sz w:val="24"/>
          <w:szCs w:val="24"/>
          <w:lang w:val="uk-UA"/>
        </w:rPr>
        <w:t>.</w:t>
      </w:r>
    </w:p>
    <w:p w14:paraId="31A06837" w14:textId="77777777" w:rsidR="00F6418E" w:rsidRPr="002042A1" w:rsidRDefault="00F6418E" w:rsidP="00F6418E">
      <w:pPr>
        <w:pStyle w:val="31"/>
        <w:ind w:left="360"/>
        <w:rPr>
          <w:rFonts w:ascii="Times New Roman" w:hAnsi="Times New Roman"/>
          <w:sz w:val="24"/>
          <w:szCs w:val="24"/>
          <w:lang w:val="uk-UA"/>
        </w:rPr>
      </w:pPr>
    </w:p>
    <w:p w14:paraId="449ED621" w14:textId="77777777" w:rsidR="00DF0EE2" w:rsidRPr="002045EC" w:rsidRDefault="00DF0EE2" w:rsidP="00DF0EE2">
      <w:pPr>
        <w:shd w:val="clear" w:color="auto" w:fill="FFFFFF"/>
        <w:ind w:firstLine="426"/>
        <w:rPr>
          <w:rFonts w:ascii="Times New Roman" w:hAnsi="Times New Roman"/>
          <w:b/>
          <w:bCs/>
          <w:spacing w:val="-6"/>
          <w:lang w:val="uk-UA"/>
        </w:rPr>
      </w:pPr>
      <w:r w:rsidRPr="002045EC">
        <w:rPr>
          <w:rFonts w:ascii="Times New Roman" w:hAnsi="Times New Roman"/>
          <w:b/>
          <w:bCs/>
          <w:spacing w:val="-6"/>
          <w:lang w:val="uk-UA"/>
        </w:rPr>
        <w:t>Методичні роботи:</w:t>
      </w:r>
    </w:p>
    <w:p w14:paraId="62C443D5" w14:textId="2E882E09" w:rsidR="00DF0EE2" w:rsidRDefault="002042A1">
      <w:pPr>
        <w:pStyle w:val="a7"/>
        <w:numPr>
          <w:ilvl w:val="0"/>
          <w:numId w:val="4"/>
        </w:numPr>
        <w:shd w:val="clear" w:color="auto" w:fill="FFFFFF"/>
        <w:jc w:val="both"/>
        <w:rPr>
          <w:rFonts w:ascii="Times New Roman" w:hAnsi="Times New Roman"/>
          <w:i/>
          <w:spacing w:val="-2"/>
          <w:lang w:val="uk-UA"/>
        </w:rPr>
      </w:pPr>
      <w:r w:rsidRPr="003C29E0">
        <w:rPr>
          <w:rFonts w:ascii="Times New Roman" w:hAnsi="Times New Roman"/>
          <w:i/>
          <w:lang w:val="uk-UA"/>
        </w:rPr>
        <w:t xml:space="preserve">Плоский В. О., </w:t>
      </w:r>
      <w:proofErr w:type="spellStart"/>
      <w:r w:rsidRPr="003C29E0">
        <w:rPr>
          <w:rFonts w:ascii="Times New Roman" w:hAnsi="Times New Roman"/>
          <w:i/>
          <w:lang w:val="uk-UA"/>
        </w:rPr>
        <w:t>Гетун</w:t>
      </w:r>
      <w:proofErr w:type="spellEnd"/>
      <w:r w:rsidRPr="003C29E0">
        <w:rPr>
          <w:rFonts w:ascii="Times New Roman" w:hAnsi="Times New Roman"/>
          <w:i/>
          <w:lang w:val="uk-UA"/>
        </w:rPr>
        <w:t xml:space="preserve"> Г.В., </w:t>
      </w:r>
      <w:proofErr w:type="spellStart"/>
      <w:r w:rsidRPr="003C29E0">
        <w:rPr>
          <w:rFonts w:ascii="Times New Roman" w:hAnsi="Times New Roman"/>
          <w:i/>
          <w:lang w:val="uk-UA"/>
        </w:rPr>
        <w:t>Віроцький</w:t>
      </w:r>
      <w:proofErr w:type="spellEnd"/>
      <w:r w:rsidRPr="003C29E0">
        <w:rPr>
          <w:rFonts w:ascii="Times New Roman" w:hAnsi="Times New Roman"/>
          <w:i/>
          <w:lang w:val="uk-UA"/>
        </w:rPr>
        <w:t xml:space="preserve"> В.Д, Чирва Т.Л., </w:t>
      </w:r>
      <w:proofErr w:type="spellStart"/>
      <w:r w:rsidRPr="003C29E0">
        <w:rPr>
          <w:rFonts w:ascii="Times New Roman" w:hAnsi="Times New Roman"/>
          <w:i/>
          <w:lang w:val="uk-UA"/>
        </w:rPr>
        <w:t>Скочко</w:t>
      </w:r>
      <w:proofErr w:type="spellEnd"/>
      <w:r w:rsidRPr="003C29E0">
        <w:rPr>
          <w:rFonts w:ascii="Times New Roman" w:hAnsi="Times New Roman"/>
          <w:i/>
          <w:lang w:val="uk-UA"/>
        </w:rPr>
        <w:t xml:space="preserve"> В. І. </w:t>
      </w:r>
      <w:r w:rsidRPr="003C29E0">
        <w:rPr>
          <w:rFonts w:ascii="Times New Roman" w:hAnsi="Times New Roman"/>
          <w:lang w:val="uk-UA"/>
        </w:rPr>
        <w:t>Промислова</w:t>
      </w:r>
      <w:r w:rsidRPr="003C29E0">
        <w:rPr>
          <w:rFonts w:ascii="Times New Roman" w:hAnsi="Times New Roman"/>
          <w:b/>
          <w:lang w:val="uk-UA"/>
        </w:rPr>
        <w:t xml:space="preserve"> </w:t>
      </w:r>
      <w:r w:rsidRPr="003C29E0">
        <w:rPr>
          <w:rFonts w:ascii="Times New Roman" w:hAnsi="Times New Roman"/>
          <w:lang w:val="uk-UA"/>
        </w:rPr>
        <w:t>будівля: навчальний посібник</w:t>
      </w:r>
      <w:r w:rsidRPr="003C29E0">
        <w:rPr>
          <w:rFonts w:ascii="Times New Roman" w:hAnsi="Times New Roman"/>
        </w:rPr>
        <w:t xml:space="preserve"> – К.: КНУБА, 201</w:t>
      </w:r>
      <w:r w:rsidRPr="003C29E0">
        <w:rPr>
          <w:rFonts w:ascii="Times New Roman" w:hAnsi="Times New Roman"/>
          <w:lang w:val="uk-UA"/>
        </w:rPr>
        <w:t>6</w:t>
      </w:r>
      <w:r w:rsidRPr="003C29E0">
        <w:rPr>
          <w:rFonts w:ascii="Times New Roman" w:hAnsi="Times New Roman"/>
        </w:rPr>
        <w:t>. – 18</w:t>
      </w:r>
      <w:r w:rsidRPr="003C29E0">
        <w:rPr>
          <w:rFonts w:ascii="Times New Roman" w:hAnsi="Times New Roman"/>
          <w:lang w:val="uk-UA"/>
        </w:rPr>
        <w:t>о</w:t>
      </w:r>
      <w:r w:rsidRPr="003C29E0">
        <w:rPr>
          <w:rFonts w:ascii="Times New Roman" w:hAnsi="Times New Roman"/>
        </w:rPr>
        <w:t xml:space="preserve"> с</w:t>
      </w:r>
      <w:r w:rsidRPr="003C29E0">
        <w:rPr>
          <w:rFonts w:ascii="Times New Roman" w:hAnsi="Times New Roman"/>
          <w:i/>
          <w:lang w:val="uk-UA"/>
        </w:rPr>
        <w:t>.</w:t>
      </w:r>
    </w:p>
    <w:p w14:paraId="1E6B3938" w14:textId="77777777" w:rsidR="00DF0EE2" w:rsidRDefault="00DF0EE2" w:rsidP="00DF0EE2">
      <w:pPr>
        <w:pStyle w:val="a7"/>
        <w:shd w:val="clear" w:color="auto" w:fill="FFFFFF"/>
        <w:ind w:left="426"/>
        <w:jc w:val="both"/>
        <w:rPr>
          <w:rFonts w:ascii="Times New Roman" w:hAnsi="Times New Roman"/>
          <w:b/>
          <w:bCs/>
          <w:iCs/>
          <w:spacing w:val="-2"/>
          <w:lang w:val="uk-UA"/>
        </w:rPr>
      </w:pPr>
      <w:r w:rsidRPr="00844DEA">
        <w:rPr>
          <w:rFonts w:ascii="Times New Roman" w:hAnsi="Times New Roman"/>
          <w:b/>
          <w:bCs/>
          <w:iCs/>
          <w:spacing w:val="-2"/>
          <w:lang w:val="uk-UA"/>
        </w:rPr>
        <w:t>Додаткові джерела:</w:t>
      </w:r>
    </w:p>
    <w:p w14:paraId="127ECFF8" w14:textId="77777777" w:rsidR="00DF0EE2" w:rsidRPr="002042A1" w:rsidRDefault="00DF0EE2">
      <w:pPr>
        <w:pStyle w:val="31"/>
        <w:widowControl/>
        <w:numPr>
          <w:ilvl w:val="0"/>
          <w:numId w:val="3"/>
        </w:numPr>
        <w:autoSpaceDE/>
        <w:autoSpaceDN/>
        <w:adjustRightInd/>
        <w:rPr>
          <w:rFonts w:ascii="Times New Roman" w:hAnsi="Times New Roman"/>
          <w:sz w:val="24"/>
          <w:szCs w:val="24"/>
          <w:lang w:val="uk-UA"/>
        </w:rPr>
      </w:pPr>
      <w:r w:rsidRPr="002042A1">
        <w:rPr>
          <w:rFonts w:ascii="Times New Roman" w:hAnsi="Times New Roman"/>
          <w:i/>
          <w:spacing w:val="-2"/>
          <w:sz w:val="24"/>
          <w:szCs w:val="24"/>
          <w:lang w:val="uk-UA"/>
        </w:rPr>
        <w:t>ДБН А.2.2-3-2014</w:t>
      </w:r>
      <w:r w:rsidRPr="002042A1">
        <w:rPr>
          <w:rFonts w:ascii="Times New Roman" w:hAnsi="Times New Roman"/>
          <w:spacing w:val="-2"/>
          <w:sz w:val="24"/>
          <w:szCs w:val="24"/>
          <w:lang w:val="uk-UA"/>
        </w:rPr>
        <w:t xml:space="preserve">. Організаційно-методичні нормативні документи. Вишукування, проектування і територіальна діяльність. Проектування. </w:t>
      </w:r>
      <w:r w:rsidRPr="002042A1">
        <w:rPr>
          <w:rFonts w:ascii="Times New Roman" w:hAnsi="Times New Roman"/>
          <w:i/>
          <w:spacing w:val="-2"/>
          <w:sz w:val="24"/>
          <w:szCs w:val="24"/>
          <w:lang w:val="uk-UA"/>
        </w:rPr>
        <w:t>Склад та зміст проектної документації на будівництво</w:t>
      </w:r>
      <w:r w:rsidRPr="002042A1">
        <w:rPr>
          <w:rFonts w:ascii="Times New Roman" w:hAnsi="Times New Roman"/>
          <w:spacing w:val="-2"/>
          <w:sz w:val="24"/>
          <w:szCs w:val="24"/>
          <w:lang w:val="uk-UA"/>
        </w:rPr>
        <w:t xml:space="preserve">. – К.: </w:t>
      </w:r>
      <w:proofErr w:type="spellStart"/>
      <w:r w:rsidRPr="002042A1">
        <w:rPr>
          <w:rFonts w:ascii="Times New Roman" w:hAnsi="Times New Roman"/>
          <w:spacing w:val="-2"/>
          <w:sz w:val="24"/>
          <w:szCs w:val="24"/>
          <w:lang w:val="uk-UA"/>
        </w:rPr>
        <w:t>Мінрегіонбуд</w:t>
      </w:r>
      <w:proofErr w:type="spellEnd"/>
      <w:r w:rsidRPr="002042A1">
        <w:rPr>
          <w:rFonts w:ascii="Times New Roman" w:hAnsi="Times New Roman"/>
          <w:spacing w:val="-2"/>
          <w:sz w:val="24"/>
          <w:szCs w:val="24"/>
          <w:lang w:val="uk-UA"/>
        </w:rPr>
        <w:t xml:space="preserve"> України, 2014 – 33 с. </w:t>
      </w:r>
    </w:p>
    <w:p w14:paraId="07E559CB" w14:textId="77777777" w:rsidR="00DF0EE2" w:rsidRPr="002042A1" w:rsidRDefault="00DF0EE2">
      <w:pPr>
        <w:pStyle w:val="a7"/>
        <w:widowControl/>
        <w:numPr>
          <w:ilvl w:val="0"/>
          <w:numId w:val="3"/>
        </w:numPr>
        <w:suppressAutoHyphens/>
        <w:spacing w:after="200" w:line="276" w:lineRule="auto"/>
        <w:contextualSpacing w:val="0"/>
        <w:rPr>
          <w:rFonts w:ascii="Times New Roman" w:hAnsi="Times New Roman"/>
          <w:lang w:val="uk-UA"/>
        </w:rPr>
      </w:pPr>
      <w:r w:rsidRPr="002042A1">
        <w:rPr>
          <w:rFonts w:ascii="Times New Roman" w:hAnsi="Times New Roman"/>
          <w:i/>
          <w:lang w:val="uk-UA"/>
        </w:rPr>
        <w:t>ДБН В.1.2-7-2021</w:t>
      </w:r>
      <w:r w:rsidRPr="002042A1">
        <w:rPr>
          <w:rFonts w:ascii="Times New Roman" w:hAnsi="Times New Roman"/>
          <w:lang w:val="uk-UA"/>
        </w:rPr>
        <w:t xml:space="preserve">. Технічні норми, правила і стандарти. </w:t>
      </w:r>
      <w:proofErr w:type="spellStart"/>
      <w:r w:rsidRPr="002042A1">
        <w:rPr>
          <w:rFonts w:ascii="Times New Roman" w:hAnsi="Times New Roman"/>
          <w:lang w:val="uk-UA"/>
        </w:rPr>
        <w:t>Загальнотехнічні</w:t>
      </w:r>
      <w:proofErr w:type="spellEnd"/>
      <w:r w:rsidRPr="002042A1">
        <w:rPr>
          <w:rFonts w:ascii="Times New Roman" w:hAnsi="Times New Roman"/>
          <w:lang w:val="uk-UA"/>
        </w:rPr>
        <w:t xml:space="preserve"> вимоги до життєвого середовища та продукції будівельного призначення. Система забезпечення надійності та безпеки будівельних об’єктів. </w:t>
      </w:r>
      <w:r w:rsidRPr="002042A1">
        <w:rPr>
          <w:rFonts w:ascii="Times New Roman" w:hAnsi="Times New Roman"/>
          <w:i/>
          <w:lang w:val="uk-UA"/>
        </w:rPr>
        <w:t>Основні вимоги до будівель і споруд. Пожежна безпека</w:t>
      </w:r>
      <w:r w:rsidRPr="002042A1">
        <w:rPr>
          <w:rFonts w:ascii="Times New Roman" w:hAnsi="Times New Roman"/>
          <w:lang w:val="uk-UA"/>
        </w:rPr>
        <w:t xml:space="preserve">. – К.: </w:t>
      </w:r>
      <w:proofErr w:type="spellStart"/>
      <w:r w:rsidRPr="002042A1">
        <w:rPr>
          <w:rFonts w:ascii="Times New Roman" w:hAnsi="Times New Roman"/>
          <w:lang w:val="uk-UA"/>
        </w:rPr>
        <w:t>Мінрегіонбуд</w:t>
      </w:r>
      <w:proofErr w:type="spellEnd"/>
      <w:r w:rsidRPr="002042A1">
        <w:rPr>
          <w:rFonts w:ascii="Times New Roman" w:hAnsi="Times New Roman"/>
          <w:lang w:val="uk-UA"/>
        </w:rPr>
        <w:t xml:space="preserve"> України, 2022. – с. </w:t>
      </w:r>
    </w:p>
    <w:p w14:paraId="04B2854F" w14:textId="77777777" w:rsidR="00DF0EE2" w:rsidRPr="002042A1" w:rsidRDefault="00DF0EE2">
      <w:pPr>
        <w:pStyle w:val="a7"/>
        <w:widowControl/>
        <w:numPr>
          <w:ilvl w:val="0"/>
          <w:numId w:val="3"/>
        </w:numPr>
        <w:suppressAutoHyphens/>
        <w:spacing w:after="200" w:line="276" w:lineRule="auto"/>
        <w:contextualSpacing w:val="0"/>
        <w:rPr>
          <w:rFonts w:ascii="Times New Roman" w:hAnsi="Times New Roman"/>
          <w:lang w:val="uk-UA"/>
        </w:rPr>
      </w:pPr>
      <w:r w:rsidRPr="002042A1">
        <w:rPr>
          <w:rFonts w:ascii="Times New Roman" w:hAnsi="Times New Roman"/>
          <w:i/>
          <w:lang w:val="uk-UA"/>
        </w:rPr>
        <w:t>ДБН В.1.2-11-2021</w:t>
      </w:r>
      <w:r w:rsidRPr="002042A1">
        <w:rPr>
          <w:rFonts w:ascii="Times New Roman" w:hAnsi="Times New Roman"/>
          <w:lang w:val="uk-UA"/>
        </w:rPr>
        <w:t xml:space="preserve">. Технічні норми, правила і стандарти. </w:t>
      </w:r>
      <w:proofErr w:type="spellStart"/>
      <w:r w:rsidRPr="002042A1">
        <w:rPr>
          <w:rFonts w:ascii="Times New Roman" w:hAnsi="Times New Roman"/>
          <w:lang w:val="uk-UA"/>
        </w:rPr>
        <w:t>Загальнотехнічні</w:t>
      </w:r>
      <w:proofErr w:type="spellEnd"/>
      <w:r w:rsidRPr="002042A1">
        <w:rPr>
          <w:rFonts w:ascii="Times New Roman" w:hAnsi="Times New Roman"/>
          <w:lang w:val="uk-UA"/>
        </w:rPr>
        <w:t xml:space="preserve"> вимоги до життєвого середовища та продукції будівельного призначення. Система </w:t>
      </w:r>
      <w:r w:rsidRPr="002042A1">
        <w:rPr>
          <w:rFonts w:ascii="Times New Roman" w:hAnsi="Times New Roman"/>
          <w:lang w:val="uk-UA"/>
        </w:rPr>
        <w:lastRenderedPageBreak/>
        <w:t xml:space="preserve">забезпечення надійності та безпеки будівельних об’єктів. </w:t>
      </w:r>
      <w:r w:rsidRPr="002042A1">
        <w:rPr>
          <w:rFonts w:ascii="Times New Roman" w:hAnsi="Times New Roman"/>
          <w:i/>
          <w:lang w:val="uk-UA"/>
        </w:rPr>
        <w:t>Енергозбереження та енергоефективність</w:t>
      </w:r>
      <w:r w:rsidRPr="002042A1">
        <w:rPr>
          <w:rFonts w:ascii="Times New Roman" w:hAnsi="Times New Roman"/>
          <w:lang w:val="uk-UA"/>
        </w:rPr>
        <w:t xml:space="preserve">. – К.: </w:t>
      </w:r>
      <w:proofErr w:type="spellStart"/>
      <w:r w:rsidRPr="002042A1">
        <w:rPr>
          <w:rFonts w:ascii="Times New Roman" w:hAnsi="Times New Roman"/>
          <w:lang w:val="uk-UA"/>
        </w:rPr>
        <w:t>Мінрегіонбуд</w:t>
      </w:r>
      <w:proofErr w:type="spellEnd"/>
      <w:r w:rsidRPr="002042A1">
        <w:rPr>
          <w:rFonts w:ascii="Times New Roman" w:hAnsi="Times New Roman"/>
          <w:lang w:val="uk-UA"/>
        </w:rPr>
        <w:t xml:space="preserve"> України, 2022. </w:t>
      </w:r>
    </w:p>
    <w:p w14:paraId="4FB0E2E4" w14:textId="77777777" w:rsidR="00DF0EE2" w:rsidRPr="002042A1" w:rsidRDefault="00DF0EE2">
      <w:pPr>
        <w:pStyle w:val="a7"/>
        <w:widowControl/>
        <w:numPr>
          <w:ilvl w:val="0"/>
          <w:numId w:val="3"/>
        </w:numPr>
        <w:suppressAutoHyphens/>
        <w:spacing w:after="200" w:line="276" w:lineRule="auto"/>
        <w:contextualSpacing w:val="0"/>
        <w:rPr>
          <w:rFonts w:ascii="Times New Roman" w:hAnsi="Times New Roman"/>
          <w:lang w:val="uk-UA"/>
        </w:rPr>
      </w:pPr>
      <w:r w:rsidRPr="002042A1">
        <w:rPr>
          <w:rFonts w:ascii="Times New Roman" w:hAnsi="Times New Roman"/>
          <w:i/>
          <w:spacing w:val="-2"/>
          <w:lang w:val="uk-UA"/>
        </w:rPr>
        <w:t>ДБН В.1.2-12-2008.</w:t>
      </w:r>
      <w:r w:rsidRPr="002042A1">
        <w:rPr>
          <w:rFonts w:ascii="Times New Roman" w:hAnsi="Times New Roman"/>
          <w:spacing w:val="-2"/>
          <w:lang w:val="uk-UA"/>
        </w:rPr>
        <w:t xml:space="preserve"> </w:t>
      </w:r>
      <w:r w:rsidRPr="002042A1">
        <w:rPr>
          <w:rFonts w:ascii="Times New Roman" w:hAnsi="Times New Roman"/>
          <w:lang w:val="uk-UA"/>
        </w:rPr>
        <w:t xml:space="preserve">Технічні норми, правила і стандарти. </w:t>
      </w:r>
      <w:proofErr w:type="spellStart"/>
      <w:r w:rsidRPr="002042A1">
        <w:rPr>
          <w:rFonts w:ascii="Times New Roman" w:hAnsi="Times New Roman"/>
          <w:lang w:val="uk-UA"/>
        </w:rPr>
        <w:t>Загальнотехнічні</w:t>
      </w:r>
      <w:proofErr w:type="spellEnd"/>
      <w:r w:rsidRPr="002042A1">
        <w:rPr>
          <w:rFonts w:ascii="Times New Roman" w:hAnsi="Times New Roman"/>
          <w:lang w:val="uk-UA"/>
        </w:rPr>
        <w:t xml:space="preserve"> вимоги до життєвого </w:t>
      </w:r>
    </w:p>
    <w:p w14:paraId="58BA56C4" w14:textId="77777777" w:rsidR="00DF0EE2" w:rsidRPr="002042A1" w:rsidRDefault="00DF0EE2">
      <w:pPr>
        <w:pStyle w:val="31"/>
        <w:widowControl/>
        <w:numPr>
          <w:ilvl w:val="0"/>
          <w:numId w:val="3"/>
        </w:numPr>
        <w:autoSpaceDE/>
        <w:autoSpaceDN/>
        <w:adjustRightInd/>
        <w:rPr>
          <w:rFonts w:ascii="Times New Roman" w:hAnsi="Times New Roman"/>
          <w:sz w:val="24"/>
          <w:szCs w:val="24"/>
          <w:lang w:val="uk-UA"/>
        </w:rPr>
      </w:pPr>
      <w:r w:rsidRPr="002042A1">
        <w:rPr>
          <w:rFonts w:ascii="Times New Roman" w:hAnsi="Times New Roman"/>
          <w:i/>
          <w:sz w:val="24"/>
          <w:szCs w:val="24"/>
          <w:lang w:val="uk-UA"/>
        </w:rPr>
        <w:t>ДБН В.2.6-31:2021.</w:t>
      </w:r>
      <w:r w:rsidRPr="002042A1">
        <w:rPr>
          <w:rFonts w:ascii="Times New Roman" w:hAnsi="Times New Roman"/>
          <w:sz w:val="24"/>
          <w:szCs w:val="24"/>
          <w:lang w:val="uk-UA"/>
        </w:rPr>
        <w:t xml:space="preserve"> Технічні норми, правила і стандарти. </w:t>
      </w:r>
      <w:r w:rsidRPr="002042A1">
        <w:rPr>
          <w:rFonts w:ascii="Times New Roman" w:hAnsi="Times New Roman"/>
          <w:bCs/>
          <w:sz w:val="24"/>
          <w:szCs w:val="24"/>
          <w:lang w:val="uk-UA"/>
        </w:rPr>
        <w:t xml:space="preserve">Об’єкти будівництва та промислова продукція будівельного призначення. </w:t>
      </w:r>
      <w:r w:rsidRPr="002042A1">
        <w:rPr>
          <w:rFonts w:ascii="Times New Roman" w:hAnsi="Times New Roman"/>
          <w:sz w:val="24"/>
          <w:szCs w:val="24"/>
          <w:lang w:val="uk-UA"/>
        </w:rPr>
        <w:t xml:space="preserve">Конструкції будинків і споруд. </w:t>
      </w:r>
      <w:r w:rsidRPr="002042A1">
        <w:rPr>
          <w:rFonts w:ascii="Times New Roman" w:hAnsi="Times New Roman"/>
          <w:i/>
          <w:sz w:val="24"/>
          <w:szCs w:val="24"/>
          <w:lang w:val="uk-UA"/>
        </w:rPr>
        <w:t>Теплова ізоляція та енергоефективність будівель</w:t>
      </w:r>
      <w:r w:rsidRPr="002042A1">
        <w:rPr>
          <w:rFonts w:ascii="Times New Roman" w:hAnsi="Times New Roman"/>
          <w:sz w:val="24"/>
          <w:szCs w:val="24"/>
          <w:lang w:val="uk-UA"/>
        </w:rPr>
        <w:t xml:space="preserve">. – К.: </w:t>
      </w:r>
      <w:proofErr w:type="spellStart"/>
      <w:r w:rsidRPr="002042A1">
        <w:rPr>
          <w:rFonts w:ascii="Times New Roman" w:hAnsi="Times New Roman"/>
          <w:sz w:val="24"/>
          <w:szCs w:val="24"/>
          <w:lang w:val="uk-UA"/>
        </w:rPr>
        <w:t>Мінрегіонбуд</w:t>
      </w:r>
      <w:proofErr w:type="spellEnd"/>
      <w:r w:rsidRPr="002042A1">
        <w:rPr>
          <w:rFonts w:ascii="Times New Roman" w:hAnsi="Times New Roman"/>
          <w:sz w:val="24"/>
          <w:szCs w:val="24"/>
          <w:lang w:val="uk-UA"/>
        </w:rPr>
        <w:t xml:space="preserve"> України, 2022. – 23 с.</w:t>
      </w:r>
    </w:p>
    <w:p w14:paraId="7F9F76AA" w14:textId="77777777" w:rsidR="00DF0EE2" w:rsidRPr="002042A1" w:rsidRDefault="00DF0EE2">
      <w:pPr>
        <w:pStyle w:val="31"/>
        <w:widowControl/>
        <w:numPr>
          <w:ilvl w:val="0"/>
          <w:numId w:val="3"/>
        </w:numPr>
        <w:autoSpaceDE/>
        <w:autoSpaceDN/>
        <w:adjustRightInd/>
        <w:rPr>
          <w:rFonts w:ascii="Times New Roman" w:hAnsi="Times New Roman"/>
          <w:sz w:val="24"/>
          <w:szCs w:val="24"/>
          <w:lang w:val="uk-UA"/>
        </w:rPr>
      </w:pPr>
      <w:r w:rsidRPr="002042A1">
        <w:rPr>
          <w:rFonts w:ascii="Times New Roman" w:hAnsi="Times New Roman"/>
          <w:i/>
          <w:sz w:val="24"/>
          <w:szCs w:val="24"/>
          <w:lang w:val="uk-UA"/>
        </w:rPr>
        <w:t>ДСТУ Б А.2.4-4:2009.</w:t>
      </w:r>
      <w:r w:rsidRPr="002042A1">
        <w:rPr>
          <w:rFonts w:ascii="Times New Roman" w:hAnsi="Times New Roman"/>
          <w:sz w:val="24"/>
          <w:szCs w:val="24"/>
          <w:lang w:val="uk-UA"/>
        </w:rPr>
        <w:t xml:space="preserve"> Організаційно-методичні нормативні документи. Вишукування, проектування і територіальна діяльність. Система проектної документації для будівництва. </w:t>
      </w:r>
      <w:r w:rsidRPr="002042A1">
        <w:rPr>
          <w:rFonts w:ascii="Times New Roman" w:hAnsi="Times New Roman"/>
          <w:i/>
          <w:sz w:val="24"/>
          <w:szCs w:val="24"/>
          <w:lang w:val="uk-UA"/>
        </w:rPr>
        <w:t>Основні вимоги до проектної та робочої документації</w:t>
      </w:r>
      <w:r w:rsidRPr="002042A1">
        <w:rPr>
          <w:rFonts w:ascii="Times New Roman" w:hAnsi="Times New Roman"/>
          <w:sz w:val="24"/>
          <w:szCs w:val="24"/>
          <w:lang w:val="uk-UA"/>
        </w:rPr>
        <w:t xml:space="preserve">. – К.: </w:t>
      </w:r>
      <w:proofErr w:type="spellStart"/>
      <w:r w:rsidRPr="002042A1">
        <w:rPr>
          <w:rFonts w:ascii="Times New Roman" w:hAnsi="Times New Roman"/>
          <w:sz w:val="24"/>
          <w:szCs w:val="24"/>
          <w:lang w:val="uk-UA"/>
        </w:rPr>
        <w:t>Мінрегіонбуд</w:t>
      </w:r>
      <w:proofErr w:type="spellEnd"/>
      <w:r w:rsidRPr="002042A1">
        <w:rPr>
          <w:rFonts w:ascii="Times New Roman" w:hAnsi="Times New Roman"/>
          <w:sz w:val="24"/>
          <w:szCs w:val="24"/>
          <w:lang w:val="uk-UA"/>
        </w:rPr>
        <w:t xml:space="preserve"> України, 2010. – 68 с.</w:t>
      </w:r>
    </w:p>
    <w:p w14:paraId="23985351" w14:textId="77777777" w:rsidR="00DF0EE2" w:rsidRPr="002042A1" w:rsidRDefault="00DF0EE2">
      <w:pPr>
        <w:pStyle w:val="31"/>
        <w:widowControl/>
        <w:numPr>
          <w:ilvl w:val="0"/>
          <w:numId w:val="3"/>
        </w:numPr>
        <w:autoSpaceDE/>
        <w:autoSpaceDN/>
        <w:adjustRightInd/>
        <w:rPr>
          <w:rFonts w:ascii="Times New Roman" w:hAnsi="Times New Roman"/>
          <w:sz w:val="24"/>
          <w:szCs w:val="24"/>
          <w:lang w:val="uk-UA"/>
        </w:rPr>
      </w:pPr>
      <w:r w:rsidRPr="002042A1">
        <w:rPr>
          <w:rFonts w:ascii="Times New Roman" w:hAnsi="Times New Roman"/>
          <w:i/>
          <w:sz w:val="24"/>
          <w:szCs w:val="24"/>
          <w:lang w:val="uk-UA"/>
        </w:rPr>
        <w:t>ДСТУ Б А.2.4-7:2009.</w:t>
      </w:r>
      <w:r w:rsidRPr="002042A1">
        <w:rPr>
          <w:rFonts w:ascii="Times New Roman" w:hAnsi="Times New Roman"/>
          <w:sz w:val="24"/>
          <w:szCs w:val="24"/>
          <w:lang w:val="uk-UA"/>
        </w:rPr>
        <w:t xml:space="preserve"> Організаційно-методичні нормативні документи. Вишукування, проектування і територіальна діяльність. Система проектної документації для будівництва. </w:t>
      </w:r>
      <w:r w:rsidRPr="002042A1">
        <w:rPr>
          <w:rFonts w:ascii="Times New Roman" w:hAnsi="Times New Roman"/>
          <w:i/>
          <w:sz w:val="24"/>
          <w:szCs w:val="24"/>
          <w:lang w:val="uk-UA"/>
        </w:rPr>
        <w:t>Правила виконання архітектурно-будівельних робочих креслень</w:t>
      </w:r>
      <w:r w:rsidRPr="002042A1">
        <w:rPr>
          <w:rFonts w:ascii="Times New Roman" w:hAnsi="Times New Roman"/>
          <w:sz w:val="24"/>
          <w:szCs w:val="24"/>
          <w:lang w:val="uk-UA"/>
        </w:rPr>
        <w:t xml:space="preserve">. – К.: </w:t>
      </w:r>
      <w:proofErr w:type="spellStart"/>
      <w:r w:rsidRPr="002042A1">
        <w:rPr>
          <w:rFonts w:ascii="Times New Roman" w:hAnsi="Times New Roman"/>
          <w:sz w:val="24"/>
          <w:szCs w:val="24"/>
          <w:lang w:val="uk-UA"/>
        </w:rPr>
        <w:t>Мінрегіонбуд</w:t>
      </w:r>
      <w:proofErr w:type="spellEnd"/>
      <w:r w:rsidRPr="002042A1">
        <w:rPr>
          <w:rFonts w:ascii="Times New Roman" w:hAnsi="Times New Roman"/>
          <w:sz w:val="24"/>
          <w:szCs w:val="24"/>
          <w:lang w:val="uk-UA"/>
        </w:rPr>
        <w:t xml:space="preserve"> України, 2010. – 71 с. </w:t>
      </w:r>
    </w:p>
    <w:p w14:paraId="25C11222" w14:textId="77777777" w:rsidR="00DF0EE2" w:rsidRPr="0039147B" w:rsidRDefault="00DF0EE2" w:rsidP="00DF0EE2">
      <w:pPr>
        <w:pStyle w:val="a7"/>
        <w:shd w:val="clear" w:color="auto" w:fill="FFFFFF"/>
        <w:ind w:left="426"/>
        <w:jc w:val="both"/>
        <w:rPr>
          <w:rFonts w:ascii="Times New Roman" w:hAnsi="Times New Roman"/>
          <w:b/>
          <w:bCs/>
          <w:iCs/>
          <w:spacing w:val="-2"/>
          <w:lang w:val="uk-UA"/>
        </w:rPr>
      </w:pPr>
    </w:p>
    <w:p w14:paraId="7AE175AB" w14:textId="77777777" w:rsidR="00DF0EE2" w:rsidRPr="002045EC" w:rsidRDefault="00DF0EE2" w:rsidP="00DF0EE2">
      <w:pPr>
        <w:shd w:val="clear" w:color="auto" w:fill="FFFFFF"/>
        <w:rPr>
          <w:rFonts w:ascii="Times New Roman" w:hAnsi="Times New Roman"/>
          <w:b/>
          <w:bCs/>
          <w:spacing w:val="-6"/>
          <w:lang w:val="uk-UA"/>
        </w:rPr>
      </w:pPr>
    </w:p>
    <w:p w14:paraId="366C20BA" w14:textId="77777777" w:rsidR="00DF0EE2" w:rsidRPr="002045EC" w:rsidRDefault="00DF0EE2" w:rsidP="00DF0EE2">
      <w:pPr>
        <w:shd w:val="clear" w:color="auto" w:fill="FFFFFF"/>
        <w:ind w:firstLine="426"/>
        <w:rPr>
          <w:rFonts w:ascii="Times New Roman" w:hAnsi="Times New Roman"/>
          <w:b/>
          <w:bCs/>
          <w:spacing w:val="-6"/>
          <w:lang w:val="uk-UA"/>
        </w:rPr>
      </w:pPr>
      <w:r w:rsidRPr="002045EC">
        <w:rPr>
          <w:rFonts w:ascii="Times New Roman" w:hAnsi="Times New Roman"/>
          <w:b/>
          <w:bCs/>
          <w:spacing w:val="-6"/>
          <w:lang w:val="uk-UA"/>
        </w:rPr>
        <w:t>Інформаційні ресурси:</w:t>
      </w:r>
    </w:p>
    <w:p w14:paraId="6D303FEE" w14:textId="77777777" w:rsidR="00DF0EE2" w:rsidRPr="002045EC" w:rsidRDefault="00000000" w:rsidP="00DF0EE2">
      <w:pPr>
        <w:jc w:val="center"/>
        <w:rPr>
          <w:rFonts w:ascii="Times New Roman" w:hAnsi="Times New Roman"/>
          <w:b/>
          <w:noProof/>
          <w:sz w:val="28"/>
          <w:szCs w:val="28"/>
          <w:lang w:val="uk-UA"/>
        </w:rPr>
      </w:pPr>
      <w:hyperlink r:id="rId9" w:history="1">
        <w:r w:rsidR="00DF0EE2" w:rsidRPr="002045EC">
          <w:rPr>
            <w:rStyle w:val="ac"/>
            <w:spacing w:val="-13"/>
            <w:lang w:val="uk-UA"/>
          </w:rPr>
          <w:t>http://library.knuba.edu.ua/</w:t>
        </w:r>
      </w:hyperlink>
    </w:p>
    <w:p w14:paraId="6F118EC9" w14:textId="77777777" w:rsidR="00DF0EE2" w:rsidRPr="002045EC" w:rsidRDefault="00DF0EE2" w:rsidP="00DF0EE2">
      <w:pPr>
        <w:widowControl/>
        <w:rPr>
          <w:rFonts w:ascii="Times New Roman" w:hAnsi="Times New Roman"/>
          <w:b/>
          <w:bCs/>
          <w:color w:val="000000"/>
          <w:sz w:val="28"/>
          <w:szCs w:val="28"/>
          <w:lang w:val="uk-UA"/>
        </w:rPr>
      </w:pPr>
    </w:p>
    <w:p w14:paraId="0F9FA2A5" w14:textId="77777777" w:rsidR="00DF0EE2" w:rsidRPr="002045EC" w:rsidRDefault="00DF0EE2" w:rsidP="00DF0EE2">
      <w:pPr>
        <w:widowControl/>
        <w:rPr>
          <w:rFonts w:ascii="Times New Roman" w:hAnsi="Times New Roman"/>
          <w:b/>
          <w:bCs/>
          <w:color w:val="000000"/>
          <w:sz w:val="28"/>
          <w:szCs w:val="28"/>
          <w:lang w:val="uk-UA"/>
        </w:rPr>
      </w:pPr>
    </w:p>
    <w:p w14:paraId="1CA75EE9" w14:textId="5BF0D294" w:rsidR="00DF0EE2" w:rsidRDefault="00DF0EE2" w:rsidP="00027A82">
      <w:pPr>
        <w:tabs>
          <w:tab w:val="left" w:pos="284"/>
          <w:tab w:val="left" w:pos="567"/>
        </w:tabs>
        <w:jc w:val="both"/>
        <w:rPr>
          <w:rFonts w:ascii="Times New Roman" w:hAnsi="Times New Roman"/>
          <w:bCs/>
          <w:lang w:val="uk-UA"/>
        </w:rPr>
      </w:pPr>
    </w:p>
    <w:p w14:paraId="40CB71F9" w14:textId="57E0411C" w:rsidR="00DF0EE2" w:rsidRDefault="00DF0EE2" w:rsidP="00027A82">
      <w:pPr>
        <w:tabs>
          <w:tab w:val="left" w:pos="284"/>
          <w:tab w:val="left" w:pos="567"/>
        </w:tabs>
        <w:jc w:val="both"/>
        <w:rPr>
          <w:rFonts w:ascii="Times New Roman" w:hAnsi="Times New Roman"/>
          <w:bCs/>
          <w:lang w:val="uk-UA"/>
        </w:rPr>
      </w:pPr>
    </w:p>
    <w:p w14:paraId="512EBF57" w14:textId="096F433A" w:rsidR="00DF0EE2" w:rsidRDefault="00DF0EE2" w:rsidP="00027A82">
      <w:pPr>
        <w:tabs>
          <w:tab w:val="left" w:pos="284"/>
          <w:tab w:val="left" w:pos="567"/>
        </w:tabs>
        <w:jc w:val="both"/>
        <w:rPr>
          <w:rFonts w:ascii="Times New Roman" w:hAnsi="Times New Roman"/>
          <w:bCs/>
          <w:lang w:val="uk-UA"/>
        </w:rPr>
      </w:pPr>
    </w:p>
    <w:p w14:paraId="35E1A435" w14:textId="210A6287" w:rsidR="00307869" w:rsidRPr="003C29E0" w:rsidRDefault="00DF0EE2" w:rsidP="008675A3">
      <w:pPr>
        <w:tabs>
          <w:tab w:val="left" w:pos="284"/>
          <w:tab w:val="left" w:pos="567"/>
        </w:tabs>
        <w:jc w:val="both"/>
        <w:rPr>
          <w:rFonts w:ascii="Times New Roman" w:hAnsi="Times New Roman"/>
          <w:b/>
        </w:rPr>
      </w:pPr>
      <w:r>
        <w:rPr>
          <w:rFonts w:ascii="Times New Roman" w:hAnsi="Times New Roman"/>
          <w:bCs/>
          <w:lang w:val="uk-UA"/>
        </w:rPr>
        <w:br/>
      </w:r>
    </w:p>
    <w:sectPr w:rsidR="00307869" w:rsidRPr="003C29E0" w:rsidSect="003C29E0">
      <w:pgSz w:w="11905" w:h="16837" w:code="9"/>
      <w:pgMar w:top="1134" w:right="1134" w:bottom="1134" w:left="1361" w:header="720" w:footer="720"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34051" w14:textId="77777777" w:rsidR="00E5518D" w:rsidRDefault="00E5518D">
      <w:r>
        <w:separator/>
      </w:r>
    </w:p>
  </w:endnote>
  <w:endnote w:type="continuationSeparator" w:id="0">
    <w:p w14:paraId="3FED36A5" w14:textId="77777777" w:rsidR="00E5518D" w:rsidRDefault="00E55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Proxima Nova Rg">
    <w:altName w:val="Calibri"/>
    <w:panose1 w:val="00000000000000000000"/>
    <w:charset w:val="CC"/>
    <w:family w:val="swiss"/>
    <w:notTrueType/>
    <w:pitch w:val="default"/>
    <w:sig w:usb0="00000201" w:usb1="00000000" w:usb2="00000000" w:usb3="00000000" w:csb0="00000004"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BFF08" w14:textId="77777777" w:rsidR="002A78A6" w:rsidRPr="00BA7F59" w:rsidRDefault="00FF63AF">
    <w:pPr>
      <w:pStyle w:val="aa"/>
      <w:jc w:val="center"/>
      <w:rPr>
        <w:rFonts w:ascii="Times New Roman" w:hAnsi="Times New Roman"/>
        <w:sz w:val="28"/>
      </w:rPr>
    </w:pPr>
    <w:r w:rsidRPr="0065508B">
      <w:rPr>
        <w:rFonts w:ascii="Times New Roman" w:hAnsi="Times New Roman"/>
      </w:rPr>
      <w:fldChar w:fldCharType="begin"/>
    </w:r>
    <w:r w:rsidR="002A78A6" w:rsidRPr="0065508B">
      <w:rPr>
        <w:rFonts w:ascii="Times New Roman" w:hAnsi="Times New Roman"/>
      </w:rPr>
      <w:instrText>PAGE   \* MERGEFORMAT</w:instrText>
    </w:r>
    <w:r w:rsidRPr="0065508B">
      <w:rPr>
        <w:rFonts w:ascii="Times New Roman" w:hAnsi="Times New Roman"/>
      </w:rPr>
      <w:fldChar w:fldCharType="separate"/>
    </w:r>
    <w:r w:rsidR="001135AE">
      <w:rPr>
        <w:rFonts w:ascii="Times New Roman" w:hAnsi="Times New Roman"/>
        <w:noProof/>
      </w:rPr>
      <w:t>4</w:t>
    </w:r>
    <w:r w:rsidRPr="0065508B">
      <w:rPr>
        <w:rFonts w:ascii="Times New Roman" w:hAnsi="Times New Roman"/>
      </w:rPr>
      <w:fldChar w:fldCharType="end"/>
    </w:r>
  </w:p>
  <w:p w14:paraId="0CE38D95" w14:textId="77777777" w:rsidR="002A78A6" w:rsidRDefault="002A78A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02AC9" w14:textId="77777777" w:rsidR="00E5518D" w:rsidRDefault="00E5518D">
      <w:r>
        <w:separator/>
      </w:r>
    </w:p>
  </w:footnote>
  <w:footnote w:type="continuationSeparator" w:id="0">
    <w:p w14:paraId="31DC0832" w14:textId="77777777" w:rsidR="00E5518D" w:rsidRDefault="00E551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536E2"/>
    <w:multiLevelType w:val="hybridMultilevel"/>
    <w:tmpl w:val="93386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5936472"/>
    <w:multiLevelType w:val="hybridMultilevel"/>
    <w:tmpl w:val="017AF610"/>
    <w:lvl w:ilvl="0" w:tplc="79AC58C0">
      <w:start w:val="1"/>
      <w:numFmt w:val="decimal"/>
      <w:lvlText w:val="%1."/>
      <w:lvlJc w:val="left"/>
      <w:pPr>
        <w:ind w:left="644" w:hanging="360"/>
      </w:pPr>
      <w:rPr>
        <w:sz w:val="24"/>
        <w:szCs w:val="24"/>
        <w:lang w:val="ru-RU"/>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 w15:restartNumberingAfterBreak="0">
    <w:nsid w:val="54C00E9E"/>
    <w:multiLevelType w:val="hybridMultilevel"/>
    <w:tmpl w:val="EDB00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35F13"/>
    <w:multiLevelType w:val="hybridMultilevel"/>
    <w:tmpl w:val="E2D6E876"/>
    <w:lvl w:ilvl="0" w:tplc="88FA4BC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16cid:durableId="950238533">
    <w:abstractNumId w:val="1"/>
  </w:num>
  <w:num w:numId="2" w16cid:durableId="1222668923">
    <w:abstractNumId w:val="0"/>
  </w:num>
  <w:num w:numId="3" w16cid:durableId="458501278">
    <w:abstractNumId w:val="2"/>
  </w:num>
  <w:num w:numId="4" w16cid:durableId="14948814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D83"/>
    <w:rsid w:val="00023B00"/>
    <w:rsid w:val="00027A82"/>
    <w:rsid w:val="00031AD3"/>
    <w:rsid w:val="000874CC"/>
    <w:rsid w:val="00091BE0"/>
    <w:rsid w:val="00091FFC"/>
    <w:rsid w:val="000A345E"/>
    <w:rsid w:val="000B1A77"/>
    <w:rsid w:val="000E2753"/>
    <w:rsid w:val="000E79E2"/>
    <w:rsid w:val="000F0F45"/>
    <w:rsid w:val="000F43E1"/>
    <w:rsid w:val="000F4CF3"/>
    <w:rsid w:val="0011032E"/>
    <w:rsid w:val="001135AE"/>
    <w:rsid w:val="001156D4"/>
    <w:rsid w:val="001269BD"/>
    <w:rsid w:val="00134555"/>
    <w:rsid w:val="001618F0"/>
    <w:rsid w:val="0016317C"/>
    <w:rsid w:val="00163DEB"/>
    <w:rsid w:val="001839FE"/>
    <w:rsid w:val="00186D00"/>
    <w:rsid w:val="00193C87"/>
    <w:rsid w:val="001A3B08"/>
    <w:rsid w:val="001A4B47"/>
    <w:rsid w:val="001A5B1E"/>
    <w:rsid w:val="001B2B59"/>
    <w:rsid w:val="001B2C1B"/>
    <w:rsid w:val="001C3B9D"/>
    <w:rsid w:val="001D100A"/>
    <w:rsid w:val="001D1FE9"/>
    <w:rsid w:val="001F68B6"/>
    <w:rsid w:val="001F6FE7"/>
    <w:rsid w:val="002042A1"/>
    <w:rsid w:val="0020440E"/>
    <w:rsid w:val="002121D6"/>
    <w:rsid w:val="00225B12"/>
    <w:rsid w:val="00226104"/>
    <w:rsid w:val="00226D1D"/>
    <w:rsid w:val="00245C79"/>
    <w:rsid w:val="00257C12"/>
    <w:rsid w:val="002903A4"/>
    <w:rsid w:val="00294E63"/>
    <w:rsid w:val="002A3792"/>
    <w:rsid w:val="002A78A6"/>
    <w:rsid w:val="002B0BAF"/>
    <w:rsid w:val="002D343E"/>
    <w:rsid w:val="002D47AC"/>
    <w:rsid w:val="002E1B1D"/>
    <w:rsid w:val="002F770D"/>
    <w:rsid w:val="00306791"/>
    <w:rsid w:val="00307869"/>
    <w:rsid w:val="003111F3"/>
    <w:rsid w:val="0033334A"/>
    <w:rsid w:val="00334594"/>
    <w:rsid w:val="00340DB1"/>
    <w:rsid w:val="003502E5"/>
    <w:rsid w:val="00373C86"/>
    <w:rsid w:val="003748BB"/>
    <w:rsid w:val="0038151B"/>
    <w:rsid w:val="00385876"/>
    <w:rsid w:val="003A7E28"/>
    <w:rsid w:val="003C0ACD"/>
    <w:rsid w:val="003C29E0"/>
    <w:rsid w:val="003C3FB6"/>
    <w:rsid w:val="003D5CF2"/>
    <w:rsid w:val="003E7108"/>
    <w:rsid w:val="00401EAD"/>
    <w:rsid w:val="004067BA"/>
    <w:rsid w:val="004311D4"/>
    <w:rsid w:val="00435CD9"/>
    <w:rsid w:val="00463447"/>
    <w:rsid w:val="00466116"/>
    <w:rsid w:val="00496FB8"/>
    <w:rsid w:val="0049704A"/>
    <w:rsid w:val="004B29B1"/>
    <w:rsid w:val="004D055C"/>
    <w:rsid w:val="004E3D2F"/>
    <w:rsid w:val="004E7620"/>
    <w:rsid w:val="004F2D94"/>
    <w:rsid w:val="004F4BE6"/>
    <w:rsid w:val="00504FF5"/>
    <w:rsid w:val="00510F05"/>
    <w:rsid w:val="005465CA"/>
    <w:rsid w:val="00560281"/>
    <w:rsid w:val="005640EA"/>
    <w:rsid w:val="00573B0A"/>
    <w:rsid w:val="00584E66"/>
    <w:rsid w:val="005E2FC5"/>
    <w:rsid w:val="005E3B4D"/>
    <w:rsid w:val="005E7370"/>
    <w:rsid w:val="006042F3"/>
    <w:rsid w:val="00610E04"/>
    <w:rsid w:val="00613252"/>
    <w:rsid w:val="00614517"/>
    <w:rsid w:val="00616B2C"/>
    <w:rsid w:val="00623510"/>
    <w:rsid w:val="00642677"/>
    <w:rsid w:val="00650A8C"/>
    <w:rsid w:val="00652B8D"/>
    <w:rsid w:val="0065508B"/>
    <w:rsid w:val="006550FC"/>
    <w:rsid w:val="006725FE"/>
    <w:rsid w:val="006943AF"/>
    <w:rsid w:val="00696F77"/>
    <w:rsid w:val="006B0916"/>
    <w:rsid w:val="006B46DA"/>
    <w:rsid w:val="006D5223"/>
    <w:rsid w:val="006F3FF6"/>
    <w:rsid w:val="006F54F3"/>
    <w:rsid w:val="00713669"/>
    <w:rsid w:val="00717358"/>
    <w:rsid w:val="007303AE"/>
    <w:rsid w:val="00735071"/>
    <w:rsid w:val="00744585"/>
    <w:rsid w:val="007607B4"/>
    <w:rsid w:val="00764083"/>
    <w:rsid w:val="00776FDD"/>
    <w:rsid w:val="00785C36"/>
    <w:rsid w:val="00793673"/>
    <w:rsid w:val="007A1075"/>
    <w:rsid w:val="00807A77"/>
    <w:rsid w:val="00807ED8"/>
    <w:rsid w:val="008171AF"/>
    <w:rsid w:val="008217D3"/>
    <w:rsid w:val="00826E34"/>
    <w:rsid w:val="00830BB0"/>
    <w:rsid w:val="00863208"/>
    <w:rsid w:val="008634D1"/>
    <w:rsid w:val="008675A3"/>
    <w:rsid w:val="00893F00"/>
    <w:rsid w:val="00896C70"/>
    <w:rsid w:val="008A742C"/>
    <w:rsid w:val="008B3E84"/>
    <w:rsid w:val="008D497B"/>
    <w:rsid w:val="008D71D5"/>
    <w:rsid w:val="008E6FD3"/>
    <w:rsid w:val="00926415"/>
    <w:rsid w:val="0093289E"/>
    <w:rsid w:val="00950A46"/>
    <w:rsid w:val="00973130"/>
    <w:rsid w:val="009805E7"/>
    <w:rsid w:val="0098121F"/>
    <w:rsid w:val="009B6827"/>
    <w:rsid w:val="009D5DDD"/>
    <w:rsid w:val="009F0576"/>
    <w:rsid w:val="009F7746"/>
    <w:rsid w:val="00A04652"/>
    <w:rsid w:val="00A04A62"/>
    <w:rsid w:val="00A06105"/>
    <w:rsid w:val="00A14A15"/>
    <w:rsid w:val="00A169EE"/>
    <w:rsid w:val="00A22B67"/>
    <w:rsid w:val="00A269C8"/>
    <w:rsid w:val="00A32679"/>
    <w:rsid w:val="00A73070"/>
    <w:rsid w:val="00A7765F"/>
    <w:rsid w:val="00A93DDC"/>
    <w:rsid w:val="00A97F84"/>
    <w:rsid w:val="00AB6600"/>
    <w:rsid w:val="00AC4811"/>
    <w:rsid w:val="00AE2CBD"/>
    <w:rsid w:val="00AE54A1"/>
    <w:rsid w:val="00B01CBA"/>
    <w:rsid w:val="00B325B9"/>
    <w:rsid w:val="00B5698B"/>
    <w:rsid w:val="00B610EC"/>
    <w:rsid w:val="00B644F1"/>
    <w:rsid w:val="00B659A6"/>
    <w:rsid w:val="00B666D1"/>
    <w:rsid w:val="00B70936"/>
    <w:rsid w:val="00B74211"/>
    <w:rsid w:val="00B92D28"/>
    <w:rsid w:val="00B959A9"/>
    <w:rsid w:val="00BA7F59"/>
    <w:rsid w:val="00BC6118"/>
    <w:rsid w:val="00BD19E2"/>
    <w:rsid w:val="00BD5AA0"/>
    <w:rsid w:val="00C0515D"/>
    <w:rsid w:val="00C106A0"/>
    <w:rsid w:val="00C178E9"/>
    <w:rsid w:val="00C35DC9"/>
    <w:rsid w:val="00C361EA"/>
    <w:rsid w:val="00C41E9E"/>
    <w:rsid w:val="00C56684"/>
    <w:rsid w:val="00C71E34"/>
    <w:rsid w:val="00C76D83"/>
    <w:rsid w:val="00C80BA5"/>
    <w:rsid w:val="00C814A0"/>
    <w:rsid w:val="00C97EE8"/>
    <w:rsid w:val="00CB29A1"/>
    <w:rsid w:val="00CB3A72"/>
    <w:rsid w:val="00CC1820"/>
    <w:rsid w:val="00CD4063"/>
    <w:rsid w:val="00CE0B52"/>
    <w:rsid w:val="00CE6CE6"/>
    <w:rsid w:val="00D01FDD"/>
    <w:rsid w:val="00D204AF"/>
    <w:rsid w:val="00D223EA"/>
    <w:rsid w:val="00D259B0"/>
    <w:rsid w:val="00D41E5C"/>
    <w:rsid w:val="00D420CF"/>
    <w:rsid w:val="00D53B11"/>
    <w:rsid w:val="00D63A48"/>
    <w:rsid w:val="00D7256B"/>
    <w:rsid w:val="00D77C4B"/>
    <w:rsid w:val="00D77FC2"/>
    <w:rsid w:val="00D829A8"/>
    <w:rsid w:val="00D917E4"/>
    <w:rsid w:val="00DA2E18"/>
    <w:rsid w:val="00DC091D"/>
    <w:rsid w:val="00DD1ED9"/>
    <w:rsid w:val="00DF0EE2"/>
    <w:rsid w:val="00E13EF1"/>
    <w:rsid w:val="00E226AF"/>
    <w:rsid w:val="00E22D30"/>
    <w:rsid w:val="00E3360C"/>
    <w:rsid w:val="00E357A7"/>
    <w:rsid w:val="00E43EC1"/>
    <w:rsid w:val="00E5518D"/>
    <w:rsid w:val="00E857DF"/>
    <w:rsid w:val="00EA4F4B"/>
    <w:rsid w:val="00EB4554"/>
    <w:rsid w:val="00EC1618"/>
    <w:rsid w:val="00ED4931"/>
    <w:rsid w:val="00EE1AB3"/>
    <w:rsid w:val="00EE3644"/>
    <w:rsid w:val="00F01AC2"/>
    <w:rsid w:val="00F20957"/>
    <w:rsid w:val="00F44F87"/>
    <w:rsid w:val="00F50047"/>
    <w:rsid w:val="00F6418E"/>
    <w:rsid w:val="00F835B7"/>
    <w:rsid w:val="00F93D58"/>
    <w:rsid w:val="00FC302B"/>
    <w:rsid w:val="00FC682E"/>
    <w:rsid w:val="00FC7415"/>
    <w:rsid w:val="00FE206E"/>
    <w:rsid w:val="00FF63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D025F"/>
  <w15:docId w15:val="{3FBFD236-0F57-4271-89F7-27AF7CECC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6D83"/>
    <w:pPr>
      <w:widowControl w:val="0"/>
      <w:autoSpaceDE w:val="0"/>
      <w:autoSpaceDN w:val="0"/>
      <w:adjustRightInd w:val="0"/>
    </w:pPr>
    <w:rPr>
      <w:rFonts w:ascii="Georgia" w:eastAsia="Times New Roman" w:hAnsi="Georgia"/>
      <w:sz w:val="24"/>
      <w:szCs w:val="24"/>
    </w:rPr>
  </w:style>
  <w:style w:type="paragraph" w:styleId="3">
    <w:name w:val="heading 3"/>
    <w:basedOn w:val="a"/>
    <w:next w:val="a"/>
    <w:link w:val="30"/>
    <w:qFormat/>
    <w:rsid w:val="004067BA"/>
    <w:pPr>
      <w:keepNext/>
      <w:widowControl/>
      <w:autoSpaceDE/>
      <w:autoSpaceDN/>
      <w:adjustRightInd/>
      <w:ind w:firstLine="851"/>
      <w:outlineLvl w:val="2"/>
    </w:pPr>
    <w:rPr>
      <w:rFonts w:ascii="Times New Roman" w:hAnsi="Times New Roman"/>
      <w:b/>
      <w:sz w:val="28"/>
      <w:szCs w:val="20"/>
      <w:lang w:val="uk-UA"/>
    </w:rPr>
  </w:style>
  <w:style w:type="paragraph" w:styleId="7">
    <w:name w:val="heading 7"/>
    <w:basedOn w:val="a"/>
    <w:next w:val="a"/>
    <w:link w:val="70"/>
    <w:unhideWhenUsed/>
    <w:qFormat/>
    <w:rsid w:val="004F4BE6"/>
    <w:pPr>
      <w:keepNext/>
      <w:keepLines/>
      <w:spacing w:before="200"/>
      <w:outlineLvl w:val="6"/>
    </w:pPr>
    <w:rPr>
      <w:rFonts w:ascii="Cambria" w:hAnsi="Cambria"/>
      <w:i/>
      <w:iCs/>
      <w:color w:val="404040"/>
    </w:rPr>
  </w:style>
  <w:style w:type="paragraph" w:styleId="8">
    <w:name w:val="heading 8"/>
    <w:basedOn w:val="a"/>
    <w:next w:val="a"/>
    <w:link w:val="80"/>
    <w:qFormat/>
    <w:rsid w:val="004067BA"/>
    <w:pPr>
      <w:keepNext/>
      <w:widowControl/>
      <w:autoSpaceDE/>
      <w:autoSpaceDN/>
      <w:adjustRightInd/>
      <w:jc w:val="center"/>
      <w:outlineLvl w:val="7"/>
    </w:pPr>
    <w:rPr>
      <w:rFonts w:ascii="Times New Roman" w:hAnsi="Times New Roman"/>
      <w:b/>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C76D83"/>
  </w:style>
  <w:style w:type="paragraph" w:customStyle="1" w:styleId="Style2">
    <w:name w:val="Style2"/>
    <w:basedOn w:val="a"/>
    <w:uiPriority w:val="99"/>
    <w:rsid w:val="00C76D83"/>
  </w:style>
  <w:style w:type="paragraph" w:customStyle="1" w:styleId="Style3">
    <w:name w:val="Style3"/>
    <w:basedOn w:val="a"/>
    <w:rsid w:val="00C76D83"/>
  </w:style>
  <w:style w:type="paragraph" w:customStyle="1" w:styleId="Style4">
    <w:name w:val="Style4"/>
    <w:basedOn w:val="a"/>
    <w:rsid w:val="00C76D83"/>
  </w:style>
  <w:style w:type="paragraph" w:customStyle="1" w:styleId="Style5">
    <w:name w:val="Style5"/>
    <w:basedOn w:val="a"/>
    <w:rsid w:val="00C76D83"/>
  </w:style>
  <w:style w:type="paragraph" w:customStyle="1" w:styleId="Style6">
    <w:name w:val="Style6"/>
    <w:basedOn w:val="a"/>
    <w:rsid w:val="00C76D83"/>
  </w:style>
  <w:style w:type="paragraph" w:customStyle="1" w:styleId="Style7">
    <w:name w:val="Style7"/>
    <w:basedOn w:val="a"/>
    <w:rsid w:val="00C76D83"/>
  </w:style>
  <w:style w:type="paragraph" w:customStyle="1" w:styleId="Style8">
    <w:name w:val="Style8"/>
    <w:basedOn w:val="a"/>
    <w:rsid w:val="00C76D83"/>
  </w:style>
  <w:style w:type="paragraph" w:customStyle="1" w:styleId="Style9">
    <w:name w:val="Style9"/>
    <w:basedOn w:val="a"/>
    <w:rsid w:val="00C76D83"/>
    <w:pPr>
      <w:spacing w:line="288" w:lineRule="exact"/>
      <w:jc w:val="center"/>
    </w:pPr>
  </w:style>
  <w:style w:type="paragraph" w:customStyle="1" w:styleId="Style10">
    <w:name w:val="Style10"/>
    <w:basedOn w:val="a"/>
    <w:rsid w:val="00C76D83"/>
  </w:style>
  <w:style w:type="paragraph" w:customStyle="1" w:styleId="Style11">
    <w:name w:val="Style11"/>
    <w:basedOn w:val="a"/>
    <w:rsid w:val="00C76D83"/>
  </w:style>
  <w:style w:type="paragraph" w:customStyle="1" w:styleId="Style12">
    <w:name w:val="Style12"/>
    <w:basedOn w:val="a"/>
    <w:rsid w:val="00C76D83"/>
  </w:style>
  <w:style w:type="paragraph" w:customStyle="1" w:styleId="Style13">
    <w:name w:val="Style13"/>
    <w:basedOn w:val="a"/>
    <w:rsid w:val="00C76D83"/>
  </w:style>
  <w:style w:type="paragraph" w:customStyle="1" w:styleId="Style14">
    <w:name w:val="Style14"/>
    <w:basedOn w:val="a"/>
    <w:rsid w:val="00C76D83"/>
  </w:style>
  <w:style w:type="character" w:customStyle="1" w:styleId="FontStyle16">
    <w:name w:val="Font Style16"/>
    <w:rsid w:val="00C76D83"/>
    <w:rPr>
      <w:rFonts w:ascii="Georgia" w:hAnsi="Georgia" w:cs="Georgia"/>
      <w:b/>
      <w:bCs/>
      <w:sz w:val="18"/>
      <w:szCs w:val="18"/>
    </w:rPr>
  </w:style>
  <w:style w:type="character" w:customStyle="1" w:styleId="FontStyle17">
    <w:name w:val="Font Style17"/>
    <w:rsid w:val="00C76D83"/>
    <w:rPr>
      <w:rFonts w:ascii="Georgia" w:hAnsi="Georgia" w:cs="Georgia"/>
      <w:b/>
      <w:bCs/>
      <w:sz w:val="16"/>
      <w:szCs w:val="16"/>
    </w:rPr>
  </w:style>
  <w:style w:type="character" w:customStyle="1" w:styleId="FontStyle18">
    <w:name w:val="Font Style18"/>
    <w:rsid w:val="00C76D83"/>
    <w:rPr>
      <w:rFonts w:ascii="Georgia" w:hAnsi="Georgia" w:cs="Georgia"/>
      <w:spacing w:val="-10"/>
      <w:sz w:val="18"/>
      <w:szCs w:val="18"/>
    </w:rPr>
  </w:style>
  <w:style w:type="character" w:customStyle="1" w:styleId="FontStyle19">
    <w:name w:val="Font Style19"/>
    <w:rsid w:val="00C76D83"/>
    <w:rPr>
      <w:rFonts w:ascii="Georgia" w:hAnsi="Georgia" w:cs="Georgia"/>
      <w:sz w:val="20"/>
      <w:szCs w:val="20"/>
    </w:rPr>
  </w:style>
  <w:style w:type="character" w:customStyle="1" w:styleId="FontStyle20">
    <w:name w:val="Font Style20"/>
    <w:rsid w:val="00C76D83"/>
    <w:rPr>
      <w:rFonts w:ascii="Georgia" w:hAnsi="Georgia" w:cs="Georgia"/>
      <w:b/>
      <w:bCs/>
      <w:smallCaps/>
      <w:sz w:val="18"/>
      <w:szCs w:val="18"/>
    </w:rPr>
  </w:style>
  <w:style w:type="character" w:customStyle="1" w:styleId="FontStyle21">
    <w:name w:val="Font Style21"/>
    <w:rsid w:val="00C76D83"/>
    <w:rPr>
      <w:rFonts w:ascii="Georgia" w:hAnsi="Georgia" w:cs="Georgia"/>
      <w:sz w:val="22"/>
      <w:szCs w:val="22"/>
    </w:rPr>
  </w:style>
  <w:style w:type="character" w:customStyle="1" w:styleId="FontStyle22">
    <w:name w:val="Font Style22"/>
    <w:rsid w:val="00C76D83"/>
    <w:rPr>
      <w:rFonts w:ascii="Century Schoolbook" w:hAnsi="Century Schoolbook" w:cs="Century Schoolbook"/>
      <w:b/>
      <w:bCs/>
      <w:spacing w:val="-10"/>
      <w:sz w:val="22"/>
      <w:szCs w:val="22"/>
    </w:rPr>
  </w:style>
  <w:style w:type="character" w:customStyle="1" w:styleId="FontStyle23">
    <w:name w:val="Font Style23"/>
    <w:rsid w:val="00C76D83"/>
    <w:rPr>
      <w:rFonts w:ascii="Georgia" w:hAnsi="Georgia" w:cs="Georgia"/>
      <w:spacing w:val="-10"/>
      <w:sz w:val="22"/>
      <w:szCs w:val="22"/>
    </w:rPr>
  </w:style>
  <w:style w:type="character" w:customStyle="1" w:styleId="FontStyle24">
    <w:name w:val="Font Style24"/>
    <w:rsid w:val="00C76D83"/>
    <w:rPr>
      <w:rFonts w:ascii="Georgia" w:hAnsi="Georgia" w:cs="Georgia"/>
      <w:b/>
      <w:bCs/>
      <w:sz w:val="20"/>
      <w:szCs w:val="20"/>
    </w:rPr>
  </w:style>
  <w:style w:type="character" w:customStyle="1" w:styleId="FontStyle25">
    <w:name w:val="Font Style25"/>
    <w:rsid w:val="00C76D83"/>
    <w:rPr>
      <w:rFonts w:ascii="Consolas" w:hAnsi="Consolas" w:cs="Consolas"/>
      <w:b/>
      <w:bCs/>
      <w:i/>
      <w:iCs/>
      <w:sz w:val="18"/>
      <w:szCs w:val="18"/>
    </w:rPr>
  </w:style>
  <w:style w:type="character" w:customStyle="1" w:styleId="FontStyle26">
    <w:name w:val="Font Style26"/>
    <w:rsid w:val="00C76D83"/>
    <w:rPr>
      <w:rFonts w:ascii="Georgia" w:hAnsi="Georgia" w:cs="Georgia"/>
      <w:b/>
      <w:bCs/>
      <w:sz w:val="10"/>
      <w:szCs w:val="10"/>
    </w:rPr>
  </w:style>
  <w:style w:type="paragraph" w:styleId="a3">
    <w:name w:val="header"/>
    <w:basedOn w:val="a"/>
    <w:link w:val="a4"/>
    <w:unhideWhenUsed/>
    <w:rsid w:val="00C76D83"/>
    <w:pPr>
      <w:tabs>
        <w:tab w:val="center" w:pos="4677"/>
        <w:tab w:val="right" w:pos="9355"/>
      </w:tabs>
    </w:pPr>
  </w:style>
  <w:style w:type="character" w:customStyle="1" w:styleId="a4">
    <w:name w:val="Верхний колонтитул Знак"/>
    <w:link w:val="a3"/>
    <w:rsid w:val="00C76D83"/>
    <w:rPr>
      <w:rFonts w:ascii="Georgia" w:eastAsia="Times New Roman" w:hAnsi="Georgia" w:cs="Times New Roman"/>
      <w:sz w:val="24"/>
      <w:szCs w:val="24"/>
      <w:lang w:eastAsia="ru-RU"/>
    </w:rPr>
  </w:style>
  <w:style w:type="character" w:customStyle="1" w:styleId="30">
    <w:name w:val="Заголовок 3 Знак"/>
    <w:link w:val="3"/>
    <w:rsid w:val="004067BA"/>
    <w:rPr>
      <w:rFonts w:ascii="Times New Roman" w:eastAsia="Times New Roman" w:hAnsi="Times New Roman" w:cs="Times New Roman"/>
      <w:b/>
      <w:sz w:val="28"/>
      <w:szCs w:val="20"/>
      <w:lang w:val="uk-UA" w:eastAsia="ru-RU"/>
    </w:rPr>
  </w:style>
  <w:style w:type="character" w:customStyle="1" w:styleId="80">
    <w:name w:val="Заголовок 8 Знак"/>
    <w:link w:val="8"/>
    <w:rsid w:val="004067BA"/>
    <w:rPr>
      <w:rFonts w:ascii="Times New Roman" w:eastAsia="Times New Roman" w:hAnsi="Times New Roman" w:cs="Times New Roman"/>
      <w:b/>
      <w:sz w:val="24"/>
      <w:szCs w:val="20"/>
      <w:lang w:val="uk-UA" w:eastAsia="ru-RU"/>
    </w:rPr>
  </w:style>
  <w:style w:type="paragraph" w:styleId="a5">
    <w:name w:val="Body Text"/>
    <w:basedOn w:val="a"/>
    <w:link w:val="a6"/>
    <w:rsid w:val="004067BA"/>
    <w:pPr>
      <w:widowControl/>
      <w:autoSpaceDE/>
      <w:autoSpaceDN/>
      <w:adjustRightInd/>
      <w:jc w:val="center"/>
    </w:pPr>
    <w:rPr>
      <w:rFonts w:ascii="Times New Roman" w:hAnsi="Times New Roman"/>
      <w:b/>
      <w:sz w:val="28"/>
      <w:szCs w:val="20"/>
      <w:lang w:val="uk-UA"/>
    </w:rPr>
  </w:style>
  <w:style w:type="character" w:customStyle="1" w:styleId="a6">
    <w:name w:val="Основной текст Знак"/>
    <w:link w:val="a5"/>
    <w:rsid w:val="004067BA"/>
    <w:rPr>
      <w:rFonts w:ascii="Times New Roman" w:eastAsia="Times New Roman" w:hAnsi="Times New Roman" w:cs="Times New Roman"/>
      <w:b/>
      <w:sz w:val="28"/>
      <w:szCs w:val="20"/>
      <w:lang w:val="uk-UA" w:eastAsia="ru-RU"/>
    </w:rPr>
  </w:style>
  <w:style w:type="paragraph" w:styleId="a7">
    <w:name w:val="List Paragraph"/>
    <w:basedOn w:val="a"/>
    <w:link w:val="a8"/>
    <w:uiPriority w:val="34"/>
    <w:qFormat/>
    <w:rsid w:val="00793673"/>
    <w:pPr>
      <w:ind w:left="720"/>
      <w:contextualSpacing/>
    </w:pPr>
  </w:style>
  <w:style w:type="table" w:styleId="a9">
    <w:name w:val="Table Grid"/>
    <w:basedOn w:val="a1"/>
    <w:rsid w:val="002D4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nhideWhenUsed/>
    <w:rsid w:val="00B01CBA"/>
    <w:pPr>
      <w:tabs>
        <w:tab w:val="center" w:pos="4677"/>
        <w:tab w:val="right" w:pos="9355"/>
      </w:tabs>
    </w:pPr>
  </w:style>
  <w:style w:type="character" w:customStyle="1" w:styleId="ab">
    <w:name w:val="Нижний колонтитул Знак"/>
    <w:link w:val="aa"/>
    <w:rsid w:val="00B01CBA"/>
    <w:rPr>
      <w:rFonts w:ascii="Georgia" w:eastAsia="Times New Roman" w:hAnsi="Georgia" w:cs="Times New Roman"/>
      <w:sz w:val="24"/>
      <w:szCs w:val="24"/>
      <w:lang w:eastAsia="ru-RU"/>
    </w:rPr>
  </w:style>
  <w:style w:type="character" w:customStyle="1" w:styleId="70">
    <w:name w:val="Заголовок 7 Знак"/>
    <w:link w:val="7"/>
    <w:semiHidden/>
    <w:rsid w:val="004F4BE6"/>
    <w:rPr>
      <w:rFonts w:ascii="Cambria" w:eastAsia="Times New Roman" w:hAnsi="Cambria" w:cs="Times New Roman"/>
      <w:i/>
      <w:iCs/>
      <w:color w:val="404040"/>
      <w:sz w:val="24"/>
      <w:szCs w:val="24"/>
      <w:lang w:eastAsia="ru-RU"/>
    </w:rPr>
  </w:style>
  <w:style w:type="character" w:styleId="ac">
    <w:name w:val="Hyperlink"/>
    <w:uiPriority w:val="99"/>
    <w:rsid w:val="004F4BE6"/>
    <w:rPr>
      <w:color w:val="0000FF"/>
      <w:u w:val="single"/>
    </w:rPr>
  </w:style>
  <w:style w:type="paragraph" w:styleId="31">
    <w:name w:val="Body Text Indent 3"/>
    <w:basedOn w:val="a"/>
    <w:link w:val="32"/>
    <w:uiPriority w:val="99"/>
    <w:unhideWhenUsed/>
    <w:rsid w:val="00307869"/>
    <w:pPr>
      <w:spacing w:after="120"/>
      <w:ind w:left="283"/>
    </w:pPr>
    <w:rPr>
      <w:sz w:val="16"/>
      <w:szCs w:val="16"/>
    </w:rPr>
  </w:style>
  <w:style w:type="character" w:customStyle="1" w:styleId="32">
    <w:name w:val="Основной текст с отступом 3 Знак"/>
    <w:basedOn w:val="a0"/>
    <w:link w:val="31"/>
    <w:uiPriority w:val="99"/>
    <w:rsid w:val="00307869"/>
    <w:rPr>
      <w:rFonts w:ascii="Georgia" w:eastAsia="Times New Roman" w:hAnsi="Georgia"/>
      <w:sz w:val="16"/>
      <w:szCs w:val="16"/>
    </w:rPr>
  </w:style>
  <w:style w:type="paragraph" w:customStyle="1" w:styleId="Default">
    <w:name w:val="Default"/>
    <w:rsid w:val="00163DEB"/>
    <w:pPr>
      <w:autoSpaceDE w:val="0"/>
      <w:autoSpaceDN w:val="0"/>
      <w:adjustRightInd w:val="0"/>
    </w:pPr>
    <w:rPr>
      <w:rFonts w:ascii="Times New Roman" w:eastAsiaTheme="minorHAnsi" w:hAnsi="Times New Roman"/>
      <w:color w:val="000000"/>
      <w:sz w:val="24"/>
      <w:szCs w:val="24"/>
      <w:lang w:val="uk-UA" w:eastAsia="en-US"/>
    </w:rPr>
  </w:style>
  <w:style w:type="paragraph" w:customStyle="1" w:styleId="1">
    <w:name w:val="Абзац списка1"/>
    <w:basedOn w:val="a"/>
    <w:uiPriority w:val="99"/>
    <w:qFormat/>
    <w:rsid w:val="0093289E"/>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a8">
    <w:name w:val="Абзац списка Знак"/>
    <w:link w:val="a7"/>
    <w:uiPriority w:val="34"/>
    <w:qFormat/>
    <w:rsid w:val="00385876"/>
    <w:rPr>
      <w:rFonts w:ascii="Georgia" w:eastAsia="Times New Roman" w:hAnsi="Georgia"/>
      <w:sz w:val="24"/>
      <w:szCs w:val="24"/>
    </w:rPr>
  </w:style>
  <w:style w:type="paragraph" w:customStyle="1" w:styleId="2">
    <w:name w:val="Абзац списка2"/>
    <w:basedOn w:val="a"/>
    <w:rsid w:val="00DF0EE2"/>
    <w:pPr>
      <w:ind w:left="720"/>
      <w:contextualSpacing/>
    </w:pPr>
    <w:rPr>
      <w:rFonts w:eastAsia="Calibri"/>
    </w:rPr>
  </w:style>
  <w:style w:type="paragraph" w:customStyle="1" w:styleId="20">
    <w:name w:val="Знак2"/>
    <w:basedOn w:val="a"/>
    <w:rsid w:val="00DF0EE2"/>
    <w:pPr>
      <w:widowControl/>
      <w:autoSpaceDE/>
      <w:autoSpaceDN/>
      <w:adjustRightInd/>
      <w:spacing w:after="160" w:line="240" w:lineRule="exact"/>
    </w:pPr>
    <w:rPr>
      <w:rFonts w:ascii="Verdana" w:hAnsi="Verdana"/>
      <w:sz w:val="20"/>
      <w:szCs w:val="20"/>
      <w:lang w:val="en-US" w:eastAsia="en-US"/>
    </w:rPr>
  </w:style>
  <w:style w:type="paragraph" w:customStyle="1" w:styleId="10">
    <w:name w:val="Знак1 Знак Знак Знак"/>
    <w:basedOn w:val="a"/>
    <w:rsid w:val="00DF0EE2"/>
    <w:pPr>
      <w:widowControl/>
      <w:autoSpaceDE/>
      <w:autoSpaceDN/>
      <w:adjustRightInd/>
    </w:pPr>
    <w:rPr>
      <w:rFonts w:ascii="Verdana" w:hAnsi="Verdana" w:cs="Verdana"/>
      <w:sz w:val="20"/>
      <w:szCs w:val="20"/>
      <w:lang w:val="en-US" w:eastAsia="en-US"/>
    </w:rPr>
  </w:style>
  <w:style w:type="paragraph" w:styleId="ad">
    <w:name w:val="Title"/>
    <w:basedOn w:val="a"/>
    <w:link w:val="ae"/>
    <w:qFormat/>
    <w:rsid w:val="00DF0EE2"/>
    <w:pPr>
      <w:widowControl/>
      <w:autoSpaceDE/>
      <w:autoSpaceDN/>
      <w:adjustRightInd/>
      <w:spacing w:line="360" w:lineRule="auto"/>
      <w:ind w:firstLine="720"/>
      <w:jc w:val="center"/>
    </w:pPr>
    <w:rPr>
      <w:rFonts w:ascii="Times New Roman" w:hAnsi="Times New Roman"/>
      <w:sz w:val="28"/>
      <w:szCs w:val="20"/>
      <w:lang w:val="uk-UA"/>
    </w:rPr>
  </w:style>
  <w:style w:type="character" w:customStyle="1" w:styleId="ae">
    <w:name w:val="Заголовок Знак"/>
    <w:basedOn w:val="a0"/>
    <w:link w:val="ad"/>
    <w:rsid w:val="00DF0EE2"/>
    <w:rPr>
      <w:rFonts w:ascii="Times New Roman" w:eastAsia="Times New Roman" w:hAnsi="Times New Roman"/>
      <w:sz w:val="28"/>
      <w:lang w:val="uk-UA"/>
    </w:rPr>
  </w:style>
  <w:style w:type="character" w:customStyle="1" w:styleId="A10">
    <w:name w:val="A1"/>
    <w:uiPriority w:val="99"/>
    <w:rsid w:val="00DF0EE2"/>
    <w:rPr>
      <w:rFonts w:cs="Proxima Nova Rg"/>
      <w:b/>
      <w:bCs/>
      <w:color w:val="000000"/>
      <w:sz w:val="68"/>
      <w:szCs w:val="68"/>
    </w:rPr>
  </w:style>
  <w:style w:type="character" w:customStyle="1" w:styleId="A60">
    <w:name w:val="A6"/>
    <w:uiPriority w:val="99"/>
    <w:rsid w:val="00DF0EE2"/>
    <w:rPr>
      <w:rFonts w:cs="Proxima Nova Rg"/>
      <w:b/>
      <w:bCs/>
      <w:color w:val="000000"/>
      <w:sz w:val="41"/>
      <w:szCs w:val="41"/>
    </w:rPr>
  </w:style>
  <w:style w:type="paragraph" w:styleId="af">
    <w:name w:val="Balloon Text"/>
    <w:basedOn w:val="a"/>
    <w:link w:val="af0"/>
    <w:rsid w:val="00DF0EE2"/>
    <w:rPr>
      <w:rFonts w:ascii="Segoe UI" w:eastAsia="Calibri" w:hAnsi="Segoe UI" w:cs="Segoe UI"/>
      <w:sz w:val="18"/>
      <w:szCs w:val="18"/>
    </w:rPr>
  </w:style>
  <w:style w:type="character" w:customStyle="1" w:styleId="af0">
    <w:name w:val="Текст выноски Знак"/>
    <w:basedOn w:val="a0"/>
    <w:link w:val="af"/>
    <w:rsid w:val="00DF0EE2"/>
    <w:rPr>
      <w:rFonts w:ascii="Segoe UI" w:hAnsi="Segoe UI" w:cs="Segoe UI"/>
      <w:sz w:val="18"/>
      <w:szCs w:val="18"/>
    </w:rPr>
  </w:style>
  <w:style w:type="character" w:customStyle="1" w:styleId="rvts0">
    <w:name w:val="rvts0"/>
    <w:rsid w:val="00DF0EE2"/>
  </w:style>
  <w:style w:type="character" w:styleId="af1">
    <w:name w:val="annotation reference"/>
    <w:rsid w:val="00DF0EE2"/>
    <w:rPr>
      <w:sz w:val="16"/>
      <w:szCs w:val="16"/>
    </w:rPr>
  </w:style>
  <w:style w:type="paragraph" w:styleId="af2">
    <w:name w:val="annotation text"/>
    <w:basedOn w:val="a"/>
    <w:link w:val="af3"/>
    <w:rsid w:val="00DF0EE2"/>
    <w:rPr>
      <w:rFonts w:eastAsia="Calibri"/>
      <w:sz w:val="20"/>
      <w:szCs w:val="20"/>
    </w:rPr>
  </w:style>
  <w:style w:type="character" w:customStyle="1" w:styleId="af3">
    <w:name w:val="Текст примечания Знак"/>
    <w:basedOn w:val="a0"/>
    <w:link w:val="af2"/>
    <w:rsid w:val="00DF0EE2"/>
    <w:rPr>
      <w:rFonts w:ascii="Georgia" w:hAnsi="Georgia"/>
    </w:rPr>
  </w:style>
  <w:style w:type="paragraph" w:styleId="af4">
    <w:name w:val="annotation subject"/>
    <w:basedOn w:val="af2"/>
    <w:next w:val="af2"/>
    <w:link w:val="af5"/>
    <w:rsid w:val="00DF0EE2"/>
    <w:rPr>
      <w:b/>
      <w:bCs/>
    </w:rPr>
  </w:style>
  <w:style w:type="character" w:customStyle="1" w:styleId="af5">
    <w:name w:val="Тема примечания Знак"/>
    <w:basedOn w:val="af3"/>
    <w:link w:val="af4"/>
    <w:rsid w:val="00DF0EE2"/>
    <w:rPr>
      <w:rFonts w:ascii="Georgia" w:hAnsi="Georgia"/>
      <w:b/>
      <w:bCs/>
    </w:rPr>
  </w:style>
  <w:style w:type="paragraph" w:styleId="af6">
    <w:name w:val="Normal (Web)"/>
    <w:basedOn w:val="a"/>
    <w:uiPriority w:val="99"/>
    <w:unhideWhenUsed/>
    <w:rsid w:val="00DF0EE2"/>
    <w:pPr>
      <w:widowControl/>
      <w:autoSpaceDE/>
      <w:autoSpaceDN/>
      <w:adjustRightInd/>
      <w:spacing w:before="100" w:beforeAutospacing="1" w:after="100" w:afterAutospacing="1"/>
    </w:pPr>
    <w:rPr>
      <w:rFonts w:ascii="Times New Roman" w:hAnsi="Times New Roman"/>
    </w:rPr>
  </w:style>
  <w:style w:type="character" w:customStyle="1" w:styleId="af7">
    <w:name w:val="Основний текст_"/>
    <w:link w:val="af8"/>
    <w:rsid w:val="00F93D58"/>
    <w:rPr>
      <w:rFonts w:ascii="Times New Roman" w:hAnsi="Times New Roman"/>
      <w:sz w:val="26"/>
      <w:szCs w:val="26"/>
      <w:shd w:val="clear" w:color="auto" w:fill="FFFFFF"/>
    </w:rPr>
  </w:style>
  <w:style w:type="paragraph" w:customStyle="1" w:styleId="af8">
    <w:name w:val="Основний текст"/>
    <w:basedOn w:val="a"/>
    <w:link w:val="af7"/>
    <w:rsid w:val="00F93D58"/>
    <w:pPr>
      <w:shd w:val="clear" w:color="auto" w:fill="FFFFFF"/>
      <w:autoSpaceDE/>
      <w:autoSpaceDN/>
      <w:adjustRightInd/>
      <w:spacing w:line="317" w:lineRule="exact"/>
      <w:ind w:hanging="380"/>
      <w:jc w:val="both"/>
    </w:pPr>
    <w:rPr>
      <w:rFonts w:ascii="Times New Roman" w:eastAsia="Calibri"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37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ibrary.knuba.edu.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11EDD-A292-4FE3-80E1-10A8CC763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3034</Words>
  <Characters>17300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20294</CharactersWithSpaces>
  <SharedDoc>false</SharedDoc>
  <HLinks>
    <vt:vector size="6" baseType="variant">
      <vt:variant>
        <vt:i4>524359</vt:i4>
      </vt:variant>
      <vt:variant>
        <vt:i4>0</vt:i4>
      </vt:variant>
      <vt:variant>
        <vt:i4>0</vt:i4>
      </vt:variant>
      <vt:variant>
        <vt:i4>5</vt:i4>
      </vt:variant>
      <vt:variant>
        <vt:lpwstr>http://library.knuba.edu.ua/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Gennady</dc:creator>
  <cp:lastModifiedBy>Tetyana Chyrva</cp:lastModifiedBy>
  <cp:revision>7</cp:revision>
  <cp:lastPrinted>2016-09-05T08:32:00Z</cp:lastPrinted>
  <dcterms:created xsi:type="dcterms:W3CDTF">2023-04-03T07:10:00Z</dcterms:created>
  <dcterms:modified xsi:type="dcterms:W3CDTF">2023-04-10T13:29:00Z</dcterms:modified>
</cp:coreProperties>
</file>