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1B51" w:rsidRPr="00D10B69" w14:paraId="231551C6" w14:textId="77777777" w:rsidTr="00321B51">
        <w:tc>
          <w:tcPr>
            <w:tcW w:w="4814" w:type="dxa"/>
          </w:tcPr>
          <w:p w14:paraId="364AFCFC" w14:textId="4AC73DC5" w:rsidR="00321B51" w:rsidRPr="00D10B69" w:rsidRDefault="00321B51" w:rsidP="00321B51">
            <w:pPr>
              <w:ind w:right="141"/>
              <w:rPr>
                <w:rFonts w:ascii="Times New Roman" w:hAnsi="Times New Roman"/>
                <w:color w:val="000000" w:themeColor="text1"/>
                <w:sz w:val="28"/>
                <w:szCs w:val="28"/>
                <w:vertAlign w:val="subscript"/>
                <w:lang w:eastAsia="ru-RU"/>
              </w:rPr>
            </w:pPr>
            <w:r w:rsidRPr="00D10B69">
              <w:rPr>
                <w:rFonts w:ascii="Times New Roman" w:hAnsi="Times New Roman"/>
                <w:color w:val="000000" w:themeColor="text1"/>
                <w:sz w:val="28"/>
                <w:szCs w:val="28"/>
                <w:vertAlign w:val="subscript"/>
                <w:lang w:eastAsia="ru-RU"/>
              </w:rPr>
              <w:t>ПОГОДЖЕНО</w:t>
            </w:r>
          </w:p>
          <w:p w14:paraId="75D829AF" w14:textId="77777777" w:rsidR="00321B51" w:rsidRPr="00D10B69" w:rsidRDefault="00321B51" w:rsidP="00321B51">
            <w:pPr>
              <w:ind w:right="141"/>
              <w:rPr>
                <w:rFonts w:ascii="Times New Roman" w:hAnsi="Times New Roman"/>
                <w:color w:val="000000" w:themeColor="text1"/>
                <w:sz w:val="28"/>
                <w:szCs w:val="28"/>
                <w:vertAlign w:val="subscript"/>
                <w:lang w:eastAsia="ru-RU"/>
              </w:rPr>
            </w:pPr>
            <w:r w:rsidRPr="00D10B69">
              <w:rPr>
                <w:rFonts w:ascii="Times New Roman" w:hAnsi="Times New Roman"/>
                <w:color w:val="000000" w:themeColor="text1"/>
                <w:sz w:val="28"/>
                <w:szCs w:val="28"/>
                <w:vertAlign w:val="subscript"/>
                <w:lang w:eastAsia="ru-RU"/>
              </w:rPr>
              <w:t>Вчена рада КНУБА</w:t>
            </w:r>
          </w:p>
          <w:p w14:paraId="00C40C20" w14:textId="77777777" w:rsidR="00321B51" w:rsidRPr="00D10B69" w:rsidRDefault="007F2688" w:rsidP="00321B51">
            <w:pPr>
              <w:ind w:right="141"/>
              <w:rPr>
                <w:rFonts w:ascii="Times New Roman" w:hAnsi="Times New Roman"/>
                <w:color w:val="000000" w:themeColor="text1"/>
                <w:sz w:val="28"/>
                <w:szCs w:val="28"/>
                <w:vertAlign w:val="subscript"/>
                <w:lang w:eastAsia="ru-RU"/>
              </w:rPr>
            </w:pPr>
            <w:r w:rsidRPr="00D10B69">
              <w:rPr>
                <w:rFonts w:ascii="Times New Roman" w:hAnsi="Times New Roman"/>
                <w:color w:val="000000" w:themeColor="text1"/>
                <w:sz w:val="28"/>
                <w:szCs w:val="28"/>
                <w:u w:val="single"/>
                <w:vertAlign w:val="subscript"/>
                <w:lang w:val="en-US" w:eastAsia="ru-RU"/>
              </w:rPr>
              <w:t xml:space="preserve">24 </w:t>
            </w:r>
            <w:r w:rsidRPr="00D10B69">
              <w:rPr>
                <w:rFonts w:ascii="Times New Roman" w:hAnsi="Times New Roman"/>
                <w:color w:val="000000" w:themeColor="text1"/>
                <w:sz w:val="28"/>
                <w:szCs w:val="28"/>
                <w:u w:val="single"/>
                <w:vertAlign w:val="subscript"/>
                <w:lang w:eastAsia="ru-RU"/>
              </w:rPr>
              <w:t>листопада 2023р.</w:t>
            </w:r>
            <w:r w:rsidR="00321B51" w:rsidRPr="00D10B69">
              <w:rPr>
                <w:rFonts w:ascii="Times New Roman" w:hAnsi="Times New Roman"/>
                <w:color w:val="000000" w:themeColor="text1"/>
                <w:sz w:val="28"/>
                <w:szCs w:val="28"/>
                <w:vertAlign w:val="subscript"/>
                <w:lang w:eastAsia="ru-RU"/>
              </w:rPr>
              <w:t xml:space="preserve"> № </w:t>
            </w:r>
            <w:r w:rsidRPr="00D10B69">
              <w:rPr>
                <w:rFonts w:ascii="Times New Roman" w:hAnsi="Times New Roman"/>
                <w:color w:val="000000" w:themeColor="text1"/>
                <w:sz w:val="28"/>
                <w:szCs w:val="28"/>
                <w:u w:val="single"/>
                <w:vertAlign w:val="subscript"/>
                <w:lang w:eastAsia="ru-RU"/>
              </w:rPr>
              <w:t>15</w:t>
            </w:r>
          </w:p>
        </w:tc>
        <w:tc>
          <w:tcPr>
            <w:tcW w:w="4814" w:type="dxa"/>
          </w:tcPr>
          <w:p w14:paraId="7C11CA50" w14:textId="77777777" w:rsidR="00321B51" w:rsidRPr="00D10B69" w:rsidRDefault="00321B51" w:rsidP="00321B51">
            <w:pPr>
              <w:ind w:right="141"/>
              <w:rPr>
                <w:rFonts w:ascii="Times New Roman" w:hAnsi="Times New Roman"/>
                <w:color w:val="000000" w:themeColor="text1"/>
                <w:sz w:val="28"/>
                <w:szCs w:val="28"/>
                <w:vertAlign w:val="subscript"/>
                <w:lang w:eastAsia="ru-RU"/>
              </w:rPr>
            </w:pPr>
            <w:r w:rsidRPr="00D10B69">
              <w:rPr>
                <w:rFonts w:ascii="Times New Roman" w:hAnsi="Times New Roman"/>
                <w:color w:val="000000" w:themeColor="text1"/>
                <w:sz w:val="28"/>
                <w:szCs w:val="28"/>
                <w:vertAlign w:val="subscript"/>
                <w:lang w:eastAsia="ru-RU"/>
              </w:rPr>
              <w:t>ЗАТВЕРДЖЕНО</w:t>
            </w:r>
          </w:p>
          <w:p w14:paraId="518B6316" w14:textId="77777777" w:rsidR="00321B51" w:rsidRPr="00D10B69" w:rsidRDefault="00321B51" w:rsidP="00321B51">
            <w:pPr>
              <w:ind w:right="141"/>
              <w:rPr>
                <w:rFonts w:ascii="Times New Roman" w:hAnsi="Times New Roman"/>
                <w:color w:val="000000" w:themeColor="text1"/>
                <w:sz w:val="28"/>
                <w:szCs w:val="28"/>
                <w:vertAlign w:val="subscript"/>
                <w:lang w:eastAsia="ru-RU"/>
              </w:rPr>
            </w:pPr>
            <w:r w:rsidRPr="00D10B69">
              <w:rPr>
                <w:rFonts w:ascii="Times New Roman" w:hAnsi="Times New Roman"/>
                <w:color w:val="000000" w:themeColor="text1"/>
                <w:sz w:val="28"/>
                <w:szCs w:val="28"/>
                <w:vertAlign w:val="subscript"/>
                <w:lang w:eastAsia="ru-RU"/>
              </w:rPr>
              <w:t>Наказ КНУБА</w:t>
            </w:r>
          </w:p>
          <w:p w14:paraId="6B652A51" w14:textId="77777777" w:rsidR="00321B51" w:rsidRPr="00D10B69" w:rsidRDefault="007F2688" w:rsidP="00321B51">
            <w:pPr>
              <w:ind w:right="141"/>
              <w:rPr>
                <w:rFonts w:ascii="Times New Roman" w:hAnsi="Times New Roman"/>
                <w:color w:val="000000" w:themeColor="text1"/>
                <w:sz w:val="28"/>
                <w:szCs w:val="28"/>
                <w:vertAlign w:val="subscript"/>
                <w:lang w:eastAsia="ru-RU"/>
              </w:rPr>
            </w:pPr>
            <w:r w:rsidRPr="00D10B69">
              <w:rPr>
                <w:rFonts w:ascii="Times New Roman" w:hAnsi="Times New Roman"/>
                <w:color w:val="000000" w:themeColor="text1"/>
                <w:sz w:val="28"/>
                <w:szCs w:val="28"/>
                <w:u w:val="single"/>
                <w:vertAlign w:val="subscript"/>
                <w:lang w:eastAsia="ru-RU"/>
              </w:rPr>
              <w:t>22 грудня 2023р</w:t>
            </w:r>
            <w:r w:rsidRPr="00D10B69">
              <w:rPr>
                <w:rFonts w:ascii="Times New Roman" w:hAnsi="Times New Roman"/>
                <w:color w:val="000000" w:themeColor="text1"/>
                <w:sz w:val="28"/>
                <w:szCs w:val="28"/>
                <w:vertAlign w:val="subscript"/>
                <w:lang w:eastAsia="ru-RU"/>
              </w:rPr>
              <w:t>.</w:t>
            </w:r>
            <w:r w:rsidR="00321B51" w:rsidRPr="00D10B69">
              <w:rPr>
                <w:rFonts w:ascii="Times New Roman" w:hAnsi="Times New Roman"/>
                <w:color w:val="000000" w:themeColor="text1"/>
                <w:sz w:val="28"/>
                <w:szCs w:val="28"/>
                <w:vertAlign w:val="subscript"/>
                <w:lang w:eastAsia="ru-RU"/>
              </w:rPr>
              <w:t xml:space="preserve"> № </w:t>
            </w:r>
            <w:r w:rsidRPr="00D10B69">
              <w:rPr>
                <w:rFonts w:ascii="Times New Roman" w:hAnsi="Times New Roman"/>
                <w:color w:val="000000" w:themeColor="text1"/>
                <w:sz w:val="28"/>
                <w:szCs w:val="28"/>
                <w:u w:val="single"/>
                <w:vertAlign w:val="subscript"/>
                <w:lang w:eastAsia="ru-RU"/>
              </w:rPr>
              <w:t>319</w:t>
            </w:r>
          </w:p>
        </w:tc>
      </w:tr>
    </w:tbl>
    <w:p w14:paraId="03EEE596" w14:textId="77777777" w:rsidR="00321B51" w:rsidRPr="00D10B69" w:rsidRDefault="00321B51"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7EEA57FF" w14:textId="6361DF0C" w:rsidR="00321B51" w:rsidRPr="00D10B69" w:rsidRDefault="00321B51"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7F3ECDCA" w14:textId="77777777" w:rsidR="00321B51" w:rsidRPr="00D10B69" w:rsidRDefault="00321B51"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2769BDD6" w14:textId="02D95D26" w:rsidR="00321B51" w:rsidRPr="00D10B69" w:rsidRDefault="00321B51"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2ABCAB9D" w14:textId="7A0758EF" w:rsidR="00B810E2" w:rsidRPr="00D10B69" w:rsidRDefault="00B810E2"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23106C65" w14:textId="77777777" w:rsidR="00B810E2" w:rsidRPr="00D10B69" w:rsidRDefault="00B810E2"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481B27AC" w14:textId="77777777" w:rsidR="00B810E2" w:rsidRPr="00D10B69" w:rsidRDefault="00B810E2"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54CDC82D" w14:textId="77777777" w:rsidR="00321B51" w:rsidRPr="00D10B69" w:rsidRDefault="00321B51"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14E518A3" w14:textId="52F44A2C" w:rsidR="00321B51" w:rsidRPr="00D10B69" w:rsidRDefault="00321B51"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00CE6D14" w14:textId="77777777" w:rsidR="008E593D" w:rsidRPr="00D10B69" w:rsidRDefault="008E593D" w:rsidP="00321B51">
      <w:pPr>
        <w:spacing w:after="0" w:line="240" w:lineRule="auto"/>
        <w:ind w:left="142" w:right="141"/>
        <w:jc w:val="both"/>
        <w:rPr>
          <w:rFonts w:ascii="Times New Roman" w:hAnsi="Times New Roman"/>
          <w:color w:val="000000" w:themeColor="text1"/>
          <w:sz w:val="28"/>
          <w:szCs w:val="28"/>
          <w:vertAlign w:val="subscript"/>
          <w:lang w:eastAsia="ru-RU"/>
        </w:rPr>
      </w:pPr>
    </w:p>
    <w:p w14:paraId="33EEE3C8" w14:textId="77777777" w:rsidR="00321B51" w:rsidRPr="00D10B69" w:rsidRDefault="00321B51" w:rsidP="00321B51">
      <w:pPr>
        <w:spacing w:after="0" w:line="240" w:lineRule="auto"/>
        <w:ind w:left="142" w:right="141"/>
        <w:jc w:val="center"/>
        <w:rPr>
          <w:rFonts w:ascii="Times New Roman" w:hAnsi="Times New Roman"/>
          <w:b/>
          <w:bCs/>
          <w:color w:val="000000" w:themeColor="text1"/>
          <w:sz w:val="28"/>
          <w:szCs w:val="28"/>
          <w:vertAlign w:val="subscript"/>
          <w:lang w:eastAsia="ru-RU"/>
        </w:rPr>
      </w:pPr>
      <w:r w:rsidRPr="00D10B69">
        <w:rPr>
          <w:rFonts w:ascii="Times New Roman" w:hAnsi="Times New Roman"/>
          <w:b/>
          <w:bCs/>
          <w:color w:val="000000" w:themeColor="text1"/>
          <w:sz w:val="28"/>
          <w:szCs w:val="28"/>
          <w:vertAlign w:val="subscript"/>
          <w:lang w:eastAsia="ru-RU"/>
        </w:rPr>
        <w:t>АНТИКОРУПЦІЙНА ПРОГРАМА</w:t>
      </w:r>
    </w:p>
    <w:p w14:paraId="6EA53CD4" w14:textId="77777777" w:rsidR="00B810E2" w:rsidRPr="00D10B69" w:rsidRDefault="00321B51" w:rsidP="00321B51">
      <w:pPr>
        <w:spacing w:after="0" w:line="240" w:lineRule="auto"/>
        <w:ind w:left="142" w:right="141"/>
        <w:jc w:val="center"/>
        <w:rPr>
          <w:rFonts w:ascii="Times New Roman" w:hAnsi="Times New Roman"/>
          <w:b/>
          <w:bCs/>
          <w:color w:val="000000" w:themeColor="text1"/>
          <w:sz w:val="28"/>
          <w:szCs w:val="28"/>
          <w:vertAlign w:val="subscript"/>
          <w:lang w:eastAsia="ru-RU"/>
        </w:rPr>
      </w:pPr>
      <w:r w:rsidRPr="00D10B69">
        <w:rPr>
          <w:rFonts w:ascii="Times New Roman" w:hAnsi="Times New Roman"/>
          <w:b/>
          <w:bCs/>
          <w:color w:val="000000" w:themeColor="text1"/>
          <w:sz w:val="28"/>
          <w:szCs w:val="28"/>
          <w:vertAlign w:val="subscript"/>
          <w:lang w:eastAsia="ru-RU"/>
        </w:rPr>
        <w:t>КИЇВСЬКОГО НАЦІОНАЛЬНОГО УНІВЕРСИТЕТУ</w:t>
      </w:r>
    </w:p>
    <w:p w14:paraId="541B94AA" w14:textId="77777777" w:rsidR="00B810E2" w:rsidRPr="00D10B69" w:rsidRDefault="00321B51" w:rsidP="00321B51">
      <w:pPr>
        <w:spacing w:after="0" w:line="240" w:lineRule="auto"/>
        <w:ind w:left="142" w:right="141"/>
        <w:jc w:val="center"/>
        <w:rPr>
          <w:rFonts w:ascii="Times New Roman" w:hAnsi="Times New Roman"/>
          <w:b/>
          <w:bCs/>
          <w:color w:val="000000" w:themeColor="text1"/>
          <w:sz w:val="28"/>
          <w:szCs w:val="28"/>
          <w:vertAlign w:val="subscript"/>
          <w:lang w:eastAsia="ru-RU"/>
        </w:rPr>
      </w:pPr>
      <w:r w:rsidRPr="00D10B69">
        <w:rPr>
          <w:rFonts w:ascii="Times New Roman" w:hAnsi="Times New Roman"/>
          <w:b/>
          <w:bCs/>
          <w:color w:val="000000" w:themeColor="text1"/>
          <w:sz w:val="28"/>
          <w:szCs w:val="28"/>
          <w:vertAlign w:val="subscript"/>
          <w:lang w:eastAsia="ru-RU"/>
        </w:rPr>
        <w:t xml:space="preserve"> БУДІВНИЦТВА І АРХІТЕКТУРИ </w:t>
      </w:r>
    </w:p>
    <w:p w14:paraId="41231D24" w14:textId="77777777" w:rsidR="007105BC" w:rsidRPr="00D10B69" w:rsidRDefault="00321B51" w:rsidP="00321B51">
      <w:pPr>
        <w:spacing w:after="0" w:line="240" w:lineRule="auto"/>
        <w:ind w:left="142" w:right="141"/>
        <w:jc w:val="center"/>
        <w:rPr>
          <w:rFonts w:ascii="Times New Roman" w:hAnsi="Times New Roman"/>
          <w:b/>
          <w:bCs/>
          <w:color w:val="000000" w:themeColor="text1"/>
          <w:sz w:val="28"/>
          <w:szCs w:val="28"/>
          <w:vertAlign w:val="subscript"/>
          <w:lang w:eastAsia="ru-RU"/>
        </w:rPr>
      </w:pPr>
      <w:r w:rsidRPr="00D10B69">
        <w:rPr>
          <w:rFonts w:ascii="Times New Roman" w:hAnsi="Times New Roman"/>
          <w:b/>
          <w:bCs/>
          <w:color w:val="000000" w:themeColor="text1"/>
          <w:sz w:val="28"/>
          <w:szCs w:val="28"/>
          <w:vertAlign w:val="subscript"/>
          <w:lang w:eastAsia="ru-RU"/>
        </w:rPr>
        <w:t>НА 2024-2026 РОКИ</w:t>
      </w:r>
    </w:p>
    <w:p w14:paraId="7B21D0AE"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5B4FA4E9"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197668AC"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6E9A42C8"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2F00EA9E"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513581E5"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0CC50782"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7DBDCD7B"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7580DDEB"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6BCE727C"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6A0AF176"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40DE23CB"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250FFA1D"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70FAFC6E"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67B2F641"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579E03D6"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64061BFB"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596C53F5"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2BDDCDCC"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772CE53F"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10638F6F"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56825E61"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626B8CE6"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53092F57" w14:textId="77777777" w:rsidR="007105BC" w:rsidRPr="00D10B69" w:rsidRDefault="007105BC"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p>
    <w:p w14:paraId="226A0A01" w14:textId="77777777" w:rsidR="007105BC" w:rsidRPr="00D10B69" w:rsidRDefault="00B810E2"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r w:rsidRPr="00D10B69">
        <w:rPr>
          <w:rFonts w:ascii="Times New Roman" w:hAnsi="Times New Roman"/>
          <w:b/>
          <w:bCs/>
          <w:color w:val="000000" w:themeColor="text1"/>
          <w:sz w:val="28"/>
          <w:szCs w:val="28"/>
          <w:vertAlign w:val="subscript"/>
          <w:lang w:eastAsia="ru-RU"/>
        </w:rPr>
        <w:t>Київ</w:t>
      </w:r>
    </w:p>
    <w:p w14:paraId="590E8355" w14:textId="77777777" w:rsidR="00B810E2" w:rsidRPr="00D10B69" w:rsidRDefault="00B810E2">
      <w:pPr>
        <w:rPr>
          <w:rFonts w:ascii="Times New Roman" w:hAnsi="Times New Roman"/>
          <w:b/>
          <w:bCs/>
          <w:color w:val="000000" w:themeColor="text1"/>
          <w:sz w:val="28"/>
          <w:szCs w:val="28"/>
          <w:vertAlign w:val="subscript"/>
          <w:lang w:eastAsia="ru-RU"/>
        </w:rPr>
      </w:pPr>
      <w:bookmarkStart w:id="0" w:name="_Hlk156999211"/>
      <w:r w:rsidRPr="00D10B69">
        <w:rPr>
          <w:rFonts w:ascii="Times New Roman" w:hAnsi="Times New Roman"/>
          <w:b/>
          <w:bCs/>
          <w:color w:val="000000" w:themeColor="text1"/>
          <w:sz w:val="28"/>
          <w:szCs w:val="28"/>
          <w:vertAlign w:val="subscript"/>
          <w:lang w:eastAsia="ru-RU"/>
        </w:rPr>
        <w:br w:type="page"/>
      </w:r>
    </w:p>
    <w:bookmarkEnd w:id="0"/>
    <w:p w14:paraId="1CD12BD9" w14:textId="77777777" w:rsidR="00947971" w:rsidRPr="00D10B69" w:rsidRDefault="00947971" w:rsidP="00812281">
      <w:pPr>
        <w:spacing w:after="0" w:line="240" w:lineRule="auto"/>
        <w:ind w:left="142" w:right="141"/>
        <w:jc w:val="center"/>
        <w:rPr>
          <w:rFonts w:ascii="Times New Roman" w:hAnsi="Times New Roman"/>
          <w:b/>
          <w:bCs/>
          <w:color w:val="000000" w:themeColor="text1"/>
          <w:sz w:val="28"/>
          <w:szCs w:val="28"/>
          <w:vertAlign w:val="subscript"/>
          <w:lang w:eastAsia="ru-RU"/>
        </w:rPr>
      </w:pPr>
      <w:r w:rsidRPr="00D10B69">
        <w:rPr>
          <w:rFonts w:ascii="Times New Roman" w:hAnsi="Times New Roman"/>
          <w:b/>
          <w:bCs/>
          <w:color w:val="000000" w:themeColor="text1"/>
          <w:sz w:val="28"/>
          <w:szCs w:val="28"/>
          <w:vertAlign w:val="subscript"/>
          <w:lang w:eastAsia="ru-RU"/>
        </w:rPr>
        <w:lastRenderedPageBreak/>
        <w:t>Преамбула (цінності)</w:t>
      </w:r>
    </w:p>
    <w:p w14:paraId="1F8BE0C0" w14:textId="77777777" w:rsidR="00947971"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bookmarkStart w:id="1" w:name="n17"/>
      <w:bookmarkEnd w:id="1"/>
      <w:r w:rsidRPr="00D10B69">
        <w:rPr>
          <w:color w:val="000000" w:themeColor="text1"/>
          <w:sz w:val="28"/>
          <w:szCs w:val="28"/>
          <w:vertAlign w:val="subscript"/>
        </w:rPr>
        <w:t xml:space="preserve">Цією Антикорупційною програмою </w:t>
      </w:r>
      <w:bookmarkStart w:id="2" w:name="_Hlk153202371"/>
      <w:r w:rsidR="008F0AFC" w:rsidRPr="00D10B69">
        <w:rPr>
          <w:color w:val="000000" w:themeColor="text1"/>
          <w:sz w:val="28"/>
          <w:szCs w:val="28"/>
          <w:vertAlign w:val="subscript"/>
        </w:rPr>
        <w:t>Київський національний університет будівництва і архітектури</w:t>
      </w:r>
      <w:bookmarkEnd w:id="2"/>
      <w:r w:rsidR="000E7807" w:rsidRPr="00D10B69">
        <w:rPr>
          <w:color w:val="000000" w:themeColor="text1"/>
          <w:sz w:val="28"/>
          <w:szCs w:val="28"/>
          <w:vertAlign w:val="subscript"/>
        </w:rPr>
        <w:t xml:space="preserve"> на 202</w:t>
      </w:r>
      <w:r w:rsidR="008F0AFC" w:rsidRPr="00D10B69">
        <w:rPr>
          <w:color w:val="000000" w:themeColor="text1"/>
          <w:sz w:val="28"/>
          <w:szCs w:val="28"/>
          <w:vertAlign w:val="subscript"/>
        </w:rPr>
        <w:t>4</w:t>
      </w:r>
      <w:r w:rsidR="000E7807" w:rsidRPr="00D10B69">
        <w:rPr>
          <w:color w:val="000000" w:themeColor="text1"/>
          <w:sz w:val="28"/>
          <w:szCs w:val="28"/>
          <w:vertAlign w:val="subscript"/>
        </w:rPr>
        <w:t>–</w:t>
      </w:r>
      <w:r w:rsidR="00B74DC9" w:rsidRPr="00D10B69">
        <w:rPr>
          <w:color w:val="000000" w:themeColor="text1"/>
          <w:sz w:val="28"/>
          <w:szCs w:val="28"/>
          <w:vertAlign w:val="subscript"/>
        </w:rPr>
        <w:t>202</w:t>
      </w:r>
      <w:r w:rsidR="008F0AFC" w:rsidRPr="00D10B69">
        <w:rPr>
          <w:color w:val="000000" w:themeColor="text1"/>
          <w:sz w:val="28"/>
          <w:szCs w:val="28"/>
          <w:vertAlign w:val="subscript"/>
        </w:rPr>
        <w:t>6</w:t>
      </w:r>
      <w:r w:rsidR="00B74DC9" w:rsidRPr="00D10B69">
        <w:rPr>
          <w:color w:val="000000" w:themeColor="text1"/>
          <w:sz w:val="28"/>
          <w:szCs w:val="28"/>
          <w:vertAlign w:val="subscript"/>
        </w:rPr>
        <w:t xml:space="preserve"> роки </w:t>
      </w:r>
      <w:r w:rsidRPr="00D10B69">
        <w:rPr>
          <w:color w:val="000000" w:themeColor="text1"/>
          <w:sz w:val="28"/>
          <w:szCs w:val="28"/>
          <w:vertAlign w:val="subscript"/>
        </w:rPr>
        <w:t>(далі</w:t>
      </w:r>
      <w:r w:rsidR="008B3C2B" w:rsidRPr="00D10B69">
        <w:rPr>
          <w:color w:val="000000" w:themeColor="text1"/>
          <w:sz w:val="28"/>
          <w:szCs w:val="28"/>
          <w:vertAlign w:val="subscript"/>
        </w:rPr>
        <w:t xml:space="preserve"> – </w:t>
      </w:r>
      <w:r w:rsidR="00B74DC9" w:rsidRPr="00D10B69">
        <w:rPr>
          <w:color w:val="000000" w:themeColor="text1"/>
          <w:sz w:val="28"/>
          <w:szCs w:val="28"/>
          <w:vertAlign w:val="subscript"/>
        </w:rPr>
        <w:t xml:space="preserve">Програма) </w:t>
      </w:r>
      <w:r w:rsidR="008F0AFC" w:rsidRPr="00D10B69">
        <w:rPr>
          <w:color w:val="000000" w:themeColor="text1"/>
          <w:sz w:val="28"/>
          <w:szCs w:val="28"/>
          <w:vertAlign w:val="subscript"/>
        </w:rPr>
        <w:t>Київський національний університет будівництва і архітектури</w:t>
      </w:r>
      <w:r w:rsidR="00B74DC9" w:rsidRPr="00D10B69">
        <w:rPr>
          <w:color w:val="000000" w:themeColor="text1"/>
          <w:sz w:val="28"/>
          <w:szCs w:val="28"/>
          <w:vertAlign w:val="subscript"/>
        </w:rPr>
        <w:t xml:space="preserve"> </w:t>
      </w:r>
      <w:r w:rsidR="00B74DC9" w:rsidRPr="00D10B69">
        <w:rPr>
          <w:iCs/>
          <w:color w:val="000000" w:themeColor="text1"/>
          <w:sz w:val="28"/>
          <w:szCs w:val="28"/>
          <w:vertAlign w:val="subscript"/>
        </w:rPr>
        <w:t xml:space="preserve">(далі – </w:t>
      </w:r>
      <w:bookmarkStart w:id="3" w:name="_Hlk153202370"/>
      <w:r w:rsidR="008F0AFC" w:rsidRPr="00D10B69">
        <w:rPr>
          <w:iCs/>
          <w:color w:val="000000" w:themeColor="text1"/>
          <w:sz w:val="28"/>
          <w:szCs w:val="28"/>
          <w:vertAlign w:val="subscript"/>
        </w:rPr>
        <w:t>КНУБА</w:t>
      </w:r>
      <w:bookmarkEnd w:id="3"/>
      <w:r w:rsidRPr="00D10B69">
        <w:rPr>
          <w:iCs/>
          <w:color w:val="000000" w:themeColor="text1"/>
          <w:sz w:val="28"/>
          <w:szCs w:val="28"/>
          <w:vertAlign w:val="subscript"/>
        </w:rPr>
        <w:t>)</w:t>
      </w:r>
      <w:r w:rsidRPr="00D10B69">
        <w:rPr>
          <w:color w:val="000000" w:themeColor="text1"/>
          <w:sz w:val="28"/>
          <w:szCs w:val="28"/>
          <w:vertAlign w:val="subscript"/>
        </w:rPr>
        <w:t xml:space="preserve">, усвідомлюючи відповідальність за утвердження цінностей верховенства права та доброчесності, </w:t>
      </w:r>
      <w:proofErr w:type="spellStart"/>
      <w:r w:rsidR="004B6580" w:rsidRPr="00D10B69">
        <w:rPr>
          <w:color w:val="000000" w:themeColor="text1"/>
          <w:sz w:val="28"/>
          <w:szCs w:val="28"/>
          <w:vertAlign w:val="subscript"/>
        </w:rPr>
        <w:t>прагнуч</w:t>
      </w:r>
      <w:r w:rsidR="00062F80" w:rsidRPr="00D10B69">
        <w:rPr>
          <w:color w:val="000000" w:themeColor="text1"/>
          <w:sz w:val="28"/>
          <w:szCs w:val="28"/>
          <w:vertAlign w:val="subscript"/>
        </w:rPr>
        <w:t>и</w:t>
      </w:r>
      <w:proofErr w:type="spellEnd"/>
      <w:r w:rsidRPr="00D10B69">
        <w:rPr>
          <w:color w:val="000000" w:themeColor="text1"/>
          <w:sz w:val="28"/>
          <w:szCs w:val="28"/>
          <w:vertAlign w:val="subscript"/>
        </w:rPr>
        <w:t xml:space="preserve"> забезпечувати свій сталий розвиток, дбаючи про власну ділову репутацію, а також в інтересах держави та народу України проголошує, що керівництво та працівники у своїй діяльності, а також у правовідносинах з органами державної влади, органами місцевого самоврядування, юридичними та фізичними особами керуються принципом нульової толерантності до ко</w:t>
      </w:r>
      <w:r w:rsidR="00062F80" w:rsidRPr="00D10B69">
        <w:rPr>
          <w:color w:val="000000" w:themeColor="text1"/>
          <w:sz w:val="28"/>
          <w:szCs w:val="28"/>
          <w:vertAlign w:val="subscript"/>
        </w:rPr>
        <w:t>рупції в будь-яких її формах та ви</w:t>
      </w:r>
      <w:r w:rsidRPr="00D10B69">
        <w:rPr>
          <w:color w:val="000000" w:themeColor="text1"/>
          <w:sz w:val="28"/>
          <w:szCs w:val="28"/>
          <w:vertAlign w:val="subscript"/>
        </w:rPr>
        <w:t xml:space="preserve">явах і вживають (вживатимуть) </w:t>
      </w:r>
      <w:r w:rsidR="00062F80" w:rsidRPr="00D10B69">
        <w:rPr>
          <w:color w:val="000000" w:themeColor="text1"/>
          <w:sz w:val="28"/>
          <w:szCs w:val="28"/>
          <w:vertAlign w:val="subscript"/>
        </w:rPr>
        <w:t>у</w:t>
      </w:r>
      <w:r w:rsidRPr="00D10B69">
        <w:rPr>
          <w:color w:val="000000" w:themeColor="text1"/>
          <w:sz w:val="28"/>
          <w:szCs w:val="28"/>
          <w:vertAlign w:val="subscript"/>
        </w:rPr>
        <w:t>сіх заходів щодо запобігання, виявлення та протидії корупц</w:t>
      </w:r>
      <w:r w:rsidR="00062F80" w:rsidRPr="00D10B69">
        <w:rPr>
          <w:color w:val="000000" w:themeColor="text1"/>
          <w:sz w:val="28"/>
          <w:szCs w:val="28"/>
          <w:vertAlign w:val="subscript"/>
        </w:rPr>
        <w:t>ії, передбачених законодавством</w:t>
      </w:r>
      <w:r w:rsidRPr="00D10B69">
        <w:rPr>
          <w:color w:val="000000" w:themeColor="text1"/>
          <w:sz w:val="28"/>
          <w:szCs w:val="28"/>
          <w:vertAlign w:val="subscript"/>
        </w:rPr>
        <w:t xml:space="preserve"> та цією Програмою.</w:t>
      </w:r>
    </w:p>
    <w:p w14:paraId="5439F313" w14:textId="77777777" w:rsidR="00947971" w:rsidRPr="00D10B69" w:rsidRDefault="008F0AFC" w:rsidP="000137AC">
      <w:pPr>
        <w:pStyle w:val="rvps2"/>
        <w:shd w:val="clear" w:color="auto" w:fill="FFFFFF"/>
        <w:spacing w:before="0" w:beforeAutospacing="0" w:after="0" w:afterAutospacing="0"/>
        <w:ind w:firstLine="567"/>
        <w:jc w:val="both"/>
        <w:rPr>
          <w:color w:val="000000" w:themeColor="text1"/>
          <w:sz w:val="28"/>
          <w:szCs w:val="28"/>
          <w:vertAlign w:val="subscript"/>
        </w:rPr>
      </w:pPr>
      <w:bookmarkStart w:id="4" w:name="n18"/>
      <w:bookmarkEnd w:id="4"/>
      <w:r w:rsidRPr="00D10B69">
        <w:rPr>
          <w:iCs/>
          <w:color w:val="000000" w:themeColor="text1"/>
          <w:sz w:val="28"/>
          <w:szCs w:val="28"/>
          <w:vertAlign w:val="subscript"/>
        </w:rPr>
        <w:t>КНУБА</w:t>
      </w:r>
      <w:r w:rsidR="00B85C25" w:rsidRPr="00D10B69">
        <w:rPr>
          <w:iCs/>
          <w:color w:val="000000" w:themeColor="text1"/>
          <w:sz w:val="28"/>
          <w:szCs w:val="28"/>
          <w:vertAlign w:val="subscript"/>
        </w:rPr>
        <w:t xml:space="preserve"> </w:t>
      </w:r>
      <w:r w:rsidR="00947971" w:rsidRPr="00D10B69">
        <w:rPr>
          <w:color w:val="000000" w:themeColor="text1"/>
          <w:sz w:val="28"/>
          <w:szCs w:val="28"/>
          <w:vertAlign w:val="subscript"/>
        </w:rPr>
        <w:t>заявляє про свою принципову позицію та засуджує корупцію як незаконний та неетичний</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спосіб</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ведення</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діяльності.</w:t>
      </w:r>
    </w:p>
    <w:p w14:paraId="4E2F0B20" w14:textId="77777777" w:rsidR="00B74DC9" w:rsidRPr="00D10B69" w:rsidRDefault="00947971" w:rsidP="000137AC">
      <w:pPr>
        <w:pStyle w:val="20"/>
        <w:tabs>
          <w:tab w:val="left" w:pos="918"/>
        </w:tabs>
        <w:spacing w:after="0" w:line="240" w:lineRule="auto"/>
        <w:ind w:firstLine="567"/>
        <w:jc w:val="both"/>
        <w:rPr>
          <w:color w:val="000000" w:themeColor="text1"/>
          <w:sz w:val="28"/>
          <w:szCs w:val="28"/>
          <w:vertAlign w:val="subscript"/>
        </w:rPr>
      </w:pPr>
      <w:r w:rsidRPr="00D10B69">
        <w:rPr>
          <w:color w:val="000000" w:themeColor="text1"/>
          <w:sz w:val="28"/>
          <w:szCs w:val="28"/>
          <w:vertAlign w:val="subscript"/>
        </w:rPr>
        <w:t>Програма розроблена на середньостроковий період</w:t>
      </w:r>
      <w:r w:rsidR="008F0AFC" w:rsidRPr="00D10B69">
        <w:rPr>
          <w:color w:val="000000" w:themeColor="text1"/>
          <w:sz w:val="28"/>
          <w:szCs w:val="28"/>
          <w:vertAlign w:val="subscript"/>
        </w:rPr>
        <w:t>.</w:t>
      </w:r>
      <w:r w:rsidRPr="00D10B69">
        <w:rPr>
          <w:color w:val="000000" w:themeColor="text1"/>
          <w:sz w:val="28"/>
          <w:szCs w:val="28"/>
          <w:vertAlign w:val="subscript"/>
        </w:rPr>
        <w:t xml:space="preserve"> За результатами виконання Антикорупційної програми</w:t>
      </w:r>
      <w:r w:rsidR="00B74DC9" w:rsidRPr="00D10B69">
        <w:rPr>
          <w:color w:val="000000" w:themeColor="text1"/>
          <w:sz w:val="28"/>
          <w:szCs w:val="28"/>
          <w:vertAlign w:val="subscript"/>
        </w:rPr>
        <w:t xml:space="preserve"> </w:t>
      </w:r>
      <w:r w:rsidR="008F0AFC" w:rsidRPr="00D10B69">
        <w:rPr>
          <w:color w:val="000000" w:themeColor="text1"/>
          <w:sz w:val="28"/>
          <w:szCs w:val="28"/>
          <w:vertAlign w:val="subscript"/>
        </w:rPr>
        <w:t xml:space="preserve">Київським національним університетом будівництва і архітектури на 2021–2023 роки </w:t>
      </w:r>
      <w:r w:rsidRPr="00D10B69">
        <w:rPr>
          <w:color w:val="000000" w:themeColor="text1"/>
          <w:sz w:val="28"/>
          <w:szCs w:val="28"/>
          <w:vertAlign w:val="subscript"/>
        </w:rPr>
        <w:t xml:space="preserve">створено систему запобігання корупції в </w:t>
      </w:r>
      <w:r w:rsidR="008F0AFC" w:rsidRPr="00D10B69">
        <w:rPr>
          <w:iCs/>
          <w:color w:val="000000" w:themeColor="text1"/>
          <w:sz w:val="28"/>
          <w:szCs w:val="28"/>
          <w:vertAlign w:val="subscript"/>
        </w:rPr>
        <w:t>КНУБА</w:t>
      </w:r>
      <w:r w:rsidRPr="00D10B69">
        <w:rPr>
          <w:color w:val="000000" w:themeColor="text1"/>
          <w:sz w:val="28"/>
          <w:szCs w:val="28"/>
          <w:vertAlign w:val="subscript"/>
        </w:rPr>
        <w:t>, прийнято нормативно-правові та організаційно-розпорядчі акти, спрямовані на впровадження механізмів прозорості, доброчесності та усунення (мінімізацію) корупційних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ризиків у діяльності</w:t>
      </w:r>
      <w:r w:rsidR="00B74DC9" w:rsidRPr="00D10B69">
        <w:rPr>
          <w:color w:val="000000" w:themeColor="text1"/>
          <w:sz w:val="28"/>
          <w:szCs w:val="28"/>
          <w:vertAlign w:val="subscript"/>
        </w:rPr>
        <w:t xml:space="preserve"> </w:t>
      </w:r>
      <w:r w:rsidR="008F0AFC" w:rsidRPr="00D10B69">
        <w:rPr>
          <w:iCs/>
          <w:color w:val="000000" w:themeColor="text1"/>
          <w:sz w:val="28"/>
          <w:szCs w:val="28"/>
          <w:vertAlign w:val="subscript"/>
        </w:rPr>
        <w:t>КНУБА</w:t>
      </w:r>
      <w:r w:rsidR="00B74DC9" w:rsidRPr="00D10B69">
        <w:rPr>
          <w:color w:val="000000" w:themeColor="text1"/>
          <w:sz w:val="28"/>
          <w:szCs w:val="28"/>
          <w:vertAlign w:val="subscript"/>
        </w:rPr>
        <w:t>.</w:t>
      </w:r>
    </w:p>
    <w:p w14:paraId="7DCAA1B0" w14:textId="77777777" w:rsidR="00E6365D" w:rsidRPr="00D10B69" w:rsidRDefault="00E6365D" w:rsidP="00096049">
      <w:pPr>
        <w:spacing w:after="0" w:line="240" w:lineRule="auto"/>
        <w:ind w:right="-1"/>
        <w:jc w:val="center"/>
        <w:rPr>
          <w:rFonts w:ascii="Times New Roman" w:hAnsi="Times New Roman"/>
          <w:b/>
          <w:color w:val="000000" w:themeColor="text1"/>
          <w:sz w:val="28"/>
          <w:szCs w:val="28"/>
          <w:vertAlign w:val="subscript"/>
          <w:lang w:eastAsia="ru-RU"/>
        </w:rPr>
      </w:pPr>
      <w:bookmarkStart w:id="5" w:name="n20"/>
      <w:bookmarkStart w:id="6" w:name="_Toc129088347"/>
      <w:bookmarkStart w:id="7" w:name="_Toc129255142"/>
      <w:bookmarkStart w:id="8" w:name="_Toc129382162"/>
      <w:bookmarkEnd w:id="5"/>
    </w:p>
    <w:p w14:paraId="61A9DFB0" w14:textId="77777777" w:rsidR="00096049" w:rsidRPr="00D10B69" w:rsidRDefault="00096049" w:rsidP="00096049">
      <w:pPr>
        <w:spacing w:after="0" w:line="240" w:lineRule="auto"/>
        <w:ind w:right="-1"/>
        <w:jc w:val="center"/>
        <w:rPr>
          <w:rFonts w:ascii="Times New Roman" w:hAnsi="Times New Roman"/>
          <w:b/>
          <w:color w:val="000000" w:themeColor="text1"/>
          <w:sz w:val="28"/>
          <w:szCs w:val="28"/>
          <w:vertAlign w:val="subscript"/>
          <w:lang w:eastAsia="ru-RU"/>
        </w:rPr>
      </w:pPr>
      <w:r w:rsidRPr="00D10B69">
        <w:rPr>
          <w:rFonts w:ascii="Times New Roman" w:hAnsi="Times New Roman"/>
          <w:b/>
          <w:color w:val="000000" w:themeColor="text1"/>
          <w:sz w:val="28"/>
          <w:szCs w:val="28"/>
          <w:vertAlign w:val="subscript"/>
          <w:lang w:eastAsia="ru-RU"/>
        </w:rPr>
        <w:t>1. Визначення термінів</w:t>
      </w:r>
      <w:bookmarkEnd w:id="6"/>
      <w:bookmarkEnd w:id="7"/>
      <w:bookmarkEnd w:id="8"/>
    </w:p>
    <w:p w14:paraId="4CF73B6D"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p>
    <w:p w14:paraId="43AFB24B"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9" w:name="n21"/>
      <w:bookmarkEnd w:id="9"/>
      <w:r w:rsidRPr="00D10B69">
        <w:rPr>
          <w:color w:val="000000" w:themeColor="text1"/>
          <w:sz w:val="28"/>
          <w:szCs w:val="28"/>
          <w:vertAlign w:val="subscript"/>
        </w:rPr>
        <w:t>1. У цій Програмі наведені терміни вживаються у таких значеннях:</w:t>
      </w:r>
    </w:p>
    <w:p w14:paraId="4657BE17"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0" w:name="n22"/>
      <w:bookmarkEnd w:id="10"/>
      <w:r w:rsidRPr="00D10B69">
        <w:rPr>
          <w:b/>
          <w:bCs/>
          <w:color w:val="000000" w:themeColor="text1"/>
          <w:sz w:val="28"/>
          <w:szCs w:val="28"/>
          <w:vertAlign w:val="subscript"/>
        </w:rPr>
        <w:t>благодійна діяльність</w:t>
      </w:r>
      <w:r w:rsidRPr="00D10B69">
        <w:rPr>
          <w:color w:val="000000" w:themeColor="text1"/>
          <w:sz w:val="28"/>
          <w:szCs w:val="28"/>
          <w:vertAlign w:val="subscript"/>
        </w:rPr>
        <w:t xml:space="preserve"> – добровільна особиста та/або майнова допомога від фізичної особи або юридичної особи приватного права, яка направлена на сприяння законним інтересам одержувачів благодійної допомоги у визначених законом сферах благодійної діяльності, що не передбачає одержання КНУБА прибутку, а також сплати будь-якої винагороди або компенсації КНУБА від імені або за дорученням одержувача благодійної допомоги;</w:t>
      </w:r>
    </w:p>
    <w:p w14:paraId="2F243FD7"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1" w:name="n23"/>
      <w:bookmarkStart w:id="12" w:name="n24"/>
      <w:bookmarkEnd w:id="11"/>
      <w:bookmarkEnd w:id="12"/>
      <w:r w:rsidRPr="00D10B69">
        <w:rPr>
          <w:b/>
          <w:bCs/>
          <w:color w:val="000000" w:themeColor="text1"/>
          <w:sz w:val="28"/>
          <w:szCs w:val="28"/>
          <w:vertAlign w:val="subscript"/>
        </w:rPr>
        <w:t>ділова гостинність</w:t>
      </w:r>
      <w:r w:rsidRPr="00D10B69">
        <w:rPr>
          <w:color w:val="000000" w:themeColor="text1"/>
          <w:sz w:val="28"/>
          <w:szCs w:val="28"/>
          <w:vertAlign w:val="subscript"/>
        </w:rPr>
        <w:t xml:space="preserve"> –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КНУБА або стосовно КНУБА з метою встановлення чи налагодження ділових відносин або з іншою правомірною метою, пов’язаною з діяльністю КНУБА;</w:t>
      </w:r>
    </w:p>
    <w:p w14:paraId="1CB1D986"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3" w:name="n25"/>
      <w:bookmarkEnd w:id="13"/>
      <w:r w:rsidRPr="00D10B69">
        <w:rPr>
          <w:b/>
          <w:bCs/>
          <w:color w:val="000000" w:themeColor="text1"/>
          <w:sz w:val="28"/>
          <w:szCs w:val="28"/>
          <w:vertAlign w:val="subscript"/>
        </w:rPr>
        <w:t>ділові відносини</w:t>
      </w:r>
      <w:r w:rsidRPr="00D10B69">
        <w:rPr>
          <w:color w:val="000000" w:themeColor="text1"/>
          <w:sz w:val="28"/>
          <w:szCs w:val="28"/>
          <w:vertAlign w:val="subscript"/>
        </w:rPr>
        <w:t xml:space="preserve"> – відносини між КНУБА та діловим партнером, пов’язані з діяльністю КНУБА, що виникли на підставі правочину або здійснення КНУБА іншої діяльності та передбачають тривалість існування після їх встановлення;</w:t>
      </w:r>
    </w:p>
    <w:p w14:paraId="6DF2A8EB"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4" w:name="n26"/>
      <w:bookmarkEnd w:id="14"/>
      <w:r w:rsidRPr="00D10B69">
        <w:rPr>
          <w:b/>
          <w:bCs/>
          <w:color w:val="000000" w:themeColor="text1"/>
          <w:sz w:val="28"/>
          <w:szCs w:val="28"/>
          <w:vertAlign w:val="subscript"/>
        </w:rPr>
        <w:t>ділові партнери</w:t>
      </w:r>
      <w:r w:rsidRPr="00D10B69">
        <w:rPr>
          <w:color w:val="000000" w:themeColor="text1"/>
          <w:sz w:val="28"/>
          <w:szCs w:val="28"/>
          <w:vertAlign w:val="subscript"/>
        </w:rPr>
        <w:t xml:space="preserve"> – юридичні та/або фізичні особи, з якими КНУБА підтримує, вступає або має намір вступити в ділові відносини;</w:t>
      </w:r>
    </w:p>
    <w:p w14:paraId="114724E7"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5" w:name="n27"/>
      <w:bookmarkEnd w:id="15"/>
      <w:proofErr w:type="spellStart"/>
      <w:r w:rsidRPr="00D10B69">
        <w:rPr>
          <w:b/>
          <w:bCs/>
          <w:color w:val="000000" w:themeColor="text1"/>
          <w:sz w:val="28"/>
          <w:szCs w:val="28"/>
          <w:vertAlign w:val="subscript"/>
        </w:rPr>
        <w:t>заохочуючі</w:t>
      </w:r>
      <w:proofErr w:type="spellEnd"/>
      <w:r w:rsidRPr="00D10B69">
        <w:rPr>
          <w:b/>
          <w:bCs/>
          <w:color w:val="000000" w:themeColor="text1"/>
          <w:sz w:val="28"/>
          <w:szCs w:val="28"/>
          <w:vertAlign w:val="subscript"/>
        </w:rPr>
        <w:t xml:space="preserve"> платежі</w:t>
      </w:r>
      <w:r w:rsidRPr="00D10B69">
        <w:rPr>
          <w:color w:val="000000" w:themeColor="text1"/>
          <w:sz w:val="28"/>
          <w:szCs w:val="28"/>
          <w:vertAlign w:val="subscript"/>
        </w:rPr>
        <w:t xml:space="preserve"> – неофіційні та незаконні платежі офіційним особам з метою сприяння / прискорення / спрощення чи, у певних випадках, належного виконання встановлених законодавством процедур, які КНУБА має законне право отримувати, не здійснюючи таких платежів;</w:t>
      </w:r>
    </w:p>
    <w:p w14:paraId="715F6A30"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6" w:name="n28"/>
      <w:bookmarkEnd w:id="16"/>
      <w:r w:rsidRPr="00D10B69">
        <w:rPr>
          <w:b/>
          <w:bCs/>
          <w:color w:val="000000" w:themeColor="text1"/>
          <w:sz w:val="28"/>
          <w:szCs w:val="28"/>
          <w:vertAlign w:val="subscript"/>
        </w:rPr>
        <w:t>корупційний ризик</w:t>
      </w:r>
      <w:r w:rsidRPr="00D10B69">
        <w:rPr>
          <w:color w:val="000000" w:themeColor="text1"/>
          <w:sz w:val="28"/>
          <w:szCs w:val="28"/>
          <w:vertAlign w:val="subscript"/>
        </w:rPr>
        <w:t xml:space="preserve"> – імовірність вчинення корупційного або пов’язаного з корупцією правопорушення, іншого порушення Закону України «Про запобігання корупції», що негативно вплине на діяльність КНУБА;</w:t>
      </w:r>
    </w:p>
    <w:p w14:paraId="74799D15"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b/>
          <w:bCs/>
          <w:color w:val="000000" w:themeColor="text1"/>
          <w:sz w:val="28"/>
          <w:szCs w:val="28"/>
          <w:vertAlign w:val="subscript"/>
        </w:rPr>
        <w:t>внутрішні канали повідомлення про можливі факти корупційних або пов’язаних з корупцією правопорушень, інших порушень</w:t>
      </w:r>
      <w:r w:rsidRPr="00D10B69">
        <w:rPr>
          <w:color w:val="000000" w:themeColor="text1"/>
          <w:sz w:val="28"/>
          <w:szCs w:val="28"/>
          <w:vertAlign w:val="subscript"/>
        </w:rPr>
        <w:t xml:space="preserve"> – способи захищеного (у тому числі анонімного) повідомлення інформації викривачем ректору або уповноваженому КНУБА, де викривач працює, навчається/стажується або виконує певну роботу на підставі цивільно-правового договору;</w:t>
      </w:r>
    </w:p>
    <w:p w14:paraId="788C3353"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b/>
          <w:bCs/>
          <w:color w:val="000000" w:themeColor="text1"/>
          <w:sz w:val="28"/>
          <w:szCs w:val="28"/>
          <w:vertAlign w:val="subscript"/>
        </w:rPr>
        <w:t>зовнішні канали повідомлення про можливі факти корупційних або пов’язаних з корупцією правопорушень, інших порушень</w:t>
      </w:r>
      <w:r w:rsidRPr="00D10B69">
        <w:rPr>
          <w:color w:val="000000" w:themeColor="text1"/>
          <w:sz w:val="28"/>
          <w:szCs w:val="28"/>
          <w:vertAlign w:val="subscript"/>
        </w:rPr>
        <w:t xml:space="preserve">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p>
    <w:p w14:paraId="3599EB5E"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b/>
          <w:bCs/>
          <w:color w:val="000000" w:themeColor="text1"/>
          <w:sz w:val="28"/>
          <w:szCs w:val="28"/>
          <w:vertAlign w:val="subscript"/>
        </w:rPr>
        <w:lastRenderedPageBreak/>
        <w:t>неправомірна вигода</w:t>
      </w:r>
      <w:r w:rsidRPr="00D10B69">
        <w:rPr>
          <w:color w:val="000000" w:themeColor="text1"/>
          <w:sz w:val="28"/>
          <w:szCs w:val="28"/>
          <w:vertAlign w:val="subscript"/>
        </w:rPr>
        <w:t xml:space="preserve"> –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14:paraId="6CE7447F"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7" w:name="n30"/>
      <w:bookmarkEnd w:id="17"/>
      <w:r w:rsidRPr="00D10B69">
        <w:rPr>
          <w:b/>
          <w:bCs/>
          <w:color w:val="000000" w:themeColor="text1"/>
          <w:sz w:val="28"/>
          <w:szCs w:val="28"/>
          <w:vertAlign w:val="subscript"/>
        </w:rPr>
        <w:t>нульова толерантність до корупції</w:t>
      </w:r>
      <w:r w:rsidRPr="00D10B69">
        <w:rPr>
          <w:color w:val="000000" w:themeColor="text1"/>
          <w:sz w:val="28"/>
          <w:szCs w:val="28"/>
          <w:vertAlign w:val="subscript"/>
        </w:rPr>
        <w:t xml:space="preserve"> – абсолютна нетерпимість до корупції у будь-яких її проявах;</w:t>
      </w:r>
    </w:p>
    <w:p w14:paraId="7F3BA3AF"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18" w:name="n31"/>
      <w:bookmarkStart w:id="19" w:name="n32"/>
      <w:bookmarkEnd w:id="18"/>
      <w:bookmarkEnd w:id="19"/>
      <w:r w:rsidRPr="00D10B69">
        <w:rPr>
          <w:b/>
          <w:bCs/>
          <w:color w:val="000000" w:themeColor="text1"/>
          <w:sz w:val="28"/>
          <w:szCs w:val="28"/>
          <w:vertAlign w:val="subscript"/>
        </w:rPr>
        <w:t>офіційна особа</w:t>
      </w:r>
      <w:r w:rsidRPr="00D10B69">
        <w:rPr>
          <w:color w:val="000000" w:themeColor="text1"/>
          <w:sz w:val="28"/>
          <w:szCs w:val="28"/>
          <w:vertAlign w:val="subscript"/>
        </w:rPr>
        <w:t>:</w:t>
      </w:r>
    </w:p>
    <w:p w14:paraId="2E0371FA"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0" w:name="n33"/>
      <w:bookmarkEnd w:id="20"/>
      <w:r w:rsidRPr="00D10B69">
        <w:rPr>
          <w:color w:val="000000" w:themeColor="text1"/>
          <w:sz w:val="28"/>
          <w:szCs w:val="28"/>
          <w:vertAlign w:val="subscript"/>
        </w:rPr>
        <w:t>особа, уповноважена на виконання функцій держави або місцевого самоврядування, відповідно до пункту 1 частини першої статті 3 Закону України «Про запобігання корупції»;</w:t>
      </w:r>
    </w:p>
    <w:p w14:paraId="553851F8"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1" w:name="n34"/>
      <w:bookmarkEnd w:id="21"/>
      <w:r w:rsidRPr="00D10B69">
        <w:rPr>
          <w:color w:val="000000" w:themeColor="text1"/>
          <w:sz w:val="28"/>
          <w:szCs w:val="28"/>
          <w:vertAlign w:val="subscript"/>
        </w:rPr>
        <w:t>особа, яка прирівнюється до осіб, уповноважених на виконання функцій держави або місцевого самоврядування, відповідно до пункту 2 частини першої статті 3 Закону України «Про запобігання корупції»;</w:t>
      </w:r>
    </w:p>
    <w:p w14:paraId="6CAD823D"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2" w:name="n35"/>
      <w:bookmarkEnd w:id="22"/>
      <w:r w:rsidRPr="00D10B69">
        <w:rPr>
          <w:color w:val="000000" w:themeColor="text1"/>
          <w:sz w:val="28"/>
          <w:szCs w:val="28"/>
          <w:vertAlign w:val="subscript"/>
        </w:rPr>
        <w:t>працівник патронатної служби відповідно до статті 92 Закону України «Про державну службу»;</w:t>
      </w:r>
    </w:p>
    <w:p w14:paraId="576A549F"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3" w:name="n36"/>
      <w:bookmarkEnd w:id="23"/>
      <w:r w:rsidRPr="00D10B69">
        <w:rPr>
          <w:color w:val="000000" w:themeColor="text1"/>
          <w:sz w:val="28"/>
          <w:szCs w:val="28"/>
          <w:vertAlign w:val="subscript"/>
        </w:rPr>
        <w:t>кандидат на пост Президента України та кандидат у народні депутати України, зареєстрований у порядку, встановленому законом;</w:t>
      </w:r>
    </w:p>
    <w:p w14:paraId="253D3859"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4" w:name="n37"/>
      <w:bookmarkEnd w:id="24"/>
      <w:r w:rsidRPr="00D10B69">
        <w:rPr>
          <w:color w:val="000000" w:themeColor="text1"/>
          <w:sz w:val="28"/>
          <w:szCs w:val="28"/>
          <w:vertAlign w:val="subscript"/>
        </w:rPr>
        <w:t>керівник, інша посадова особа господарського товариства, у якому державна або комунальна частка перевищує 50 відсотків;</w:t>
      </w:r>
    </w:p>
    <w:p w14:paraId="38A766FB"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5" w:name="n38"/>
      <w:bookmarkEnd w:id="25"/>
      <w:r w:rsidRPr="00D10B69">
        <w:rPr>
          <w:color w:val="000000" w:themeColor="text1"/>
          <w:sz w:val="28"/>
          <w:szCs w:val="28"/>
          <w:vertAlign w:val="subscript"/>
        </w:rPr>
        <w:t>посадова особа іноземної держави (особа, яка обіймає посаду в законодавчому, виконавчому або судовому органі іноземної держави, у тому 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14:paraId="09266AF4"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6" w:name="n39"/>
      <w:bookmarkEnd w:id="26"/>
      <w:r w:rsidRPr="00D10B69">
        <w:rPr>
          <w:color w:val="000000" w:themeColor="text1"/>
          <w:sz w:val="28"/>
          <w:szCs w:val="28"/>
          <w:vertAlign w:val="subscript"/>
        </w:rPr>
        <w:t>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14:paraId="21E1B5DC"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7" w:name="n40"/>
      <w:bookmarkEnd w:id="27"/>
      <w:r w:rsidRPr="00D10B69">
        <w:rPr>
          <w:color w:val="000000" w:themeColor="text1"/>
          <w:sz w:val="28"/>
          <w:szCs w:val="28"/>
          <w:vertAlign w:val="subscript"/>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14:paraId="6B0A7AA2"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8" w:name="n41"/>
      <w:bookmarkEnd w:id="28"/>
      <w:r w:rsidRPr="00D10B69">
        <w:rPr>
          <w:color w:val="000000" w:themeColor="text1"/>
          <w:sz w:val="28"/>
          <w:szCs w:val="28"/>
          <w:vertAlign w:val="subscript"/>
        </w:rPr>
        <w:t>член міжнародної парламентської асамблеї, учасником якої є Україна;</w:t>
      </w:r>
    </w:p>
    <w:p w14:paraId="0C0F7E28"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29" w:name="n42"/>
      <w:bookmarkEnd w:id="29"/>
      <w:r w:rsidRPr="00D10B69">
        <w:rPr>
          <w:color w:val="000000" w:themeColor="text1"/>
          <w:sz w:val="28"/>
          <w:szCs w:val="28"/>
          <w:vertAlign w:val="subscript"/>
        </w:rPr>
        <w:t>суддя і посадова особа міжнародного суду</w:t>
      </w:r>
      <w:bookmarkStart w:id="30" w:name="n43"/>
      <w:bookmarkEnd w:id="30"/>
      <w:r w:rsidRPr="00D10B69">
        <w:rPr>
          <w:color w:val="000000" w:themeColor="text1"/>
          <w:sz w:val="28"/>
          <w:szCs w:val="28"/>
          <w:vertAlign w:val="subscript"/>
        </w:rPr>
        <w:t>;</w:t>
      </w:r>
    </w:p>
    <w:p w14:paraId="49678E2F"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b/>
          <w:bCs/>
          <w:color w:val="000000" w:themeColor="text1"/>
          <w:sz w:val="28"/>
          <w:szCs w:val="28"/>
          <w:vertAlign w:val="subscript"/>
        </w:rPr>
        <w:t>посадова особа КНУБА</w:t>
      </w:r>
      <w:r w:rsidRPr="00D10B69">
        <w:rPr>
          <w:color w:val="000000" w:themeColor="text1"/>
          <w:sz w:val="28"/>
          <w:szCs w:val="28"/>
          <w:vertAlign w:val="subscript"/>
        </w:rPr>
        <w:t xml:space="preserve"> – особа, яка має повноваження здійснювати організаційно-розпорядчі чи адміністративно-господарські функції;</w:t>
      </w:r>
    </w:p>
    <w:p w14:paraId="24C6901F"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bookmarkStart w:id="31" w:name="n44"/>
      <w:bookmarkEnd w:id="31"/>
      <w:r w:rsidRPr="00D10B69">
        <w:rPr>
          <w:b/>
          <w:bCs/>
          <w:color w:val="000000" w:themeColor="text1"/>
          <w:sz w:val="28"/>
          <w:szCs w:val="28"/>
          <w:vertAlign w:val="subscript"/>
        </w:rPr>
        <w:t>представник КНУБА</w:t>
      </w:r>
      <w:r w:rsidRPr="00D10B69">
        <w:rPr>
          <w:color w:val="000000" w:themeColor="text1"/>
          <w:sz w:val="28"/>
          <w:szCs w:val="28"/>
          <w:vertAlign w:val="subscript"/>
        </w:rPr>
        <w:t xml:space="preserve"> – особа, уповноважена в установленому порядку діяти від імені або в інтересах </w:t>
      </w:r>
      <w:r w:rsidR="00A37698" w:rsidRPr="00D10B69">
        <w:rPr>
          <w:color w:val="000000" w:themeColor="text1"/>
          <w:sz w:val="28"/>
          <w:szCs w:val="28"/>
          <w:vertAlign w:val="subscript"/>
        </w:rPr>
        <w:t>КНУБА</w:t>
      </w:r>
      <w:r w:rsidRPr="00D10B69">
        <w:rPr>
          <w:color w:val="000000" w:themeColor="text1"/>
          <w:sz w:val="28"/>
          <w:szCs w:val="28"/>
          <w:vertAlign w:val="subscript"/>
        </w:rPr>
        <w:t xml:space="preserve"> у взаємовідносинах з третіми особами;</w:t>
      </w:r>
    </w:p>
    <w:p w14:paraId="7093B014"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b/>
          <w:bCs/>
          <w:color w:val="000000" w:themeColor="text1"/>
          <w:sz w:val="28"/>
          <w:szCs w:val="28"/>
          <w:vertAlign w:val="subscript"/>
        </w:rPr>
        <w:t>спонсорська діяльність (спонсорство)</w:t>
      </w:r>
      <w:r w:rsidRPr="00D10B69">
        <w:rPr>
          <w:color w:val="000000" w:themeColor="text1"/>
          <w:sz w:val="28"/>
          <w:szCs w:val="28"/>
          <w:vertAlign w:val="subscript"/>
        </w:rPr>
        <w:t xml:space="preserve"> – добровільна матеріальна, фінансова, організаційна та інша підтримка </w:t>
      </w:r>
      <w:r w:rsidR="00A37698" w:rsidRPr="00D10B69">
        <w:rPr>
          <w:color w:val="000000" w:themeColor="text1"/>
          <w:sz w:val="28"/>
          <w:szCs w:val="28"/>
          <w:vertAlign w:val="subscript"/>
        </w:rPr>
        <w:t>КНУБА</w:t>
      </w:r>
      <w:r w:rsidRPr="00D10B69">
        <w:rPr>
          <w:color w:val="000000" w:themeColor="text1"/>
          <w:sz w:val="28"/>
          <w:szCs w:val="28"/>
          <w:vertAlign w:val="subscript"/>
        </w:rPr>
        <w:t xml:space="preserve"> будь-якого заходу або діяльності з метою популяризації найменування </w:t>
      </w:r>
      <w:r w:rsidR="00A37698" w:rsidRPr="00D10B69">
        <w:rPr>
          <w:color w:val="000000" w:themeColor="text1"/>
          <w:sz w:val="28"/>
          <w:szCs w:val="28"/>
          <w:vertAlign w:val="subscript"/>
        </w:rPr>
        <w:t>КНУБА</w:t>
      </w:r>
      <w:r w:rsidRPr="00D10B69">
        <w:rPr>
          <w:color w:val="000000" w:themeColor="text1"/>
          <w:sz w:val="28"/>
          <w:szCs w:val="28"/>
          <w:vertAlign w:val="subscript"/>
        </w:rPr>
        <w:t xml:space="preserve">, знаків для товарів та послуг </w:t>
      </w:r>
      <w:r w:rsidR="00A37698" w:rsidRPr="00D10B69">
        <w:rPr>
          <w:color w:val="000000" w:themeColor="text1"/>
          <w:sz w:val="28"/>
          <w:szCs w:val="28"/>
          <w:vertAlign w:val="subscript"/>
        </w:rPr>
        <w:t>КНУБА</w:t>
      </w:r>
      <w:r w:rsidRPr="00D10B69">
        <w:rPr>
          <w:color w:val="000000" w:themeColor="text1"/>
          <w:sz w:val="28"/>
          <w:szCs w:val="28"/>
          <w:vertAlign w:val="subscript"/>
        </w:rPr>
        <w:t>.</w:t>
      </w:r>
    </w:p>
    <w:p w14:paraId="6CD6DFA8" w14:textId="77777777" w:rsidR="00096049" w:rsidRPr="00D10B69" w:rsidRDefault="00096049" w:rsidP="00096049">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2. Інші терміни в цій Програмі вживаються у значеннях, наведених у Законах України «Про запобігання корупції»</w:t>
      </w:r>
      <w:r w:rsidR="00A37698" w:rsidRPr="00D10B69">
        <w:rPr>
          <w:color w:val="000000" w:themeColor="text1"/>
          <w:sz w:val="28"/>
          <w:szCs w:val="28"/>
          <w:vertAlign w:val="subscript"/>
        </w:rPr>
        <w:t>.</w:t>
      </w:r>
    </w:p>
    <w:p w14:paraId="0A4F1B8F" w14:textId="77777777" w:rsidR="000C5759" w:rsidRPr="00D10B69" w:rsidRDefault="000C5759" w:rsidP="0013592C">
      <w:pPr>
        <w:shd w:val="clear" w:color="auto" w:fill="FFFFFF"/>
        <w:spacing w:after="0" w:line="240" w:lineRule="auto"/>
        <w:ind w:right="141" w:firstLine="142"/>
        <w:jc w:val="center"/>
        <w:rPr>
          <w:rFonts w:ascii="Times New Roman" w:hAnsi="Times New Roman"/>
          <w:b/>
          <w:bCs/>
          <w:color w:val="000000" w:themeColor="text1"/>
          <w:sz w:val="28"/>
          <w:szCs w:val="28"/>
          <w:vertAlign w:val="subscript"/>
          <w:lang w:eastAsia="ru-RU"/>
        </w:rPr>
      </w:pPr>
    </w:p>
    <w:p w14:paraId="17E0E33E" w14:textId="77777777" w:rsidR="00947971" w:rsidRPr="00D10B69" w:rsidRDefault="00E6365D" w:rsidP="000137AC">
      <w:pPr>
        <w:spacing w:after="0" w:line="240" w:lineRule="auto"/>
        <w:ind w:right="-1"/>
        <w:jc w:val="center"/>
        <w:rPr>
          <w:rFonts w:ascii="Times New Roman" w:hAnsi="Times New Roman"/>
          <w:b/>
          <w:color w:val="000000" w:themeColor="text1"/>
          <w:sz w:val="28"/>
          <w:szCs w:val="28"/>
          <w:vertAlign w:val="subscript"/>
          <w:lang w:eastAsia="ru-RU"/>
        </w:rPr>
      </w:pPr>
      <w:r w:rsidRPr="00D10B69">
        <w:rPr>
          <w:rFonts w:ascii="Times New Roman" w:hAnsi="Times New Roman"/>
          <w:b/>
          <w:color w:val="000000" w:themeColor="text1"/>
          <w:sz w:val="28"/>
          <w:szCs w:val="28"/>
          <w:vertAlign w:val="subscript"/>
          <w:lang w:eastAsia="ru-RU"/>
        </w:rPr>
        <w:t>2</w:t>
      </w:r>
      <w:r w:rsidR="00947971" w:rsidRPr="00D10B69">
        <w:rPr>
          <w:rFonts w:ascii="Times New Roman" w:hAnsi="Times New Roman"/>
          <w:b/>
          <w:color w:val="000000" w:themeColor="text1"/>
          <w:sz w:val="28"/>
          <w:szCs w:val="28"/>
          <w:vertAlign w:val="subscript"/>
          <w:lang w:eastAsia="ru-RU"/>
        </w:rPr>
        <w:t xml:space="preserve">. </w:t>
      </w:r>
      <w:r w:rsidR="00A60660" w:rsidRPr="00D10B69">
        <w:rPr>
          <w:rFonts w:ascii="Times New Roman" w:hAnsi="Times New Roman"/>
          <w:b/>
          <w:color w:val="000000" w:themeColor="text1"/>
          <w:sz w:val="28"/>
          <w:szCs w:val="28"/>
          <w:vertAlign w:val="subscript"/>
          <w:lang w:eastAsia="ru-RU"/>
        </w:rPr>
        <w:t>Мета та сфера застосування</w:t>
      </w:r>
      <w:r w:rsidR="00E32599" w:rsidRPr="00D10B69">
        <w:rPr>
          <w:rFonts w:ascii="Times New Roman" w:hAnsi="Times New Roman"/>
          <w:b/>
          <w:color w:val="000000" w:themeColor="text1"/>
          <w:sz w:val="28"/>
          <w:szCs w:val="28"/>
          <w:vertAlign w:val="subscript"/>
          <w:lang w:eastAsia="ru-RU"/>
        </w:rPr>
        <w:t xml:space="preserve">. Відповідальність </w:t>
      </w:r>
    </w:p>
    <w:p w14:paraId="297A6E08" w14:textId="77777777" w:rsidR="00947971" w:rsidRPr="00D10B69" w:rsidRDefault="00947971" w:rsidP="000137AC">
      <w:pPr>
        <w:pStyle w:val="rvps7"/>
        <w:shd w:val="clear" w:color="auto" w:fill="FFFFFF"/>
        <w:spacing w:before="0" w:beforeAutospacing="0" w:after="0" w:afterAutospacing="0"/>
        <w:ind w:firstLine="567"/>
        <w:rPr>
          <w:color w:val="000000" w:themeColor="text1"/>
          <w:sz w:val="28"/>
          <w:szCs w:val="28"/>
          <w:vertAlign w:val="subscript"/>
        </w:rPr>
      </w:pPr>
      <w:r w:rsidRPr="00D10B69">
        <w:rPr>
          <w:rStyle w:val="rvts15"/>
          <w:bCs/>
          <w:color w:val="000000" w:themeColor="text1"/>
          <w:sz w:val="28"/>
          <w:szCs w:val="28"/>
          <w:vertAlign w:val="subscript"/>
        </w:rPr>
        <w:t>1. Метою Програми є:</w:t>
      </w:r>
    </w:p>
    <w:p w14:paraId="58DBFEB3" w14:textId="77777777" w:rsidR="00947971"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bookmarkStart w:id="32" w:name="n46"/>
      <w:bookmarkEnd w:id="32"/>
      <w:r w:rsidRPr="00D10B69">
        <w:rPr>
          <w:color w:val="000000" w:themeColor="text1"/>
          <w:sz w:val="28"/>
          <w:szCs w:val="28"/>
          <w:vertAlign w:val="subscript"/>
        </w:rPr>
        <w:t xml:space="preserve">забезпечення функціонування ефективної системи запобігання та протидії корупції, відповідності діяльності </w:t>
      </w:r>
      <w:r w:rsidR="008F0AFC" w:rsidRPr="00D10B69">
        <w:rPr>
          <w:iCs/>
          <w:color w:val="000000" w:themeColor="text1"/>
          <w:sz w:val="28"/>
          <w:szCs w:val="28"/>
          <w:vertAlign w:val="subscript"/>
        </w:rPr>
        <w:t>КНУБА</w:t>
      </w:r>
      <w:r w:rsidRPr="00D10B69">
        <w:rPr>
          <w:color w:val="000000" w:themeColor="text1"/>
          <w:sz w:val="28"/>
          <w:szCs w:val="28"/>
          <w:vertAlign w:val="subscript"/>
        </w:rPr>
        <w:t xml:space="preserve">, її структурних та відокремлених підрозділів вимогам антикорупційного законодавства з урахуванням </w:t>
      </w:r>
      <w:r w:rsidR="00062F80" w:rsidRPr="00D10B69">
        <w:rPr>
          <w:color w:val="000000" w:themeColor="text1"/>
          <w:sz w:val="28"/>
          <w:szCs w:val="28"/>
          <w:vertAlign w:val="subscript"/>
        </w:rPr>
        <w:t xml:space="preserve">наявних </w:t>
      </w:r>
      <w:r w:rsidRPr="00D10B69">
        <w:rPr>
          <w:color w:val="000000" w:themeColor="text1"/>
          <w:sz w:val="28"/>
          <w:szCs w:val="28"/>
          <w:vertAlign w:val="subscript"/>
        </w:rPr>
        <w:t>практик</w:t>
      </w:r>
      <w:bookmarkStart w:id="33" w:name="n47"/>
      <w:bookmarkEnd w:id="33"/>
      <w:r w:rsidRPr="00D10B69">
        <w:rPr>
          <w:color w:val="000000" w:themeColor="text1"/>
          <w:sz w:val="28"/>
          <w:szCs w:val="28"/>
          <w:vertAlign w:val="subscript"/>
        </w:rPr>
        <w:t>;</w:t>
      </w:r>
    </w:p>
    <w:p w14:paraId="0AC6F20C" w14:textId="77777777" w:rsidR="00947971"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подальше впровадження механізмів прозорості, доброчесності, зниження корупційних ризиків у ді</w:t>
      </w:r>
      <w:r w:rsidR="00234F01" w:rsidRPr="00D10B69">
        <w:rPr>
          <w:color w:val="000000" w:themeColor="text1"/>
          <w:sz w:val="28"/>
          <w:szCs w:val="28"/>
          <w:vertAlign w:val="subscript"/>
        </w:rPr>
        <w:t>я</w:t>
      </w:r>
      <w:r w:rsidRPr="00D10B69">
        <w:rPr>
          <w:color w:val="000000" w:themeColor="text1"/>
          <w:sz w:val="28"/>
          <w:szCs w:val="28"/>
          <w:vertAlign w:val="subscript"/>
        </w:rPr>
        <w:t xml:space="preserve">льності </w:t>
      </w:r>
      <w:r w:rsidR="008F0AFC" w:rsidRPr="00D10B69">
        <w:rPr>
          <w:iCs/>
          <w:color w:val="000000" w:themeColor="text1"/>
          <w:sz w:val="28"/>
          <w:szCs w:val="28"/>
          <w:vertAlign w:val="subscript"/>
        </w:rPr>
        <w:t>КНУБА</w:t>
      </w:r>
      <w:r w:rsidR="00B74DC9" w:rsidRPr="00D10B69">
        <w:rPr>
          <w:color w:val="000000" w:themeColor="text1"/>
          <w:sz w:val="28"/>
          <w:szCs w:val="28"/>
          <w:vertAlign w:val="subscript"/>
        </w:rPr>
        <w:t xml:space="preserve"> </w:t>
      </w:r>
      <w:r w:rsidRPr="00D10B69">
        <w:rPr>
          <w:color w:val="000000" w:themeColor="text1"/>
          <w:sz w:val="28"/>
          <w:szCs w:val="28"/>
          <w:vertAlign w:val="subscript"/>
        </w:rPr>
        <w:t>та підвищення рівня довіри суспільства;</w:t>
      </w:r>
    </w:p>
    <w:p w14:paraId="0D4061BF" w14:textId="77777777" w:rsidR="00947971"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встановлення комплексу заходів (правил, стандартів і процедур) щодо запобігання, виявлення та </w:t>
      </w:r>
      <w:r w:rsidR="002111D7" w:rsidRPr="00D10B69">
        <w:rPr>
          <w:color w:val="000000" w:themeColor="text1"/>
          <w:sz w:val="28"/>
          <w:szCs w:val="28"/>
          <w:vertAlign w:val="subscript"/>
        </w:rPr>
        <w:t xml:space="preserve">протидії корупції в діяльності </w:t>
      </w:r>
      <w:r w:rsidR="008F0AFC" w:rsidRPr="00D10B69">
        <w:rPr>
          <w:iCs/>
          <w:color w:val="000000" w:themeColor="text1"/>
          <w:sz w:val="28"/>
          <w:szCs w:val="28"/>
          <w:vertAlign w:val="subscript"/>
        </w:rPr>
        <w:t>КНУБА</w:t>
      </w:r>
      <w:r w:rsidRPr="00D10B69">
        <w:rPr>
          <w:color w:val="000000" w:themeColor="text1"/>
          <w:sz w:val="28"/>
          <w:szCs w:val="28"/>
          <w:vertAlign w:val="subscript"/>
        </w:rPr>
        <w:t>.</w:t>
      </w:r>
    </w:p>
    <w:p w14:paraId="79F29661" w14:textId="77777777" w:rsidR="00947971"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bookmarkStart w:id="34" w:name="n48"/>
      <w:bookmarkEnd w:id="34"/>
      <w:r w:rsidRPr="00D10B69">
        <w:rPr>
          <w:color w:val="000000" w:themeColor="text1"/>
          <w:sz w:val="28"/>
          <w:szCs w:val="28"/>
          <w:vertAlign w:val="subscript"/>
        </w:rPr>
        <w:t>Заходи щодо запобігання, виявлення та усунення або мінімізації корупційних ризиків визнают</w:t>
      </w:r>
      <w:r w:rsidR="00062F80" w:rsidRPr="00D10B69">
        <w:rPr>
          <w:color w:val="000000" w:themeColor="text1"/>
          <w:sz w:val="28"/>
          <w:szCs w:val="28"/>
          <w:vertAlign w:val="subscript"/>
        </w:rPr>
        <w:t>ься пріоритетними в</w:t>
      </w:r>
      <w:r w:rsidR="00B74DC9" w:rsidRPr="00D10B69">
        <w:rPr>
          <w:color w:val="000000" w:themeColor="text1"/>
          <w:sz w:val="28"/>
          <w:szCs w:val="28"/>
          <w:vertAlign w:val="subscript"/>
        </w:rPr>
        <w:t xml:space="preserve"> діяльності </w:t>
      </w:r>
      <w:r w:rsidR="008F0AFC" w:rsidRPr="00D10B69">
        <w:rPr>
          <w:iCs/>
          <w:color w:val="000000" w:themeColor="text1"/>
          <w:sz w:val="28"/>
          <w:szCs w:val="28"/>
          <w:vertAlign w:val="subscript"/>
        </w:rPr>
        <w:t>КНУБА</w:t>
      </w:r>
      <w:r w:rsidRPr="00D10B69">
        <w:rPr>
          <w:i/>
          <w:iCs/>
          <w:color w:val="000000" w:themeColor="text1"/>
          <w:sz w:val="28"/>
          <w:szCs w:val="28"/>
          <w:vertAlign w:val="subscript"/>
        </w:rPr>
        <w:t>.</w:t>
      </w:r>
    </w:p>
    <w:p w14:paraId="6A7FF7B4" w14:textId="77777777" w:rsidR="00947971"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2. Сферою застосування Програми є:</w:t>
      </w:r>
    </w:p>
    <w:p w14:paraId="4A4EA6F5" w14:textId="77777777" w:rsidR="00947971" w:rsidRPr="00D10B69" w:rsidRDefault="00947971" w:rsidP="000137AC">
      <w:pPr>
        <w:shd w:val="clear" w:color="auto" w:fill="FFFFFF"/>
        <w:spacing w:after="0" w:line="240" w:lineRule="auto"/>
        <w:ind w:firstLine="567"/>
        <w:jc w:val="both"/>
        <w:rPr>
          <w:rFonts w:ascii="Times New Roman" w:hAnsi="Times New Roman"/>
          <w:color w:val="000000" w:themeColor="text1"/>
          <w:sz w:val="28"/>
          <w:szCs w:val="28"/>
          <w:vertAlign w:val="subscript"/>
          <w:lang w:eastAsia="ru-RU"/>
        </w:rPr>
      </w:pPr>
      <w:bookmarkStart w:id="35" w:name="n49"/>
      <w:bookmarkEnd w:id="35"/>
      <w:r w:rsidRPr="00D10B69">
        <w:rPr>
          <w:rFonts w:ascii="Times New Roman" w:hAnsi="Times New Roman"/>
          <w:color w:val="000000" w:themeColor="text1"/>
          <w:sz w:val="28"/>
          <w:szCs w:val="28"/>
          <w:vertAlign w:val="subscript"/>
          <w:lang w:eastAsia="ru-RU"/>
        </w:rPr>
        <w:t>програма є обов</w:t>
      </w:r>
      <w:r w:rsidR="00F82F43" w:rsidRPr="00D10B69">
        <w:rPr>
          <w:rFonts w:ascii="Times New Roman" w:hAnsi="Times New Roman"/>
          <w:color w:val="000000" w:themeColor="text1"/>
          <w:sz w:val="28"/>
          <w:szCs w:val="28"/>
          <w:vertAlign w:val="subscript"/>
          <w:lang w:eastAsia="ru-RU"/>
        </w:rPr>
        <w:t>’</w:t>
      </w:r>
      <w:r w:rsidRPr="00D10B69">
        <w:rPr>
          <w:rFonts w:ascii="Times New Roman" w:hAnsi="Times New Roman"/>
          <w:color w:val="000000" w:themeColor="text1"/>
          <w:sz w:val="28"/>
          <w:szCs w:val="28"/>
          <w:vertAlign w:val="subscript"/>
          <w:lang w:eastAsia="ru-RU"/>
        </w:rPr>
        <w:t>язковою для виконання</w:t>
      </w:r>
      <w:r w:rsidR="002111D7" w:rsidRPr="00D10B69">
        <w:rPr>
          <w:rFonts w:ascii="Times New Roman" w:hAnsi="Times New Roman"/>
          <w:color w:val="000000" w:themeColor="text1"/>
          <w:sz w:val="28"/>
          <w:szCs w:val="28"/>
          <w:vertAlign w:val="subscript"/>
          <w:lang w:eastAsia="ru-RU"/>
        </w:rPr>
        <w:t xml:space="preserve"> ректором</w:t>
      </w:r>
      <w:r w:rsidRPr="00D10B69">
        <w:rPr>
          <w:rFonts w:ascii="Times New Roman" w:hAnsi="Times New Roman"/>
          <w:color w:val="000000" w:themeColor="text1"/>
          <w:sz w:val="28"/>
          <w:szCs w:val="28"/>
          <w:vertAlign w:val="subscript"/>
          <w:lang w:eastAsia="ru-RU"/>
        </w:rPr>
        <w:t>, працівниками</w:t>
      </w:r>
      <w:r w:rsidR="00A9086A" w:rsidRPr="00D10B69">
        <w:rPr>
          <w:rFonts w:ascii="Times New Roman" w:hAnsi="Times New Roman"/>
          <w:color w:val="000000" w:themeColor="text1"/>
          <w:sz w:val="28"/>
          <w:szCs w:val="28"/>
          <w:vertAlign w:val="subscript"/>
          <w:lang w:eastAsia="ru-RU"/>
        </w:rPr>
        <w:t xml:space="preserve"> </w:t>
      </w:r>
      <w:r w:rsidRPr="00D10B69">
        <w:rPr>
          <w:rFonts w:ascii="Times New Roman" w:hAnsi="Times New Roman"/>
          <w:color w:val="000000" w:themeColor="text1"/>
          <w:sz w:val="28"/>
          <w:szCs w:val="28"/>
          <w:vertAlign w:val="subscript"/>
          <w:lang w:eastAsia="ru-RU"/>
        </w:rPr>
        <w:t>та о</w:t>
      </w:r>
      <w:r w:rsidR="002111D7" w:rsidRPr="00D10B69">
        <w:rPr>
          <w:rFonts w:ascii="Times New Roman" w:hAnsi="Times New Roman"/>
          <w:color w:val="000000" w:themeColor="text1"/>
          <w:sz w:val="28"/>
          <w:szCs w:val="28"/>
          <w:vertAlign w:val="subscript"/>
          <w:lang w:eastAsia="ru-RU"/>
        </w:rPr>
        <w:t xml:space="preserve">собами, які проходять навчання в </w:t>
      </w:r>
      <w:r w:rsidR="00424CE0" w:rsidRPr="00D10B69">
        <w:rPr>
          <w:iCs/>
          <w:color w:val="000000" w:themeColor="text1"/>
          <w:sz w:val="28"/>
          <w:szCs w:val="28"/>
          <w:vertAlign w:val="subscript"/>
        </w:rPr>
        <w:t>КНУБА</w:t>
      </w:r>
      <w:r w:rsidRPr="00D10B69">
        <w:rPr>
          <w:rFonts w:ascii="Times New Roman" w:hAnsi="Times New Roman"/>
          <w:color w:val="000000" w:themeColor="text1"/>
          <w:sz w:val="28"/>
          <w:szCs w:val="28"/>
          <w:vertAlign w:val="subscript"/>
          <w:lang w:eastAsia="ru-RU"/>
        </w:rPr>
        <w:t>;</w:t>
      </w:r>
    </w:p>
    <w:p w14:paraId="4667D46E" w14:textId="77777777" w:rsidR="00A128FA" w:rsidRPr="00D10B69" w:rsidRDefault="00062F80" w:rsidP="000137AC">
      <w:pPr>
        <w:pStyle w:val="rvps2"/>
        <w:shd w:val="clear" w:color="auto" w:fill="FFFFFF"/>
        <w:spacing w:before="0" w:beforeAutospacing="0" w:after="0" w:afterAutospacing="0"/>
        <w:ind w:firstLine="567"/>
        <w:jc w:val="both"/>
        <w:rPr>
          <w:i/>
          <w:iCs/>
          <w:color w:val="000000" w:themeColor="text1"/>
          <w:sz w:val="28"/>
          <w:szCs w:val="28"/>
          <w:vertAlign w:val="subscript"/>
        </w:rPr>
      </w:pPr>
      <w:bookmarkStart w:id="36" w:name="n50"/>
      <w:bookmarkEnd w:id="36"/>
      <w:r w:rsidRPr="00D10B69">
        <w:rPr>
          <w:color w:val="000000" w:themeColor="text1"/>
          <w:sz w:val="28"/>
          <w:szCs w:val="28"/>
          <w:vertAlign w:val="subscript"/>
        </w:rPr>
        <w:t>програма є обов’язковою для в</w:t>
      </w:r>
      <w:r w:rsidR="00947971" w:rsidRPr="00D10B69">
        <w:rPr>
          <w:color w:val="000000" w:themeColor="text1"/>
          <w:sz w:val="28"/>
          <w:szCs w:val="28"/>
          <w:vertAlign w:val="subscript"/>
        </w:rPr>
        <w:t xml:space="preserve">сіх структурних підрозділів </w:t>
      </w:r>
      <w:r w:rsidR="00424CE0" w:rsidRPr="00D10B69">
        <w:rPr>
          <w:iCs/>
          <w:color w:val="000000" w:themeColor="text1"/>
          <w:sz w:val="28"/>
          <w:szCs w:val="28"/>
          <w:vertAlign w:val="subscript"/>
        </w:rPr>
        <w:t>КНУБА</w:t>
      </w:r>
      <w:r w:rsidR="008B3C2B" w:rsidRPr="00D10B69">
        <w:rPr>
          <w:i/>
          <w:iCs/>
          <w:color w:val="000000" w:themeColor="text1"/>
          <w:sz w:val="28"/>
          <w:szCs w:val="28"/>
          <w:vertAlign w:val="subscript"/>
        </w:rPr>
        <w:t>.</w:t>
      </w:r>
      <w:bookmarkStart w:id="37" w:name="n51"/>
      <w:bookmarkEnd w:id="37"/>
    </w:p>
    <w:p w14:paraId="184D481F" w14:textId="77777777" w:rsidR="00947971" w:rsidRPr="00D10B69" w:rsidRDefault="00822017" w:rsidP="000137AC">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lastRenderedPageBreak/>
        <w:t>П</w:t>
      </w:r>
      <w:r w:rsidR="00947971" w:rsidRPr="00D10B69">
        <w:rPr>
          <w:color w:val="000000" w:themeColor="text1"/>
          <w:sz w:val="28"/>
          <w:szCs w:val="28"/>
          <w:vertAlign w:val="subscript"/>
        </w:rPr>
        <w:t>рограма</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застосовується у всіх сферах службової</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діяльності</w:t>
      </w:r>
      <w:r w:rsidR="002111D7" w:rsidRPr="00D10B69">
        <w:rPr>
          <w:color w:val="000000" w:themeColor="text1"/>
          <w:sz w:val="28"/>
          <w:szCs w:val="28"/>
          <w:vertAlign w:val="subscript"/>
        </w:rPr>
        <w:t xml:space="preserve"> </w:t>
      </w:r>
      <w:r w:rsidR="00424CE0" w:rsidRPr="00D10B69">
        <w:rPr>
          <w:iCs/>
          <w:color w:val="000000" w:themeColor="text1"/>
          <w:sz w:val="28"/>
          <w:szCs w:val="28"/>
          <w:vertAlign w:val="subscript"/>
        </w:rPr>
        <w:t>КНУБА</w:t>
      </w:r>
      <w:r w:rsidR="00947971" w:rsidRPr="00D10B69">
        <w:rPr>
          <w:color w:val="000000" w:themeColor="text1"/>
          <w:sz w:val="28"/>
          <w:szCs w:val="28"/>
          <w:vertAlign w:val="subscript"/>
        </w:rPr>
        <w:t xml:space="preserve">, </w:t>
      </w:r>
      <w:r w:rsidR="00062F80" w:rsidRPr="00D10B69">
        <w:rPr>
          <w:color w:val="000000" w:themeColor="text1"/>
          <w:sz w:val="28"/>
          <w:szCs w:val="28"/>
          <w:vertAlign w:val="subscript"/>
        </w:rPr>
        <w:t xml:space="preserve">зокрема </w:t>
      </w:r>
      <w:r w:rsidR="00947971" w:rsidRPr="00D10B69">
        <w:rPr>
          <w:color w:val="000000" w:themeColor="text1"/>
          <w:sz w:val="28"/>
          <w:szCs w:val="28"/>
          <w:vertAlign w:val="subscript"/>
        </w:rPr>
        <w:t>у відносинах з органами державної</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влади та органами місцевого</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самоврядування, іншими</w:t>
      </w:r>
      <w:r w:rsidR="00B85C25" w:rsidRPr="00D10B69">
        <w:rPr>
          <w:color w:val="000000" w:themeColor="text1"/>
          <w:sz w:val="28"/>
          <w:szCs w:val="28"/>
          <w:vertAlign w:val="subscript"/>
        </w:rPr>
        <w:t xml:space="preserve"> </w:t>
      </w:r>
      <w:r w:rsidR="00947971" w:rsidRPr="00D10B69">
        <w:rPr>
          <w:color w:val="000000" w:themeColor="text1"/>
          <w:sz w:val="28"/>
          <w:szCs w:val="28"/>
          <w:vertAlign w:val="subscript"/>
        </w:rPr>
        <w:t>юридичними та фізичними особами</w:t>
      </w:r>
      <w:r w:rsidR="008B3C2B" w:rsidRPr="00D10B69">
        <w:rPr>
          <w:color w:val="000000" w:themeColor="text1"/>
          <w:sz w:val="28"/>
          <w:szCs w:val="28"/>
          <w:vertAlign w:val="subscript"/>
        </w:rPr>
        <w:t>.</w:t>
      </w:r>
    </w:p>
    <w:p w14:paraId="67D47DAA" w14:textId="77777777" w:rsidR="00A60660" w:rsidRPr="00D10B69" w:rsidRDefault="00A60660" w:rsidP="000137AC">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Положення щодо обов’язковості дотримання та виконання Програми включаються до правил внутрішнього розпорядку </w:t>
      </w:r>
      <w:r w:rsidR="00424CE0" w:rsidRPr="00D10B69">
        <w:rPr>
          <w:iCs/>
          <w:color w:val="000000" w:themeColor="text1"/>
          <w:sz w:val="28"/>
          <w:szCs w:val="28"/>
          <w:vertAlign w:val="subscript"/>
        </w:rPr>
        <w:t>КНУБА</w:t>
      </w:r>
      <w:r w:rsidRPr="00D10B69">
        <w:rPr>
          <w:color w:val="000000" w:themeColor="text1"/>
          <w:sz w:val="28"/>
          <w:szCs w:val="28"/>
          <w:vertAlign w:val="subscript"/>
        </w:rPr>
        <w:t>, полож</w:t>
      </w:r>
      <w:r w:rsidR="00062F80" w:rsidRPr="00D10B69">
        <w:rPr>
          <w:color w:val="000000" w:themeColor="text1"/>
          <w:sz w:val="28"/>
          <w:szCs w:val="28"/>
          <w:vertAlign w:val="subscript"/>
        </w:rPr>
        <w:t>ень про структурні підрозділи, у</w:t>
      </w:r>
      <w:r w:rsidRPr="00D10B69">
        <w:rPr>
          <w:color w:val="000000" w:themeColor="text1"/>
          <w:sz w:val="28"/>
          <w:szCs w:val="28"/>
          <w:vertAlign w:val="subscript"/>
        </w:rPr>
        <w:t xml:space="preserve">сіх трудових договорів, </w:t>
      </w:r>
      <w:r w:rsidR="00062F80" w:rsidRPr="00D10B69">
        <w:rPr>
          <w:color w:val="000000" w:themeColor="text1"/>
          <w:sz w:val="28"/>
          <w:szCs w:val="28"/>
          <w:vertAlign w:val="subscript"/>
        </w:rPr>
        <w:t>зокрема контрактів</w:t>
      </w:r>
      <w:r w:rsidRPr="00D10B69">
        <w:rPr>
          <w:color w:val="000000" w:themeColor="text1"/>
          <w:sz w:val="28"/>
          <w:szCs w:val="28"/>
          <w:vertAlign w:val="subscript"/>
        </w:rPr>
        <w:t xml:space="preserve"> </w:t>
      </w:r>
      <w:r w:rsidR="00062F80" w:rsidRPr="00D10B69">
        <w:rPr>
          <w:color w:val="000000" w:themeColor="text1"/>
          <w:sz w:val="28"/>
          <w:szCs w:val="28"/>
          <w:vertAlign w:val="subscript"/>
        </w:rPr>
        <w:t>і</w:t>
      </w:r>
      <w:r w:rsidRPr="00D10B69">
        <w:rPr>
          <w:color w:val="000000" w:themeColor="text1"/>
          <w:sz w:val="28"/>
          <w:szCs w:val="28"/>
          <w:vertAlign w:val="subscript"/>
        </w:rPr>
        <w:t xml:space="preserve"> посадових інструкцій.</w:t>
      </w:r>
    </w:p>
    <w:p w14:paraId="5DE5C9A2" w14:textId="77777777" w:rsidR="002111D7" w:rsidRPr="00D10B69" w:rsidRDefault="00947971" w:rsidP="000137AC">
      <w:pPr>
        <w:pStyle w:val="rvps2"/>
        <w:shd w:val="clear" w:color="auto" w:fill="FFFFFF"/>
        <w:spacing w:before="0" w:beforeAutospacing="0" w:after="0" w:afterAutospacing="0"/>
        <w:ind w:firstLine="567"/>
        <w:jc w:val="both"/>
        <w:rPr>
          <w:color w:val="000000" w:themeColor="text1"/>
          <w:sz w:val="28"/>
          <w:szCs w:val="28"/>
          <w:vertAlign w:val="subscript"/>
        </w:rPr>
      </w:pPr>
      <w:bookmarkStart w:id="38" w:name="n52"/>
      <w:bookmarkEnd w:id="38"/>
      <w:r w:rsidRPr="00D10B69">
        <w:rPr>
          <w:color w:val="000000" w:themeColor="text1"/>
          <w:sz w:val="28"/>
          <w:szCs w:val="28"/>
          <w:vertAlign w:val="subscript"/>
        </w:rPr>
        <w:t>Програм</w:t>
      </w:r>
      <w:r w:rsidR="00884C73" w:rsidRPr="00D10B69">
        <w:rPr>
          <w:color w:val="000000" w:themeColor="text1"/>
          <w:sz w:val="28"/>
          <w:szCs w:val="28"/>
          <w:vertAlign w:val="subscript"/>
        </w:rPr>
        <w:t>а</w:t>
      </w:r>
      <w:r w:rsidRPr="00D10B69">
        <w:rPr>
          <w:color w:val="000000" w:themeColor="text1"/>
          <w:sz w:val="28"/>
          <w:szCs w:val="28"/>
          <w:vertAlign w:val="subscript"/>
        </w:rPr>
        <w:t xml:space="preserve"> затвердж</w:t>
      </w:r>
      <w:r w:rsidR="00884C73" w:rsidRPr="00D10B69">
        <w:rPr>
          <w:color w:val="000000" w:themeColor="text1"/>
          <w:sz w:val="28"/>
          <w:szCs w:val="28"/>
          <w:vertAlign w:val="subscript"/>
        </w:rPr>
        <w:t xml:space="preserve">ується </w:t>
      </w:r>
      <w:r w:rsidRPr="00D10B69">
        <w:rPr>
          <w:color w:val="000000" w:themeColor="text1"/>
          <w:sz w:val="28"/>
          <w:szCs w:val="28"/>
          <w:vertAlign w:val="subscript"/>
        </w:rPr>
        <w:t xml:space="preserve">наказом </w:t>
      </w:r>
      <w:r w:rsidR="002111D7" w:rsidRPr="00D10B69">
        <w:rPr>
          <w:color w:val="000000" w:themeColor="text1"/>
          <w:sz w:val="28"/>
          <w:szCs w:val="28"/>
          <w:vertAlign w:val="subscript"/>
        </w:rPr>
        <w:t>ректор</w:t>
      </w:r>
      <w:r w:rsidR="004B6580" w:rsidRPr="00D10B69">
        <w:rPr>
          <w:color w:val="000000" w:themeColor="text1"/>
          <w:sz w:val="28"/>
          <w:szCs w:val="28"/>
          <w:vertAlign w:val="subscript"/>
        </w:rPr>
        <w:t>а</w:t>
      </w:r>
      <w:r w:rsidR="002111D7" w:rsidRPr="00D10B69">
        <w:rPr>
          <w:color w:val="000000" w:themeColor="text1"/>
          <w:sz w:val="28"/>
          <w:szCs w:val="28"/>
          <w:vertAlign w:val="subscript"/>
        </w:rPr>
        <w:t>.</w:t>
      </w:r>
    </w:p>
    <w:p w14:paraId="537534C0" w14:textId="77777777" w:rsidR="00947971" w:rsidRPr="00D10B69" w:rsidRDefault="00947971" w:rsidP="000137AC">
      <w:pPr>
        <w:pStyle w:val="rvps2"/>
        <w:shd w:val="clear" w:color="auto" w:fill="FFFFFF"/>
        <w:spacing w:before="0" w:beforeAutospacing="0" w:after="0" w:afterAutospacing="0"/>
        <w:ind w:firstLine="567"/>
        <w:jc w:val="both"/>
        <w:rPr>
          <w:iCs/>
          <w:color w:val="000000" w:themeColor="text1"/>
          <w:sz w:val="28"/>
          <w:szCs w:val="28"/>
          <w:vertAlign w:val="subscript"/>
        </w:rPr>
      </w:pPr>
      <w:r w:rsidRPr="00D10B69">
        <w:rPr>
          <w:color w:val="000000" w:themeColor="text1"/>
          <w:sz w:val="28"/>
          <w:szCs w:val="28"/>
          <w:vertAlign w:val="subscript"/>
        </w:rPr>
        <w:t xml:space="preserve">Текст цієї Програми наявний у постійному відкритому доступі на офіційному </w:t>
      </w:r>
      <w:proofErr w:type="spellStart"/>
      <w:r w:rsidR="006B2C49" w:rsidRPr="00D10B69">
        <w:rPr>
          <w:color w:val="000000" w:themeColor="text1"/>
          <w:sz w:val="28"/>
          <w:szCs w:val="28"/>
          <w:vertAlign w:val="subscript"/>
        </w:rPr>
        <w:t>веб</w:t>
      </w:r>
      <w:r w:rsidR="002111D7" w:rsidRPr="00D10B69">
        <w:rPr>
          <w:color w:val="000000" w:themeColor="text1"/>
          <w:sz w:val="28"/>
          <w:szCs w:val="28"/>
          <w:vertAlign w:val="subscript"/>
        </w:rPr>
        <w:t>порталі</w:t>
      </w:r>
      <w:proofErr w:type="spellEnd"/>
      <w:r w:rsidR="002111D7" w:rsidRPr="00D10B69">
        <w:rPr>
          <w:color w:val="000000" w:themeColor="text1"/>
          <w:sz w:val="28"/>
          <w:szCs w:val="28"/>
          <w:vertAlign w:val="subscript"/>
        </w:rPr>
        <w:t xml:space="preserve"> </w:t>
      </w:r>
      <w:r w:rsidR="00424CE0" w:rsidRPr="00D10B69">
        <w:rPr>
          <w:iCs/>
          <w:color w:val="000000" w:themeColor="text1"/>
          <w:sz w:val="28"/>
          <w:szCs w:val="28"/>
          <w:vertAlign w:val="subscript"/>
        </w:rPr>
        <w:t>КНУБА</w:t>
      </w:r>
      <w:r w:rsidR="002111D7" w:rsidRPr="00D10B69">
        <w:rPr>
          <w:color w:val="000000" w:themeColor="text1"/>
          <w:sz w:val="28"/>
          <w:szCs w:val="28"/>
          <w:vertAlign w:val="subscript"/>
        </w:rPr>
        <w:t xml:space="preserve"> у розділі «Запобігання кор</w:t>
      </w:r>
      <w:r w:rsidR="00B25F1F" w:rsidRPr="00D10B69">
        <w:rPr>
          <w:color w:val="000000" w:themeColor="text1"/>
          <w:sz w:val="28"/>
          <w:szCs w:val="28"/>
          <w:vertAlign w:val="subscript"/>
        </w:rPr>
        <w:t>у</w:t>
      </w:r>
      <w:r w:rsidR="002111D7" w:rsidRPr="00D10B69">
        <w:rPr>
          <w:color w:val="000000" w:themeColor="text1"/>
          <w:sz w:val="28"/>
          <w:szCs w:val="28"/>
          <w:vertAlign w:val="subscript"/>
        </w:rPr>
        <w:t>пції»</w:t>
      </w:r>
      <w:r w:rsidR="00AC04E7" w:rsidRPr="00D10B69">
        <w:rPr>
          <w:iCs/>
          <w:color w:val="000000" w:themeColor="text1"/>
          <w:sz w:val="28"/>
          <w:szCs w:val="28"/>
          <w:vertAlign w:val="subscript"/>
        </w:rPr>
        <w:t>.</w:t>
      </w:r>
    </w:p>
    <w:p w14:paraId="52758EFA" w14:textId="77777777" w:rsidR="00E32599" w:rsidRPr="00D10B69" w:rsidRDefault="00E32599" w:rsidP="000137AC">
      <w:pPr>
        <w:pStyle w:val="rvps2"/>
        <w:shd w:val="clear" w:color="auto" w:fill="FFFFFF"/>
        <w:spacing w:before="0" w:beforeAutospacing="0" w:after="0" w:afterAutospacing="0"/>
        <w:ind w:firstLine="567"/>
        <w:jc w:val="both"/>
        <w:rPr>
          <w:iCs/>
          <w:color w:val="000000" w:themeColor="text1"/>
          <w:sz w:val="28"/>
          <w:szCs w:val="28"/>
          <w:vertAlign w:val="subscript"/>
        </w:rPr>
      </w:pPr>
      <w:r w:rsidRPr="00D10B69">
        <w:rPr>
          <w:iCs/>
          <w:color w:val="000000" w:themeColor="text1"/>
          <w:sz w:val="28"/>
          <w:szCs w:val="28"/>
          <w:vertAlign w:val="subscript"/>
        </w:rPr>
        <w:t xml:space="preserve">3. За порушення положень Програми до працівників </w:t>
      </w:r>
      <w:r w:rsidR="00424CE0" w:rsidRPr="00D10B69">
        <w:rPr>
          <w:iCs/>
          <w:color w:val="000000" w:themeColor="text1"/>
          <w:sz w:val="28"/>
          <w:szCs w:val="28"/>
          <w:vertAlign w:val="subscript"/>
        </w:rPr>
        <w:t>КНУБА</w:t>
      </w:r>
      <w:r w:rsidR="000137AC" w:rsidRPr="00D10B69">
        <w:rPr>
          <w:iCs/>
          <w:color w:val="000000" w:themeColor="text1"/>
          <w:sz w:val="28"/>
          <w:szCs w:val="28"/>
          <w:vertAlign w:val="subscript"/>
        </w:rPr>
        <w:t xml:space="preserve"> </w:t>
      </w:r>
      <w:r w:rsidRPr="00D10B69">
        <w:rPr>
          <w:iCs/>
          <w:color w:val="000000" w:themeColor="text1"/>
          <w:sz w:val="28"/>
          <w:szCs w:val="28"/>
          <w:vertAlign w:val="subscript"/>
        </w:rPr>
        <w:t xml:space="preserve">застосовуються заходи дисциплінарної відповідальності згідно </w:t>
      </w:r>
      <w:r w:rsidR="000137AC" w:rsidRPr="00D10B69">
        <w:rPr>
          <w:iCs/>
          <w:color w:val="000000" w:themeColor="text1"/>
          <w:sz w:val="28"/>
          <w:szCs w:val="28"/>
          <w:vertAlign w:val="subscript"/>
        </w:rPr>
        <w:t>і</w:t>
      </w:r>
      <w:r w:rsidRPr="00D10B69">
        <w:rPr>
          <w:iCs/>
          <w:color w:val="000000" w:themeColor="text1"/>
          <w:sz w:val="28"/>
          <w:szCs w:val="28"/>
          <w:vertAlign w:val="subscript"/>
        </w:rPr>
        <w:t xml:space="preserve">з законодавством, правилами внутрішнього трудового розпорядку </w:t>
      </w:r>
      <w:r w:rsidR="00424CE0" w:rsidRPr="00D10B69">
        <w:rPr>
          <w:iCs/>
          <w:color w:val="000000" w:themeColor="text1"/>
          <w:sz w:val="28"/>
          <w:szCs w:val="28"/>
          <w:vertAlign w:val="subscript"/>
        </w:rPr>
        <w:t>університету</w:t>
      </w:r>
      <w:r w:rsidRPr="00D10B69">
        <w:rPr>
          <w:iCs/>
          <w:color w:val="000000" w:themeColor="text1"/>
          <w:sz w:val="28"/>
          <w:szCs w:val="28"/>
          <w:vertAlign w:val="subscript"/>
        </w:rPr>
        <w:t>, положеннями трудових договорів.</w:t>
      </w:r>
    </w:p>
    <w:p w14:paraId="02FAF5E0" w14:textId="77777777" w:rsidR="00CA227D" w:rsidRPr="00D10B69" w:rsidRDefault="00B25F1F" w:rsidP="000137AC">
      <w:pPr>
        <w:pStyle w:val="rvps2"/>
        <w:shd w:val="clear" w:color="auto" w:fill="FFFFFF"/>
        <w:spacing w:before="0" w:beforeAutospacing="0" w:after="0" w:afterAutospacing="0"/>
        <w:ind w:firstLine="567"/>
        <w:jc w:val="both"/>
        <w:rPr>
          <w:iCs/>
          <w:color w:val="000000" w:themeColor="text1"/>
          <w:sz w:val="28"/>
          <w:szCs w:val="28"/>
          <w:vertAlign w:val="subscript"/>
        </w:rPr>
      </w:pPr>
      <w:r w:rsidRPr="00D10B69">
        <w:rPr>
          <w:iCs/>
          <w:color w:val="000000" w:themeColor="text1"/>
          <w:sz w:val="28"/>
          <w:szCs w:val="28"/>
          <w:vertAlign w:val="subscript"/>
        </w:rPr>
        <w:t xml:space="preserve">Відділ </w:t>
      </w:r>
      <w:r w:rsidR="00DA603F" w:rsidRPr="00D10B69">
        <w:rPr>
          <w:iCs/>
          <w:color w:val="000000" w:themeColor="text1"/>
          <w:sz w:val="28"/>
          <w:szCs w:val="28"/>
          <w:vertAlign w:val="subscript"/>
        </w:rPr>
        <w:t>кадрів</w:t>
      </w:r>
      <w:r w:rsidRPr="00D10B69">
        <w:rPr>
          <w:iCs/>
          <w:color w:val="000000" w:themeColor="text1"/>
          <w:sz w:val="28"/>
          <w:szCs w:val="28"/>
          <w:vertAlign w:val="subscript"/>
        </w:rPr>
        <w:t xml:space="preserve"> </w:t>
      </w:r>
      <w:r w:rsidR="0032018A" w:rsidRPr="00D10B69">
        <w:rPr>
          <w:iCs/>
          <w:color w:val="000000" w:themeColor="text1"/>
          <w:sz w:val="28"/>
          <w:szCs w:val="28"/>
          <w:vertAlign w:val="subscript"/>
        </w:rPr>
        <w:t xml:space="preserve">протягом п’яти робочих днів з дня підписання розпорядчого документа про накладення на особу дисциплінарного стягнення або скасування розпорядчого документа про накладення дисциплінарного стягнення за вчинення корупційного або пов’язаного з корупцією правопорушення </w:t>
      </w:r>
      <w:r w:rsidR="00CA227D" w:rsidRPr="00D10B69">
        <w:rPr>
          <w:iCs/>
          <w:color w:val="000000" w:themeColor="text1"/>
          <w:sz w:val="28"/>
          <w:szCs w:val="28"/>
          <w:vertAlign w:val="subscript"/>
        </w:rPr>
        <w:t>надсилає до Національного агентства з питань запобігання корупції завірену паперову копію</w:t>
      </w:r>
      <w:r w:rsidRPr="00D10B69">
        <w:rPr>
          <w:iCs/>
          <w:color w:val="000000" w:themeColor="text1"/>
          <w:sz w:val="28"/>
          <w:szCs w:val="28"/>
          <w:vertAlign w:val="subscript"/>
        </w:rPr>
        <w:t xml:space="preserve"> наказу ректора </w:t>
      </w:r>
      <w:r w:rsidR="00CA227D" w:rsidRPr="00D10B69">
        <w:rPr>
          <w:iCs/>
          <w:color w:val="000000" w:themeColor="text1"/>
          <w:sz w:val="28"/>
          <w:szCs w:val="28"/>
          <w:vertAlign w:val="subscript"/>
        </w:rPr>
        <w:t>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p w14:paraId="70B738D0" w14:textId="77777777" w:rsidR="004C301F" w:rsidRPr="00D10B69" w:rsidRDefault="004C301F" w:rsidP="000137AC">
      <w:pPr>
        <w:pStyle w:val="rvps2"/>
        <w:shd w:val="clear" w:color="auto" w:fill="FFFFFF"/>
        <w:spacing w:before="0" w:beforeAutospacing="0" w:after="0" w:afterAutospacing="0"/>
        <w:ind w:firstLine="567"/>
        <w:jc w:val="both"/>
        <w:rPr>
          <w:iCs/>
          <w:color w:val="000000" w:themeColor="text1"/>
          <w:sz w:val="28"/>
          <w:szCs w:val="28"/>
          <w:vertAlign w:val="subscript"/>
        </w:rPr>
      </w:pPr>
      <w:r w:rsidRPr="00D10B69">
        <w:rPr>
          <w:iCs/>
          <w:color w:val="000000" w:themeColor="text1"/>
          <w:sz w:val="28"/>
          <w:szCs w:val="28"/>
          <w:vertAlign w:val="subscript"/>
        </w:rPr>
        <w:t xml:space="preserve">Одночасно з надсиланням повідомлення до Національного агентства з питань запобігання корупції надсилається відповідне повідомлення до </w:t>
      </w:r>
      <w:r w:rsidR="00424CE0" w:rsidRPr="00D10B69">
        <w:rPr>
          <w:iCs/>
          <w:color w:val="000000" w:themeColor="text1"/>
          <w:sz w:val="28"/>
          <w:szCs w:val="28"/>
          <w:vertAlign w:val="subscript"/>
        </w:rPr>
        <w:t>сектору з питань запобігання та виявлення корупції МОН України</w:t>
      </w:r>
      <w:r w:rsidRPr="00D10B69">
        <w:rPr>
          <w:iCs/>
          <w:color w:val="000000" w:themeColor="text1"/>
          <w:sz w:val="28"/>
          <w:szCs w:val="28"/>
          <w:vertAlign w:val="subscript"/>
        </w:rPr>
        <w:t>.</w:t>
      </w:r>
    </w:p>
    <w:p w14:paraId="400B645F" w14:textId="77777777" w:rsidR="00CA227D" w:rsidRPr="00D10B69" w:rsidRDefault="00B25F1F" w:rsidP="000137AC">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Ректор </w:t>
      </w:r>
      <w:r w:rsidR="00424CE0" w:rsidRPr="00D10B69">
        <w:rPr>
          <w:iCs/>
          <w:color w:val="000000" w:themeColor="text1"/>
          <w:sz w:val="28"/>
          <w:szCs w:val="28"/>
          <w:vertAlign w:val="subscript"/>
        </w:rPr>
        <w:t>КНУБА</w:t>
      </w:r>
      <w:r w:rsidRPr="00D10B69">
        <w:rPr>
          <w:color w:val="000000" w:themeColor="text1"/>
          <w:sz w:val="28"/>
          <w:szCs w:val="28"/>
          <w:vertAlign w:val="subscript"/>
        </w:rPr>
        <w:t xml:space="preserve"> </w:t>
      </w:r>
      <w:r w:rsidR="00CA227D" w:rsidRPr="00D10B69">
        <w:rPr>
          <w:color w:val="000000" w:themeColor="text1"/>
          <w:sz w:val="28"/>
          <w:szCs w:val="28"/>
          <w:vertAlign w:val="subscript"/>
        </w:rPr>
        <w:t>забезпечує вжиття заходів за вчинення корупційного або пов’язаного з корупцією правопорушення.</w:t>
      </w:r>
    </w:p>
    <w:p w14:paraId="10167525" w14:textId="77777777" w:rsidR="00947971" w:rsidRPr="00D10B69" w:rsidRDefault="00947971" w:rsidP="00947971">
      <w:pPr>
        <w:shd w:val="clear" w:color="auto" w:fill="FFFFFF"/>
        <w:spacing w:after="0" w:line="240" w:lineRule="auto"/>
        <w:ind w:right="141" w:firstLine="142"/>
        <w:jc w:val="center"/>
        <w:rPr>
          <w:rFonts w:ascii="Times New Roman" w:hAnsi="Times New Roman"/>
          <w:color w:val="000000" w:themeColor="text1"/>
          <w:sz w:val="28"/>
          <w:szCs w:val="28"/>
          <w:vertAlign w:val="subscript"/>
          <w:lang w:eastAsia="ru-RU"/>
        </w:rPr>
      </w:pPr>
    </w:p>
    <w:p w14:paraId="4898BDBE" w14:textId="77777777" w:rsidR="00822017" w:rsidRPr="00D10B69" w:rsidRDefault="00460239" w:rsidP="009A768C">
      <w:pPr>
        <w:pStyle w:val="rvps7"/>
        <w:shd w:val="clear" w:color="auto" w:fill="FFFFFF"/>
        <w:spacing w:before="0" w:beforeAutospacing="0" w:after="0" w:afterAutospacing="0"/>
        <w:ind w:right="-1"/>
        <w:jc w:val="center"/>
        <w:rPr>
          <w:rStyle w:val="rvts15"/>
          <w:b/>
          <w:bCs/>
          <w:color w:val="000000" w:themeColor="text1"/>
          <w:sz w:val="28"/>
          <w:szCs w:val="28"/>
          <w:vertAlign w:val="subscript"/>
        </w:rPr>
      </w:pPr>
      <w:r w:rsidRPr="00D10B69">
        <w:rPr>
          <w:rStyle w:val="rvts15"/>
          <w:b/>
          <w:bCs/>
          <w:color w:val="000000" w:themeColor="text1"/>
          <w:sz w:val="28"/>
          <w:szCs w:val="28"/>
          <w:vertAlign w:val="subscript"/>
        </w:rPr>
        <w:t>3</w:t>
      </w:r>
      <w:r w:rsidR="00822017" w:rsidRPr="00D10B69">
        <w:rPr>
          <w:rStyle w:val="rvts15"/>
          <w:b/>
          <w:bCs/>
          <w:color w:val="000000" w:themeColor="text1"/>
          <w:sz w:val="28"/>
          <w:szCs w:val="28"/>
          <w:vertAlign w:val="subscript"/>
        </w:rPr>
        <w:t>. Відповідальне лідерство, ділова репутація та доброчесність</w:t>
      </w:r>
    </w:p>
    <w:p w14:paraId="26B40FCC" w14:textId="77777777" w:rsidR="00822017" w:rsidRPr="00D10B69" w:rsidRDefault="004B6580"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39" w:name="n57"/>
      <w:bookmarkEnd w:id="39"/>
      <w:r w:rsidRPr="00D10B69">
        <w:rPr>
          <w:color w:val="000000" w:themeColor="text1"/>
          <w:sz w:val="28"/>
          <w:szCs w:val="28"/>
          <w:vertAlign w:val="subscript"/>
        </w:rPr>
        <w:t>Ректор</w:t>
      </w:r>
      <w:r w:rsidR="00822017" w:rsidRPr="00D10B69">
        <w:rPr>
          <w:color w:val="000000" w:themeColor="text1"/>
          <w:sz w:val="28"/>
          <w:szCs w:val="28"/>
          <w:vertAlign w:val="subscript"/>
        </w:rPr>
        <w:t>, керівники структурних підрозділів</w:t>
      </w:r>
      <w:r w:rsidR="00B85C25" w:rsidRPr="00D10B69">
        <w:rPr>
          <w:color w:val="000000" w:themeColor="text1"/>
          <w:sz w:val="28"/>
          <w:szCs w:val="28"/>
          <w:vertAlign w:val="subscript"/>
        </w:rPr>
        <w:t xml:space="preserve"> </w:t>
      </w:r>
      <w:r w:rsidR="00822017" w:rsidRPr="00D10B69">
        <w:rPr>
          <w:color w:val="000000" w:themeColor="text1"/>
          <w:sz w:val="28"/>
          <w:szCs w:val="28"/>
          <w:vertAlign w:val="subscript"/>
        </w:rPr>
        <w:t>беруть на себе зобов’язання:</w:t>
      </w:r>
    </w:p>
    <w:p w14:paraId="64CEBC8E" w14:textId="77777777" w:rsidR="00822017" w:rsidRPr="00D10B69" w:rsidRDefault="003462EE"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1) </w:t>
      </w:r>
      <w:r w:rsidR="00822017" w:rsidRPr="00D10B69">
        <w:rPr>
          <w:color w:val="000000" w:themeColor="text1"/>
          <w:sz w:val="28"/>
          <w:szCs w:val="28"/>
          <w:vertAlign w:val="subscript"/>
        </w:rPr>
        <w:t xml:space="preserve">особистим прикладом етичної поведінки формувати у працівників нульову толерантність до корупції, що є основою ділової культури, повсякденної ділової практики та ділової репутації </w:t>
      </w:r>
      <w:r w:rsidR="00424CE0" w:rsidRPr="00D10B69">
        <w:rPr>
          <w:iCs/>
          <w:color w:val="000000" w:themeColor="text1"/>
          <w:sz w:val="28"/>
          <w:szCs w:val="28"/>
          <w:vertAlign w:val="subscript"/>
        </w:rPr>
        <w:t>КНУБА</w:t>
      </w:r>
      <w:r w:rsidR="00822017" w:rsidRPr="00D10B69">
        <w:rPr>
          <w:color w:val="000000" w:themeColor="text1"/>
          <w:sz w:val="28"/>
          <w:szCs w:val="28"/>
          <w:vertAlign w:val="subscript"/>
        </w:rPr>
        <w:t>;</w:t>
      </w:r>
    </w:p>
    <w:p w14:paraId="6A247D4F" w14:textId="77777777" w:rsidR="00822017" w:rsidRPr="00D10B69" w:rsidRDefault="003462E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0" w:name="n58"/>
      <w:bookmarkEnd w:id="40"/>
      <w:r w:rsidRPr="00D10B69">
        <w:rPr>
          <w:color w:val="000000" w:themeColor="text1"/>
          <w:sz w:val="28"/>
          <w:szCs w:val="28"/>
          <w:vertAlign w:val="subscript"/>
        </w:rPr>
        <w:t xml:space="preserve">2) </w:t>
      </w:r>
      <w:r w:rsidR="00822017" w:rsidRPr="00D10B69">
        <w:rPr>
          <w:color w:val="000000" w:themeColor="text1"/>
          <w:sz w:val="28"/>
          <w:szCs w:val="28"/>
          <w:vertAlign w:val="subscript"/>
        </w:rPr>
        <w:t>демонструвати лідерство та відповідальність стосовно:</w:t>
      </w:r>
    </w:p>
    <w:p w14:paraId="14E824DB" w14:textId="77777777" w:rsidR="00822017" w:rsidRPr="00D10B69" w:rsidRDefault="000C3979"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1" w:name="n59"/>
      <w:bookmarkEnd w:id="41"/>
      <w:r w:rsidRPr="00D10B69">
        <w:rPr>
          <w:color w:val="000000" w:themeColor="text1"/>
          <w:sz w:val="28"/>
          <w:szCs w:val="28"/>
          <w:vertAlign w:val="subscript"/>
        </w:rPr>
        <w:t>дотримання</w:t>
      </w:r>
      <w:r w:rsidR="00822017" w:rsidRPr="00D10B69">
        <w:rPr>
          <w:color w:val="000000" w:themeColor="text1"/>
          <w:sz w:val="28"/>
          <w:szCs w:val="28"/>
          <w:vertAlign w:val="subscript"/>
        </w:rPr>
        <w:t xml:space="preserve"> вимог антикорупційного</w:t>
      </w:r>
      <w:r w:rsidR="00B85C25" w:rsidRPr="00D10B69">
        <w:rPr>
          <w:color w:val="000000" w:themeColor="text1"/>
          <w:sz w:val="28"/>
          <w:szCs w:val="28"/>
          <w:vertAlign w:val="subscript"/>
        </w:rPr>
        <w:t xml:space="preserve"> </w:t>
      </w:r>
      <w:r w:rsidR="00822017" w:rsidRPr="00D10B69">
        <w:rPr>
          <w:color w:val="000000" w:themeColor="text1"/>
          <w:sz w:val="28"/>
          <w:szCs w:val="28"/>
          <w:vertAlign w:val="subscript"/>
        </w:rPr>
        <w:t>законодавства;</w:t>
      </w:r>
    </w:p>
    <w:p w14:paraId="28DAA147" w14:textId="77777777" w:rsidR="00822017" w:rsidRPr="00D10B69" w:rsidRDefault="000C3979"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2" w:name="n60"/>
      <w:bookmarkEnd w:id="42"/>
      <w:r w:rsidRPr="00D10B69">
        <w:rPr>
          <w:color w:val="000000" w:themeColor="text1"/>
          <w:sz w:val="28"/>
          <w:szCs w:val="28"/>
          <w:vertAlign w:val="subscript"/>
        </w:rPr>
        <w:t>забезпечення</w:t>
      </w:r>
      <w:r w:rsidR="00822017" w:rsidRPr="00D10B69">
        <w:rPr>
          <w:color w:val="000000" w:themeColor="text1"/>
          <w:sz w:val="28"/>
          <w:szCs w:val="28"/>
          <w:vertAlign w:val="subscript"/>
        </w:rPr>
        <w:t xml:space="preserve">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w:t>
      </w:r>
      <w:r w:rsidR="00424CE0" w:rsidRPr="00D10B69">
        <w:rPr>
          <w:iCs/>
          <w:color w:val="000000" w:themeColor="text1"/>
          <w:sz w:val="28"/>
          <w:szCs w:val="28"/>
          <w:vertAlign w:val="subscript"/>
        </w:rPr>
        <w:t>КНУБА</w:t>
      </w:r>
      <w:r w:rsidR="004B6580" w:rsidRPr="00D10B69">
        <w:rPr>
          <w:color w:val="000000" w:themeColor="text1"/>
          <w:sz w:val="28"/>
          <w:szCs w:val="28"/>
          <w:vertAlign w:val="subscript"/>
        </w:rPr>
        <w:t xml:space="preserve"> </w:t>
      </w:r>
      <w:r w:rsidR="00822017" w:rsidRPr="00D10B69">
        <w:rPr>
          <w:color w:val="000000" w:themeColor="text1"/>
          <w:sz w:val="28"/>
          <w:szCs w:val="28"/>
          <w:vertAlign w:val="subscript"/>
        </w:rPr>
        <w:t>з метою належного</w:t>
      </w:r>
      <w:r w:rsidR="00B85C25" w:rsidRPr="00D10B69">
        <w:rPr>
          <w:color w:val="000000" w:themeColor="text1"/>
          <w:sz w:val="28"/>
          <w:szCs w:val="28"/>
          <w:vertAlign w:val="subscript"/>
        </w:rPr>
        <w:t xml:space="preserve"> </w:t>
      </w:r>
      <w:r w:rsidR="00822017" w:rsidRPr="00D10B69">
        <w:rPr>
          <w:color w:val="000000" w:themeColor="text1"/>
          <w:sz w:val="28"/>
          <w:szCs w:val="28"/>
          <w:vertAlign w:val="subscript"/>
        </w:rPr>
        <w:t>реагування на корупційні</w:t>
      </w:r>
      <w:r w:rsidR="00B85C25" w:rsidRPr="00D10B69">
        <w:rPr>
          <w:color w:val="000000" w:themeColor="text1"/>
          <w:sz w:val="28"/>
          <w:szCs w:val="28"/>
          <w:vertAlign w:val="subscript"/>
        </w:rPr>
        <w:t xml:space="preserve"> </w:t>
      </w:r>
      <w:r w:rsidR="00822017" w:rsidRPr="00D10B69">
        <w:rPr>
          <w:color w:val="000000" w:themeColor="text1"/>
          <w:sz w:val="28"/>
          <w:szCs w:val="28"/>
          <w:vertAlign w:val="subscript"/>
        </w:rPr>
        <w:t xml:space="preserve">ризики в </w:t>
      </w:r>
      <w:r w:rsidR="004B6580" w:rsidRPr="00D10B69">
        <w:rPr>
          <w:color w:val="000000" w:themeColor="text1"/>
          <w:sz w:val="28"/>
          <w:szCs w:val="28"/>
          <w:vertAlign w:val="subscript"/>
        </w:rPr>
        <w:t xml:space="preserve">її </w:t>
      </w:r>
      <w:r w:rsidR="00822017" w:rsidRPr="00D10B69">
        <w:rPr>
          <w:color w:val="000000" w:themeColor="text1"/>
          <w:sz w:val="28"/>
          <w:szCs w:val="28"/>
          <w:vertAlign w:val="subscript"/>
        </w:rPr>
        <w:t>діяльності;</w:t>
      </w:r>
    </w:p>
    <w:p w14:paraId="6669F1B7" w14:textId="77777777" w:rsidR="00822017" w:rsidRPr="00D10B69" w:rsidRDefault="00822017"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3" w:name="n61"/>
      <w:bookmarkEnd w:id="43"/>
      <w:r w:rsidRPr="00D10B69">
        <w:rPr>
          <w:color w:val="000000" w:themeColor="text1"/>
          <w:sz w:val="28"/>
          <w:szCs w:val="28"/>
          <w:vertAlign w:val="subscript"/>
        </w:rPr>
        <w:t>поширення культури нульової толерантності до корупції у всіх сферах діяльності</w:t>
      </w:r>
      <w:r w:rsidR="004B6580" w:rsidRPr="00D10B69">
        <w:rPr>
          <w:color w:val="000000" w:themeColor="text1"/>
          <w:sz w:val="28"/>
          <w:szCs w:val="28"/>
          <w:vertAlign w:val="subscript"/>
        </w:rPr>
        <w:t xml:space="preserve"> </w:t>
      </w:r>
      <w:r w:rsidR="00424CE0" w:rsidRPr="00D10B69">
        <w:rPr>
          <w:iCs/>
          <w:color w:val="000000" w:themeColor="text1"/>
          <w:sz w:val="28"/>
          <w:szCs w:val="28"/>
          <w:vertAlign w:val="subscript"/>
        </w:rPr>
        <w:t>КНУБА</w:t>
      </w:r>
      <w:r w:rsidRPr="00D10B69">
        <w:rPr>
          <w:color w:val="000000" w:themeColor="text1"/>
          <w:sz w:val="28"/>
          <w:szCs w:val="28"/>
          <w:vertAlign w:val="subscript"/>
        </w:rPr>
        <w:t>;</w:t>
      </w:r>
    </w:p>
    <w:p w14:paraId="096AD9EB" w14:textId="77777777" w:rsidR="00822017" w:rsidRPr="00D10B69" w:rsidRDefault="003462E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4" w:name="n62"/>
      <w:bookmarkStart w:id="45" w:name="n63"/>
      <w:bookmarkEnd w:id="44"/>
      <w:bookmarkEnd w:id="45"/>
      <w:r w:rsidRPr="00D10B69">
        <w:rPr>
          <w:color w:val="000000" w:themeColor="text1"/>
          <w:sz w:val="28"/>
          <w:szCs w:val="28"/>
          <w:vertAlign w:val="subscript"/>
        </w:rPr>
        <w:t>з</w:t>
      </w:r>
      <w:r w:rsidR="00822017" w:rsidRPr="00D10B69">
        <w:rPr>
          <w:color w:val="000000" w:themeColor="text1"/>
          <w:sz w:val="28"/>
          <w:szCs w:val="28"/>
          <w:vertAlign w:val="subscript"/>
        </w:rPr>
        <w:t>аохочення працівників до демонстрації лідерства в запобіганні та протидії корупції</w:t>
      </w:r>
      <w:r w:rsidR="00B85C25" w:rsidRPr="00D10B69">
        <w:rPr>
          <w:color w:val="000000" w:themeColor="text1"/>
          <w:sz w:val="28"/>
          <w:szCs w:val="28"/>
          <w:vertAlign w:val="subscript"/>
        </w:rPr>
        <w:t xml:space="preserve"> </w:t>
      </w:r>
      <w:r w:rsidR="00822017" w:rsidRPr="00D10B69">
        <w:rPr>
          <w:color w:val="000000" w:themeColor="text1"/>
          <w:sz w:val="28"/>
          <w:szCs w:val="28"/>
          <w:vertAlign w:val="subscript"/>
        </w:rPr>
        <w:t>у межах</w:t>
      </w:r>
      <w:r w:rsidRPr="00D10B69">
        <w:rPr>
          <w:color w:val="000000" w:themeColor="text1"/>
          <w:sz w:val="28"/>
          <w:szCs w:val="28"/>
          <w:vertAlign w:val="subscript"/>
        </w:rPr>
        <w:t xml:space="preserve"> їх </w:t>
      </w:r>
      <w:r w:rsidR="00822017" w:rsidRPr="00D10B69">
        <w:rPr>
          <w:color w:val="000000" w:themeColor="text1"/>
          <w:sz w:val="28"/>
          <w:szCs w:val="28"/>
          <w:vertAlign w:val="subscript"/>
        </w:rPr>
        <w:t>повноважень;</w:t>
      </w:r>
    </w:p>
    <w:p w14:paraId="6336B714" w14:textId="77777777" w:rsidR="00822017" w:rsidRPr="00D10B69" w:rsidRDefault="003462E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6" w:name="n64"/>
      <w:bookmarkEnd w:id="46"/>
      <w:r w:rsidRPr="00D10B69">
        <w:rPr>
          <w:color w:val="000000" w:themeColor="text1"/>
          <w:sz w:val="28"/>
          <w:szCs w:val="28"/>
          <w:vertAlign w:val="subscript"/>
        </w:rPr>
        <w:t>с</w:t>
      </w:r>
      <w:r w:rsidR="00822017" w:rsidRPr="00D10B69">
        <w:rPr>
          <w:color w:val="000000" w:themeColor="text1"/>
          <w:sz w:val="28"/>
          <w:szCs w:val="28"/>
          <w:vertAlign w:val="subscript"/>
        </w:rPr>
        <w:t>прямування працівників на підтримку антикорупційної політики</w:t>
      </w:r>
      <w:r w:rsidR="004B6580" w:rsidRPr="00D10B69">
        <w:rPr>
          <w:color w:val="000000" w:themeColor="text1"/>
          <w:sz w:val="28"/>
          <w:szCs w:val="28"/>
          <w:vertAlign w:val="subscript"/>
        </w:rPr>
        <w:t xml:space="preserve"> </w:t>
      </w:r>
      <w:r w:rsidR="00424CE0" w:rsidRPr="00D10B69">
        <w:rPr>
          <w:iCs/>
          <w:color w:val="000000" w:themeColor="text1"/>
          <w:sz w:val="28"/>
          <w:szCs w:val="28"/>
          <w:vertAlign w:val="subscript"/>
        </w:rPr>
        <w:t>КНУБА</w:t>
      </w:r>
      <w:r w:rsidR="004B6580" w:rsidRPr="00D10B69">
        <w:rPr>
          <w:color w:val="000000" w:themeColor="text1"/>
          <w:sz w:val="28"/>
          <w:szCs w:val="28"/>
          <w:vertAlign w:val="subscript"/>
        </w:rPr>
        <w:t xml:space="preserve"> </w:t>
      </w:r>
      <w:r w:rsidR="00822017" w:rsidRPr="00D10B69">
        <w:rPr>
          <w:color w:val="000000" w:themeColor="text1"/>
          <w:sz w:val="28"/>
          <w:szCs w:val="28"/>
          <w:vertAlign w:val="subscript"/>
        </w:rPr>
        <w:t>та здійснення</w:t>
      </w:r>
      <w:r w:rsidR="00B85C25" w:rsidRPr="00D10B69">
        <w:rPr>
          <w:color w:val="000000" w:themeColor="text1"/>
          <w:sz w:val="28"/>
          <w:szCs w:val="28"/>
          <w:vertAlign w:val="subscript"/>
        </w:rPr>
        <w:t xml:space="preserve"> </w:t>
      </w:r>
      <w:r w:rsidR="00822017" w:rsidRPr="00D10B69">
        <w:rPr>
          <w:color w:val="000000" w:themeColor="text1"/>
          <w:sz w:val="28"/>
          <w:szCs w:val="28"/>
          <w:vertAlign w:val="subscript"/>
        </w:rPr>
        <w:t>ними особистого внеску в результативність систем</w:t>
      </w:r>
      <w:r w:rsidR="000C3979" w:rsidRPr="00D10B69">
        <w:rPr>
          <w:color w:val="000000" w:themeColor="text1"/>
          <w:sz w:val="28"/>
          <w:szCs w:val="28"/>
          <w:vertAlign w:val="subscript"/>
        </w:rPr>
        <w:t xml:space="preserve">и </w:t>
      </w:r>
      <w:r w:rsidR="00822017" w:rsidRPr="00D10B69">
        <w:rPr>
          <w:color w:val="000000" w:themeColor="text1"/>
          <w:sz w:val="28"/>
          <w:szCs w:val="28"/>
          <w:vertAlign w:val="subscript"/>
        </w:rPr>
        <w:t>запобігання та протидії корупції;</w:t>
      </w:r>
    </w:p>
    <w:p w14:paraId="451A68A3" w14:textId="77777777" w:rsidR="00822017" w:rsidRPr="00D10B69" w:rsidRDefault="00822017"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7" w:name="n65"/>
      <w:bookmarkEnd w:id="47"/>
      <w:r w:rsidRPr="00D10B69">
        <w:rPr>
          <w:color w:val="000000" w:themeColor="text1"/>
          <w:sz w:val="28"/>
          <w:szCs w:val="28"/>
          <w:vertAlign w:val="subscript"/>
        </w:rPr>
        <w:t>інформування про політику запобігання та протидії корупції як всередині</w:t>
      </w:r>
      <w:r w:rsidR="004B6580" w:rsidRPr="00D10B69">
        <w:rPr>
          <w:color w:val="000000" w:themeColor="text1"/>
          <w:sz w:val="28"/>
          <w:szCs w:val="28"/>
          <w:vertAlign w:val="subscript"/>
        </w:rPr>
        <w:t xml:space="preserve"> </w:t>
      </w:r>
      <w:r w:rsidR="00424CE0" w:rsidRPr="00D10B69">
        <w:rPr>
          <w:iCs/>
          <w:color w:val="000000" w:themeColor="text1"/>
          <w:sz w:val="28"/>
          <w:szCs w:val="28"/>
          <w:vertAlign w:val="subscript"/>
        </w:rPr>
        <w:t>КНУБА</w:t>
      </w:r>
      <w:r w:rsidRPr="00D10B69">
        <w:rPr>
          <w:color w:val="000000" w:themeColor="text1"/>
          <w:sz w:val="28"/>
          <w:szCs w:val="28"/>
          <w:vertAlign w:val="subscript"/>
        </w:rPr>
        <w:t>, так і у взаємовідносинах з органами державної влади, органами місцевого</w:t>
      </w:r>
      <w:r w:rsidR="00B85C25" w:rsidRPr="00D10B69">
        <w:rPr>
          <w:color w:val="000000" w:themeColor="text1"/>
          <w:sz w:val="28"/>
          <w:szCs w:val="28"/>
          <w:vertAlign w:val="subscript"/>
        </w:rPr>
        <w:t xml:space="preserve"> </w:t>
      </w:r>
      <w:r w:rsidRPr="00D10B69">
        <w:rPr>
          <w:color w:val="000000" w:themeColor="text1"/>
          <w:sz w:val="28"/>
          <w:szCs w:val="28"/>
          <w:vertAlign w:val="subscript"/>
        </w:rPr>
        <w:t>самоврядування, іншими юридичними та фізичними особами;</w:t>
      </w:r>
    </w:p>
    <w:p w14:paraId="212CFE0C" w14:textId="77777777" w:rsidR="00822017" w:rsidRPr="00D10B69" w:rsidRDefault="00822017"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48" w:name="n66"/>
      <w:bookmarkEnd w:id="48"/>
      <w:r w:rsidRPr="00D10B69">
        <w:rPr>
          <w:color w:val="000000" w:themeColor="text1"/>
          <w:sz w:val="28"/>
          <w:szCs w:val="28"/>
          <w:vertAlign w:val="subscript"/>
        </w:rPr>
        <w:t>забезпечення</w:t>
      </w:r>
      <w:r w:rsidR="00B85C25" w:rsidRPr="00D10B69">
        <w:rPr>
          <w:color w:val="000000" w:themeColor="text1"/>
          <w:sz w:val="28"/>
          <w:szCs w:val="28"/>
          <w:vertAlign w:val="subscript"/>
        </w:rPr>
        <w:t xml:space="preserve"> </w:t>
      </w:r>
      <w:r w:rsidR="004B6580" w:rsidRPr="00D10B69">
        <w:rPr>
          <w:color w:val="000000" w:themeColor="text1"/>
          <w:sz w:val="28"/>
          <w:szCs w:val="28"/>
          <w:vertAlign w:val="subscript"/>
        </w:rPr>
        <w:t xml:space="preserve">відповідно до </w:t>
      </w:r>
      <w:r w:rsidRPr="00D10B69">
        <w:rPr>
          <w:rStyle w:val="a3"/>
          <w:color w:val="000000" w:themeColor="text1"/>
          <w:sz w:val="28"/>
          <w:szCs w:val="28"/>
          <w:u w:val="none"/>
          <w:vertAlign w:val="subscript"/>
        </w:rPr>
        <w:t>Закону України</w:t>
      </w:r>
      <w:r w:rsidR="00B85C25"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корупції» умов для повідомлення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інформації про можливі</w:t>
      </w:r>
      <w:r w:rsidR="00B85C25" w:rsidRPr="00D10B69">
        <w:rPr>
          <w:color w:val="000000" w:themeColor="text1"/>
          <w:sz w:val="28"/>
          <w:szCs w:val="28"/>
          <w:vertAlign w:val="subscript"/>
        </w:rPr>
        <w:t xml:space="preserve"> </w:t>
      </w:r>
      <w:r w:rsidRPr="00D10B69">
        <w:rPr>
          <w:color w:val="000000" w:themeColor="text1"/>
          <w:sz w:val="28"/>
          <w:szCs w:val="28"/>
          <w:vertAlign w:val="subscript"/>
        </w:rPr>
        <w:t>факти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корупційних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пов’язаних з корупцією</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правопорушень, інших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порушень Закону України «Про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корупції»;</w:t>
      </w:r>
    </w:p>
    <w:p w14:paraId="561ADB1D" w14:textId="77777777" w:rsidR="00947971" w:rsidRPr="00D10B69" w:rsidRDefault="00822017" w:rsidP="00C234EB">
      <w:pPr>
        <w:shd w:val="clear" w:color="auto" w:fill="FFFFFF"/>
        <w:spacing w:after="0" w:line="240" w:lineRule="auto"/>
        <w:ind w:firstLine="567"/>
        <w:jc w:val="both"/>
        <w:rPr>
          <w:rFonts w:ascii="Times New Roman" w:hAnsi="Times New Roman"/>
          <w:color w:val="000000" w:themeColor="text1"/>
          <w:sz w:val="28"/>
          <w:szCs w:val="28"/>
          <w:vertAlign w:val="subscript"/>
          <w:lang w:eastAsia="ru-RU"/>
        </w:rPr>
      </w:pPr>
      <w:bookmarkStart w:id="49" w:name="n67"/>
      <w:bookmarkEnd w:id="49"/>
      <w:r w:rsidRPr="00D10B69">
        <w:rPr>
          <w:rFonts w:ascii="Times New Roman" w:hAnsi="Times New Roman"/>
          <w:color w:val="000000" w:themeColor="text1"/>
          <w:sz w:val="28"/>
          <w:szCs w:val="28"/>
          <w:vertAlign w:val="subscript"/>
          <w:lang w:eastAsia="ru-RU"/>
        </w:rPr>
        <w:t>дотримання прав та гарантій</w:t>
      </w:r>
      <w:r w:rsidR="00B85C25" w:rsidRPr="00D10B69">
        <w:rPr>
          <w:rFonts w:ascii="Times New Roman" w:hAnsi="Times New Roman"/>
          <w:color w:val="000000" w:themeColor="text1"/>
          <w:sz w:val="28"/>
          <w:szCs w:val="28"/>
          <w:vertAlign w:val="subscript"/>
          <w:lang w:eastAsia="ru-RU"/>
        </w:rPr>
        <w:t xml:space="preserve"> </w:t>
      </w:r>
      <w:r w:rsidRPr="00D10B69">
        <w:rPr>
          <w:rFonts w:ascii="Times New Roman" w:hAnsi="Times New Roman"/>
          <w:color w:val="000000" w:themeColor="text1"/>
          <w:sz w:val="28"/>
          <w:szCs w:val="28"/>
          <w:vertAlign w:val="subscript"/>
          <w:lang w:eastAsia="ru-RU"/>
        </w:rPr>
        <w:t>захисту</w:t>
      </w:r>
      <w:r w:rsidR="00B85C25" w:rsidRPr="00D10B69">
        <w:rPr>
          <w:rFonts w:ascii="Times New Roman" w:hAnsi="Times New Roman"/>
          <w:color w:val="000000" w:themeColor="text1"/>
          <w:sz w:val="28"/>
          <w:szCs w:val="28"/>
          <w:vertAlign w:val="subscript"/>
          <w:lang w:eastAsia="ru-RU"/>
        </w:rPr>
        <w:t xml:space="preserve"> </w:t>
      </w:r>
      <w:r w:rsidR="004B6580" w:rsidRPr="00D10B69">
        <w:rPr>
          <w:rFonts w:ascii="Times New Roman" w:hAnsi="Times New Roman"/>
          <w:color w:val="000000" w:themeColor="text1"/>
          <w:sz w:val="28"/>
          <w:szCs w:val="28"/>
          <w:vertAlign w:val="subscript"/>
          <w:lang w:eastAsia="ru-RU"/>
        </w:rPr>
        <w:t xml:space="preserve">викривачів, передбачених </w:t>
      </w:r>
      <w:r w:rsidRPr="00D10B69">
        <w:rPr>
          <w:rFonts w:ascii="Times New Roman" w:hAnsi="Times New Roman"/>
          <w:color w:val="000000" w:themeColor="text1"/>
          <w:sz w:val="28"/>
          <w:szCs w:val="28"/>
          <w:vertAlign w:val="subscript"/>
          <w:lang w:eastAsia="ru-RU"/>
        </w:rPr>
        <w:t>Законом України</w:t>
      </w:r>
      <w:r w:rsidR="00B85C25" w:rsidRPr="00D10B69">
        <w:rPr>
          <w:rFonts w:ascii="Times New Roman" w:hAnsi="Times New Roman"/>
          <w:color w:val="000000" w:themeColor="text1"/>
          <w:sz w:val="28"/>
          <w:szCs w:val="28"/>
          <w:vertAlign w:val="subscript"/>
          <w:lang w:eastAsia="ru-RU"/>
        </w:rPr>
        <w:t xml:space="preserve"> </w:t>
      </w:r>
      <w:r w:rsidRPr="00D10B69">
        <w:rPr>
          <w:rFonts w:ascii="Times New Roman" w:hAnsi="Times New Roman"/>
          <w:color w:val="000000" w:themeColor="text1"/>
          <w:sz w:val="28"/>
          <w:szCs w:val="28"/>
          <w:vertAlign w:val="subscript"/>
          <w:lang w:eastAsia="ru-RU"/>
        </w:rPr>
        <w:t>«Про запобігання</w:t>
      </w:r>
      <w:r w:rsidR="00B85C25" w:rsidRPr="00D10B69">
        <w:rPr>
          <w:rFonts w:ascii="Times New Roman" w:hAnsi="Times New Roman"/>
          <w:color w:val="000000" w:themeColor="text1"/>
          <w:sz w:val="28"/>
          <w:szCs w:val="28"/>
          <w:vertAlign w:val="subscript"/>
          <w:lang w:eastAsia="ru-RU"/>
        </w:rPr>
        <w:t xml:space="preserve"> </w:t>
      </w:r>
      <w:r w:rsidRPr="00D10B69">
        <w:rPr>
          <w:rFonts w:ascii="Times New Roman" w:hAnsi="Times New Roman"/>
          <w:color w:val="000000" w:themeColor="text1"/>
          <w:sz w:val="28"/>
          <w:szCs w:val="28"/>
          <w:vertAlign w:val="subscript"/>
          <w:lang w:eastAsia="ru-RU"/>
        </w:rPr>
        <w:t>корупції»;</w:t>
      </w:r>
    </w:p>
    <w:p w14:paraId="5F54CFAF" w14:textId="77777777" w:rsidR="004B6580" w:rsidRPr="00D10B69" w:rsidRDefault="000C3979"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своєчасного та належного реагування відповідно до законодавства на факти вчинення (можливого вчинення) корупційних або пов’язаних з коруп</w:t>
      </w:r>
      <w:r w:rsidR="004B6580" w:rsidRPr="00D10B69">
        <w:rPr>
          <w:color w:val="000000" w:themeColor="text1"/>
          <w:sz w:val="28"/>
          <w:szCs w:val="28"/>
          <w:vertAlign w:val="subscript"/>
        </w:rPr>
        <w:t xml:space="preserve">цією правопорушень працівниками </w:t>
      </w:r>
      <w:bookmarkStart w:id="50" w:name="_Hlk153202372"/>
      <w:r w:rsidR="00424CE0" w:rsidRPr="00D10B69">
        <w:rPr>
          <w:iCs/>
          <w:color w:val="000000" w:themeColor="text1"/>
          <w:sz w:val="28"/>
          <w:szCs w:val="28"/>
          <w:vertAlign w:val="subscript"/>
        </w:rPr>
        <w:t>КНУБА</w:t>
      </w:r>
      <w:bookmarkEnd w:id="50"/>
      <w:r w:rsidR="004B6580" w:rsidRPr="00D10B69">
        <w:rPr>
          <w:color w:val="000000" w:themeColor="text1"/>
          <w:sz w:val="28"/>
          <w:szCs w:val="28"/>
          <w:vertAlign w:val="subscript"/>
        </w:rPr>
        <w:t>.</w:t>
      </w:r>
    </w:p>
    <w:p w14:paraId="53B058D8" w14:textId="77777777" w:rsidR="006403EE" w:rsidRPr="00D10B69" w:rsidRDefault="006403EE" w:rsidP="009D502E">
      <w:pPr>
        <w:pStyle w:val="rvps7"/>
        <w:shd w:val="clear" w:color="auto" w:fill="FFFFFF"/>
        <w:spacing w:before="0" w:beforeAutospacing="0" w:after="0" w:afterAutospacing="0"/>
        <w:ind w:left="142" w:right="141"/>
        <w:jc w:val="center"/>
        <w:rPr>
          <w:rStyle w:val="rvts15"/>
          <w:b/>
          <w:bCs/>
          <w:color w:val="000000" w:themeColor="text1"/>
          <w:sz w:val="28"/>
          <w:szCs w:val="28"/>
          <w:vertAlign w:val="subscript"/>
        </w:rPr>
      </w:pPr>
    </w:p>
    <w:p w14:paraId="2F4D425E" w14:textId="77777777" w:rsidR="009D502E" w:rsidRPr="00D10B69" w:rsidRDefault="00460239" w:rsidP="009D502E">
      <w:pPr>
        <w:pStyle w:val="rvps7"/>
        <w:shd w:val="clear" w:color="auto" w:fill="FFFFFF"/>
        <w:spacing w:before="0" w:beforeAutospacing="0" w:after="0" w:afterAutospacing="0"/>
        <w:ind w:left="142" w:right="141"/>
        <w:jc w:val="center"/>
        <w:rPr>
          <w:rStyle w:val="rvts15"/>
          <w:b/>
          <w:bCs/>
          <w:color w:val="000000" w:themeColor="text1"/>
          <w:sz w:val="28"/>
          <w:szCs w:val="28"/>
          <w:vertAlign w:val="subscript"/>
        </w:rPr>
      </w:pPr>
      <w:r w:rsidRPr="00D10B69">
        <w:rPr>
          <w:rStyle w:val="rvts15"/>
          <w:b/>
          <w:bCs/>
          <w:color w:val="000000" w:themeColor="text1"/>
          <w:sz w:val="28"/>
          <w:szCs w:val="28"/>
          <w:vertAlign w:val="subscript"/>
        </w:rPr>
        <w:t>4</w:t>
      </w:r>
      <w:r w:rsidR="009D502E" w:rsidRPr="00D10B69">
        <w:rPr>
          <w:rStyle w:val="rvts15"/>
          <w:b/>
          <w:bCs/>
          <w:color w:val="000000" w:themeColor="text1"/>
          <w:sz w:val="28"/>
          <w:szCs w:val="28"/>
          <w:vertAlign w:val="subscript"/>
        </w:rPr>
        <w:t>. Норми професійної етики</w:t>
      </w:r>
    </w:p>
    <w:p w14:paraId="41F7D934" w14:textId="77777777" w:rsidR="009D502E" w:rsidRPr="00D10B69" w:rsidRDefault="00A133BC"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1" w:name="n70"/>
      <w:bookmarkEnd w:id="51"/>
      <w:r w:rsidRPr="00D10B69">
        <w:rPr>
          <w:color w:val="000000" w:themeColor="text1"/>
          <w:sz w:val="28"/>
          <w:szCs w:val="28"/>
          <w:vertAlign w:val="subscript"/>
        </w:rPr>
        <w:lastRenderedPageBreak/>
        <w:t>Ректор</w:t>
      </w:r>
      <w:r w:rsidR="009D502E" w:rsidRPr="00D10B69">
        <w:rPr>
          <w:color w:val="000000" w:themeColor="text1"/>
          <w:sz w:val="28"/>
          <w:szCs w:val="28"/>
          <w:vertAlign w:val="subscript"/>
        </w:rPr>
        <w:t xml:space="preserve">, керівники структурних підрозділів, </w:t>
      </w:r>
      <w:r w:rsidR="006B2C49" w:rsidRPr="00D10B69">
        <w:rPr>
          <w:color w:val="000000" w:themeColor="text1"/>
          <w:sz w:val="28"/>
          <w:szCs w:val="28"/>
          <w:vertAlign w:val="subscript"/>
        </w:rPr>
        <w:t>у</w:t>
      </w:r>
      <w:r w:rsidR="009D502E" w:rsidRPr="00D10B69">
        <w:rPr>
          <w:color w:val="000000" w:themeColor="text1"/>
          <w:sz w:val="28"/>
          <w:szCs w:val="28"/>
          <w:vertAlign w:val="subscript"/>
        </w:rPr>
        <w:t>повноважений</w:t>
      </w:r>
      <w:r w:rsidR="006B2C49" w:rsidRPr="00D10B69">
        <w:rPr>
          <w:color w:val="000000" w:themeColor="text1"/>
          <w:sz w:val="28"/>
          <w:szCs w:val="28"/>
          <w:vertAlign w:val="subscript"/>
        </w:rPr>
        <w:t xml:space="preserve"> з </w:t>
      </w:r>
      <w:r w:rsidR="00733ED2" w:rsidRPr="00D10B69">
        <w:rPr>
          <w:color w:val="000000" w:themeColor="text1"/>
          <w:sz w:val="28"/>
          <w:szCs w:val="28"/>
          <w:vertAlign w:val="subscript"/>
        </w:rPr>
        <w:t xml:space="preserve">питань запобігання та виявлення корупції в КНУБА </w:t>
      </w:r>
      <w:r w:rsidRPr="00D10B69">
        <w:rPr>
          <w:color w:val="000000" w:themeColor="text1"/>
          <w:sz w:val="28"/>
          <w:szCs w:val="28"/>
          <w:vertAlign w:val="subscript"/>
        </w:rPr>
        <w:t>(далі – уповноважений)</w:t>
      </w:r>
      <w:r w:rsidR="009D502E" w:rsidRPr="00D10B69">
        <w:rPr>
          <w:color w:val="000000" w:themeColor="text1"/>
          <w:sz w:val="28"/>
          <w:szCs w:val="28"/>
          <w:vertAlign w:val="subscript"/>
        </w:rPr>
        <w:t xml:space="preserve">, працівники </w:t>
      </w:r>
      <w:r w:rsidR="00733ED2" w:rsidRPr="00D10B69">
        <w:rPr>
          <w:iCs/>
          <w:color w:val="000000" w:themeColor="text1"/>
          <w:sz w:val="28"/>
          <w:szCs w:val="28"/>
          <w:vertAlign w:val="subscript"/>
        </w:rPr>
        <w:t>КНУБА</w:t>
      </w:r>
      <w:r w:rsidR="00733ED2" w:rsidRPr="00D10B69">
        <w:rPr>
          <w:color w:val="000000" w:themeColor="text1"/>
          <w:sz w:val="28"/>
          <w:szCs w:val="28"/>
          <w:vertAlign w:val="subscript"/>
        </w:rPr>
        <w:t xml:space="preserve"> </w:t>
      </w:r>
      <w:r w:rsidR="009D502E" w:rsidRPr="00D10B69">
        <w:rPr>
          <w:color w:val="000000" w:themeColor="text1"/>
          <w:sz w:val="28"/>
          <w:szCs w:val="28"/>
          <w:vertAlign w:val="subscript"/>
        </w:rPr>
        <w:t>під час виконання своїх посадових обов’язків:</w:t>
      </w:r>
    </w:p>
    <w:p w14:paraId="5C547D8D" w14:textId="77777777" w:rsidR="009D502E" w:rsidRPr="00D10B69" w:rsidRDefault="00663A80"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2" w:name="n71"/>
      <w:bookmarkEnd w:id="52"/>
      <w:r w:rsidRPr="00D10B69">
        <w:rPr>
          <w:color w:val="000000" w:themeColor="text1"/>
          <w:sz w:val="28"/>
          <w:szCs w:val="28"/>
          <w:vertAlign w:val="subscript"/>
        </w:rPr>
        <w:t>н</w:t>
      </w:r>
      <w:r w:rsidR="009D502E" w:rsidRPr="00D10B69">
        <w:rPr>
          <w:color w:val="000000" w:themeColor="text1"/>
          <w:sz w:val="28"/>
          <w:szCs w:val="28"/>
          <w:vertAlign w:val="subscript"/>
        </w:rPr>
        <w:t xml:space="preserve">еухильно додержуються загальновизнаних етичних норм поведінки та вимог </w:t>
      </w:r>
      <w:r w:rsidR="006A3AE9" w:rsidRPr="00D10B69">
        <w:rPr>
          <w:sz w:val="28"/>
          <w:szCs w:val="28"/>
          <w:vertAlign w:val="subscript"/>
        </w:rPr>
        <w:t>Е</w:t>
      </w:r>
      <w:r w:rsidR="009D502E" w:rsidRPr="00D10B69">
        <w:rPr>
          <w:sz w:val="28"/>
          <w:szCs w:val="28"/>
          <w:vertAlign w:val="subscript"/>
        </w:rPr>
        <w:t>ти</w:t>
      </w:r>
      <w:r w:rsidR="006A3AE9" w:rsidRPr="00D10B69">
        <w:rPr>
          <w:sz w:val="28"/>
          <w:szCs w:val="28"/>
          <w:vertAlign w:val="subscript"/>
        </w:rPr>
        <w:t xml:space="preserve">чного кодексу </w:t>
      </w:r>
      <w:r w:rsidR="00733ED2" w:rsidRPr="00D10B69">
        <w:rPr>
          <w:color w:val="000000" w:themeColor="text1"/>
          <w:sz w:val="28"/>
          <w:szCs w:val="28"/>
          <w:vertAlign w:val="subscript"/>
        </w:rPr>
        <w:t>Київськ</w:t>
      </w:r>
      <w:r w:rsidR="00A80EEF" w:rsidRPr="00D10B69">
        <w:rPr>
          <w:color w:val="000000" w:themeColor="text1"/>
          <w:sz w:val="28"/>
          <w:szCs w:val="28"/>
          <w:vertAlign w:val="subscript"/>
        </w:rPr>
        <w:t>ого</w:t>
      </w:r>
      <w:r w:rsidR="00733ED2" w:rsidRPr="00D10B69">
        <w:rPr>
          <w:color w:val="000000" w:themeColor="text1"/>
          <w:sz w:val="28"/>
          <w:szCs w:val="28"/>
          <w:vertAlign w:val="subscript"/>
        </w:rPr>
        <w:t xml:space="preserve"> національн</w:t>
      </w:r>
      <w:r w:rsidR="00A80EEF" w:rsidRPr="00D10B69">
        <w:rPr>
          <w:color w:val="000000" w:themeColor="text1"/>
          <w:sz w:val="28"/>
          <w:szCs w:val="28"/>
          <w:vertAlign w:val="subscript"/>
        </w:rPr>
        <w:t>ого</w:t>
      </w:r>
      <w:r w:rsidR="00733ED2" w:rsidRPr="00D10B69">
        <w:rPr>
          <w:color w:val="000000" w:themeColor="text1"/>
          <w:sz w:val="28"/>
          <w:szCs w:val="28"/>
          <w:vertAlign w:val="subscript"/>
        </w:rPr>
        <w:t xml:space="preserve"> університет</w:t>
      </w:r>
      <w:r w:rsidR="00A80EEF" w:rsidRPr="00D10B69">
        <w:rPr>
          <w:color w:val="000000" w:themeColor="text1"/>
          <w:sz w:val="28"/>
          <w:szCs w:val="28"/>
          <w:vertAlign w:val="subscript"/>
        </w:rPr>
        <w:t>у</w:t>
      </w:r>
      <w:r w:rsidR="00733ED2" w:rsidRPr="00D10B69">
        <w:rPr>
          <w:color w:val="000000" w:themeColor="text1"/>
          <w:sz w:val="28"/>
          <w:szCs w:val="28"/>
          <w:vertAlign w:val="subscript"/>
        </w:rPr>
        <w:t xml:space="preserve"> будівництва і архітектури</w:t>
      </w:r>
      <w:r w:rsidR="009D502E" w:rsidRPr="00D10B69">
        <w:rPr>
          <w:color w:val="000000" w:themeColor="text1"/>
          <w:sz w:val="28"/>
          <w:szCs w:val="28"/>
          <w:vertAlign w:val="subscript"/>
        </w:rPr>
        <w:t>;</w:t>
      </w:r>
    </w:p>
    <w:p w14:paraId="30616603" w14:textId="77777777" w:rsidR="009D502E" w:rsidRPr="00D10B69" w:rsidRDefault="009D502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3" w:name="n72"/>
      <w:bookmarkEnd w:id="53"/>
      <w:r w:rsidRPr="00D10B69">
        <w:rPr>
          <w:color w:val="000000" w:themeColor="text1"/>
          <w:sz w:val="28"/>
          <w:szCs w:val="28"/>
          <w:vertAlign w:val="subscript"/>
        </w:rPr>
        <w:t xml:space="preserve">толерантно і з повагою ставляться до політичних поглядів, ідеологічних та релігійних переконань </w:t>
      </w:r>
      <w:r w:rsidR="00663A80" w:rsidRPr="00D10B69">
        <w:rPr>
          <w:color w:val="000000" w:themeColor="text1"/>
          <w:sz w:val="28"/>
          <w:szCs w:val="28"/>
          <w:vertAlign w:val="subscript"/>
        </w:rPr>
        <w:t xml:space="preserve">інших </w:t>
      </w:r>
      <w:r w:rsidRPr="00D10B69">
        <w:rPr>
          <w:color w:val="000000" w:themeColor="text1"/>
          <w:sz w:val="28"/>
          <w:szCs w:val="28"/>
          <w:vertAlign w:val="subscript"/>
        </w:rPr>
        <w:t>осіб;</w:t>
      </w:r>
    </w:p>
    <w:p w14:paraId="23934820" w14:textId="77777777" w:rsidR="009D502E" w:rsidRPr="00D10B69" w:rsidRDefault="009D502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4" w:name="n73"/>
      <w:bookmarkEnd w:id="54"/>
      <w:r w:rsidRPr="00D10B69">
        <w:rPr>
          <w:color w:val="000000" w:themeColor="text1"/>
          <w:sz w:val="28"/>
          <w:szCs w:val="28"/>
          <w:vertAlign w:val="subscript"/>
        </w:rPr>
        <w:t>діють, незважаючи на особисті інтереси, особисте ставлення до будь-яких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осіб, на свої політичні, ідеологічні, релігійні або інші особисті погляди чи переконання;</w:t>
      </w:r>
    </w:p>
    <w:p w14:paraId="6442AE97" w14:textId="77777777" w:rsidR="009D502E" w:rsidRPr="00D10B69" w:rsidRDefault="009D502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5" w:name="n74"/>
      <w:bookmarkEnd w:id="55"/>
      <w:r w:rsidRPr="00D10B69">
        <w:rPr>
          <w:color w:val="000000" w:themeColor="text1"/>
          <w:sz w:val="28"/>
          <w:szCs w:val="28"/>
          <w:vertAlign w:val="subscript"/>
        </w:rPr>
        <w:t>не розголошують і не використовують конфіденційної інформації, що стала їм відома у зв’язку з виконанням своїх посадових обов’язків, у тому числі протягом року після звільнення, крім випадків, встановлених законом;</w:t>
      </w:r>
    </w:p>
    <w:p w14:paraId="6D30D52F" w14:textId="77777777" w:rsidR="009D502E" w:rsidRPr="00D10B69" w:rsidRDefault="009D502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6" w:name="n75"/>
      <w:bookmarkStart w:id="57" w:name="n76"/>
      <w:bookmarkEnd w:id="56"/>
      <w:bookmarkEnd w:id="57"/>
      <w:r w:rsidRPr="00D10B69">
        <w:rPr>
          <w:color w:val="000000" w:themeColor="text1"/>
          <w:sz w:val="28"/>
          <w:szCs w:val="28"/>
          <w:vertAlign w:val="subscript"/>
        </w:rPr>
        <w:t xml:space="preserve">утримуються від явно злочинних дій, рішень </w:t>
      </w:r>
      <w:r w:rsidR="00F82F43" w:rsidRPr="00D10B69">
        <w:rPr>
          <w:color w:val="000000" w:themeColor="text1"/>
          <w:sz w:val="28"/>
          <w:szCs w:val="28"/>
          <w:vertAlign w:val="subscript"/>
        </w:rPr>
        <w:t>чи</w:t>
      </w:r>
      <w:r w:rsidRPr="00D10B69">
        <w:rPr>
          <w:color w:val="000000" w:themeColor="text1"/>
          <w:sz w:val="28"/>
          <w:szCs w:val="28"/>
          <w:vertAlign w:val="subscript"/>
        </w:rPr>
        <w:t xml:space="preserve"> доручень та вживають заходів щодо скасування таких рішень </w:t>
      </w:r>
      <w:r w:rsidR="00F82F43" w:rsidRPr="00D10B69">
        <w:rPr>
          <w:color w:val="000000" w:themeColor="text1"/>
          <w:sz w:val="28"/>
          <w:szCs w:val="28"/>
          <w:vertAlign w:val="subscript"/>
        </w:rPr>
        <w:t>чи</w:t>
      </w:r>
      <w:r w:rsidRPr="00D10B69">
        <w:rPr>
          <w:color w:val="000000" w:themeColor="text1"/>
          <w:sz w:val="28"/>
          <w:szCs w:val="28"/>
          <w:vertAlign w:val="subscript"/>
        </w:rPr>
        <w:t xml:space="preserve"> доручень</w:t>
      </w:r>
      <w:r w:rsidR="00663A80" w:rsidRPr="00D10B69">
        <w:rPr>
          <w:color w:val="000000" w:themeColor="text1"/>
          <w:sz w:val="28"/>
          <w:szCs w:val="28"/>
          <w:vertAlign w:val="subscript"/>
        </w:rPr>
        <w:t>.</w:t>
      </w:r>
    </w:p>
    <w:p w14:paraId="056F4F5C" w14:textId="77777777" w:rsidR="009D502E" w:rsidRPr="00D10B69" w:rsidRDefault="009D502E"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58" w:name="n77"/>
      <w:bookmarkStart w:id="59" w:name="n78"/>
      <w:bookmarkStart w:id="60" w:name="n79"/>
      <w:bookmarkEnd w:id="58"/>
      <w:bookmarkEnd w:id="59"/>
      <w:bookmarkEnd w:id="60"/>
      <w:r w:rsidRPr="00D10B69">
        <w:rPr>
          <w:color w:val="000000" w:themeColor="text1"/>
          <w:sz w:val="28"/>
          <w:szCs w:val="28"/>
          <w:vertAlign w:val="subscript"/>
        </w:rPr>
        <w:t xml:space="preserve">Керівників структурних підрозділів, </w:t>
      </w:r>
      <w:r w:rsidR="00A133BC" w:rsidRPr="00D10B69">
        <w:rPr>
          <w:color w:val="000000" w:themeColor="text1"/>
          <w:sz w:val="28"/>
          <w:szCs w:val="28"/>
          <w:vertAlign w:val="subscript"/>
        </w:rPr>
        <w:t>уповноваженого</w:t>
      </w:r>
      <w:r w:rsidRPr="00D10B69">
        <w:rPr>
          <w:color w:val="000000" w:themeColor="text1"/>
          <w:sz w:val="28"/>
          <w:szCs w:val="28"/>
          <w:vertAlign w:val="subscript"/>
        </w:rPr>
        <w:t>, працівників</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не може бути звільнено чи примушено до звільнення, притягнуто до дисциплінарної відповідальності чи піддано з боку керівництва </w:t>
      </w:r>
      <w:bookmarkStart w:id="61" w:name="_Hlk153361328"/>
      <w:r w:rsidR="00733ED2" w:rsidRPr="00D10B69">
        <w:rPr>
          <w:iCs/>
          <w:color w:val="000000" w:themeColor="text1"/>
          <w:sz w:val="28"/>
          <w:szCs w:val="28"/>
          <w:vertAlign w:val="subscript"/>
        </w:rPr>
        <w:t>КНУБА</w:t>
      </w:r>
      <w:bookmarkEnd w:id="61"/>
      <w:r w:rsidR="00A133BC" w:rsidRPr="00D10B69">
        <w:rPr>
          <w:color w:val="000000" w:themeColor="text1"/>
          <w:sz w:val="28"/>
          <w:szCs w:val="28"/>
          <w:vertAlign w:val="subscript"/>
        </w:rPr>
        <w:t xml:space="preserve"> </w:t>
      </w:r>
      <w:r w:rsidRPr="00D10B69">
        <w:rPr>
          <w:color w:val="000000" w:themeColor="text1"/>
          <w:sz w:val="28"/>
          <w:szCs w:val="28"/>
          <w:vertAlign w:val="subscript"/>
        </w:rPr>
        <w:t>іншим негативним заходам впливу або загрозі таких заходів впливу у зв’язку з відмовою від виконання рішень чи доручень, які є явно злочинними.</w:t>
      </w:r>
    </w:p>
    <w:p w14:paraId="1A442376" w14:textId="77777777" w:rsidR="00B01390" w:rsidRPr="00D10B69" w:rsidRDefault="00B01390" w:rsidP="009D502E">
      <w:pPr>
        <w:pStyle w:val="rvps2"/>
        <w:shd w:val="clear" w:color="auto" w:fill="FFFFFF"/>
        <w:spacing w:before="0" w:beforeAutospacing="0" w:after="0" w:afterAutospacing="0"/>
        <w:ind w:left="142" w:right="141" w:firstLine="448"/>
        <w:jc w:val="both"/>
        <w:rPr>
          <w:color w:val="000000" w:themeColor="text1"/>
          <w:sz w:val="28"/>
          <w:szCs w:val="28"/>
          <w:vertAlign w:val="subscript"/>
        </w:rPr>
      </w:pPr>
    </w:p>
    <w:p w14:paraId="431131B2" w14:textId="77777777" w:rsidR="00B01390" w:rsidRPr="00D10B69" w:rsidRDefault="00460239" w:rsidP="00B01390">
      <w:pPr>
        <w:pStyle w:val="rvps7"/>
        <w:shd w:val="clear" w:color="auto" w:fill="FFFFFF"/>
        <w:spacing w:before="0" w:beforeAutospacing="0" w:after="0" w:afterAutospacing="0"/>
        <w:ind w:left="142" w:right="141"/>
        <w:jc w:val="center"/>
        <w:rPr>
          <w:rStyle w:val="rvts15"/>
          <w:b/>
          <w:bCs/>
          <w:color w:val="000000" w:themeColor="text1"/>
          <w:sz w:val="28"/>
          <w:szCs w:val="28"/>
          <w:vertAlign w:val="subscript"/>
        </w:rPr>
      </w:pPr>
      <w:r w:rsidRPr="00D10B69">
        <w:rPr>
          <w:rStyle w:val="rvts15"/>
          <w:b/>
          <w:bCs/>
          <w:color w:val="000000" w:themeColor="text1"/>
          <w:sz w:val="28"/>
          <w:szCs w:val="28"/>
          <w:vertAlign w:val="subscript"/>
        </w:rPr>
        <w:t>5</w:t>
      </w:r>
      <w:r w:rsidR="00B01390" w:rsidRPr="00D10B69">
        <w:rPr>
          <w:rStyle w:val="rvts15"/>
          <w:b/>
          <w:bCs/>
          <w:color w:val="000000" w:themeColor="text1"/>
          <w:sz w:val="28"/>
          <w:szCs w:val="28"/>
          <w:vertAlign w:val="subscript"/>
        </w:rPr>
        <w:t>. Принципи антикорупційної політики та стратегічні пр</w:t>
      </w:r>
      <w:r w:rsidR="00D61F35" w:rsidRPr="00D10B69">
        <w:rPr>
          <w:rStyle w:val="rvts15"/>
          <w:b/>
          <w:bCs/>
          <w:color w:val="000000" w:themeColor="text1"/>
          <w:sz w:val="28"/>
          <w:szCs w:val="28"/>
          <w:vertAlign w:val="subscript"/>
        </w:rPr>
        <w:t>і</w:t>
      </w:r>
      <w:r w:rsidR="00B01390" w:rsidRPr="00D10B69">
        <w:rPr>
          <w:rStyle w:val="rvts15"/>
          <w:b/>
          <w:bCs/>
          <w:color w:val="000000" w:themeColor="text1"/>
          <w:sz w:val="28"/>
          <w:szCs w:val="28"/>
          <w:vertAlign w:val="subscript"/>
        </w:rPr>
        <w:t>оритети</w:t>
      </w:r>
    </w:p>
    <w:p w14:paraId="05AC4C9D" w14:textId="77777777" w:rsidR="00B01390" w:rsidRPr="00D10B69" w:rsidRDefault="00B01390" w:rsidP="00C234EB">
      <w:pPr>
        <w:pStyle w:val="rvps7"/>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1. Програм</w:t>
      </w:r>
      <w:r w:rsidR="00A726CD" w:rsidRPr="00D10B69">
        <w:rPr>
          <w:color w:val="000000" w:themeColor="text1"/>
          <w:sz w:val="28"/>
          <w:szCs w:val="28"/>
          <w:vertAlign w:val="subscript"/>
          <w:lang w:val="ru-RU"/>
        </w:rPr>
        <w:t xml:space="preserve">а </w:t>
      </w:r>
      <w:r w:rsidR="00A726CD" w:rsidRPr="00D10B69">
        <w:rPr>
          <w:color w:val="000000" w:themeColor="text1"/>
          <w:sz w:val="28"/>
          <w:szCs w:val="28"/>
          <w:vertAlign w:val="subscript"/>
        </w:rPr>
        <w:t>ґрунтується на таких принципах</w:t>
      </w:r>
      <w:r w:rsidRPr="00D10B69">
        <w:rPr>
          <w:color w:val="000000" w:themeColor="text1"/>
          <w:sz w:val="28"/>
          <w:szCs w:val="28"/>
          <w:vertAlign w:val="subscript"/>
        </w:rPr>
        <w:t>:</w:t>
      </w:r>
    </w:p>
    <w:p w14:paraId="3E03D96F" w14:textId="77777777" w:rsidR="00B01390" w:rsidRPr="00D10B69" w:rsidRDefault="00B01390" w:rsidP="00C234EB">
      <w:pPr>
        <w:pStyle w:val="1"/>
        <w:tabs>
          <w:tab w:val="left" w:pos="884"/>
        </w:tabs>
        <w:ind w:firstLine="567"/>
        <w:jc w:val="both"/>
        <w:rPr>
          <w:color w:val="000000" w:themeColor="text1"/>
          <w:vertAlign w:val="subscript"/>
        </w:rPr>
      </w:pPr>
      <w:r w:rsidRPr="00D10B69">
        <w:rPr>
          <w:color w:val="000000" w:themeColor="text1"/>
          <w:vertAlign w:val="subscript"/>
        </w:rPr>
        <w:t>верховенства права</w:t>
      </w:r>
      <w:r w:rsidR="00A726CD" w:rsidRPr="00D10B69">
        <w:rPr>
          <w:color w:val="000000" w:themeColor="text1"/>
          <w:vertAlign w:val="subscript"/>
        </w:rPr>
        <w:t xml:space="preserve"> –</w:t>
      </w:r>
      <w:r w:rsidRPr="00D10B69">
        <w:rPr>
          <w:color w:val="000000" w:themeColor="text1"/>
          <w:vertAlign w:val="subscript"/>
        </w:rPr>
        <w:t xml:space="preserve"> формування нетерпимості до корупції, утвердження культури доброчесності;</w:t>
      </w:r>
    </w:p>
    <w:p w14:paraId="34B94C38" w14:textId="77777777" w:rsidR="00B01390" w:rsidRPr="00D10B69" w:rsidRDefault="00A726CD" w:rsidP="00C234EB">
      <w:pPr>
        <w:pStyle w:val="1"/>
        <w:tabs>
          <w:tab w:val="left" w:pos="884"/>
        </w:tabs>
        <w:ind w:firstLine="567"/>
        <w:jc w:val="both"/>
        <w:rPr>
          <w:color w:val="000000" w:themeColor="text1"/>
          <w:vertAlign w:val="subscript"/>
        </w:rPr>
      </w:pPr>
      <w:bookmarkStart w:id="62" w:name="bookmark23"/>
      <w:bookmarkEnd w:id="62"/>
      <w:r w:rsidRPr="00D10B69">
        <w:rPr>
          <w:color w:val="000000" w:themeColor="text1"/>
          <w:vertAlign w:val="subscript"/>
        </w:rPr>
        <w:t>законності –</w:t>
      </w:r>
      <w:r w:rsidR="00B01390" w:rsidRPr="00D10B69">
        <w:rPr>
          <w:color w:val="000000" w:themeColor="text1"/>
          <w:vertAlign w:val="subscript"/>
        </w:rPr>
        <w:t xml:space="preserve"> відповідності антикорупційних заходів Конституції України, законодавству України у сфері запобігання корупції та іншим нормативно-правовим актам;</w:t>
      </w:r>
      <w:bookmarkStart w:id="63" w:name="bookmark24"/>
      <w:bookmarkEnd w:id="63"/>
    </w:p>
    <w:p w14:paraId="43ADD277" w14:textId="77777777" w:rsidR="00B01390" w:rsidRPr="00D10B69" w:rsidRDefault="00A726CD" w:rsidP="00C234EB">
      <w:pPr>
        <w:pStyle w:val="1"/>
        <w:tabs>
          <w:tab w:val="left" w:pos="870"/>
        </w:tabs>
        <w:ind w:firstLine="567"/>
        <w:jc w:val="both"/>
        <w:rPr>
          <w:color w:val="000000" w:themeColor="text1"/>
          <w:vertAlign w:val="subscript"/>
        </w:rPr>
      </w:pPr>
      <w:r w:rsidRPr="00D10B69">
        <w:rPr>
          <w:color w:val="000000" w:themeColor="text1"/>
          <w:vertAlign w:val="subscript"/>
        </w:rPr>
        <w:t>прозорості –</w:t>
      </w:r>
      <w:r w:rsidR="00B01390" w:rsidRPr="00D10B69">
        <w:rPr>
          <w:color w:val="000000" w:themeColor="text1"/>
          <w:vertAlign w:val="subscript"/>
        </w:rPr>
        <w:t xml:space="preserve"> відкритості та публічності процесу оцінювання корупційних ризиків, визначення заходів впливу на корупційні ризики;</w:t>
      </w:r>
      <w:bookmarkStart w:id="64" w:name="bookmark25"/>
      <w:bookmarkEnd w:id="64"/>
    </w:p>
    <w:p w14:paraId="7E6FFC10" w14:textId="77777777" w:rsidR="00B01390" w:rsidRPr="00D10B69" w:rsidRDefault="00B01390" w:rsidP="00C234EB">
      <w:pPr>
        <w:pStyle w:val="1"/>
        <w:tabs>
          <w:tab w:val="left" w:pos="891"/>
        </w:tabs>
        <w:ind w:firstLine="567"/>
        <w:jc w:val="both"/>
        <w:rPr>
          <w:color w:val="000000" w:themeColor="text1"/>
          <w:vertAlign w:val="subscript"/>
        </w:rPr>
      </w:pPr>
      <w:proofErr w:type="spellStart"/>
      <w:r w:rsidRPr="00D10B69">
        <w:rPr>
          <w:color w:val="000000" w:themeColor="text1"/>
          <w:vertAlign w:val="subscript"/>
        </w:rPr>
        <w:t>інклюзивності</w:t>
      </w:r>
      <w:proofErr w:type="spellEnd"/>
      <w:r w:rsidR="00A726CD" w:rsidRPr="00D10B69">
        <w:rPr>
          <w:color w:val="000000" w:themeColor="text1"/>
          <w:vertAlign w:val="subscript"/>
        </w:rPr>
        <w:t xml:space="preserve"> –</w:t>
      </w:r>
      <w:r w:rsidRPr="00D10B69">
        <w:rPr>
          <w:color w:val="000000" w:themeColor="text1"/>
          <w:vertAlign w:val="subscript"/>
        </w:rPr>
        <w:t xml:space="preserve"> забезпечення участі громадськості та працівників у формуванні антикорупційних стандартів і процедур;</w:t>
      </w:r>
      <w:bookmarkStart w:id="65" w:name="bookmark26"/>
      <w:bookmarkEnd w:id="65"/>
    </w:p>
    <w:p w14:paraId="2925F40A" w14:textId="77777777" w:rsidR="00B01390" w:rsidRPr="00D10B69" w:rsidRDefault="00A726CD" w:rsidP="00C234EB">
      <w:pPr>
        <w:pStyle w:val="1"/>
        <w:tabs>
          <w:tab w:val="left" w:pos="877"/>
        </w:tabs>
        <w:ind w:firstLine="567"/>
        <w:jc w:val="both"/>
        <w:rPr>
          <w:color w:val="000000" w:themeColor="text1"/>
          <w:vertAlign w:val="subscript"/>
        </w:rPr>
      </w:pPr>
      <w:r w:rsidRPr="00D10B69">
        <w:rPr>
          <w:color w:val="000000" w:themeColor="text1"/>
          <w:vertAlign w:val="subscript"/>
        </w:rPr>
        <w:t>адаптованості –</w:t>
      </w:r>
      <w:r w:rsidR="00B01390" w:rsidRPr="00D10B69">
        <w:rPr>
          <w:color w:val="000000" w:themeColor="text1"/>
          <w:vertAlign w:val="subscript"/>
        </w:rPr>
        <w:t xml:space="preserve"> врахування сфери діяльності</w:t>
      </w:r>
      <w:r w:rsidR="00020345" w:rsidRPr="00D10B69">
        <w:rPr>
          <w:color w:val="000000" w:themeColor="text1"/>
          <w:vertAlign w:val="subscript"/>
        </w:rPr>
        <w:t xml:space="preserve"> </w:t>
      </w:r>
      <w:r w:rsidR="00733ED2" w:rsidRPr="00D10B69">
        <w:rPr>
          <w:iCs/>
          <w:color w:val="000000" w:themeColor="text1"/>
          <w:vertAlign w:val="subscript"/>
        </w:rPr>
        <w:t>КНУБА</w:t>
      </w:r>
      <w:r w:rsidR="00B01390" w:rsidRPr="00D10B69">
        <w:rPr>
          <w:color w:val="000000" w:themeColor="text1"/>
          <w:vertAlign w:val="subscript"/>
        </w:rPr>
        <w:t>, визначення заходів відповідно до здійснюваних</w:t>
      </w:r>
      <w:r w:rsidR="00020345" w:rsidRPr="00D10B69">
        <w:rPr>
          <w:color w:val="000000" w:themeColor="text1"/>
          <w:vertAlign w:val="subscript"/>
        </w:rPr>
        <w:t xml:space="preserve"> її</w:t>
      </w:r>
      <w:r w:rsidR="00B01390" w:rsidRPr="00D10B69">
        <w:rPr>
          <w:color w:val="000000" w:themeColor="text1"/>
          <w:vertAlign w:val="subscript"/>
        </w:rPr>
        <w:t xml:space="preserve"> повноважень і функцій;</w:t>
      </w:r>
      <w:bookmarkStart w:id="66" w:name="bookmark27"/>
      <w:bookmarkEnd w:id="66"/>
    </w:p>
    <w:p w14:paraId="300FF1C9" w14:textId="77777777" w:rsidR="00B01390" w:rsidRPr="00D10B69" w:rsidRDefault="00A726CD" w:rsidP="00C234EB">
      <w:pPr>
        <w:pStyle w:val="1"/>
        <w:tabs>
          <w:tab w:val="left" w:pos="877"/>
        </w:tabs>
        <w:ind w:firstLine="567"/>
        <w:jc w:val="both"/>
        <w:rPr>
          <w:color w:val="000000" w:themeColor="text1"/>
          <w:vertAlign w:val="subscript"/>
        </w:rPr>
      </w:pPr>
      <w:r w:rsidRPr="00D10B69">
        <w:rPr>
          <w:color w:val="000000" w:themeColor="text1"/>
          <w:vertAlign w:val="subscript"/>
        </w:rPr>
        <w:t>об’єктивності й</w:t>
      </w:r>
      <w:r w:rsidR="00B01390" w:rsidRPr="00D10B69">
        <w:rPr>
          <w:color w:val="000000" w:themeColor="text1"/>
          <w:vertAlign w:val="subscript"/>
        </w:rPr>
        <w:t xml:space="preserve"> неупередженості</w:t>
      </w:r>
      <w:r w:rsidRPr="00D10B69">
        <w:rPr>
          <w:color w:val="000000" w:themeColor="text1"/>
          <w:vertAlign w:val="subscript"/>
        </w:rPr>
        <w:t xml:space="preserve"> –</w:t>
      </w:r>
      <w:r w:rsidR="00B01390" w:rsidRPr="00D10B69">
        <w:rPr>
          <w:color w:val="000000" w:themeColor="text1"/>
          <w:vertAlign w:val="subscript"/>
        </w:rPr>
        <w:t xml:space="preserve"> врахування суспільних інтересів щодо удосконалення створеної внутрішньої організаційної системи запобігання та виявлення корупції для досягнення мети Програми;</w:t>
      </w:r>
      <w:bookmarkStart w:id="67" w:name="bookmark28"/>
      <w:bookmarkEnd w:id="67"/>
    </w:p>
    <w:p w14:paraId="6EBB70CD" w14:textId="77777777" w:rsidR="00B01390" w:rsidRPr="00D10B69" w:rsidRDefault="00A726CD" w:rsidP="00C234EB">
      <w:pPr>
        <w:pStyle w:val="1"/>
        <w:tabs>
          <w:tab w:val="left" w:pos="877"/>
        </w:tabs>
        <w:ind w:firstLine="567"/>
        <w:jc w:val="both"/>
        <w:rPr>
          <w:color w:val="000000" w:themeColor="text1"/>
          <w:vertAlign w:val="subscript"/>
        </w:rPr>
      </w:pPr>
      <w:r w:rsidRPr="00D10B69">
        <w:rPr>
          <w:color w:val="000000" w:themeColor="text1"/>
          <w:vertAlign w:val="subscript"/>
        </w:rPr>
        <w:t>справедливості –</w:t>
      </w:r>
      <w:r w:rsidR="00B01390" w:rsidRPr="00D10B69">
        <w:rPr>
          <w:color w:val="000000" w:themeColor="text1"/>
          <w:vertAlign w:val="subscript"/>
        </w:rPr>
        <w:t xml:space="preserve"> забезпечення невідворотності юридичної відповідальності за корупційні та пов’язані з корупцією правопорушення;</w:t>
      </w:r>
      <w:bookmarkStart w:id="68" w:name="bookmark29"/>
      <w:bookmarkEnd w:id="68"/>
    </w:p>
    <w:p w14:paraId="27E35EF0" w14:textId="77777777" w:rsidR="00B01390" w:rsidRPr="00D10B69" w:rsidRDefault="00B01390" w:rsidP="00C234EB">
      <w:pPr>
        <w:pStyle w:val="1"/>
        <w:tabs>
          <w:tab w:val="left" w:pos="877"/>
        </w:tabs>
        <w:ind w:firstLine="567"/>
        <w:jc w:val="both"/>
        <w:rPr>
          <w:color w:val="000000" w:themeColor="text1"/>
          <w:vertAlign w:val="subscript"/>
        </w:rPr>
      </w:pPr>
      <w:r w:rsidRPr="00D10B69">
        <w:rPr>
          <w:color w:val="000000" w:themeColor="text1"/>
          <w:vertAlign w:val="subscript"/>
        </w:rPr>
        <w:t>оперативності</w:t>
      </w:r>
      <w:r w:rsidR="00A726CD" w:rsidRPr="00D10B69">
        <w:rPr>
          <w:color w:val="000000" w:themeColor="text1"/>
          <w:vertAlign w:val="subscript"/>
        </w:rPr>
        <w:t xml:space="preserve"> –</w:t>
      </w:r>
      <w:r w:rsidRPr="00D10B69">
        <w:rPr>
          <w:color w:val="000000" w:themeColor="text1"/>
          <w:vertAlign w:val="subscript"/>
        </w:rPr>
        <w:t xml:space="preserve"> своєчасне запровадження належних процедур, які мінімізуватимуть відповідні корупційні ризики.</w:t>
      </w:r>
    </w:p>
    <w:p w14:paraId="58BDD768" w14:textId="77777777" w:rsidR="00B01390" w:rsidRPr="00D10B69" w:rsidRDefault="00B01390"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2. Засади антикорупційної політики в </w:t>
      </w:r>
      <w:r w:rsidR="00733ED2" w:rsidRPr="00D10B69">
        <w:rPr>
          <w:iCs/>
          <w:color w:val="000000" w:themeColor="text1"/>
          <w:sz w:val="28"/>
          <w:szCs w:val="28"/>
          <w:vertAlign w:val="subscript"/>
        </w:rPr>
        <w:t>КНУБА</w:t>
      </w:r>
      <w:r w:rsidR="00020345" w:rsidRPr="00D10B69">
        <w:rPr>
          <w:color w:val="000000" w:themeColor="text1"/>
          <w:sz w:val="28"/>
          <w:szCs w:val="28"/>
          <w:vertAlign w:val="subscript"/>
        </w:rPr>
        <w:t xml:space="preserve"> </w:t>
      </w:r>
      <w:r w:rsidRPr="00D10B69">
        <w:rPr>
          <w:color w:val="000000" w:themeColor="text1"/>
          <w:sz w:val="28"/>
          <w:szCs w:val="28"/>
          <w:vertAlign w:val="subscript"/>
        </w:rPr>
        <w:t>реалізуються шляхом виконання завдань і заходів за такими пр</w:t>
      </w:r>
      <w:r w:rsidR="00663A80" w:rsidRPr="00D10B69">
        <w:rPr>
          <w:color w:val="000000" w:themeColor="text1"/>
          <w:sz w:val="28"/>
          <w:szCs w:val="28"/>
          <w:vertAlign w:val="subscript"/>
        </w:rPr>
        <w:t>і</w:t>
      </w:r>
      <w:r w:rsidRPr="00D10B69">
        <w:rPr>
          <w:color w:val="000000" w:themeColor="text1"/>
          <w:sz w:val="28"/>
          <w:szCs w:val="28"/>
          <w:vertAlign w:val="subscript"/>
        </w:rPr>
        <w:t>оритетними напрямами:</w:t>
      </w:r>
    </w:p>
    <w:p w14:paraId="05FD8FCB" w14:textId="77777777" w:rsidR="00B01390" w:rsidRPr="00D10B69" w:rsidRDefault="00B01390"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забезпечення системного підходу до запобігання і протидії корупції;</w:t>
      </w:r>
    </w:p>
    <w:p w14:paraId="6B821E82" w14:textId="77777777" w:rsidR="00B01390" w:rsidRPr="00D10B69" w:rsidRDefault="00B01390"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реалізація антикорупційної політики в кадровому менеджменті, формування негативного ставлення до корупції;</w:t>
      </w:r>
    </w:p>
    <w:p w14:paraId="79D9512B" w14:textId="77777777" w:rsidR="004244E5" w:rsidRPr="00D10B69" w:rsidRDefault="004244E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здійснення заходів щодо дотримання вимог фінансового контролю, запобігання та врегулювання конфлікту інтересів;</w:t>
      </w:r>
    </w:p>
    <w:p w14:paraId="210BC6D9" w14:textId="77777777" w:rsidR="004244E5" w:rsidRPr="00D10B69" w:rsidRDefault="00A726C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запобігання корупції у</w:t>
      </w:r>
      <w:r w:rsidR="004244E5" w:rsidRPr="00D10B69">
        <w:rPr>
          <w:color w:val="000000" w:themeColor="text1"/>
          <w:sz w:val="28"/>
          <w:szCs w:val="28"/>
          <w:vertAlign w:val="subscript"/>
        </w:rPr>
        <w:t xml:space="preserve"> сфері публічних </w:t>
      </w:r>
      <w:proofErr w:type="spellStart"/>
      <w:r w:rsidR="004244E5" w:rsidRPr="00D10B69">
        <w:rPr>
          <w:color w:val="000000" w:themeColor="text1"/>
          <w:sz w:val="28"/>
          <w:szCs w:val="28"/>
          <w:vertAlign w:val="subscript"/>
        </w:rPr>
        <w:t>закупівель</w:t>
      </w:r>
      <w:proofErr w:type="spellEnd"/>
      <w:r w:rsidR="004244E5" w:rsidRPr="00D10B69">
        <w:rPr>
          <w:color w:val="000000" w:themeColor="text1"/>
          <w:sz w:val="28"/>
          <w:szCs w:val="28"/>
          <w:vertAlign w:val="subscript"/>
        </w:rPr>
        <w:t>;</w:t>
      </w:r>
    </w:p>
    <w:p w14:paraId="5BD83FC8" w14:textId="77777777" w:rsidR="004244E5" w:rsidRPr="00D10B69" w:rsidRDefault="004244E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забезпечення дотримання працівниками </w:t>
      </w:r>
      <w:r w:rsidR="00733ED2" w:rsidRPr="00D10B69">
        <w:rPr>
          <w:iCs/>
          <w:color w:val="000000" w:themeColor="text1"/>
          <w:sz w:val="28"/>
          <w:szCs w:val="28"/>
          <w:vertAlign w:val="subscript"/>
        </w:rPr>
        <w:t>КНУБА</w:t>
      </w:r>
      <w:r w:rsidR="00020345" w:rsidRPr="00D10B69">
        <w:rPr>
          <w:color w:val="000000" w:themeColor="text1"/>
          <w:sz w:val="28"/>
          <w:szCs w:val="28"/>
          <w:vertAlign w:val="subscript"/>
        </w:rPr>
        <w:t xml:space="preserve"> </w:t>
      </w:r>
      <w:r w:rsidRPr="00D10B69">
        <w:rPr>
          <w:color w:val="000000" w:themeColor="text1"/>
          <w:sz w:val="28"/>
          <w:szCs w:val="28"/>
          <w:vertAlign w:val="subscript"/>
        </w:rPr>
        <w:t>вимог і обмежень, встановлених Законом України «Про запобігання корупції», запоб</w:t>
      </w:r>
      <w:r w:rsidR="00020345" w:rsidRPr="00D10B69">
        <w:rPr>
          <w:color w:val="000000" w:themeColor="text1"/>
          <w:sz w:val="28"/>
          <w:szCs w:val="28"/>
          <w:vertAlign w:val="subscript"/>
        </w:rPr>
        <w:t xml:space="preserve">ігання порушенню етичних норм, </w:t>
      </w:r>
      <w:r w:rsidR="00A726CD" w:rsidRPr="00D10B69">
        <w:rPr>
          <w:color w:val="000000" w:themeColor="text1"/>
          <w:sz w:val="28"/>
          <w:szCs w:val="28"/>
          <w:vertAlign w:val="subscript"/>
        </w:rPr>
        <w:t xml:space="preserve">здійсненню </w:t>
      </w:r>
      <w:r w:rsidRPr="00D10B69">
        <w:rPr>
          <w:color w:val="000000" w:themeColor="text1"/>
          <w:sz w:val="28"/>
          <w:szCs w:val="28"/>
          <w:vertAlign w:val="subscript"/>
        </w:rPr>
        <w:t xml:space="preserve">вчинків, які можуть підірвати авторитет </w:t>
      </w:r>
      <w:r w:rsidR="00733ED2" w:rsidRPr="00D10B69">
        <w:rPr>
          <w:iCs/>
          <w:color w:val="000000" w:themeColor="text1"/>
          <w:sz w:val="28"/>
          <w:szCs w:val="28"/>
          <w:vertAlign w:val="subscript"/>
        </w:rPr>
        <w:t>КНУБА</w:t>
      </w:r>
      <w:r w:rsidRPr="00D10B69">
        <w:rPr>
          <w:color w:val="000000" w:themeColor="text1"/>
          <w:sz w:val="28"/>
          <w:szCs w:val="28"/>
          <w:vertAlign w:val="subscript"/>
        </w:rPr>
        <w:t>, негативно вплинути на репутацію працівника;</w:t>
      </w:r>
    </w:p>
    <w:p w14:paraId="1213CA67" w14:textId="77777777" w:rsidR="004244E5" w:rsidRPr="00D10B69" w:rsidRDefault="007075B6"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організація роботи з повідомленнями </w:t>
      </w:r>
      <w:r w:rsidR="000E61AF" w:rsidRPr="00D10B69">
        <w:rPr>
          <w:color w:val="000000" w:themeColor="text1"/>
          <w:sz w:val="28"/>
          <w:szCs w:val="28"/>
          <w:vertAlign w:val="subscript"/>
        </w:rPr>
        <w:t xml:space="preserve">про </w:t>
      </w:r>
      <w:r w:rsidRPr="00D10B69">
        <w:rPr>
          <w:color w:val="000000" w:themeColor="text1"/>
          <w:sz w:val="28"/>
          <w:szCs w:val="28"/>
          <w:vertAlign w:val="subscript"/>
        </w:rPr>
        <w:t>факти порушень антикорупційного законодавства</w:t>
      </w:r>
      <w:r w:rsidR="004244E5" w:rsidRPr="00D10B69">
        <w:rPr>
          <w:color w:val="000000" w:themeColor="text1"/>
          <w:sz w:val="28"/>
          <w:szCs w:val="28"/>
          <w:vertAlign w:val="subscript"/>
        </w:rPr>
        <w:t>;</w:t>
      </w:r>
    </w:p>
    <w:p w14:paraId="1C4896BB" w14:textId="77777777" w:rsidR="004244E5" w:rsidRPr="00D10B69" w:rsidRDefault="004244E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співпраця з громадськістю та міжнародними організаціями щодо здійснення антикорупційних заходів</w:t>
      </w:r>
      <w:r w:rsidR="00663A80" w:rsidRPr="00D10B69">
        <w:rPr>
          <w:color w:val="000000" w:themeColor="text1"/>
          <w:sz w:val="28"/>
          <w:szCs w:val="28"/>
          <w:vertAlign w:val="subscript"/>
        </w:rPr>
        <w:t>.</w:t>
      </w:r>
    </w:p>
    <w:p w14:paraId="27CB3816" w14:textId="77777777" w:rsidR="00A128FA" w:rsidRPr="00D10B69" w:rsidRDefault="00A128FA" w:rsidP="004244E5">
      <w:pPr>
        <w:pStyle w:val="rvps2"/>
        <w:shd w:val="clear" w:color="auto" w:fill="FFFFFF"/>
        <w:spacing w:before="0" w:beforeAutospacing="0" w:after="0" w:afterAutospacing="0"/>
        <w:ind w:left="142" w:right="141" w:firstLine="411"/>
        <w:jc w:val="both"/>
        <w:rPr>
          <w:color w:val="000000" w:themeColor="text1"/>
          <w:sz w:val="28"/>
          <w:szCs w:val="28"/>
          <w:vertAlign w:val="subscript"/>
        </w:rPr>
      </w:pPr>
    </w:p>
    <w:p w14:paraId="3A3367A7" w14:textId="77777777" w:rsidR="004244E5" w:rsidRPr="00D10B69" w:rsidRDefault="00460239" w:rsidP="004244E5">
      <w:pPr>
        <w:pStyle w:val="rvps2"/>
        <w:shd w:val="clear" w:color="auto" w:fill="FFFFFF"/>
        <w:spacing w:before="0" w:beforeAutospacing="0" w:after="0" w:afterAutospacing="0"/>
        <w:ind w:left="142" w:right="141"/>
        <w:jc w:val="center"/>
        <w:rPr>
          <w:b/>
          <w:color w:val="000000" w:themeColor="text1"/>
          <w:sz w:val="28"/>
          <w:szCs w:val="28"/>
          <w:vertAlign w:val="subscript"/>
        </w:rPr>
      </w:pPr>
      <w:r w:rsidRPr="00D10B69">
        <w:rPr>
          <w:b/>
          <w:color w:val="000000" w:themeColor="text1"/>
          <w:sz w:val="28"/>
          <w:szCs w:val="28"/>
          <w:vertAlign w:val="subscript"/>
        </w:rPr>
        <w:t>6</w:t>
      </w:r>
      <w:r w:rsidR="004244E5" w:rsidRPr="00D10B69">
        <w:rPr>
          <w:b/>
          <w:color w:val="000000" w:themeColor="text1"/>
          <w:sz w:val="28"/>
          <w:szCs w:val="28"/>
          <w:vertAlign w:val="subscript"/>
        </w:rPr>
        <w:t>. Антикорупційні вимоги, обмеження та заборони</w:t>
      </w:r>
    </w:p>
    <w:p w14:paraId="611C4C54" w14:textId="77777777" w:rsidR="004244E5" w:rsidRPr="00D10B69" w:rsidRDefault="00C31D7A"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Ректор</w:t>
      </w:r>
      <w:r w:rsidR="004244E5" w:rsidRPr="00D10B69">
        <w:rPr>
          <w:color w:val="000000" w:themeColor="text1"/>
          <w:sz w:val="28"/>
          <w:szCs w:val="28"/>
          <w:vertAlign w:val="subscript"/>
        </w:rPr>
        <w:t xml:space="preserve">, керівники структурних підрозділів, </w:t>
      </w:r>
      <w:r w:rsidRPr="00D10B69">
        <w:rPr>
          <w:color w:val="000000" w:themeColor="text1"/>
          <w:sz w:val="28"/>
          <w:szCs w:val="28"/>
          <w:vertAlign w:val="subscript"/>
        </w:rPr>
        <w:t>уповноважений</w:t>
      </w:r>
      <w:r w:rsidR="004244E5" w:rsidRPr="00D10B69">
        <w:rPr>
          <w:color w:val="000000" w:themeColor="text1"/>
          <w:sz w:val="28"/>
          <w:szCs w:val="28"/>
          <w:vertAlign w:val="subscript"/>
        </w:rPr>
        <w:t>, працівники повинні</w:t>
      </w:r>
      <w:r w:rsidR="00703557" w:rsidRPr="00D10B69">
        <w:rPr>
          <w:color w:val="000000" w:themeColor="text1"/>
          <w:sz w:val="28"/>
          <w:szCs w:val="28"/>
          <w:vertAlign w:val="subscript"/>
        </w:rPr>
        <w:t xml:space="preserve"> дотримуватися</w:t>
      </w:r>
      <w:r w:rsidR="004244E5" w:rsidRPr="00D10B69">
        <w:rPr>
          <w:color w:val="000000" w:themeColor="text1"/>
          <w:sz w:val="28"/>
          <w:szCs w:val="28"/>
          <w:vertAlign w:val="subscript"/>
        </w:rPr>
        <w:t>:</w:t>
      </w:r>
    </w:p>
    <w:p w14:paraId="15A92A7B"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lastRenderedPageBreak/>
        <w:t>1</w:t>
      </w:r>
      <w:r w:rsidR="00663A80" w:rsidRPr="00D10B69">
        <w:rPr>
          <w:color w:val="000000" w:themeColor="text1"/>
          <w:sz w:val="28"/>
          <w:szCs w:val="28"/>
          <w:vertAlign w:val="subscript"/>
        </w:rPr>
        <w:t xml:space="preserve">) </w:t>
      </w:r>
      <w:r w:rsidRPr="00D10B69">
        <w:rPr>
          <w:color w:val="000000" w:themeColor="text1"/>
          <w:sz w:val="28"/>
          <w:szCs w:val="28"/>
          <w:vertAlign w:val="subscript"/>
        </w:rPr>
        <w:t>вимог щодо:</w:t>
      </w:r>
    </w:p>
    <w:p w14:paraId="15CF5CBF"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безумовного виконання Програми;</w:t>
      </w:r>
    </w:p>
    <w:p w14:paraId="4F25B75E"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своєчасності подання декларацій осіб, уповноважених на виконання функцій держави або місцевого самоврядування та додаткових заходів здійснення фінансового</w:t>
      </w:r>
      <w:r w:rsidR="00A726CD" w:rsidRPr="00D10B69">
        <w:rPr>
          <w:color w:val="000000" w:themeColor="text1"/>
          <w:sz w:val="28"/>
          <w:szCs w:val="28"/>
          <w:vertAlign w:val="subscript"/>
        </w:rPr>
        <w:t xml:space="preserve"> контролю (щодо осіб, які є суб’єктами </w:t>
      </w:r>
      <w:r w:rsidRPr="00D10B69">
        <w:rPr>
          <w:color w:val="000000" w:themeColor="text1"/>
          <w:sz w:val="28"/>
          <w:szCs w:val="28"/>
          <w:vertAlign w:val="subscript"/>
        </w:rPr>
        <w:t>декларування);</w:t>
      </w:r>
    </w:p>
    <w:p w14:paraId="74F882E3"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запобігання та врегулювання конфлікту інтересів;</w:t>
      </w:r>
    </w:p>
    <w:p w14:paraId="7CC23453"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запобігання одержанню неправомірної</w:t>
      </w:r>
      <w:r w:rsidR="00A726CD" w:rsidRPr="00D10B69">
        <w:rPr>
          <w:color w:val="000000" w:themeColor="text1"/>
          <w:sz w:val="28"/>
          <w:szCs w:val="28"/>
          <w:vertAlign w:val="subscript"/>
        </w:rPr>
        <w:t xml:space="preserve"> вигоди та незаконного подарунка</w:t>
      </w:r>
      <w:r w:rsidRPr="00D10B69">
        <w:rPr>
          <w:color w:val="000000" w:themeColor="text1"/>
          <w:sz w:val="28"/>
          <w:szCs w:val="28"/>
          <w:vertAlign w:val="subscript"/>
        </w:rPr>
        <w:t>;</w:t>
      </w:r>
    </w:p>
    <w:p w14:paraId="415E49B7"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негайного повідомлення про вчинення к</w:t>
      </w:r>
      <w:r w:rsidR="00663A80" w:rsidRPr="00D10B69">
        <w:rPr>
          <w:color w:val="000000" w:themeColor="text1"/>
          <w:sz w:val="28"/>
          <w:szCs w:val="28"/>
          <w:vertAlign w:val="subscript"/>
        </w:rPr>
        <w:t>о</w:t>
      </w:r>
      <w:r w:rsidRPr="00D10B69">
        <w:rPr>
          <w:color w:val="000000" w:themeColor="text1"/>
          <w:sz w:val="28"/>
          <w:szCs w:val="28"/>
          <w:vertAlign w:val="subscript"/>
        </w:rPr>
        <w:t>руп</w:t>
      </w:r>
      <w:r w:rsidR="00663A80" w:rsidRPr="00D10B69">
        <w:rPr>
          <w:color w:val="000000" w:themeColor="text1"/>
          <w:sz w:val="28"/>
          <w:szCs w:val="28"/>
          <w:vertAlign w:val="subscript"/>
        </w:rPr>
        <w:t>ц</w:t>
      </w:r>
      <w:r w:rsidRPr="00D10B69">
        <w:rPr>
          <w:color w:val="000000" w:themeColor="text1"/>
          <w:sz w:val="28"/>
          <w:szCs w:val="28"/>
          <w:vertAlign w:val="subscript"/>
        </w:rPr>
        <w:t xml:space="preserve">ійного або </w:t>
      </w:r>
      <w:r w:rsidR="00A726CD" w:rsidRPr="00D10B69">
        <w:rPr>
          <w:color w:val="000000" w:themeColor="text1"/>
          <w:sz w:val="28"/>
          <w:szCs w:val="28"/>
          <w:vertAlign w:val="subscript"/>
        </w:rPr>
        <w:t xml:space="preserve">пов’язаного </w:t>
      </w:r>
      <w:r w:rsidRPr="00D10B69">
        <w:rPr>
          <w:color w:val="000000" w:themeColor="text1"/>
          <w:sz w:val="28"/>
          <w:szCs w:val="28"/>
          <w:vertAlign w:val="subscript"/>
        </w:rPr>
        <w:t>з корупцією правопорушення в установленому чинним законодавством порядку;</w:t>
      </w:r>
    </w:p>
    <w:p w14:paraId="593ECB2B" w14:textId="77777777" w:rsidR="00713954"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забезпечення умов для отримання та розгляду повідомлень про порушення вимог </w:t>
      </w:r>
      <w:hyperlink r:id="rId8" w:tgtFrame="_blank" w:history="1">
        <w:r w:rsidRPr="00D10B69">
          <w:rPr>
            <w:rStyle w:val="a3"/>
            <w:color w:val="000000" w:themeColor="text1"/>
            <w:sz w:val="28"/>
            <w:szCs w:val="28"/>
            <w:u w:val="none"/>
            <w:vertAlign w:val="subscript"/>
          </w:rPr>
          <w:t>Закону України</w:t>
        </w:r>
      </w:hyperlink>
      <w:r w:rsidR="00B85C25" w:rsidRPr="00D10B69">
        <w:rPr>
          <w:sz w:val="28"/>
          <w:szCs w:val="28"/>
          <w:vertAlign w:val="subscript"/>
        </w:rPr>
        <w:t xml:space="preserve"> </w:t>
      </w:r>
      <w:r w:rsidRPr="00D10B69">
        <w:rPr>
          <w:color w:val="000000" w:themeColor="text1"/>
          <w:sz w:val="28"/>
          <w:szCs w:val="28"/>
          <w:vertAlign w:val="subscript"/>
        </w:rPr>
        <w:t>«Про запобігання корупції» іншою особою, зокрема через спеціальн</w:t>
      </w:r>
      <w:r w:rsidR="00C31D7A" w:rsidRPr="00D10B69">
        <w:rPr>
          <w:color w:val="000000" w:themeColor="text1"/>
          <w:sz w:val="28"/>
          <w:szCs w:val="28"/>
          <w:vertAlign w:val="subscript"/>
        </w:rPr>
        <w:t xml:space="preserve">у </w:t>
      </w:r>
      <w:r w:rsidRPr="00D10B69">
        <w:rPr>
          <w:color w:val="000000" w:themeColor="text1"/>
          <w:sz w:val="28"/>
          <w:szCs w:val="28"/>
          <w:vertAlign w:val="subscript"/>
        </w:rPr>
        <w:t>телефонн</w:t>
      </w:r>
      <w:r w:rsidR="0073430C" w:rsidRPr="00D10B69">
        <w:rPr>
          <w:color w:val="000000" w:themeColor="text1"/>
          <w:sz w:val="28"/>
          <w:szCs w:val="28"/>
          <w:vertAlign w:val="subscript"/>
        </w:rPr>
        <w:t>у лінію</w:t>
      </w:r>
      <w:r w:rsidRPr="00D10B69">
        <w:rPr>
          <w:color w:val="000000" w:themeColor="text1"/>
          <w:sz w:val="28"/>
          <w:szCs w:val="28"/>
          <w:vertAlign w:val="subscript"/>
        </w:rPr>
        <w:t xml:space="preserve">, </w:t>
      </w:r>
      <w:r w:rsidR="00713954" w:rsidRPr="00D10B69">
        <w:rPr>
          <w:color w:val="000000" w:themeColor="text1"/>
          <w:sz w:val="28"/>
          <w:szCs w:val="28"/>
          <w:vertAlign w:val="subscript"/>
        </w:rPr>
        <w:t xml:space="preserve">електронну пошту уповноваженого, </w:t>
      </w:r>
      <w:r w:rsidRPr="00D10B69">
        <w:rPr>
          <w:color w:val="000000" w:themeColor="text1"/>
          <w:sz w:val="28"/>
          <w:szCs w:val="28"/>
          <w:vertAlign w:val="subscript"/>
        </w:rPr>
        <w:t>офіційн</w:t>
      </w:r>
      <w:r w:rsidR="00713954" w:rsidRPr="00D10B69">
        <w:rPr>
          <w:color w:val="000000" w:themeColor="text1"/>
          <w:sz w:val="28"/>
          <w:szCs w:val="28"/>
          <w:vertAlign w:val="subscript"/>
        </w:rPr>
        <w:t>ий</w:t>
      </w:r>
      <w:r w:rsidR="00B85C25" w:rsidRPr="00D10B69">
        <w:rPr>
          <w:color w:val="000000" w:themeColor="text1"/>
          <w:sz w:val="28"/>
          <w:szCs w:val="28"/>
          <w:vertAlign w:val="subscript"/>
        </w:rPr>
        <w:t xml:space="preserve"> </w:t>
      </w:r>
      <w:proofErr w:type="spellStart"/>
      <w:r w:rsidRPr="00D10B69">
        <w:rPr>
          <w:color w:val="000000" w:themeColor="text1"/>
          <w:sz w:val="28"/>
          <w:szCs w:val="28"/>
          <w:vertAlign w:val="subscript"/>
        </w:rPr>
        <w:t>веб</w:t>
      </w:r>
      <w:r w:rsidR="00713954" w:rsidRPr="00D10B69">
        <w:rPr>
          <w:color w:val="000000" w:themeColor="text1"/>
          <w:sz w:val="28"/>
          <w:szCs w:val="28"/>
          <w:vertAlign w:val="subscript"/>
        </w:rPr>
        <w:t>портал</w:t>
      </w:r>
      <w:proofErr w:type="spellEnd"/>
      <w:r w:rsidR="00713954" w:rsidRPr="00D10B69">
        <w:rPr>
          <w:color w:val="000000" w:themeColor="text1"/>
          <w:sz w:val="28"/>
          <w:szCs w:val="28"/>
          <w:vertAlign w:val="subscript"/>
        </w:rPr>
        <w:t xml:space="preserve"> </w:t>
      </w:r>
      <w:r w:rsidR="00C154AF" w:rsidRPr="00D10B69">
        <w:rPr>
          <w:iCs/>
          <w:color w:val="000000" w:themeColor="text1"/>
          <w:sz w:val="28"/>
          <w:szCs w:val="28"/>
          <w:vertAlign w:val="subscript"/>
        </w:rPr>
        <w:t>КНУБА</w:t>
      </w:r>
      <w:r w:rsidR="00A80EEF" w:rsidRPr="00D10B69">
        <w:rPr>
          <w:color w:val="000000" w:themeColor="text1"/>
          <w:sz w:val="28"/>
          <w:szCs w:val="28"/>
          <w:vertAlign w:val="subscript"/>
        </w:rPr>
        <w:t>;</w:t>
      </w:r>
    </w:p>
    <w:p w14:paraId="59051AB8"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забезпечення умов для проведення службового розслідування стосовно особи, яка вчинила корупційне або пов</w:t>
      </w:r>
      <w:r w:rsidR="00A128FA" w:rsidRPr="00D10B69">
        <w:rPr>
          <w:color w:val="000000" w:themeColor="text1"/>
          <w:sz w:val="28"/>
          <w:szCs w:val="28"/>
          <w:vertAlign w:val="subscript"/>
        </w:rPr>
        <w:t>’</w:t>
      </w:r>
      <w:r w:rsidRPr="00D10B69">
        <w:rPr>
          <w:color w:val="000000" w:themeColor="text1"/>
          <w:sz w:val="28"/>
          <w:szCs w:val="28"/>
          <w:vertAlign w:val="subscript"/>
        </w:rPr>
        <w:t>язане з корупцією правопорушення;</w:t>
      </w:r>
    </w:p>
    <w:p w14:paraId="33DEE67A"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прозорості </w:t>
      </w:r>
      <w:r w:rsidR="00A726CD" w:rsidRPr="00D10B69">
        <w:rPr>
          <w:color w:val="000000" w:themeColor="text1"/>
          <w:sz w:val="28"/>
          <w:szCs w:val="28"/>
          <w:vertAlign w:val="subscript"/>
        </w:rPr>
        <w:t>й</w:t>
      </w:r>
      <w:r w:rsidRPr="00D10B69">
        <w:rPr>
          <w:color w:val="000000" w:themeColor="text1"/>
          <w:sz w:val="28"/>
          <w:szCs w:val="28"/>
          <w:vertAlign w:val="subscript"/>
        </w:rPr>
        <w:t xml:space="preserve"> доступу до інформації, крім випадків</w:t>
      </w:r>
      <w:r w:rsidR="00A726CD" w:rsidRPr="00D10B69">
        <w:rPr>
          <w:color w:val="000000" w:themeColor="text1"/>
          <w:sz w:val="28"/>
          <w:szCs w:val="28"/>
          <w:vertAlign w:val="subscript"/>
        </w:rPr>
        <w:t>,</w:t>
      </w:r>
      <w:r w:rsidRPr="00D10B69">
        <w:rPr>
          <w:color w:val="000000" w:themeColor="text1"/>
          <w:sz w:val="28"/>
          <w:szCs w:val="28"/>
          <w:vertAlign w:val="subscript"/>
        </w:rPr>
        <w:t xml:space="preserve"> передбачених законодавством;</w:t>
      </w:r>
    </w:p>
    <w:p w14:paraId="093CA3CD"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нерозголошення інформації про викривача, його близьких осіб, чи інформаці</w:t>
      </w:r>
      <w:r w:rsidR="00A726CD" w:rsidRPr="00D10B69">
        <w:rPr>
          <w:color w:val="000000" w:themeColor="text1"/>
          <w:sz w:val="28"/>
          <w:szCs w:val="28"/>
          <w:vertAlign w:val="subscript"/>
        </w:rPr>
        <w:t>ї, що може ідентифікувати особу</w:t>
      </w:r>
      <w:r w:rsidRPr="00D10B69">
        <w:rPr>
          <w:color w:val="000000" w:themeColor="text1"/>
          <w:sz w:val="28"/>
          <w:szCs w:val="28"/>
          <w:vertAlign w:val="subscript"/>
        </w:rPr>
        <w:t xml:space="preserve"> як </w:t>
      </w:r>
      <w:r w:rsidR="000D4D1D" w:rsidRPr="00D10B69">
        <w:rPr>
          <w:color w:val="000000" w:themeColor="text1"/>
          <w:sz w:val="28"/>
          <w:szCs w:val="28"/>
          <w:vertAlign w:val="subscript"/>
        </w:rPr>
        <w:t>викривача чи його близьких осіб;</w:t>
      </w:r>
    </w:p>
    <w:p w14:paraId="76649BE7"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2</w:t>
      </w:r>
      <w:r w:rsidR="00663A80" w:rsidRPr="00D10B69">
        <w:rPr>
          <w:color w:val="000000" w:themeColor="text1"/>
          <w:sz w:val="28"/>
          <w:szCs w:val="28"/>
          <w:vertAlign w:val="subscript"/>
        </w:rPr>
        <w:t>)</w:t>
      </w:r>
      <w:r w:rsidRPr="00D10B69">
        <w:rPr>
          <w:color w:val="000000" w:themeColor="text1"/>
          <w:sz w:val="28"/>
          <w:szCs w:val="28"/>
          <w:vertAlign w:val="subscript"/>
        </w:rPr>
        <w:t>обмежень щодо:</w:t>
      </w:r>
    </w:p>
    <w:p w14:paraId="0CBDE21C"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використання службових повноважень чи свого службового становища в особистих цілях чи в інтересах третіх осіб;</w:t>
      </w:r>
    </w:p>
    <w:p w14:paraId="6B9802F1"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одержання под</w:t>
      </w:r>
      <w:r w:rsidR="00663A80" w:rsidRPr="00D10B69">
        <w:rPr>
          <w:color w:val="000000" w:themeColor="text1"/>
          <w:sz w:val="28"/>
          <w:szCs w:val="28"/>
          <w:vertAlign w:val="subscript"/>
        </w:rPr>
        <w:t>а</w:t>
      </w:r>
      <w:r w:rsidRPr="00D10B69">
        <w:rPr>
          <w:color w:val="000000" w:themeColor="text1"/>
          <w:sz w:val="28"/>
          <w:szCs w:val="28"/>
          <w:vertAlign w:val="subscript"/>
        </w:rPr>
        <w:t>рунків;</w:t>
      </w:r>
    </w:p>
    <w:p w14:paraId="41B5CF49"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сумісництва та суміщення з іншими видами діяльності</w:t>
      </w:r>
      <w:r w:rsidR="001771E1" w:rsidRPr="00D10B69">
        <w:rPr>
          <w:color w:val="000000" w:themeColor="text1"/>
          <w:sz w:val="28"/>
          <w:szCs w:val="28"/>
          <w:vertAlign w:val="subscript"/>
        </w:rPr>
        <w:t xml:space="preserve"> (для певної категорії осіб)</w:t>
      </w:r>
      <w:r w:rsidRPr="00D10B69">
        <w:rPr>
          <w:color w:val="000000" w:themeColor="text1"/>
          <w:sz w:val="28"/>
          <w:szCs w:val="28"/>
          <w:vertAlign w:val="subscript"/>
        </w:rPr>
        <w:t>;</w:t>
      </w:r>
    </w:p>
    <w:p w14:paraId="76DE078C"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спільної роботи близьких осіб</w:t>
      </w:r>
      <w:r w:rsidR="001771E1" w:rsidRPr="00D10B69">
        <w:rPr>
          <w:color w:val="000000" w:themeColor="text1"/>
          <w:sz w:val="28"/>
          <w:szCs w:val="28"/>
          <w:vertAlign w:val="subscript"/>
        </w:rPr>
        <w:t xml:space="preserve"> (для певної категорії осіб</w:t>
      </w:r>
      <w:r w:rsidR="000D4D1D" w:rsidRPr="00D10B69">
        <w:rPr>
          <w:color w:val="000000" w:themeColor="text1"/>
          <w:sz w:val="28"/>
          <w:szCs w:val="28"/>
          <w:vertAlign w:val="subscript"/>
        </w:rPr>
        <w:t>);</w:t>
      </w:r>
    </w:p>
    <w:p w14:paraId="3ED47281" w14:textId="77777777" w:rsidR="004244E5" w:rsidRPr="00D10B69" w:rsidRDefault="001807F7"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3) </w:t>
      </w:r>
      <w:r w:rsidR="004244E5" w:rsidRPr="00D10B69">
        <w:rPr>
          <w:color w:val="000000" w:themeColor="text1"/>
          <w:sz w:val="28"/>
          <w:szCs w:val="28"/>
          <w:vertAlign w:val="subscript"/>
        </w:rPr>
        <w:t>заборон</w:t>
      </w:r>
      <w:r w:rsidR="00703557" w:rsidRPr="00D10B69">
        <w:rPr>
          <w:color w:val="000000" w:themeColor="text1"/>
          <w:sz w:val="28"/>
          <w:szCs w:val="28"/>
          <w:vertAlign w:val="subscript"/>
        </w:rPr>
        <w:t xml:space="preserve"> щодо</w:t>
      </w:r>
      <w:r w:rsidR="004244E5" w:rsidRPr="00D10B69">
        <w:rPr>
          <w:color w:val="000000" w:themeColor="text1"/>
          <w:sz w:val="28"/>
          <w:szCs w:val="28"/>
          <w:vertAlign w:val="subscript"/>
        </w:rPr>
        <w:t>:</w:t>
      </w:r>
    </w:p>
    <w:p w14:paraId="7739A763"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зай</w:t>
      </w:r>
      <w:r w:rsidR="00703557" w:rsidRPr="00D10B69">
        <w:rPr>
          <w:color w:val="000000" w:themeColor="text1"/>
          <w:sz w:val="28"/>
          <w:szCs w:val="28"/>
          <w:vertAlign w:val="subscript"/>
        </w:rPr>
        <w:t>няття</w:t>
      </w:r>
      <w:r w:rsidRPr="00D10B69">
        <w:rPr>
          <w:color w:val="000000" w:themeColor="text1"/>
          <w:sz w:val="28"/>
          <w:szCs w:val="28"/>
          <w:vertAlign w:val="subscript"/>
        </w:rPr>
        <w:t xml:space="preserve"> іншою оплачуваною або підприємницькою діяльністю, якщо інше не передбачено Конституцією або </w:t>
      </w:r>
      <w:r w:rsidR="008E2BBB" w:rsidRPr="00D10B69">
        <w:rPr>
          <w:color w:val="000000" w:themeColor="text1"/>
          <w:sz w:val="28"/>
          <w:szCs w:val="28"/>
          <w:vertAlign w:val="subscript"/>
        </w:rPr>
        <w:t xml:space="preserve">законами </w:t>
      </w:r>
      <w:r w:rsidRPr="00D10B69">
        <w:rPr>
          <w:color w:val="000000" w:themeColor="text1"/>
          <w:sz w:val="28"/>
          <w:szCs w:val="28"/>
          <w:vertAlign w:val="subscript"/>
        </w:rPr>
        <w:t>України</w:t>
      </w:r>
      <w:r w:rsidR="000D4D1D" w:rsidRPr="00D10B69">
        <w:rPr>
          <w:color w:val="000000" w:themeColor="text1"/>
          <w:sz w:val="28"/>
          <w:szCs w:val="28"/>
          <w:vertAlign w:val="subscript"/>
        </w:rPr>
        <w:t xml:space="preserve"> (для певної категорії осіб);</w:t>
      </w:r>
    </w:p>
    <w:p w14:paraId="79D769B6"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пропо</w:t>
      </w:r>
      <w:r w:rsidR="00703557" w:rsidRPr="00D10B69">
        <w:rPr>
          <w:color w:val="000000" w:themeColor="text1"/>
          <w:sz w:val="28"/>
          <w:szCs w:val="28"/>
          <w:vertAlign w:val="subscript"/>
        </w:rPr>
        <w:t>зиції</w:t>
      </w:r>
      <w:r w:rsidRPr="00D10B69">
        <w:rPr>
          <w:color w:val="000000" w:themeColor="text1"/>
          <w:sz w:val="28"/>
          <w:szCs w:val="28"/>
          <w:vertAlign w:val="subscript"/>
        </w:rPr>
        <w:t>, обіц</w:t>
      </w:r>
      <w:r w:rsidR="00703557" w:rsidRPr="00D10B69">
        <w:rPr>
          <w:color w:val="000000" w:themeColor="text1"/>
          <w:sz w:val="28"/>
          <w:szCs w:val="28"/>
          <w:vertAlign w:val="subscript"/>
        </w:rPr>
        <w:t>янки</w:t>
      </w:r>
      <w:r w:rsidRPr="00D10B69">
        <w:rPr>
          <w:color w:val="000000" w:themeColor="text1"/>
          <w:sz w:val="28"/>
          <w:szCs w:val="28"/>
          <w:vertAlign w:val="subscript"/>
        </w:rPr>
        <w:t xml:space="preserve"> або нада</w:t>
      </w:r>
      <w:r w:rsidR="00703557" w:rsidRPr="00D10B69">
        <w:rPr>
          <w:color w:val="000000" w:themeColor="text1"/>
          <w:sz w:val="28"/>
          <w:szCs w:val="28"/>
          <w:vertAlign w:val="subscript"/>
        </w:rPr>
        <w:t>ння</w:t>
      </w:r>
      <w:r w:rsidRPr="00D10B69">
        <w:rPr>
          <w:color w:val="000000" w:themeColor="text1"/>
          <w:sz w:val="28"/>
          <w:szCs w:val="28"/>
          <w:vertAlign w:val="subscript"/>
        </w:rPr>
        <w:t xml:space="preserve"> (безпосе</w:t>
      </w:r>
      <w:r w:rsidR="008F03B3" w:rsidRPr="00D10B69">
        <w:rPr>
          <w:color w:val="000000" w:themeColor="text1"/>
          <w:sz w:val="28"/>
          <w:szCs w:val="28"/>
          <w:vertAlign w:val="subscript"/>
        </w:rPr>
        <w:t xml:space="preserve">редньо або через третю особу), </w:t>
      </w:r>
      <w:r w:rsidRPr="00D10B69">
        <w:rPr>
          <w:color w:val="000000" w:themeColor="text1"/>
          <w:sz w:val="28"/>
          <w:szCs w:val="28"/>
          <w:vertAlign w:val="subscript"/>
        </w:rPr>
        <w:t>прий</w:t>
      </w:r>
      <w:r w:rsidR="008F03B3" w:rsidRPr="00D10B69">
        <w:rPr>
          <w:color w:val="000000" w:themeColor="text1"/>
          <w:sz w:val="28"/>
          <w:szCs w:val="28"/>
          <w:vertAlign w:val="subscript"/>
        </w:rPr>
        <w:t xml:space="preserve">мання </w:t>
      </w:r>
      <w:r w:rsidRPr="00D10B69">
        <w:rPr>
          <w:color w:val="000000" w:themeColor="text1"/>
          <w:sz w:val="28"/>
          <w:szCs w:val="28"/>
          <w:vertAlign w:val="subscript"/>
        </w:rPr>
        <w:t>пропозиці</w:t>
      </w:r>
      <w:r w:rsidR="00703557" w:rsidRPr="00D10B69">
        <w:rPr>
          <w:color w:val="000000" w:themeColor="text1"/>
          <w:sz w:val="28"/>
          <w:szCs w:val="28"/>
          <w:vertAlign w:val="subscript"/>
        </w:rPr>
        <w:t>ї</w:t>
      </w:r>
      <w:r w:rsidRPr="00D10B69">
        <w:rPr>
          <w:color w:val="000000" w:themeColor="text1"/>
          <w:sz w:val="28"/>
          <w:szCs w:val="28"/>
          <w:vertAlign w:val="subscript"/>
        </w:rPr>
        <w:t>, обіцянк</w:t>
      </w:r>
      <w:r w:rsidR="00703557" w:rsidRPr="00D10B69">
        <w:rPr>
          <w:color w:val="000000" w:themeColor="text1"/>
          <w:sz w:val="28"/>
          <w:szCs w:val="28"/>
          <w:vertAlign w:val="subscript"/>
        </w:rPr>
        <w:t>и</w:t>
      </w:r>
      <w:r w:rsidRPr="00D10B69">
        <w:rPr>
          <w:color w:val="000000" w:themeColor="text1"/>
          <w:sz w:val="28"/>
          <w:szCs w:val="28"/>
          <w:vertAlign w:val="subscript"/>
        </w:rPr>
        <w:t xml:space="preserve"> або одерж</w:t>
      </w:r>
      <w:r w:rsidR="00703557" w:rsidRPr="00D10B69">
        <w:rPr>
          <w:color w:val="000000" w:themeColor="text1"/>
          <w:sz w:val="28"/>
          <w:szCs w:val="28"/>
          <w:vertAlign w:val="subscript"/>
        </w:rPr>
        <w:t>ання</w:t>
      </w:r>
      <w:r w:rsidRPr="00D10B69">
        <w:rPr>
          <w:color w:val="000000" w:themeColor="text1"/>
          <w:sz w:val="28"/>
          <w:szCs w:val="28"/>
          <w:vertAlign w:val="subscript"/>
        </w:rPr>
        <w:t xml:space="preserve"> неправомірн</w:t>
      </w:r>
      <w:r w:rsidR="00703557" w:rsidRPr="00D10B69">
        <w:rPr>
          <w:color w:val="000000" w:themeColor="text1"/>
          <w:sz w:val="28"/>
          <w:szCs w:val="28"/>
          <w:vertAlign w:val="subscript"/>
        </w:rPr>
        <w:t>ої</w:t>
      </w:r>
      <w:r w:rsidRPr="00D10B69">
        <w:rPr>
          <w:color w:val="000000" w:themeColor="text1"/>
          <w:sz w:val="28"/>
          <w:szCs w:val="28"/>
          <w:vertAlign w:val="subscript"/>
        </w:rPr>
        <w:t xml:space="preserve"> вигод</w:t>
      </w:r>
      <w:r w:rsidR="00703557" w:rsidRPr="00D10B69">
        <w:rPr>
          <w:color w:val="000000" w:themeColor="text1"/>
          <w:sz w:val="28"/>
          <w:szCs w:val="28"/>
          <w:vertAlign w:val="subscript"/>
        </w:rPr>
        <w:t>и</w:t>
      </w:r>
      <w:r w:rsidRPr="00D10B69">
        <w:rPr>
          <w:color w:val="000000" w:themeColor="text1"/>
          <w:sz w:val="28"/>
          <w:szCs w:val="28"/>
          <w:vertAlign w:val="subscript"/>
        </w:rPr>
        <w:t xml:space="preserve"> або подарунк</w:t>
      </w:r>
      <w:r w:rsidR="00703557" w:rsidRPr="00D10B69">
        <w:rPr>
          <w:color w:val="000000" w:themeColor="text1"/>
          <w:sz w:val="28"/>
          <w:szCs w:val="28"/>
          <w:vertAlign w:val="subscript"/>
        </w:rPr>
        <w:t>ів</w:t>
      </w:r>
      <w:r w:rsidRPr="00D10B69">
        <w:rPr>
          <w:color w:val="000000" w:themeColor="text1"/>
          <w:sz w:val="28"/>
          <w:szCs w:val="28"/>
          <w:vertAlign w:val="subscript"/>
        </w:rPr>
        <w:t xml:space="preserve"> за вчинення чи невчинення будь-яких дій/бездіяльності з використанням наданої їм влади, службового становища, повноважень;</w:t>
      </w:r>
    </w:p>
    <w:p w14:paraId="57FF68EC"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shd w:val="clear" w:color="auto" w:fill="FFFFFF"/>
          <w:vertAlign w:val="subscript"/>
        </w:rPr>
      </w:pPr>
      <w:r w:rsidRPr="00D10B69">
        <w:rPr>
          <w:color w:val="000000" w:themeColor="text1"/>
          <w:sz w:val="28"/>
          <w:szCs w:val="28"/>
          <w:shd w:val="clear" w:color="auto" w:fill="FFFFFF"/>
          <w:vertAlign w:val="subscript"/>
        </w:rPr>
        <w:t>використ</w:t>
      </w:r>
      <w:r w:rsidR="00703557" w:rsidRPr="00D10B69">
        <w:rPr>
          <w:color w:val="000000" w:themeColor="text1"/>
          <w:sz w:val="28"/>
          <w:szCs w:val="28"/>
          <w:shd w:val="clear" w:color="auto" w:fill="FFFFFF"/>
          <w:vertAlign w:val="subscript"/>
        </w:rPr>
        <w:t xml:space="preserve">ання </w:t>
      </w:r>
      <w:r w:rsidRPr="00D10B69">
        <w:rPr>
          <w:color w:val="000000" w:themeColor="text1"/>
          <w:sz w:val="28"/>
          <w:szCs w:val="28"/>
          <w:shd w:val="clear" w:color="auto" w:fill="FFFFFF"/>
          <w:vertAlign w:val="subscript"/>
        </w:rPr>
        <w:t>свої</w:t>
      </w:r>
      <w:r w:rsidR="00703557" w:rsidRPr="00D10B69">
        <w:rPr>
          <w:color w:val="000000" w:themeColor="text1"/>
          <w:sz w:val="28"/>
          <w:szCs w:val="28"/>
          <w:shd w:val="clear" w:color="auto" w:fill="FFFFFF"/>
          <w:vertAlign w:val="subscript"/>
        </w:rPr>
        <w:t>х</w:t>
      </w:r>
      <w:r w:rsidRPr="00D10B69">
        <w:rPr>
          <w:color w:val="000000" w:themeColor="text1"/>
          <w:sz w:val="28"/>
          <w:szCs w:val="28"/>
          <w:shd w:val="clear" w:color="auto" w:fill="FFFFFF"/>
          <w:vertAlign w:val="subscript"/>
        </w:rPr>
        <w:t xml:space="preserve"> службов</w:t>
      </w:r>
      <w:r w:rsidR="00703557" w:rsidRPr="00D10B69">
        <w:rPr>
          <w:color w:val="000000" w:themeColor="text1"/>
          <w:sz w:val="28"/>
          <w:szCs w:val="28"/>
          <w:shd w:val="clear" w:color="auto" w:fill="FFFFFF"/>
          <w:vertAlign w:val="subscript"/>
        </w:rPr>
        <w:t>их</w:t>
      </w:r>
      <w:r w:rsidRPr="00D10B69">
        <w:rPr>
          <w:color w:val="000000" w:themeColor="text1"/>
          <w:sz w:val="28"/>
          <w:szCs w:val="28"/>
          <w:shd w:val="clear" w:color="auto" w:fill="FFFFFF"/>
          <w:vertAlign w:val="subscript"/>
        </w:rPr>
        <w:t xml:space="preserve"> повноважен</w:t>
      </w:r>
      <w:r w:rsidR="00703557" w:rsidRPr="00D10B69">
        <w:rPr>
          <w:color w:val="000000" w:themeColor="text1"/>
          <w:sz w:val="28"/>
          <w:szCs w:val="28"/>
          <w:shd w:val="clear" w:color="auto" w:fill="FFFFFF"/>
          <w:vertAlign w:val="subscript"/>
        </w:rPr>
        <w:t>ь</w:t>
      </w:r>
      <w:r w:rsidRPr="00D10B69">
        <w:rPr>
          <w:color w:val="000000" w:themeColor="text1"/>
          <w:sz w:val="28"/>
          <w:szCs w:val="28"/>
          <w:shd w:val="clear" w:color="auto" w:fill="FFFFFF"/>
          <w:vertAlign w:val="subscript"/>
        </w:rPr>
        <w:t xml:space="preserve"> або сво</w:t>
      </w:r>
      <w:r w:rsidR="00703557" w:rsidRPr="00D10B69">
        <w:rPr>
          <w:color w:val="000000" w:themeColor="text1"/>
          <w:sz w:val="28"/>
          <w:szCs w:val="28"/>
          <w:shd w:val="clear" w:color="auto" w:fill="FFFFFF"/>
          <w:vertAlign w:val="subscript"/>
        </w:rPr>
        <w:t>го</w:t>
      </w:r>
      <w:r w:rsidRPr="00D10B69">
        <w:rPr>
          <w:color w:val="000000" w:themeColor="text1"/>
          <w:sz w:val="28"/>
          <w:szCs w:val="28"/>
          <w:shd w:val="clear" w:color="auto" w:fill="FFFFFF"/>
          <w:vertAlign w:val="subscript"/>
        </w:rPr>
        <w:t xml:space="preserve"> становищ</w:t>
      </w:r>
      <w:r w:rsidR="00703557" w:rsidRPr="00D10B69">
        <w:rPr>
          <w:color w:val="000000" w:themeColor="text1"/>
          <w:sz w:val="28"/>
          <w:szCs w:val="28"/>
          <w:shd w:val="clear" w:color="auto" w:fill="FFFFFF"/>
          <w:vertAlign w:val="subscript"/>
        </w:rPr>
        <w:t>а та пов’язаних</w:t>
      </w:r>
      <w:r w:rsidR="00B85C25" w:rsidRPr="00D10B69">
        <w:rPr>
          <w:color w:val="000000" w:themeColor="text1"/>
          <w:sz w:val="28"/>
          <w:szCs w:val="28"/>
          <w:shd w:val="clear" w:color="auto" w:fill="FFFFFF"/>
          <w:vertAlign w:val="subscript"/>
        </w:rPr>
        <w:t xml:space="preserve"> </w:t>
      </w:r>
      <w:r w:rsidR="00703557" w:rsidRPr="00D10B69">
        <w:rPr>
          <w:color w:val="000000" w:themeColor="text1"/>
          <w:sz w:val="28"/>
          <w:szCs w:val="28"/>
          <w:shd w:val="clear" w:color="auto" w:fill="FFFFFF"/>
          <w:vertAlign w:val="subscript"/>
        </w:rPr>
        <w:t>і</w:t>
      </w:r>
      <w:r w:rsidRPr="00D10B69">
        <w:rPr>
          <w:color w:val="000000" w:themeColor="text1"/>
          <w:sz w:val="28"/>
          <w:szCs w:val="28"/>
          <w:shd w:val="clear" w:color="auto" w:fill="FFFFFF"/>
          <w:vertAlign w:val="subscript"/>
        </w:rPr>
        <w:t>з цим можливост</w:t>
      </w:r>
      <w:r w:rsidR="00703557" w:rsidRPr="00D10B69">
        <w:rPr>
          <w:color w:val="000000" w:themeColor="text1"/>
          <w:sz w:val="28"/>
          <w:szCs w:val="28"/>
          <w:shd w:val="clear" w:color="auto" w:fill="FFFFFF"/>
          <w:vertAlign w:val="subscript"/>
        </w:rPr>
        <w:t>ей</w:t>
      </w:r>
      <w:r w:rsidRPr="00D10B69">
        <w:rPr>
          <w:color w:val="000000" w:themeColor="text1"/>
          <w:sz w:val="28"/>
          <w:szCs w:val="28"/>
          <w:shd w:val="clear" w:color="auto" w:fill="FFFFFF"/>
          <w:vertAlign w:val="subscript"/>
        </w:rPr>
        <w:t xml:space="preserve"> з метою одержання неправомірної вигоди для себе чи інших осіб;</w:t>
      </w:r>
    </w:p>
    <w:p w14:paraId="7C68FEAC"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вчин</w:t>
      </w:r>
      <w:r w:rsidR="00703557" w:rsidRPr="00D10B69">
        <w:rPr>
          <w:color w:val="000000" w:themeColor="text1"/>
          <w:sz w:val="28"/>
          <w:szCs w:val="28"/>
          <w:vertAlign w:val="subscript"/>
        </w:rPr>
        <w:t>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ді</w:t>
      </w:r>
      <w:r w:rsidR="00703557" w:rsidRPr="00D10B69">
        <w:rPr>
          <w:color w:val="000000" w:themeColor="text1"/>
          <w:sz w:val="28"/>
          <w:szCs w:val="28"/>
          <w:vertAlign w:val="subscript"/>
        </w:rPr>
        <w:t>й</w:t>
      </w:r>
      <w:r w:rsidRPr="00D10B69">
        <w:rPr>
          <w:color w:val="000000" w:themeColor="text1"/>
          <w:sz w:val="28"/>
          <w:szCs w:val="28"/>
          <w:vertAlign w:val="subscript"/>
        </w:rPr>
        <w:t xml:space="preserve"> та прий</w:t>
      </w:r>
      <w:r w:rsidR="00703557" w:rsidRPr="00D10B69">
        <w:rPr>
          <w:color w:val="000000" w:themeColor="text1"/>
          <w:sz w:val="28"/>
          <w:szCs w:val="28"/>
          <w:vertAlign w:val="subscript"/>
        </w:rPr>
        <w:t>няття</w:t>
      </w:r>
      <w:r w:rsidR="00B85C25" w:rsidRPr="00D10B69">
        <w:rPr>
          <w:color w:val="000000" w:themeColor="text1"/>
          <w:sz w:val="28"/>
          <w:szCs w:val="28"/>
          <w:vertAlign w:val="subscript"/>
        </w:rPr>
        <w:t xml:space="preserve"> </w:t>
      </w:r>
      <w:r w:rsidRPr="00D10B69">
        <w:rPr>
          <w:color w:val="000000" w:themeColor="text1"/>
          <w:sz w:val="28"/>
          <w:szCs w:val="28"/>
          <w:vertAlign w:val="subscript"/>
        </w:rPr>
        <w:t>рішення в умовах реального конфлікту</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інтересів;</w:t>
      </w:r>
    </w:p>
    <w:p w14:paraId="62FEFDA0"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відмовл</w:t>
      </w:r>
      <w:r w:rsidR="00703557" w:rsidRPr="00D10B69">
        <w:rPr>
          <w:color w:val="000000" w:themeColor="text1"/>
          <w:sz w:val="28"/>
          <w:szCs w:val="28"/>
          <w:vertAlign w:val="subscript"/>
        </w:rPr>
        <w:t>ення</w:t>
      </w:r>
      <w:r w:rsidRPr="00D10B69">
        <w:rPr>
          <w:color w:val="000000" w:themeColor="text1"/>
          <w:sz w:val="28"/>
          <w:szCs w:val="28"/>
          <w:vertAlign w:val="subscript"/>
        </w:rPr>
        <w:t xml:space="preserve"> фізичним або юридичним особам в інформації, надання якої </w:t>
      </w:r>
      <w:r w:rsidR="006F0292" w:rsidRPr="00D10B69">
        <w:rPr>
          <w:color w:val="000000" w:themeColor="text1"/>
          <w:sz w:val="28"/>
          <w:szCs w:val="28"/>
          <w:vertAlign w:val="subscript"/>
        </w:rPr>
        <w:t>п</w:t>
      </w:r>
      <w:r w:rsidR="0027670B" w:rsidRPr="00D10B69">
        <w:rPr>
          <w:color w:val="000000" w:themeColor="text1"/>
          <w:sz w:val="28"/>
          <w:szCs w:val="28"/>
          <w:vertAlign w:val="subscript"/>
        </w:rPr>
        <w:t>ередбачено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законодавством, а також нада</w:t>
      </w:r>
      <w:r w:rsidR="00703557" w:rsidRPr="00D10B69">
        <w:rPr>
          <w:color w:val="000000" w:themeColor="text1"/>
          <w:sz w:val="28"/>
          <w:szCs w:val="28"/>
          <w:vertAlign w:val="subscript"/>
        </w:rPr>
        <w:t>ння</w:t>
      </w:r>
      <w:r w:rsidRPr="00D10B69">
        <w:rPr>
          <w:color w:val="000000" w:themeColor="text1"/>
          <w:sz w:val="28"/>
          <w:szCs w:val="28"/>
          <w:vertAlign w:val="subscript"/>
        </w:rPr>
        <w:t xml:space="preserve"> несвоєчасно</w:t>
      </w:r>
      <w:r w:rsidR="00703557" w:rsidRPr="00D10B69">
        <w:rPr>
          <w:color w:val="000000" w:themeColor="text1"/>
          <w:sz w:val="28"/>
          <w:szCs w:val="28"/>
          <w:vertAlign w:val="subscript"/>
        </w:rPr>
        <w:t>ї</w:t>
      </w:r>
      <w:r w:rsidRPr="00D10B69">
        <w:rPr>
          <w:color w:val="000000" w:themeColor="text1"/>
          <w:sz w:val="28"/>
          <w:szCs w:val="28"/>
          <w:vertAlign w:val="subscript"/>
        </w:rPr>
        <w:t>, недостовірн</w:t>
      </w:r>
      <w:r w:rsidR="00703557" w:rsidRPr="00D10B69">
        <w:rPr>
          <w:color w:val="000000" w:themeColor="text1"/>
          <w:sz w:val="28"/>
          <w:szCs w:val="28"/>
          <w:vertAlign w:val="subscript"/>
        </w:rPr>
        <w:t>ої</w:t>
      </w:r>
      <w:r w:rsidRPr="00D10B69">
        <w:rPr>
          <w:color w:val="000000" w:themeColor="text1"/>
          <w:sz w:val="28"/>
          <w:szCs w:val="28"/>
          <w:vertAlign w:val="subscript"/>
        </w:rPr>
        <w:t xml:space="preserve"> чи не в повному обсязі інформаці</w:t>
      </w:r>
      <w:r w:rsidR="00703557" w:rsidRPr="00D10B69">
        <w:rPr>
          <w:color w:val="000000" w:themeColor="text1"/>
          <w:sz w:val="28"/>
          <w:szCs w:val="28"/>
          <w:vertAlign w:val="subscript"/>
        </w:rPr>
        <w:t>ї</w:t>
      </w:r>
      <w:r w:rsidRPr="00D10B69">
        <w:rPr>
          <w:color w:val="000000" w:themeColor="text1"/>
          <w:sz w:val="28"/>
          <w:szCs w:val="28"/>
          <w:vertAlign w:val="subscript"/>
        </w:rPr>
        <w:t>;</w:t>
      </w:r>
    </w:p>
    <w:p w14:paraId="6B54C7C0"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bookmarkStart w:id="69" w:name="n98"/>
      <w:bookmarkStart w:id="70" w:name="n100"/>
      <w:bookmarkStart w:id="71" w:name="n101"/>
      <w:bookmarkEnd w:id="69"/>
      <w:bookmarkEnd w:id="70"/>
      <w:bookmarkEnd w:id="71"/>
      <w:r w:rsidRPr="00D10B69">
        <w:rPr>
          <w:color w:val="000000" w:themeColor="text1"/>
          <w:sz w:val="28"/>
          <w:szCs w:val="28"/>
          <w:vertAlign w:val="subscript"/>
        </w:rPr>
        <w:t>використ</w:t>
      </w:r>
      <w:r w:rsidR="00703557" w:rsidRPr="00D10B69">
        <w:rPr>
          <w:color w:val="000000" w:themeColor="text1"/>
          <w:sz w:val="28"/>
          <w:szCs w:val="28"/>
          <w:vertAlign w:val="subscript"/>
        </w:rPr>
        <w:t>ання</w:t>
      </w:r>
      <w:r w:rsidRPr="00D10B69">
        <w:rPr>
          <w:color w:val="000000" w:themeColor="text1"/>
          <w:sz w:val="28"/>
          <w:szCs w:val="28"/>
          <w:vertAlign w:val="subscript"/>
        </w:rPr>
        <w:t xml:space="preserve"> будь-як</w:t>
      </w:r>
      <w:r w:rsidR="00703557" w:rsidRPr="00D10B69">
        <w:rPr>
          <w:color w:val="000000" w:themeColor="text1"/>
          <w:sz w:val="28"/>
          <w:szCs w:val="28"/>
          <w:vertAlign w:val="subscript"/>
        </w:rPr>
        <w:t>ого</w:t>
      </w:r>
      <w:r w:rsidRPr="00D10B69">
        <w:rPr>
          <w:color w:val="000000" w:themeColor="text1"/>
          <w:sz w:val="28"/>
          <w:szCs w:val="28"/>
          <w:vertAlign w:val="subscript"/>
        </w:rPr>
        <w:t xml:space="preserve"> майн</w:t>
      </w:r>
      <w:r w:rsidR="00703557" w:rsidRPr="00D10B69">
        <w:rPr>
          <w:color w:val="000000" w:themeColor="text1"/>
          <w:sz w:val="28"/>
          <w:szCs w:val="28"/>
          <w:vertAlign w:val="subscript"/>
        </w:rPr>
        <w:t>а</w:t>
      </w:r>
      <w:r w:rsidR="000D4D1D" w:rsidRPr="00D10B69">
        <w:rPr>
          <w:color w:val="000000" w:themeColor="text1"/>
          <w:sz w:val="28"/>
          <w:szCs w:val="28"/>
          <w:vertAlign w:val="subscript"/>
        </w:rPr>
        <w:t xml:space="preserve"> </w:t>
      </w:r>
      <w:r w:rsidR="00C154AF" w:rsidRPr="00D10B69">
        <w:rPr>
          <w:iCs/>
          <w:sz w:val="28"/>
          <w:szCs w:val="28"/>
          <w:vertAlign w:val="subscript"/>
        </w:rPr>
        <w:t>КНУБА</w:t>
      </w:r>
      <w:r w:rsidR="000D4D1D" w:rsidRPr="00D10B69">
        <w:rPr>
          <w:sz w:val="28"/>
          <w:szCs w:val="28"/>
          <w:vertAlign w:val="subscript"/>
        </w:rPr>
        <w:t xml:space="preserve"> </w:t>
      </w:r>
      <w:r w:rsidRPr="00D10B69">
        <w:rPr>
          <w:sz w:val="28"/>
          <w:szCs w:val="28"/>
          <w:vertAlign w:val="subscript"/>
        </w:rPr>
        <w:t>чи</w:t>
      </w:r>
      <w:r w:rsidR="001807F7" w:rsidRPr="00D10B69">
        <w:rPr>
          <w:sz w:val="28"/>
          <w:szCs w:val="28"/>
          <w:vertAlign w:val="subscript"/>
        </w:rPr>
        <w:t xml:space="preserve"> </w:t>
      </w:r>
      <w:r w:rsidR="00A80EEF" w:rsidRPr="00D10B69">
        <w:rPr>
          <w:sz w:val="28"/>
          <w:szCs w:val="28"/>
          <w:vertAlign w:val="subscript"/>
        </w:rPr>
        <w:t>його</w:t>
      </w:r>
      <w:r w:rsidR="00B85C25" w:rsidRPr="00D10B69">
        <w:rPr>
          <w:sz w:val="28"/>
          <w:szCs w:val="28"/>
          <w:vertAlign w:val="subscript"/>
        </w:rPr>
        <w:t xml:space="preserve"> </w:t>
      </w:r>
      <w:r w:rsidRPr="00D10B69">
        <w:rPr>
          <w:sz w:val="28"/>
          <w:szCs w:val="28"/>
          <w:vertAlign w:val="subscript"/>
        </w:rPr>
        <w:t>кошт</w:t>
      </w:r>
      <w:r w:rsidR="00A80EEF" w:rsidRPr="00D10B69">
        <w:rPr>
          <w:sz w:val="28"/>
          <w:szCs w:val="28"/>
          <w:vertAlign w:val="subscript"/>
        </w:rPr>
        <w:t>ів</w:t>
      </w:r>
      <w:r w:rsidRPr="00D10B69">
        <w:rPr>
          <w:sz w:val="28"/>
          <w:szCs w:val="28"/>
          <w:vertAlign w:val="subscript"/>
        </w:rPr>
        <w:t xml:space="preserve"> в приватних </w:t>
      </w:r>
      <w:r w:rsidRPr="00D10B69">
        <w:rPr>
          <w:color w:val="000000" w:themeColor="text1"/>
          <w:sz w:val="28"/>
          <w:szCs w:val="28"/>
          <w:vertAlign w:val="subscript"/>
        </w:rPr>
        <w:t>інтересах;</w:t>
      </w:r>
    </w:p>
    <w:p w14:paraId="2E800EC8"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bookmarkStart w:id="72" w:name="n102"/>
      <w:bookmarkEnd w:id="72"/>
      <w:r w:rsidRPr="00D10B69">
        <w:rPr>
          <w:color w:val="000000" w:themeColor="text1"/>
          <w:sz w:val="28"/>
          <w:szCs w:val="28"/>
          <w:vertAlign w:val="subscript"/>
        </w:rPr>
        <w:t xml:space="preserve">бути посередником або особисто здійснювати будь-які готівкові або безготівкові платежі чи розрахунки з контрагентами </w:t>
      </w:r>
      <w:r w:rsidR="00C154AF" w:rsidRPr="00D10B69">
        <w:rPr>
          <w:iCs/>
          <w:color w:val="000000" w:themeColor="text1"/>
          <w:sz w:val="28"/>
          <w:szCs w:val="28"/>
          <w:vertAlign w:val="subscript"/>
        </w:rPr>
        <w:t>КНУБА</w:t>
      </w:r>
      <w:r w:rsidRPr="00D10B69">
        <w:rPr>
          <w:color w:val="000000" w:themeColor="text1"/>
          <w:sz w:val="28"/>
          <w:szCs w:val="28"/>
          <w:vertAlign w:val="subscript"/>
        </w:rPr>
        <w:t>, іншими фізичними або юридичними особами, якщо такі платежі чи розрахунки не передбачені законодавством або</w:t>
      </w:r>
      <w:r w:rsidR="00A9086A" w:rsidRPr="00D10B69">
        <w:rPr>
          <w:color w:val="000000" w:themeColor="text1"/>
          <w:sz w:val="28"/>
          <w:szCs w:val="28"/>
          <w:vertAlign w:val="subscript"/>
        </w:rPr>
        <w:t xml:space="preserve"> </w:t>
      </w:r>
      <w:r w:rsidRPr="00D10B69">
        <w:rPr>
          <w:color w:val="000000" w:themeColor="text1"/>
          <w:sz w:val="28"/>
          <w:szCs w:val="28"/>
          <w:vertAlign w:val="subscript"/>
        </w:rPr>
        <w:t>укладеними</w:t>
      </w:r>
      <w:r w:rsidR="000D4D1D" w:rsidRPr="00D10B69">
        <w:rPr>
          <w:color w:val="000000" w:themeColor="text1"/>
          <w:sz w:val="28"/>
          <w:szCs w:val="28"/>
          <w:vertAlign w:val="subscript"/>
        </w:rPr>
        <w:t xml:space="preserve"> </w:t>
      </w:r>
      <w:r w:rsidR="00C154AF" w:rsidRPr="00D10B69">
        <w:rPr>
          <w:iCs/>
          <w:color w:val="000000" w:themeColor="text1"/>
          <w:sz w:val="28"/>
          <w:szCs w:val="28"/>
          <w:vertAlign w:val="subscript"/>
        </w:rPr>
        <w:t>КНУБА</w:t>
      </w:r>
      <w:r w:rsidR="000D4D1D" w:rsidRPr="00D10B69">
        <w:rPr>
          <w:color w:val="000000" w:themeColor="text1"/>
          <w:sz w:val="28"/>
          <w:szCs w:val="28"/>
          <w:vertAlign w:val="subscript"/>
        </w:rPr>
        <w:t xml:space="preserve"> </w:t>
      </w:r>
      <w:r w:rsidRPr="00D10B69">
        <w:rPr>
          <w:color w:val="000000" w:themeColor="text1"/>
          <w:sz w:val="28"/>
          <w:szCs w:val="28"/>
          <w:vertAlign w:val="subscript"/>
        </w:rPr>
        <w:t>правочинами;</w:t>
      </w:r>
    </w:p>
    <w:p w14:paraId="01C3D638"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bookmarkStart w:id="73" w:name="n103"/>
      <w:bookmarkStart w:id="74" w:name="n104"/>
      <w:bookmarkEnd w:id="73"/>
      <w:bookmarkEnd w:id="74"/>
      <w:r w:rsidRPr="00D10B69">
        <w:rPr>
          <w:color w:val="000000" w:themeColor="text1"/>
          <w:sz w:val="28"/>
          <w:szCs w:val="28"/>
          <w:vertAlign w:val="subscript"/>
        </w:rPr>
        <w:t>вчин</w:t>
      </w:r>
      <w:r w:rsidR="00703557" w:rsidRPr="00D10B69">
        <w:rPr>
          <w:color w:val="000000" w:themeColor="text1"/>
          <w:sz w:val="28"/>
          <w:szCs w:val="28"/>
          <w:vertAlign w:val="subscript"/>
        </w:rPr>
        <w:t>ення</w:t>
      </w:r>
      <w:r w:rsidRPr="00D10B69">
        <w:rPr>
          <w:color w:val="000000" w:themeColor="text1"/>
          <w:sz w:val="28"/>
          <w:szCs w:val="28"/>
          <w:vertAlign w:val="subscript"/>
        </w:rPr>
        <w:t xml:space="preserve"> будь-як</w:t>
      </w:r>
      <w:r w:rsidR="00703557" w:rsidRPr="00D10B69">
        <w:rPr>
          <w:color w:val="000000" w:themeColor="text1"/>
          <w:sz w:val="28"/>
          <w:szCs w:val="28"/>
          <w:vertAlign w:val="subscript"/>
        </w:rPr>
        <w:t>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ді</w:t>
      </w:r>
      <w:r w:rsidR="00703557" w:rsidRPr="00D10B69">
        <w:rPr>
          <w:color w:val="000000" w:themeColor="text1"/>
          <w:sz w:val="28"/>
          <w:szCs w:val="28"/>
          <w:vertAlign w:val="subscript"/>
        </w:rPr>
        <w:t>й</w:t>
      </w:r>
      <w:r w:rsidRPr="00D10B69">
        <w:rPr>
          <w:color w:val="000000" w:themeColor="text1"/>
          <w:sz w:val="28"/>
          <w:szCs w:val="28"/>
          <w:vertAlign w:val="subscript"/>
        </w:rPr>
        <w:t>, які прямо 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опосередковано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підбурюють</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інших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працівників до порушення</w:t>
      </w:r>
      <w:r w:rsidR="00B85C25" w:rsidRPr="00D10B69">
        <w:rPr>
          <w:color w:val="000000" w:themeColor="text1"/>
          <w:sz w:val="28"/>
          <w:szCs w:val="28"/>
          <w:vertAlign w:val="subscript"/>
        </w:rPr>
        <w:t xml:space="preserve"> </w:t>
      </w:r>
      <w:r w:rsidR="000D4D1D" w:rsidRPr="00D10B69">
        <w:rPr>
          <w:color w:val="000000" w:themeColor="text1"/>
          <w:sz w:val="28"/>
          <w:szCs w:val="28"/>
          <w:vertAlign w:val="subscript"/>
        </w:rPr>
        <w:t xml:space="preserve">вимог </w:t>
      </w:r>
      <w:r w:rsidRPr="00D10B69">
        <w:rPr>
          <w:rStyle w:val="a3"/>
          <w:color w:val="000000" w:themeColor="text1"/>
          <w:sz w:val="28"/>
          <w:szCs w:val="28"/>
          <w:u w:val="none"/>
          <w:vertAlign w:val="subscript"/>
        </w:rPr>
        <w:t>Закону України</w:t>
      </w:r>
      <w:r w:rsidR="00B85C25"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корупції» </w:t>
      </w:r>
      <w:r w:rsidR="00B85C25" w:rsidRPr="00D10B69">
        <w:rPr>
          <w:color w:val="000000" w:themeColor="text1"/>
          <w:sz w:val="28"/>
          <w:szCs w:val="28"/>
          <w:vertAlign w:val="subscript"/>
        </w:rPr>
        <w:t xml:space="preserve">чи цієї </w:t>
      </w:r>
      <w:r w:rsidRPr="00D10B69">
        <w:rPr>
          <w:color w:val="000000" w:themeColor="text1"/>
          <w:sz w:val="28"/>
          <w:szCs w:val="28"/>
          <w:vertAlign w:val="subscript"/>
        </w:rPr>
        <w:t>Програми;</w:t>
      </w:r>
    </w:p>
    <w:p w14:paraId="50FDC15D"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bookmarkStart w:id="75" w:name="n105"/>
      <w:bookmarkEnd w:id="75"/>
      <w:r w:rsidRPr="00D10B69">
        <w:rPr>
          <w:color w:val="000000" w:themeColor="text1"/>
          <w:sz w:val="28"/>
          <w:szCs w:val="28"/>
          <w:vertAlign w:val="subscript"/>
        </w:rPr>
        <w:t>дарува</w:t>
      </w:r>
      <w:r w:rsidR="00C86E6C" w:rsidRPr="00D10B69">
        <w:rPr>
          <w:color w:val="000000" w:themeColor="text1"/>
          <w:sz w:val="28"/>
          <w:szCs w:val="28"/>
          <w:vertAlign w:val="subscript"/>
        </w:rPr>
        <w:t>ння</w:t>
      </w:r>
      <w:r w:rsidRPr="00D10B69">
        <w:rPr>
          <w:color w:val="000000" w:themeColor="text1"/>
          <w:sz w:val="28"/>
          <w:szCs w:val="28"/>
          <w:vertAlign w:val="subscript"/>
        </w:rPr>
        <w:t xml:space="preserve"> та отримува</w:t>
      </w:r>
      <w:r w:rsidR="00C86E6C" w:rsidRPr="00D10B69">
        <w:rPr>
          <w:color w:val="000000" w:themeColor="text1"/>
          <w:sz w:val="28"/>
          <w:szCs w:val="28"/>
          <w:vertAlign w:val="subscript"/>
        </w:rPr>
        <w:t>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подарунк</w:t>
      </w:r>
      <w:r w:rsidR="00C86E6C" w:rsidRPr="00D10B69">
        <w:rPr>
          <w:color w:val="000000" w:themeColor="text1"/>
          <w:sz w:val="28"/>
          <w:szCs w:val="28"/>
          <w:vertAlign w:val="subscript"/>
        </w:rPr>
        <w:t>ів</w:t>
      </w:r>
      <w:r w:rsidRPr="00D10B69">
        <w:rPr>
          <w:color w:val="000000" w:themeColor="text1"/>
          <w:sz w:val="28"/>
          <w:szCs w:val="28"/>
          <w:vertAlign w:val="subscript"/>
        </w:rPr>
        <w:t xml:space="preserve"> з порушенням</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вимог</w:t>
      </w:r>
      <w:r w:rsidR="00B85C25" w:rsidRPr="00D10B69">
        <w:rPr>
          <w:color w:val="000000" w:themeColor="text1"/>
          <w:sz w:val="28"/>
          <w:szCs w:val="28"/>
          <w:vertAlign w:val="subscript"/>
        </w:rPr>
        <w:t xml:space="preserve"> </w:t>
      </w:r>
      <w:hyperlink r:id="rId9" w:tgtFrame="_blank" w:history="1">
        <w:r w:rsidRPr="00D10B69">
          <w:rPr>
            <w:rStyle w:val="a3"/>
            <w:color w:val="000000" w:themeColor="text1"/>
            <w:sz w:val="28"/>
            <w:szCs w:val="28"/>
            <w:u w:val="none"/>
            <w:vertAlign w:val="subscript"/>
          </w:rPr>
          <w:t>Закону України</w:t>
        </w:r>
      </w:hyperlink>
      <w:r w:rsidR="00B85C25" w:rsidRPr="00D10B69">
        <w:rPr>
          <w:sz w:val="28"/>
          <w:szCs w:val="28"/>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корупції»;</w:t>
      </w:r>
    </w:p>
    <w:p w14:paraId="31EFEE45" w14:textId="77777777" w:rsidR="004244E5" w:rsidRPr="00D10B69" w:rsidRDefault="004244E5" w:rsidP="000D4D1D">
      <w:pPr>
        <w:pStyle w:val="rvps2"/>
        <w:shd w:val="clear" w:color="auto" w:fill="FFFFFF"/>
        <w:spacing w:before="0" w:beforeAutospacing="0" w:after="0" w:afterAutospacing="0"/>
        <w:ind w:firstLine="567"/>
        <w:jc w:val="both"/>
        <w:rPr>
          <w:color w:val="000000" w:themeColor="text1"/>
          <w:sz w:val="28"/>
          <w:szCs w:val="28"/>
          <w:vertAlign w:val="subscript"/>
        </w:rPr>
      </w:pPr>
      <w:bookmarkStart w:id="76" w:name="n106"/>
      <w:bookmarkEnd w:id="76"/>
      <w:r w:rsidRPr="00D10B69">
        <w:rPr>
          <w:color w:val="000000" w:themeColor="text1"/>
          <w:sz w:val="28"/>
          <w:szCs w:val="28"/>
          <w:vertAlign w:val="subscript"/>
        </w:rPr>
        <w:t>розголош</w:t>
      </w:r>
      <w:r w:rsidR="00C86E6C" w:rsidRPr="00D10B69">
        <w:rPr>
          <w:color w:val="000000" w:themeColor="text1"/>
          <w:sz w:val="28"/>
          <w:szCs w:val="28"/>
          <w:vertAlign w:val="subscript"/>
        </w:rPr>
        <w:t>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використ</w:t>
      </w:r>
      <w:r w:rsidR="00C86E6C" w:rsidRPr="00D10B69">
        <w:rPr>
          <w:color w:val="000000" w:themeColor="text1"/>
          <w:sz w:val="28"/>
          <w:szCs w:val="28"/>
          <w:vertAlign w:val="subscript"/>
        </w:rPr>
        <w:t>ання</w:t>
      </w:r>
      <w:r w:rsidRPr="00D10B69">
        <w:rPr>
          <w:color w:val="000000" w:themeColor="text1"/>
          <w:sz w:val="28"/>
          <w:szCs w:val="28"/>
          <w:vertAlign w:val="subscript"/>
        </w:rPr>
        <w:t xml:space="preserve"> в інший</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спосіб </w:t>
      </w:r>
      <w:r w:rsidR="00C86E6C" w:rsidRPr="00D10B69">
        <w:rPr>
          <w:color w:val="000000" w:themeColor="text1"/>
          <w:sz w:val="28"/>
          <w:szCs w:val="28"/>
          <w:vertAlign w:val="subscript"/>
        </w:rPr>
        <w:t xml:space="preserve">протягом року після звільнення з </w:t>
      </w:r>
      <w:r w:rsidR="00C154AF" w:rsidRPr="00D10B69">
        <w:rPr>
          <w:iCs/>
          <w:color w:val="000000" w:themeColor="text1"/>
          <w:sz w:val="28"/>
          <w:szCs w:val="28"/>
          <w:vertAlign w:val="subscript"/>
        </w:rPr>
        <w:t>КНУБА</w:t>
      </w:r>
      <w:r w:rsidR="000D4D1D" w:rsidRPr="00D10B69">
        <w:rPr>
          <w:color w:val="000000" w:themeColor="text1"/>
          <w:sz w:val="28"/>
          <w:szCs w:val="28"/>
          <w:vertAlign w:val="subscript"/>
        </w:rPr>
        <w:t xml:space="preserve"> </w:t>
      </w:r>
      <w:r w:rsidR="00C86E6C" w:rsidRPr="00D10B69">
        <w:rPr>
          <w:color w:val="000000" w:themeColor="text1"/>
          <w:sz w:val="28"/>
          <w:szCs w:val="28"/>
          <w:vertAlign w:val="subscript"/>
        </w:rPr>
        <w:t xml:space="preserve">у своїх інтересах </w:t>
      </w:r>
      <w:r w:rsidRPr="00D10B69">
        <w:rPr>
          <w:color w:val="000000" w:themeColor="text1"/>
          <w:sz w:val="28"/>
          <w:szCs w:val="28"/>
          <w:vertAlign w:val="subscript"/>
        </w:rPr>
        <w:t>інформаці</w:t>
      </w:r>
      <w:r w:rsidR="00C86E6C" w:rsidRPr="00D10B69">
        <w:rPr>
          <w:color w:val="000000" w:themeColor="text1"/>
          <w:sz w:val="28"/>
          <w:szCs w:val="28"/>
          <w:vertAlign w:val="subscript"/>
        </w:rPr>
        <w:t>ї</w:t>
      </w:r>
      <w:r w:rsidRPr="00D10B69">
        <w:rPr>
          <w:color w:val="000000" w:themeColor="text1"/>
          <w:sz w:val="28"/>
          <w:szCs w:val="28"/>
          <w:vertAlign w:val="subscript"/>
        </w:rPr>
        <w:t xml:space="preserve">, </w:t>
      </w:r>
      <w:r w:rsidR="00A726CD" w:rsidRPr="00D10B69">
        <w:rPr>
          <w:color w:val="000000" w:themeColor="text1"/>
          <w:sz w:val="28"/>
          <w:szCs w:val="28"/>
          <w:vertAlign w:val="subscript"/>
        </w:rPr>
        <w:t>зокрема</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конфіденційн</w:t>
      </w:r>
      <w:r w:rsidR="00C86E6C" w:rsidRPr="00D10B69">
        <w:rPr>
          <w:color w:val="000000" w:themeColor="text1"/>
          <w:sz w:val="28"/>
          <w:szCs w:val="28"/>
          <w:vertAlign w:val="subscript"/>
        </w:rPr>
        <w:t>ої</w:t>
      </w:r>
      <w:r w:rsidRPr="00D10B69">
        <w:rPr>
          <w:color w:val="000000" w:themeColor="text1"/>
          <w:sz w:val="28"/>
          <w:szCs w:val="28"/>
          <w:vertAlign w:val="subscript"/>
        </w:rPr>
        <w:t>, яка стала їм</w:t>
      </w:r>
      <w:r w:rsidR="00B85C25" w:rsidRPr="00D10B69">
        <w:rPr>
          <w:color w:val="000000" w:themeColor="text1"/>
          <w:sz w:val="28"/>
          <w:szCs w:val="28"/>
          <w:vertAlign w:val="subscript"/>
        </w:rPr>
        <w:t xml:space="preserve"> </w:t>
      </w:r>
      <w:r w:rsidRPr="00D10B69">
        <w:rPr>
          <w:color w:val="000000" w:themeColor="text1"/>
          <w:sz w:val="28"/>
          <w:szCs w:val="28"/>
          <w:vertAlign w:val="subscript"/>
        </w:rPr>
        <w:t>відома у зв’язку з виконанням</w:t>
      </w:r>
      <w:r w:rsidR="00B85C25" w:rsidRPr="00D10B69">
        <w:rPr>
          <w:color w:val="000000" w:themeColor="text1"/>
          <w:sz w:val="28"/>
          <w:szCs w:val="28"/>
          <w:vertAlign w:val="subscript"/>
        </w:rPr>
        <w:t xml:space="preserve"> </w:t>
      </w:r>
      <w:r w:rsidRPr="00D10B69">
        <w:rPr>
          <w:color w:val="000000" w:themeColor="text1"/>
          <w:sz w:val="28"/>
          <w:szCs w:val="28"/>
          <w:vertAlign w:val="subscript"/>
        </w:rPr>
        <w:t>своїх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повноважень,</w:t>
      </w:r>
      <w:r w:rsidR="00B85C25" w:rsidRPr="00D10B69">
        <w:rPr>
          <w:color w:val="000000" w:themeColor="text1"/>
          <w:sz w:val="28"/>
          <w:szCs w:val="28"/>
          <w:vertAlign w:val="subscript"/>
        </w:rPr>
        <w:t xml:space="preserve"> </w:t>
      </w:r>
      <w:r w:rsidRPr="00D10B69">
        <w:rPr>
          <w:color w:val="000000" w:themeColor="text1"/>
          <w:sz w:val="28"/>
          <w:szCs w:val="28"/>
          <w:vertAlign w:val="subscript"/>
        </w:rPr>
        <w:t>крім</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випадків, встановлених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законодавством.</w:t>
      </w:r>
    </w:p>
    <w:p w14:paraId="5C94A39B" w14:textId="77777777" w:rsidR="002850BB" w:rsidRPr="00D10B69" w:rsidRDefault="002850BB" w:rsidP="004244E5">
      <w:pPr>
        <w:pStyle w:val="rvps2"/>
        <w:shd w:val="clear" w:color="auto" w:fill="FFFFFF"/>
        <w:spacing w:before="0" w:beforeAutospacing="0" w:after="0" w:afterAutospacing="0"/>
        <w:ind w:left="142" w:right="141" w:firstLine="450"/>
        <w:jc w:val="both"/>
        <w:rPr>
          <w:color w:val="000000" w:themeColor="text1"/>
          <w:sz w:val="28"/>
          <w:szCs w:val="28"/>
          <w:vertAlign w:val="subscript"/>
        </w:rPr>
      </w:pPr>
    </w:p>
    <w:p w14:paraId="4D5569A5" w14:textId="77777777" w:rsidR="004244E5" w:rsidRPr="00D10B69" w:rsidRDefault="00460239" w:rsidP="0027670B">
      <w:pPr>
        <w:pStyle w:val="1"/>
        <w:tabs>
          <w:tab w:val="left" w:pos="853"/>
        </w:tabs>
        <w:ind w:left="142" w:right="141" w:firstLine="0"/>
        <w:jc w:val="center"/>
        <w:rPr>
          <w:b/>
          <w:color w:val="000000" w:themeColor="text1"/>
          <w:vertAlign w:val="subscript"/>
        </w:rPr>
      </w:pPr>
      <w:r w:rsidRPr="00D10B69">
        <w:rPr>
          <w:b/>
          <w:color w:val="000000" w:themeColor="text1"/>
          <w:vertAlign w:val="subscript"/>
        </w:rPr>
        <w:t>7</w:t>
      </w:r>
      <w:r w:rsidR="0027670B" w:rsidRPr="00D10B69">
        <w:rPr>
          <w:b/>
          <w:color w:val="000000" w:themeColor="text1"/>
          <w:vertAlign w:val="subscript"/>
        </w:rPr>
        <w:t>. Запобігання та врегулювання конфлікту інтересів</w:t>
      </w:r>
    </w:p>
    <w:p w14:paraId="60C2ADD7" w14:textId="77777777" w:rsidR="00F430B5" w:rsidRPr="00D10B69" w:rsidRDefault="00C154AF"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iCs/>
          <w:color w:val="000000" w:themeColor="text1"/>
          <w:sz w:val="28"/>
          <w:szCs w:val="28"/>
          <w:vertAlign w:val="subscript"/>
        </w:rPr>
        <w:lastRenderedPageBreak/>
        <w:t>КНУБА</w:t>
      </w:r>
      <w:r w:rsidR="00B85C25" w:rsidRPr="00D10B69">
        <w:rPr>
          <w:color w:val="000000" w:themeColor="text1"/>
          <w:sz w:val="28"/>
          <w:szCs w:val="28"/>
          <w:vertAlign w:val="subscript"/>
        </w:rPr>
        <w:t xml:space="preserve"> </w:t>
      </w:r>
      <w:r w:rsidR="00F430B5" w:rsidRPr="00D10B69">
        <w:rPr>
          <w:color w:val="000000" w:themeColor="text1"/>
          <w:sz w:val="28"/>
          <w:szCs w:val="28"/>
          <w:vertAlign w:val="subscript"/>
        </w:rPr>
        <w:t xml:space="preserve">прагне забезпечити, щоб конфлікт інтересів не мав несприятливого впливу на </w:t>
      </w:r>
      <w:r w:rsidR="00B96B22" w:rsidRPr="00D10B69">
        <w:rPr>
          <w:color w:val="000000" w:themeColor="text1"/>
          <w:sz w:val="28"/>
          <w:szCs w:val="28"/>
          <w:vertAlign w:val="subscript"/>
        </w:rPr>
        <w:t xml:space="preserve">її інтереси </w:t>
      </w:r>
      <w:r w:rsidR="00F430B5" w:rsidRPr="00D10B69">
        <w:rPr>
          <w:color w:val="000000" w:themeColor="text1"/>
          <w:sz w:val="28"/>
          <w:szCs w:val="28"/>
          <w:vertAlign w:val="subscript"/>
        </w:rPr>
        <w:t xml:space="preserve">шляхом запобігання, виявлення та </w:t>
      </w:r>
      <w:r w:rsidR="00B96B22" w:rsidRPr="00D10B69">
        <w:rPr>
          <w:color w:val="000000" w:themeColor="text1"/>
          <w:sz w:val="28"/>
          <w:szCs w:val="28"/>
          <w:vertAlign w:val="subscript"/>
        </w:rPr>
        <w:t xml:space="preserve">його </w:t>
      </w:r>
      <w:r w:rsidR="00F430B5" w:rsidRPr="00D10B69">
        <w:rPr>
          <w:color w:val="000000" w:themeColor="text1"/>
          <w:sz w:val="28"/>
          <w:szCs w:val="28"/>
          <w:vertAlign w:val="subscript"/>
        </w:rPr>
        <w:t>врегулювання</w:t>
      </w:r>
      <w:r w:rsidR="00BE5364" w:rsidRPr="00D10B69">
        <w:rPr>
          <w:color w:val="000000" w:themeColor="text1"/>
          <w:sz w:val="28"/>
          <w:szCs w:val="28"/>
          <w:vertAlign w:val="subscript"/>
        </w:rPr>
        <w:t>, у тому числі й</w:t>
      </w:r>
      <w:r w:rsidR="00BE5364" w:rsidRPr="00D10B69">
        <w:rPr>
          <w:color w:val="000000" w:themeColor="text1"/>
          <w:sz w:val="28"/>
          <w:szCs w:val="28"/>
          <w:shd w:val="clear" w:color="auto" w:fill="FFFFFF"/>
          <w:vertAlign w:val="subscript"/>
        </w:rPr>
        <w:t xml:space="preserve"> у зв’язку з наявністю в особи підприємств чи корпоративних прав. </w:t>
      </w:r>
    </w:p>
    <w:p w14:paraId="2793F536" w14:textId="77777777" w:rsidR="00F430B5" w:rsidRPr="00D10B69" w:rsidRDefault="00C154AF"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iCs/>
          <w:color w:val="000000" w:themeColor="text1"/>
          <w:sz w:val="28"/>
          <w:szCs w:val="28"/>
          <w:vertAlign w:val="subscript"/>
        </w:rPr>
        <w:t>КНУБА</w:t>
      </w:r>
      <w:r w:rsidR="00B96B22" w:rsidRPr="00D10B69">
        <w:rPr>
          <w:color w:val="000000" w:themeColor="text1"/>
          <w:sz w:val="28"/>
          <w:szCs w:val="28"/>
          <w:vertAlign w:val="subscript"/>
        </w:rPr>
        <w:t xml:space="preserve"> </w:t>
      </w:r>
      <w:r w:rsidR="00F430B5" w:rsidRPr="00D10B69">
        <w:rPr>
          <w:color w:val="000000" w:themeColor="text1"/>
          <w:sz w:val="28"/>
          <w:szCs w:val="28"/>
          <w:vertAlign w:val="subscript"/>
        </w:rPr>
        <w:t>здійснює запобігання та врегулювання конфлікту інтересів на основі принципів:</w:t>
      </w:r>
    </w:p>
    <w:p w14:paraId="7232E5DE" w14:textId="77777777" w:rsidR="00F430B5" w:rsidRPr="00D10B69" w:rsidRDefault="00F430B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1) обов’язков</w:t>
      </w:r>
      <w:r w:rsidR="00B85A58" w:rsidRPr="00D10B69">
        <w:rPr>
          <w:color w:val="000000" w:themeColor="text1"/>
          <w:sz w:val="28"/>
          <w:szCs w:val="28"/>
          <w:vertAlign w:val="subscript"/>
        </w:rPr>
        <w:t>ості</w:t>
      </w:r>
      <w:r w:rsidRPr="00D10B69">
        <w:rPr>
          <w:color w:val="000000" w:themeColor="text1"/>
          <w:sz w:val="28"/>
          <w:szCs w:val="28"/>
          <w:vertAlign w:val="subscript"/>
        </w:rPr>
        <w:t xml:space="preserve"> інформування працівниками про ситуації, що мають ознаки конфлікту інтересів;</w:t>
      </w:r>
    </w:p>
    <w:p w14:paraId="25A959E8" w14:textId="77777777" w:rsidR="00F430B5" w:rsidRPr="00D10B69" w:rsidRDefault="00B85A58"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2) </w:t>
      </w:r>
      <w:r w:rsidR="00F430B5" w:rsidRPr="00D10B69">
        <w:rPr>
          <w:color w:val="000000" w:themeColor="text1"/>
          <w:sz w:val="28"/>
          <w:szCs w:val="28"/>
          <w:vertAlign w:val="subscript"/>
        </w:rPr>
        <w:t>недопущення виникнення конфлікту інтересів;</w:t>
      </w:r>
    </w:p>
    <w:p w14:paraId="6CEACE41" w14:textId="77777777" w:rsidR="00F430B5" w:rsidRPr="00D10B69" w:rsidRDefault="00F430B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3) індивідуальн</w:t>
      </w:r>
      <w:r w:rsidR="00B85A58" w:rsidRPr="00D10B69">
        <w:rPr>
          <w:color w:val="000000" w:themeColor="text1"/>
          <w:sz w:val="28"/>
          <w:szCs w:val="28"/>
          <w:vertAlign w:val="subscript"/>
        </w:rPr>
        <w:t>ого</w:t>
      </w:r>
      <w:r w:rsidRPr="00D10B69">
        <w:rPr>
          <w:color w:val="000000" w:themeColor="text1"/>
          <w:sz w:val="28"/>
          <w:szCs w:val="28"/>
          <w:vertAlign w:val="subscript"/>
        </w:rPr>
        <w:t xml:space="preserve"> підх</w:t>
      </w:r>
      <w:r w:rsidR="00B85A58" w:rsidRPr="00D10B69">
        <w:rPr>
          <w:color w:val="000000" w:themeColor="text1"/>
          <w:sz w:val="28"/>
          <w:szCs w:val="28"/>
          <w:vertAlign w:val="subscript"/>
        </w:rPr>
        <w:t>оду</w:t>
      </w:r>
      <w:r w:rsidRPr="00D10B69">
        <w:rPr>
          <w:color w:val="000000" w:themeColor="text1"/>
          <w:sz w:val="28"/>
          <w:szCs w:val="28"/>
          <w:vertAlign w:val="subscript"/>
        </w:rPr>
        <w:t xml:space="preserve"> п</w:t>
      </w:r>
      <w:r w:rsidR="00A726CD" w:rsidRPr="00D10B69">
        <w:rPr>
          <w:color w:val="000000" w:themeColor="text1"/>
          <w:sz w:val="28"/>
          <w:szCs w:val="28"/>
          <w:vertAlign w:val="subscript"/>
        </w:rPr>
        <w:t xml:space="preserve">ід час </w:t>
      </w:r>
      <w:r w:rsidRPr="00D10B69">
        <w:rPr>
          <w:color w:val="000000" w:themeColor="text1"/>
          <w:sz w:val="28"/>
          <w:szCs w:val="28"/>
          <w:vertAlign w:val="subscript"/>
        </w:rPr>
        <w:t>розгляд</w:t>
      </w:r>
      <w:r w:rsidR="00A726CD" w:rsidRPr="00D10B69">
        <w:rPr>
          <w:color w:val="000000" w:themeColor="text1"/>
          <w:sz w:val="28"/>
          <w:szCs w:val="28"/>
          <w:vertAlign w:val="subscript"/>
        </w:rPr>
        <w:t>у</w:t>
      </w:r>
      <w:r w:rsidRPr="00D10B69">
        <w:rPr>
          <w:color w:val="000000" w:themeColor="text1"/>
          <w:sz w:val="28"/>
          <w:szCs w:val="28"/>
          <w:vertAlign w:val="subscript"/>
        </w:rPr>
        <w:t xml:space="preserve"> та оцінюванн</w:t>
      </w:r>
      <w:r w:rsidR="00A726CD" w:rsidRPr="00D10B69">
        <w:rPr>
          <w:color w:val="000000" w:themeColor="text1"/>
          <w:sz w:val="28"/>
          <w:szCs w:val="28"/>
          <w:vertAlign w:val="subscript"/>
        </w:rPr>
        <w:t>я</w:t>
      </w:r>
      <w:r w:rsidRPr="00D10B69">
        <w:rPr>
          <w:color w:val="000000" w:themeColor="text1"/>
          <w:sz w:val="28"/>
          <w:szCs w:val="28"/>
          <w:vertAlign w:val="subscript"/>
        </w:rPr>
        <w:t xml:space="preserve"> кожного окремого випадку, що має ознаки конфлікту інтересів.</w:t>
      </w:r>
    </w:p>
    <w:p w14:paraId="06F77D91" w14:textId="77777777" w:rsidR="00F430B5" w:rsidRPr="00D10B69" w:rsidRDefault="00F430B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Працівники </w:t>
      </w:r>
      <w:r w:rsidR="00C154AF" w:rsidRPr="00D10B69">
        <w:rPr>
          <w:iCs/>
          <w:color w:val="000000" w:themeColor="text1"/>
          <w:sz w:val="28"/>
          <w:szCs w:val="28"/>
          <w:vertAlign w:val="subscript"/>
        </w:rPr>
        <w:t>КНУБА</w:t>
      </w:r>
      <w:r w:rsidR="00EC2AF9" w:rsidRPr="00D10B69">
        <w:rPr>
          <w:color w:val="000000" w:themeColor="text1"/>
          <w:sz w:val="28"/>
          <w:szCs w:val="28"/>
          <w:vertAlign w:val="subscript"/>
        </w:rPr>
        <w:t xml:space="preserve"> </w:t>
      </w:r>
      <w:r w:rsidRPr="00D10B69">
        <w:rPr>
          <w:color w:val="000000" w:themeColor="text1"/>
          <w:sz w:val="28"/>
          <w:szCs w:val="28"/>
          <w:vertAlign w:val="subscript"/>
        </w:rPr>
        <w:t xml:space="preserve">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w:t>
      </w:r>
      <w:r w:rsidR="00EC2AF9" w:rsidRPr="00D10B69">
        <w:rPr>
          <w:color w:val="000000" w:themeColor="text1"/>
          <w:sz w:val="28"/>
          <w:szCs w:val="28"/>
          <w:vertAlign w:val="subscript"/>
        </w:rPr>
        <w:t>ректор</w:t>
      </w:r>
      <w:r w:rsidR="00A726CD" w:rsidRPr="00D10B69">
        <w:rPr>
          <w:color w:val="000000" w:themeColor="text1"/>
          <w:sz w:val="28"/>
          <w:szCs w:val="28"/>
          <w:vertAlign w:val="subscript"/>
        </w:rPr>
        <w:t>а</w:t>
      </w:r>
      <w:r w:rsidR="00EC2AF9" w:rsidRPr="00D10B69">
        <w:rPr>
          <w:color w:val="000000" w:themeColor="text1"/>
          <w:sz w:val="28"/>
          <w:szCs w:val="28"/>
          <w:vertAlign w:val="subscript"/>
        </w:rPr>
        <w:t xml:space="preserve">, </w:t>
      </w:r>
      <w:r w:rsidRPr="00D10B69">
        <w:rPr>
          <w:color w:val="000000" w:themeColor="text1"/>
          <w:sz w:val="28"/>
          <w:szCs w:val="28"/>
          <w:vertAlign w:val="subscript"/>
        </w:rPr>
        <w:t xml:space="preserve">безпосереднього керівника та </w:t>
      </w:r>
      <w:r w:rsidR="00EC2AF9" w:rsidRPr="00D10B69">
        <w:rPr>
          <w:color w:val="000000" w:themeColor="text1"/>
          <w:sz w:val="28"/>
          <w:szCs w:val="28"/>
          <w:vertAlign w:val="subscript"/>
        </w:rPr>
        <w:t>уповноваженого</w:t>
      </w:r>
      <w:r w:rsidRPr="00D10B69">
        <w:rPr>
          <w:color w:val="000000" w:themeColor="text1"/>
          <w:sz w:val="28"/>
          <w:szCs w:val="28"/>
          <w:vertAlign w:val="subscript"/>
        </w:rPr>
        <w:t>,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14:paraId="5F98D128" w14:textId="77777777" w:rsidR="00F430B5" w:rsidRPr="00D10B69" w:rsidRDefault="00F430B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У разі виникнення реального або потенційного конфлікту інтересів у</w:t>
      </w:r>
      <w:r w:rsidR="00EC2AF9" w:rsidRPr="00D10B69">
        <w:rPr>
          <w:color w:val="000000" w:themeColor="text1"/>
          <w:sz w:val="28"/>
          <w:szCs w:val="28"/>
          <w:vertAlign w:val="subscript"/>
        </w:rPr>
        <w:t xml:space="preserve"> ректора</w:t>
      </w:r>
      <w:r w:rsidRPr="00D10B69">
        <w:rPr>
          <w:color w:val="000000" w:themeColor="text1"/>
          <w:sz w:val="28"/>
          <w:szCs w:val="28"/>
          <w:vertAlign w:val="subscript"/>
        </w:rPr>
        <w:t xml:space="preserve"> він письмово </w:t>
      </w:r>
      <w:r w:rsidR="00A726CD" w:rsidRPr="00D10B69">
        <w:rPr>
          <w:color w:val="000000" w:themeColor="text1"/>
          <w:sz w:val="28"/>
          <w:szCs w:val="28"/>
          <w:vertAlign w:val="subscript"/>
        </w:rPr>
        <w:t xml:space="preserve">інформує </w:t>
      </w:r>
      <w:r w:rsidRPr="00D10B69">
        <w:rPr>
          <w:color w:val="000000" w:themeColor="text1"/>
          <w:sz w:val="28"/>
          <w:szCs w:val="28"/>
          <w:vertAlign w:val="subscript"/>
        </w:rPr>
        <w:t xml:space="preserve">про це </w:t>
      </w:r>
      <w:r w:rsidR="00EC2AF9"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 xml:space="preserve">та </w:t>
      </w:r>
      <w:r w:rsidR="00C154AF" w:rsidRPr="00D10B69">
        <w:rPr>
          <w:color w:val="000000" w:themeColor="text1"/>
          <w:sz w:val="28"/>
          <w:szCs w:val="28"/>
          <w:vertAlign w:val="subscript"/>
        </w:rPr>
        <w:t>МОН</w:t>
      </w:r>
      <w:r w:rsidR="006403EE" w:rsidRPr="00D10B69">
        <w:rPr>
          <w:color w:val="000000" w:themeColor="text1"/>
          <w:sz w:val="28"/>
          <w:szCs w:val="28"/>
          <w:vertAlign w:val="subscript"/>
        </w:rPr>
        <w:t xml:space="preserve"> України.</w:t>
      </w:r>
    </w:p>
    <w:p w14:paraId="049CCF31" w14:textId="77777777" w:rsidR="00F430B5" w:rsidRPr="00D10B69" w:rsidRDefault="00F430B5"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У разі виникнення реального або потенційного конфлікту інтересів у </w:t>
      </w:r>
      <w:r w:rsidR="00EC2AF9" w:rsidRPr="00D10B69">
        <w:rPr>
          <w:color w:val="000000" w:themeColor="text1"/>
          <w:sz w:val="28"/>
          <w:szCs w:val="28"/>
          <w:vertAlign w:val="subscript"/>
        </w:rPr>
        <w:t>уповноваженого</w:t>
      </w:r>
      <w:r w:rsidRPr="00D10B69">
        <w:rPr>
          <w:color w:val="000000" w:themeColor="text1"/>
          <w:sz w:val="28"/>
          <w:szCs w:val="28"/>
          <w:vertAlign w:val="subscript"/>
        </w:rPr>
        <w:t xml:space="preserve"> він письмово </w:t>
      </w:r>
      <w:r w:rsidR="00BA081A" w:rsidRPr="00D10B69">
        <w:rPr>
          <w:color w:val="000000" w:themeColor="text1"/>
          <w:sz w:val="28"/>
          <w:szCs w:val="28"/>
          <w:vertAlign w:val="subscript"/>
        </w:rPr>
        <w:t xml:space="preserve">інформує </w:t>
      </w:r>
      <w:r w:rsidRPr="00D10B69">
        <w:rPr>
          <w:color w:val="000000" w:themeColor="text1"/>
          <w:sz w:val="28"/>
          <w:szCs w:val="28"/>
          <w:vertAlign w:val="subscript"/>
        </w:rPr>
        <w:t xml:space="preserve">про це </w:t>
      </w:r>
      <w:r w:rsidR="00EC2AF9" w:rsidRPr="00D10B69">
        <w:rPr>
          <w:color w:val="000000" w:themeColor="text1"/>
          <w:sz w:val="28"/>
          <w:szCs w:val="28"/>
          <w:vertAlign w:val="subscript"/>
        </w:rPr>
        <w:t>ректора</w:t>
      </w:r>
      <w:r w:rsidRPr="00D10B69">
        <w:rPr>
          <w:color w:val="000000" w:themeColor="text1"/>
          <w:sz w:val="28"/>
          <w:szCs w:val="28"/>
          <w:vertAlign w:val="subscript"/>
        </w:rPr>
        <w:t>.</w:t>
      </w:r>
    </w:p>
    <w:p w14:paraId="0EC52E3F" w14:textId="77777777" w:rsidR="00F430B5" w:rsidRPr="00D10B69" w:rsidRDefault="00EC2AF9"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Ректор</w:t>
      </w:r>
      <w:r w:rsidR="00F430B5" w:rsidRPr="00D10B69">
        <w:rPr>
          <w:color w:val="000000" w:themeColor="text1"/>
          <w:sz w:val="28"/>
          <w:szCs w:val="28"/>
          <w:vertAlign w:val="subscript"/>
        </w:rPr>
        <w:t xml:space="preserve"> протягом двох робочих днів після отримання повідомлення про наявність у підлеглої йому особи реального чи потенційного конфлікту інтересів</w:t>
      </w:r>
      <w:r w:rsidR="006403EE" w:rsidRPr="00D10B69">
        <w:rPr>
          <w:color w:val="000000" w:themeColor="text1"/>
          <w:sz w:val="28"/>
          <w:szCs w:val="28"/>
          <w:vertAlign w:val="subscript"/>
        </w:rPr>
        <w:t>,</w:t>
      </w:r>
      <w:r w:rsidR="00BA081A" w:rsidRPr="00D10B69">
        <w:rPr>
          <w:color w:val="000000" w:themeColor="text1"/>
          <w:sz w:val="28"/>
          <w:szCs w:val="28"/>
          <w:vertAlign w:val="subscript"/>
        </w:rPr>
        <w:t xml:space="preserve"> </w:t>
      </w:r>
      <w:r w:rsidR="00441438" w:rsidRPr="00D10B69">
        <w:rPr>
          <w:color w:val="000000" w:themeColor="text1"/>
          <w:sz w:val="28"/>
          <w:szCs w:val="28"/>
          <w:vertAlign w:val="subscript"/>
        </w:rPr>
        <w:t xml:space="preserve">відповідно до Закону України «Про запобігання корупції» </w:t>
      </w:r>
      <w:r w:rsidR="006403EE" w:rsidRPr="00D10B69">
        <w:rPr>
          <w:color w:val="000000" w:themeColor="text1"/>
          <w:sz w:val="28"/>
          <w:szCs w:val="28"/>
          <w:vertAlign w:val="subscript"/>
        </w:rPr>
        <w:t xml:space="preserve">та </w:t>
      </w:r>
      <w:r w:rsidR="00F430B5" w:rsidRPr="00D10B69">
        <w:rPr>
          <w:color w:val="000000" w:themeColor="text1"/>
          <w:sz w:val="28"/>
          <w:szCs w:val="28"/>
          <w:vertAlign w:val="subscript"/>
        </w:rPr>
        <w:t xml:space="preserve">з урахуванням рекомендацій </w:t>
      </w:r>
      <w:r w:rsidRPr="00D10B69">
        <w:rPr>
          <w:color w:val="000000" w:themeColor="text1"/>
          <w:sz w:val="28"/>
          <w:szCs w:val="28"/>
          <w:vertAlign w:val="subscript"/>
        </w:rPr>
        <w:t xml:space="preserve">уповноваженого </w:t>
      </w:r>
      <w:r w:rsidR="00441438" w:rsidRPr="00D10B69">
        <w:rPr>
          <w:color w:val="000000" w:themeColor="text1"/>
          <w:sz w:val="28"/>
          <w:szCs w:val="28"/>
          <w:vertAlign w:val="subscript"/>
        </w:rPr>
        <w:t xml:space="preserve">приймає </w:t>
      </w:r>
      <w:r w:rsidR="00F430B5" w:rsidRPr="00D10B69">
        <w:rPr>
          <w:color w:val="000000" w:themeColor="text1"/>
          <w:sz w:val="28"/>
          <w:szCs w:val="28"/>
          <w:vertAlign w:val="subscript"/>
        </w:rPr>
        <w:t>рішення</w:t>
      </w:r>
      <w:r w:rsidR="00BA081A" w:rsidRPr="00D10B69">
        <w:rPr>
          <w:color w:val="000000" w:themeColor="text1"/>
          <w:sz w:val="28"/>
          <w:szCs w:val="28"/>
          <w:vertAlign w:val="subscript"/>
        </w:rPr>
        <w:t xml:space="preserve"> про спосіб у</w:t>
      </w:r>
      <w:r w:rsidR="00F430B5" w:rsidRPr="00D10B69">
        <w:rPr>
          <w:color w:val="000000" w:themeColor="text1"/>
          <w:sz w:val="28"/>
          <w:szCs w:val="28"/>
          <w:vertAlign w:val="subscript"/>
        </w:rPr>
        <w:t xml:space="preserve">регулювання конфлікту інтересів, про що </w:t>
      </w:r>
      <w:r w:rsidR="00BA081A" w:rsidRPr="00D10B69">
        <w:rPr>
          <w:color w:val="000000" w:themeColor="text1"/>
          <w:sz w:val="28"/>
          <w:szCs w:val="28"/>
          <w:vertAlign w:val="subscript"/>
        </w:rPr>
        <w:t xml:space="preserve">інформує </w:t>
      </w:r>
      <w:r w:rsidR="00F430B5" w:rsidRPr="00D10B69">
        <w:rPr>
          <w:color w:val="000000" w:themeColor="text1"/>
          <w:sz w:val="28"/>
          <w:szCs w:val="28"/>
          <w:vertAlign w:val="subscript"/>
        </w:rPr>
        <w:t>працівника.</w:t>
      </w:r>
    </w:p>
    <w:p w14:paraId="3D8BD724" w14:textId="77777777" w:rsidR="00915053" w:rsidRPr="00D10B69" w:rsidRDefault="00111CBD" w:rsidP="00C234EB">
      <w:pPr>
        <w:pStyle w:val="rvps2"/>
        <w:shd w:val="clear" w:color="auto" w:fill="FFFFFF"/>
        <w:spacing w:before="0" w:beforeAutospacing="0" w:after="0" w:afterAutospacing="0"/>
        <w:ind w:firstLine="567"/>
        <w:jc w:val="both"/>
        <w:rPr>
          <w:color w:val="000000" w:themeColor="text1"/>
          <w:sz w:val="28"/>
          <w:szCs w:val="28"/>
          <w:shd w:val="clear" w:color="auto" w:fill="FFFFFF"/>
          <w:vertAlign w:val="subscript"/>
        </w:rPr>
      </w:pPr>
      <w:r w:rsidRPr="00D10B69">
        <w:rPr>
          <w:sz w:val="28"/>
          <w:szCs w:val="28"/>
          <w:vertAlign w:val="subscript"/>
        </w:rPr>
        <w:t>П</w:t>
      </w:r>
      <w:r w:rsidR="001D60FA" w:rsidRPr="00D10B69">
        <w:rPr>
          <w:sz w:val="28"/>
          <w:szCs w:val="28"/>
          <w:vertAlign w:val="subscript"/>
        </w:rPr>
        <w:t>осадові особи</w:t>
      </w:r>
      <w:r w:rsidRPr="00D10B69">
        <w:rPr>
          <w:sz w:val="28"/>
          <w:szCs w:val="28"/>
          <w:vertAlign w:val="subscript"/>
        </w:rPr>
        <w:t xml:space="preserve"> </w:t>
      </w:r>
      <w:r w:rsidR="00C154AF" w:rsidRPr="00D10B69">
        <w:rPr>
          <w:iCs/>
          <w:sz w:val="28"/>
          <w:szCs w:val="28"/>
          <w:vertAlign w:val="subscript"/>
        </w:rPr>
        <w:t>КНУБА</w:t>
      </w:r>
      <w:r w:rsidR="00C154AF" w:rsidRPr="00D10B69">
        <w:rPr>
          <w:sz w:val="28"/>
          <w:szCs w:val="28"/>
          <w:vertAlign w:val="subscript"/>
        </w:rPr>
        <w:t xml:space="preserve"> </w:t>
      </w:r>
      <w:r w:rsidR="001D60FA" w:rsidRPr="00D10B69">
        <w:rPr>
          <w:sz w:val="28"/>
          <w:szCs w:val="28"/>
          <w:vertAlign w:val="subscript"/>
        </w:rPr>
        <w:t>у</w:t>
      </w:r>
      <w:r w:rsidRPr="00D10B69">
        <w:rPr>
          <w:sz w:val="28"/>
          <w:szCs w:val="28"/>
          <w:vertAlign w:val="subscript"/>
        </w:rPr>
        <w:t xml:space="preserve"> разі наявності </w:t>
      </w:r>
      <w:r w:rsidR="00BA081A" w:rsidRPr="00D10B69">
        <w:rPr>
          <w:sz w:val="28"/>
          <w:szCs w:val="28"/>
          <w:vertAlign w:val="subscript"/>
        </w:rPr>
        <w:t>в</w:t>
      </w:r>
      <w:r w:rsidRPr="00D10B69">
        <w:rPr>
          <w:sz w:val="28"/>
          <w:szCs w:val="28"/>
          <w:vertAlign w:val="subscript"/>
        </w:rPr>
        <w:t xml:space="preserve"> </w:t>
      </w:r>
      <w:r w:rsidRPr="00D10B69">
        <w:rPr>
          <w:color w:val="000000" w:themeColor="text1"/>
          <w:sz w:val="28"/>
          <w:szCs w:val="28"/>
          <w:vertAlign w:val="subscript"/>
        </w:rPr>
        <w:t xml:space="preserve">них </w:t>
      </w:r>
      <w:r w:rsidRPr="00D10B69">
        <w:rPr>
          <w:color w:val="000000" w:themeColor="text1"/>
          <w:sz w:val="28"/>
          <w:szCs w:val="28"/>
          <w:shd w:val="clear" w:color="auto" w:fill="FFFFFF"/>
          <w:vertAlign w:val="subscript"/>
        </w:rPr>
        <w:t>підприємств та корпоративних прав</w:t>
      </w:r>
      <w:r w:rsidR="001D60FA" w:rsidRPr="00D10B69">
        <w:rPr>
          <w:color w:val="000000" w:themeColor="text1"/>
          <w:sz w:val="28"/>
          <w:szCs w:val="28"/>
          <w:shd w:val="clear" w:color="auto" w:fill="FFFFFF"/>
          <w:vertAlign w:val="subscript"/>
        </w:rPr>
        <w:t xml:space="preserve"> </w:t>
      </w:r>
      <w:r w:rsidRPr="00D10B69">
        <w:rPr>
          <w:color w:val="000000" w:themeColor="text1"/>
          <w:sz w:val="28"/>
          <w:szCs w:val="28"/>
          <w:vertAlign w:val="subscript"/>
        </w:rPr>
        <w:t xml:space="preserve">зобов’язані </w:t>
      </w:r>
      <w:r w:rsidRPr="00D10B69">
        <w:rPr>
          <w:color w:val="000000" w:themeColor="text1"/>
          <w:sz w:val="28"/>
          <w:szCs w:val="28"/>
          <w:shd w:val="clear" w:color="auto" w:fill="FFFFFF"/>
          <w:vertAlign w:val="subscript"/>
        </w:rPr>
        <w:t xml:space="preserve">протягом 60 днів після призначення (обрання) на посаду </w:t>
      </w:r>
      <w:r w:rsidR="00816D74" w:rsidRPr="00D10B69">
        <w:rPr>
          <w:color w:val="000000" w:themeColor="text1"/>
          <w:sz w:val="28"/>
          <w:szCs w:val="28"/>
          <w:shd w:val="clear" w:color="auto" w:fill="FFFFFF"/>
          <w:vertAlign w:val="subscript"/>
        </w:rPr>
        <w:t xml:space="preserve">або отримання таких </w:t>
      </w:r>
      <w:r w:rsidR="00BA081A" w:rsidRPr="00D10B69">
        <w:rPr>
          <w:color w:val="000000" w:themeColor="text1"/>
          <w:sz w:val="28"/>
          <w:szCs w:val="28"/>
          <w:shd w:val="clear" w:color="auto" w:fill="FFFFFF"/>
          <w:vertAlign w:val="subscript"/>
        </w:rPr>
        <w:t>прав</w:t>
      </w:r>
      <w:r w:rsidR="00816D74" w:rsidRPr="00D10B69">
        <w:rPr>
          <w:color w:val="000000" w:themeColor="text1"/>
          <w:sz w:val="28"/>
          <w:szCs w:val="28"/>
          <w:shd w:val="clear" w:color="auto" w:fill="FFFFFF"/>
          <w:vertAlign w:val="subscript"/>
        </w:rPr>
        <w:t xml:space="preserve"> </w:t>
      </w:r>
      <w:r w:rsidRPr="00D10B69">
        <w:rPr>
          <w:color w:val="000000" w:themeColor="text1"/>
          <w:sz w:val="28"/>
          <w:szCs w:val="28"/>
          <w:shd w:val="clear" w:color="auto" w:fill="FFFFFF"/>
          <w:vertAlign w:val="subscript"/>
        </w:rPr>
        <w:t xml:space="preserve">передати їх в управління іншій особі в порядку, встановленому Законом України «Про запобігання корупції», іншими законами. </w:t>
      </w:r>
      <w:r w:rsidRPr="00D10B69">
        <w:rPr>
          <w:color w:val="000000" w:themeColor="text1"/>
          <w:sz w:val="28"/>
          <w:szCs w:val="28"/>
          <w:vertAlign w:val="subscript"/>
        </w:rPr>
        <w:t>З</w:t>
      </w:r>
      <w:r w:rsidRPr="00D10B69">
        <w:rPr>
          <w:color w:val="000000" w:themeColor="text1"/>
          <w:sz w:val="28"/>
          <w:szCs w:val="28"/>
          <w:shd w:val="clear" w:color="auto" w:fill="FFFFFF"/>
          <w:vertAlign w:val="subscript"/>
        </w:rPr>
        <w:t xml:space="preserve">абороняється </w:t>
      </w:r>
      <w:r w:rsidR="00915053" w:rsidRPr="00D10B69">
        <w:rPr>
          <w:color w:val="000000" w:themeColor="text1"/>
          <w:sz w:val="28"/>
          <w:szCs w:val="28"/>
          <w:shd w:val="clear" w:color="auto" w:fill="FFFFFF"/>
          <w:vertAlign w:val="subscript"/>
        </w:rPr>
        <w:t>передавати в управління належні їм підприємства та корпоративні права на користь членів своєї сім’ї.</w:t>
      </w:r>
    </w:p>
    <w:p w14:paraId="38C95905" w14:textId="77777777" w:rsidR="00B85C25" w:rsidRPr="00D10B69" w:rsidRDefault="00B85C25" w:rsidP="00C234EB">
      <w:pPr>
        <w:pStyle w:val="rvps2"/>
        <w:shd w:val="clear" w:color="auto" w:fill="FFFFFF"/>
        <w:spacing w:before="0" w:beforeAutospacing="0" w:after="0" w:afterAutospacing="0"/>
        <w:ind w:firstLine="567"/>
        <w:jc w:val="both"/>
        <w:rPr>
          <w:color w:val="000000" w:themeColor="text1"/>
          <w:sz w:val="28"/>
          <w:szCs w:val="28"/>
          <w:vertAlign w:val="subscript"/>
        </w:rPr>
      </w:pPr>
    </w:p>
    <w:p w14:paraId="1F68DF99" w14:textId="77777777" w:rsidR="000C5759" w:rsidRPr="00D10B69" w:rsidRDefault="000C5759" w:rsidP="00C234EB">
      <w:pPr>
        <w:pStyle w:val="rvps2"/>
        <w:shd w:val="clear" w:color="auto" w:fill="FFFFFF"/>
        <w:spacing w:before="0" w:beforeAutospacing="0" w:after="0" w:afterAutospacing="0"/>
        <w:ind w:firstLine="567"/>
        <w:jc w:val="both"/>
        <w:rPr>
          <w:color w:val="000000" w:themeColor="text1"/>
          <w:sz w:val="28"/>
          <w:szCs w:val="28"/>
          <w:vertAlign w:val="subscript"/>
        </w:rPr>
      </w:pPr>
    </w:p>
    <w:p w14:paraId="1556AEB3" w14:textId="77777777" w:rsidR="006857E3" w:rsidRPr="00D10B69" w:rsidRDefault="00460239" w:rsidP="006857E3">
      <w:pPr>
        <w:pStyle w:val="rvps2"/>
        <w:shd w:val="clear" w:color="auto" w:fill="FFFFFF"/>
        <w:spacing w:before="0" w:beforeAutospacing="0" w:after="0" w:afterAutospacing="0"/>
        <w:ind w:left="142" w:right="141"/>
        <w:jc w:val="center"/>
        <w:rPr>
          <w:b/>
          <w:color w:val="000000" w:themeColor="text1"/>
          <w:sz w:val="28"/>
          <w:szCs w:val="28"/>
          <w:vertAlign w:val="subscript"/>
        </w:rPr>
      </w:pPr>
      <w:r w:rsidRPr="00D10B69">
        <w:rPr>
          <w:b/>
          <w:color w:val="000000" w:themeColor="text1"/>
          <w:sz w:val="28"/>
          <w:szCs w:val="28"/>
          <w:vertAlign w:val="subscript"/>
        </w:rPr>
        <w:t>8</w:t>
      </w:r>
      <w:r w:rsidR="006857E3" w:rsidRPr="00D10B69">
        <w:rPr>
          <w:b/>
          <w:color w:val="000000" w:themeColor="text1"/>
          <w:sz w:val="28"/>
          <w:szCs w:val="28"/>
          <w:vertAlign w:val="subscript"/>
        </w:rPr>
        <w:t>. Права та обов</w:t>
      </w:r>
      <w:r w:rsidR="00A128FA" w:rsidRPr="00D10B69">
        <w:rPr>
          <w:b/>
          <w:color w:val="000000" w:themeColor="text1"/>
          <w:sz w:val="28"/>
          <w:szCs w:val="28"/>
          <w:vertAlign w:val="subscript"/>
        </w:rPr>
        <w:t>’</w:t>
      </w:r>
      <w:r w:rsidR="006857E3" w:rsidRPr="00D10B69">
        <w:rPr>
          <w:b/>
          <w:color w:val="000000" w:themeColor="text1"/>
          <w:sz w:val="28"/>
          <w:szCs w:val="28"/>
          <w:vertAlign w:val="subscript"/>
        </w:rPr>
        <w:t>язки</w:t>
      </w:r>
      <w:r w:rsidR="00B85C25" w:rsidRPr="00D10B69">
        <w:rPr>
          <w:b/>
          <w:color w:val="000000" w:themeColor="text1"/>
          <w:sz w:val="28"/>
          <w:szCs w:val="28"/>
          <w:vertAlign w:val="subscript"/>
        </w:rPr>
        <w:t xml:space="preserve"> </w:t>
      </w:r>
      <w:r w:rsidR="00816D74" w:rsidRPr="00D10B69">
        <w:rPr>
          <w:b/>
          <w:color w:val="000000" w:themeColor="text1"/>
          <w:sz w:val="28"/>
          <w:szCs w:val="28"/>
          <w:vertAlign w:val="subscript"/>
        </w:rPr>
        <w:t>ректора</w:t>
      </w:r>
      <w:r w:rsidR="006857E3" w:rsidRPr="00D10B69">
        <w:rPr>
          <w:b/>
          <w:color w:val="000000" w:themeColor="text1"/>
          <w:sz w:val="28"/>
          <w:szCs w:val="28"/>
          <w:vertAlign w:val="subscript"/>
        </w:rPr>
        <w:t>, керівників структурних підрозділів, інших працівників</w:t>
      </w:r>
    </w:p>
    <w:p w14:paraId="3978D2C2"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1. </w:t>
      </w:r>
      <w:r w:rsidR="00816D74" w:rsidRPr="00D10B69">
        <w:rPr>
          <w:color w:val="000000" w:themeColor="text1"/>
          <w:sz w:val="28"/>
          <w:szCs w:val="28"/>
          <w:vertAlign w:val="subscript"/>
        </w:rPr>
        <w:t>Ректор</w:t>
      </w:r>
      <w:r w:rsidRPr="00D10B69">
        <w:rPr>
          <w:color w:val="000000" w:themeColor="text1"/>
          <w:sz w:val="28"/>
          <w:szCs w:val="28"/>
          <w:vertAlign w:val="subscript"/>
        </w:rPr>
        <w:t xml:space="preserve">, керівники структурних </w:t>
      </w:r>
      <w:r w:rsidR="00816D74" w:rsidRPr="00D10B69">
        <w:rPr>
          <w:color w:val="000000" w:themeColor="text1"/>
          <w:sz w:val="28"/>
          <w:szCs w:val="28"/>
          <w:vertAlign w:val="subscript"/>
        </w:rPr>
        <w:t>підрозділів, працівники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мають право:</w:t>
      </w:r>
    </w:p>
    <w:p w14:paraId="6B3A2C1F"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77" w:name="n84"/>
      <w:bookmarkEnd w:id="77"/>
      <w:r w:rsidRPr="00D10B69">
        <w:rPr>
          <w:color w:val="000000" w:themeColor="text1"/>
          <w:sz w:val="28"/>
          <w:szCs w:val="28"/>
          <w:vertAlign w:val="subscript"/>
        </w:rPr>
        <w:t xml:space="preserve">надавати пропозиції щодо </w:t>
      </w:r>
      <w:r w:rsidR="00BA081A" w:rsidRPr="00D10B69">
        <w:rPr>
          <w:color w:val="000000" w:themeColor="text1"/>
          <w:sz w:val="28"/>
          <w:szCs w:val="28"/>
          <w:vertAlign w:val="subscript"/>
        </w:rPr>
        <w:t>в</w:t>
      </w:r>
      <w:r w:rsidRPr="00D10B69">
        <w:rPr>
          <w:color w:val="000000" w:themeColor="text1"/>
          <w:sz w:val="28"/>
          <w:szCs w:val="28"/>
          <w:vertAlign w:val="subscript"/>
        </w:rPr>
        <w:t>досконалення цієї Програми;</w:t>
      </w:r>
    </w:p>
    <w:p w14:paraId="31BBA4B0"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78" w:name="n85"/>
      <w:bookmarkEnd w:id="78"/>
      <w:r w:rsidRPr="00D10B69">
        <w:rPr>
          <w:color w:val="000000" w:themeColor="text1"/>
          <w:sz w:val="28"/>
          <w:szCs w:val="28"/>
          <w:vertAlign w:val="subscript"/>
        </w:rPr>
        <w:t xml:space="preserve">звертатися до </w:t>
      </w:r>
      <w:r w:rsidR="00816D74"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за консультаціями та роз’ясненнями щодо виконання цієї Програми, інших внутрішніх документів</w:t>
      </w:r>
      <w:r w:rsidR="006B322B" w:rsidRPr="00D10B69">
        <w:rPr>
          <w:color w:val="000000" w:themeColor="text1"/>
          <w:sz w:val="28"/>
          <w:szCs w:val="28"/>
          <w:vertAlign w:val="subscript"/>
        </w:rPr>
        <w:t xml:space="preserve"> </w:t>
      </w:r>
      <w:r w:rsidR="00C154AF" w:rsidRPr="00D10B69">
        <w:rPr>
          <w:iCs/>
          <w:color w:val="000000" w:themeColor="text1"/>
          <w:sz w:val="28"/>
          <w:szCs w:val="28"/>
          <w:vertAlign w:val="subscript"/>
        </w:rPr>
        <w:t>КНУБА</w:t>
      </w:r>
      <w:r w:rsidR="00B85C25" w:rsidRPr="00D10B69">
        <w:rPr>
          <w:color w:val="000000" w:themeColor="text1"/>
          <w:sz w:val="28"/>
          <w:szCs w:val="28"/>
          <w:vertAlign w:val="subscript"/>
        </w:rPr>
        <w:t xml:space="preserve"> </w:t>
      </w:r>
      <w:r w:rsidRPr="00D10B69">
        <w:rPr>
          <w:color w:val="000000" w:themeColor="text1"/>
          <w:sz w:val="28"/>
          <w:szCs w:val="28"/>
          <w:vertAlign w:val="subscript"/>
        </w:rPr>
        <w:t>стосовно запобігання корупції, антикорупційного законодавства;</w:t>
      </w:r>
    </w:p>
    <w:p w14:paraId="06A9BE7F"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79" w:name="n86"/>
      <w:bookmarkEnd w:id="79"/>
      <w:r w:rsidRPr="00D10B69">
        <w:rPr>
          <w:color w:val="000000" w:themeColor="text1"/>
          <w:sz w:val="28"/>
          <w:szCs w:val="28"/>
          <w:vertAlign w:val="subscript"/>
        </w:rPr>
        <w:t xml:space="preserve">отримувати від </w:t>
      </w:r>
      <w:r w:rsidR="006B322B"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рекомендації щодо подальших дій у разі, якщо заплановані дії або рішення (правочини) можуть бути джерелом корупційних ризиків</w:t>
      </w:r>
      <w:r w:rsidR="00480013" w:rsidRPr="00D10B69">
        <w:rPr>
          <w:color w:val="000000" w:themeColor="text1"/>
          <w:sz w:val="28"/>
          <w:szCs w:val="28"/>
          <w:vertAlign w:val="subscript"/>
        </w:rPr>
        <w:t>.</w:t>
      </w:r>
    </w:p>
    <w:p w14:paraId="38FDB759"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0" w:name="n87"/>
      <w:bookmarkEnd w:id="80"/>
      <w:r w:rsidRPr="00D10B69">
        <w:rPr>
          <w:color w:val="000000" w:themeColor="text1"/>
          <w:sz w:val="28"/>
          <w:szCs w:val="28"/>
          <w:vertAlign w:val="subscript"/>
        </w:rPr>
        <w:t xml:space="preserve">2. </w:t>
      </w:r>
      <w:r w:rsidR="006B322B" w:rsidRPr="00D10B69">
        <w:rPr>
          <w:color w:val="000000" w:themeColor="text1"/>
          <w:sz w:val="28"/>
          <w:szCs w:val="28"/>
          <w:vertAlign w:val="subscript"/>
        </w:rPr>
        <w:t>Ректор</w:t>
      </w:r>
      <w:r w:rsidRPr="00D10B69">
        <w:rPr>
          <w:color w:val="000000" w:themeColor="text1"/>
          <w:sz w:val="28"/>
          <w:szCs w:val="28"/>
          <w:vertAlign w:val="subscript"/>
        </w:rPr>
        <w:t>, керівники структурних підрозділів, працівники зобов’язані:</w:t>
      </w:r>
    </w:p>
    <w:p w14:paraId="786FA76C" w14:textId="77777777" w:rsidR="006857E3" w:rsidRPr="00D10B69" w:rsidRDefault="0048001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1" w:name="n88"/>
      <w:bookmarkEnd w:id="81"/>
      <w:r w:rsidRPr="00D10B69">
        <w:rPr>
          <w:color w:val="000000" w:themeColor="text1"/>
          <w:sz w:val="28"/>
          <w:szCs w:val="28"/>
          <w:vertAlign w:val="subscript"/>
        </w:rPr>
        <w:t>д</w:t>
      </w:r>
      <w:r w:rsidR="006B322B" w:rsidRPr="00D10B69">
        <w:rPr>
          <w:color w:val="000000" w:themeColor="text1"/>
          <w:sz w:val="28"/>
          <w:szCs w:val="28"/>
          <w:vertAlign w:val="subscript"/>
        </w:rPr>
        <w:t xml:space="preserve">отримуватися вимог </w:t>
      </w:r>
      <w:hyperlink r:id="rId10" w:tgtFrame="_blank" w:history="1">
        <w:r w:rsidR="006857E3" w:rsidRPr="00D10B69">
          <w:rPr>
            <w:rStyle w:val="a3"/>
            <w:color w:val="000000" w:themeColor="text1"/>
            <w:sz w:val="28"/>
            <w:szCs w:val="28"/>
            <w:u w:val="none"/>
            <w:vertAlign w:val="subscript"/>
          </w:rPr>
          <w:t>Закону України</w:t>
        </w:r>
      </w:hyperlink>
      <w:r w:rsidR="00B85C25" w:rsidRPr="00D10B69">
        <w:rPr>
          <w:sz w:val="28"/>
          <w:szCs w:val="28"/>
          <w:vertAlign w:val="subscript"/>
        </w:rPr>
        <w:t xml:space="preserve"> </w:t>
      </w:r>
      <w:r w:rsidR="006857E3" w:rsidRPr="00D10B69">
        <w:rPr>
          <w:color w:val="000000" w:themeColor="text1"/>
          <w:sz w:val="28"/>
          <w:szCs w:val="28"/>
          <w:vertAlign w:val="subscript"/>
        </w:rPr>
        <w:t>«Про запобігання корупції», цієї Програми, прийнятих на її виконання внутрішніх документів, а також забезпечувати реалізацію цієї Програми;</w:t>
      </w:r>
    </w:p>
    <w:p w14:paraId="6E76CF1F"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2" w:name="n89"/>
      <w:bookmarkEnd w:id="82"/>
      <w:r w:rsidRPr="00D10B69">
        <w:rPr>
          <w:color w:val="000000" w:themeColor="text1"/>
          <w:sz w:val="28"/>
          <w:szCs w:val="28"/>
          <w:vertAlign w:val="subscript"/>
        </w:rPr>
        <w:t>виконувати свої посадові обов’язки з урахуванням законних інтересів</w:t>
      </w:r>
      <w:r w:rsidR="00B85C25" w:rsidRPr="00D10B69">
        <w:rPr>
          <w:color w:val="000000" w:themeColor="text1"/>
          <w:sz w:val="28"/>
          <w:szCs w:val="28"/>
          <w:vertAlign w:val="subscript"/>
        </w:rPr>
        <w:t xml:space="preserve"> </w:t>
      </w:r>
      <w:r w:rsidR="009871E8" w:rsidRPr="00D10B69">
        <w:rPr>
          <w:iCs/>
          <w:color w:val="000000" w:themeColor="text1"/>
          <w:sz w:val="28"/>
          <w:szCs w:val="28"/>
          <w:vertAlign w:val="subscript"/>
        </w:rPr>
        <w:t>КНУБА</w:t>
      </w:r>
      <w:r w:rsidRPr="00D10B69">
        <w:rPr>
          <w:color w:val="000000" w:themeColor="text1"/>
          <w:sz w:val="28"/>
          <w:szCs w:val="28"/>
          <w:vertAlign w:val="subscript"/>
        </w:rPr>
        <w:t>;</w:t>
      </w:r>
    </w:p>
    <w:p w14:paraId="5EF4BFE3"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3" w:name="n90"/>
      <w:bookmarkEnd w:id="83"/>
      <w:r w:rsidRPr="00D10B69">
        <w:rPr>
          <w:color w:val="000000" w:themeColor="text1"/>
          <w:sz w:val="28"/>
          <w:szCs w:val="28"/>
          <w:vertAlign w:val="subscript"/>
        </w:rPr>
        <w:t>невідкладн</w:t>
      </w:r>
      <w:r w:rsidR="00A8332B" w:rsidRPr="00D10B69">
        <w:rPr>
          <w:color w:val="000000" w:themeColor="text1"/>
          <w:sz w:val="28"/>
          <w:szCs w:val="28"/>
          <w:vertAlign w:val="subscript"/>
        </w:rPr>
        <w:t xml:space="preserve">о </w:t>
      </w:r>
      <w:r w:rsidRPr="00D10B69">
        <w:rPr>
          <w:color w:val="000000" w:themeColor="text1"/>
          <w:sz w:val="28"/>
          <w:szCs w:val="28"/>
          <w:vertAlign w:val="subscript"/>
        </w:rPr>
        <w:t xml:space="preserve">інформувати </w:t>
      </w:r>
      <w:r w:rsidR="006B322B"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про випадки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порушення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вимог</w:t>
      </w:r>
      <w:r w:rsidR="00B85C25" w:rsidRPr="00D10B69">
        <w:rPr>
          <w:color w:val="000000" w:themeColor="text1"/>
          <w:sz w:val="28"/>
          <w:szCs w:val="28"/>
          <w:vertAlign w:val="subscript"/>
        </w:rPr>
        <w:t xml:space="preserve"> </w:t>
      </w:r>
      <w:r w:rsidRPr="00D10B69">
        <w:rPr>
          <w:color w:val="000000" w:themeColor="text1"/>
          <w:sz w:val="28"/>
          <w:szCs w:val="28"/>
          <w:vertAlign w:val="subscript"/>
        </w:rPr>
        <w:t>цієї</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Програми (або про випадки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підбурювання до таких дій), вчинення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корупційних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пов’язаних з корупцією</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правопорушень, інших</w:t>
      </w:r>
      <w:r w:rsidR="00B85C25" w:rsidRPr="00D10B69">
        <w:rPr>
          <w:color w:val="000000" w:themeColor="text1"/>
          <w:sz w:val="28"/>
          <w:szCs w:val="28"/>
          <w:vertAlign w:val="subscript"/>
        </w:rPr>
        <w:t xml:space="preserve"> </w:t>
      </w:r>
      <w:r w:rsidR="006B322B" w:rsidRPr="00D10B69">
        <w:rPr>
          <w:color w:val="000000" w:themeColor="text1"/>
          <w:sz w:val="28"/>
          <w:szCs w:val="28"/>
          <w:vertAlign w:val="subscript"/>
        </w:rPr>
        <w:t xml:space="preserve">порушень </w:t>
      </w:r>
      <w:r w:rsidRPr="00D10B69">
        <w:rPr>
          <w:rStyle w:val="a3"/>
          <w:color w:val="000000" w:themeColor="text1"/>
          <w:sz w:val="28"/>
          <w:szCs w:val="28"/>
          <w:u w:val="none"/>
          <w:vertAlign w:val="subscript"/>
        </w:rPr>
        <w:t>Закону України</w:t>
      </w:r>
      <w:r w:rsidR="00B85C25"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корупції» керівни</w:t>
      </w:r>
      <w:r w:rsidR="006B322B" w:rsidRPr="00D10B69">
        <w:rPr>
          <w:color w:val="000000" w:themeColor="text1"/>
          <w:sz w:val="28"/>
          <w:szCs w:val="28"/>
          <w:vertAlign w:val="subscript"/>
        </w:rPr>
        <w:t xml:space="preserve">цтвом </w:t>
      </w:r>
      <w:r w:rsidR="009871E8" w:rsidRPr="00D10B69">
        <w:rPr>
          <w:iCs/>
          <w:color w:val="000000" w:themeColor="text1"/>
          <w:sz w:val="28"/>
          <w:szCs w:val="28"/>
          <w:vertAlign w:val="subscript"/>
        </w:rPr>
        <w:t>КНУБА</w:t>
      </w:r>
      <w:r w:rsidRPr="00D10B69">
        <w:rPr>
          <w:color w:val="000000" w:themeColor="text1"/>
          <w:sz w:val="28"/>
          <w:szCs w:val="28"/>
          <w:vertAlign w:val="subscript"/>
        </w:rPr>
        <w:t xml:space="preserve">, керівниками структурних </w:t>
      </w:r>
      <w:r w:rsidR="006B322B" w:rsidRPr="00D10B69">
        <w:rPr>
          <w:color w:val="000000" w:themeColor="text1"/>
          <w:sz w:val="28"/>
          <w:szCs w:val="28"/>
          <w:vertAlign w:val="subscript"/>
        </w:rPr>
        <w:t>підрозділів та її</w:t>
      </w:r>
      <w:r w:rsidRPr="00D10B69">
        <w:rPr>
          <w:color w:val="000000" w:themeColor="text1"/>
          <w:sz w:val="28"/>
          <w:szCs w:val="28"/>
          <w:vertAlign w:val="subscript"/>
        </w:rPr>
        <w:t xml:space="preserve"> працівниками;</w:t>
      </w:r>
    </w:p>
    <w:p w14:paraId="6E724965"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4" w:name="n91"/>
      <w:bookmarkEnd w:id="84"/>
      <w:r w:rsidRPr="00D10B69">
        <w:rPr>
          <w:color w:val="000000" w:themeColor="text1"/>
          <w:sz w:val="28"/>
          <w:szCs w:val="28"/>
          <w:vertAlign w:val="subscript"/>
        </w:rPr>
        <w:t>невідкладно</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інформувати в установленому порядку про виникнення реального чи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потенційного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конфлікту</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інтересів; вживати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заходів для запобігання та врегулювання реального чи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потенційного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конфлікту</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інтересів; не вчиняти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дій та не приймати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рішень в умовах</w:t>
      </w:r>
      <w:r w:rsidR="00B85C25" w:rsidRPr="00D10B69">
        <w:rPr>
          <w:color w:val="000000" w:themeColor="text1"/>
          <w:sz w:val="28"/>
          <w:szCs w:val="28"/>
          <w:vertAlign w:val="subscript"/>
        </w:rPr>
        <w:t xml:space="preserve"> </w:t>
      </w:r>
      <w:r w:rsidRPr="00D10B69">
        <w:rPr>
          <w:color w:val="000000" w:themeColor="text1"/>
          <w:sz w:val="28"/>
          <w:szCs w:val="28"/>
          <w:vertAlign w:val="subscript"/>
        </w:rPr>
        <w:t>реального конфлікту</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інтересів;</w:t>
      </w:r>
    </w:p>
    <w:p w14:paraId="3176910B"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5" w:name="n92"/>
      <w:bookmarkEnd w:id="85"/>
      <w:r w:rsidRPr="00D10B69">
        <w:rPr>
          <w:color w:val="000000" w:themeColor="text1"/>
          <w:sz w:val="28"/>
          <w:szCs w:val="28"/>
          <w:vertAlign w:val="subscript"/>
        </w:rPr>
        <w:t>утримуватися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від</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поведінки, яка може бути розцінен</w:t>
      </w:r>
      <w:r w:rsidR="00BA081A" w:rsidRPr="00D10B69">
        <w:rPr>
          <w:color w:val="000000" w:themeColor="text1"/>
          <w:sz w:val="28"/>
          <w:szCs w:val="28"/>
          <w:vertAlign w:val="subscript"/>
        </w:rPr>
        <w:t>а</w:t>
      </w:r>
      <w:r w:rsidRPr="00D10B69">
        <w:rPr>
          <w:color w:val="000000" w:themeColor="text1"/>
          <w:sz w:val="28"/>
          <w:szCs w:val="28"/>
          <w:vertAlign w:val="subscript"/>
        </w:rPr>
        <w:t xml:space="preserve"> як готовність</w:t>
      </w:r>
      <w:r w:rsidR="00B85C25" w:rsidRPr="00D10B69">
        <w:rPr>
          <w:color w:val="000000" w:themeColor="text1"/>
          <w:sz w:val="28"/>
          <w:szCs w:val="28"/>
          <w:vertAlign w:val="subscript"/>
        </w:rPr>
        <w:t xml:space="preserve"> </w:t>
      </w:r>
      <w:r w:rsidRPr="00D10B69">
        <w:rPr>
          <w:color w:val="000000" w:themeColor="text1"/>
          <w:sz w:val="28"/>
          <w:szCs w:val="28"/>
          <w:vertAlign w:val="subscript"/>
        </w:rPr>
        <w:t>вчинити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корупційне</w:t>
      </w:r>
      <w:r w:rsidR="00B85C25" w:rsidRPr="00D10B69">
        <w:rPr>
          <w:color w:val="000000" w:themeColor="text1"/>
          <w:sz w:val="28"/>
          <w:szCs w:val="28"/>
          <w:vertAlign w:val="subscript"/>
        </w:rPr>
        <w:t xml:space="preserve"> </w:t>
      </w:r>
      <w:r w:rsidRPr="00D10B69">
        <w:rPr>
          <w:color w:val="000000" w:themeColor="text1"/>
          <w:sz w:val="28"/>
          <w:szCs w:val="28"/>
          <w:vertAlign w:val="subscript"/>
        </w:rPr>
        <w:t>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пов’язане з корупцією</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правопорушення, пов’язане з діяльністю</w:t>
      </w:r>
      <w:r w:rsidR="00B85C25" w:rsidRPr="00D10B69">
        <w:rPr>
          <w:color w:val="000000" w:themeColor="text1"/>
          <w:sz w:val="28"/>
          <w:szCs w:val="28"/>
          <w:vertAlign w:val="subscript"/>
        </w:rPr>
        <w:t xml:space="preserve"> </w:t>
      </w:r>
      <w:r w:rsidR="009871E8" w:rsidRPr="00D10B69">
        <w:rPr>
          <w:iCs/>
          <w:color w:val="000000" w:themeColor="text1"/>
          <w:sz w:val="28"/>
          <w:szCs w:val="28"/>
          <w:vertAlign w:val="subscript"/>
        </w:rPr>
        <w:t>КНУБА</w:t>
      </w:r>
      <w:r w:rsidRPr="00D10B69">
        <w:rPr>
          <w:color w:val="000000" w:themeColor="text1"/>
          <w:sz w:val="28"/>
          <w:szCs w:val="28"/>
          <w:vertAlign w:val="subscript"/>
        </w:rPr>
        <w:t>;</w:t>
      </w:r>
    </w:p>
    <w:p w14:paraId="2CA71576" w14:textId="77777777" w:rsidR="006857E3" w:rsidRPr="00D10B69" w:rsidRDefault="006857E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6" w:name="n93"/>
      <w:bookmarkStart w:id="87" w:name="n94"/>
      <w:bookmarkEnd w:id="86"/>
      <w:bookmarkEnd w:id="87"/>
      <w:r w:rsidRPr="00D10B69">
        <w:rPr>
          <w:color w:val="000000" w:themeColor="text1"/>
          <w:sz w:val="28"/>
          <w:szCs w:val="28"/>
          <w:vertAlign w:val="subscript"/>
        </w:rPr>
        <w:t>брати до уваги та враховувати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рекомендації</w:t>
      </w:r>
      <w:r w:rsidR="00B85C25" w:rsidRPr="00D10B69">
        <w:rPr>
          <w:color w:val="000000" w:themeColor="text1"/>
          <w:sz w:val="28"/>
          <w:szCs w:val="28"/>
          <w:vertAlign w:val="subscript"/>
        </w:rPr>
        <w:t xml:space="preserve"> </w:t>
      </w:r>
      <w:r w:rsidR="006B322B" w:rsidRPr="00D10B69">
        <w:rPr>
          <w:color w:val="000000" w:themeColor="text1"/>
          <w:sz w:val="28"/>
          <w:szCs w:val="28"/>
          <w:vertAlign w:val="subscript"/>
        </w:rPr>
        <w:t>уповноваженого</w:t>
      </w:r>
      <w:r w:rsidRPr="00D10B69">
        <w:rPr>
          <w:color w:val="000000" w:themeColor="text1"/>
          <w:sz w:val="28"/>
          <w:szCs w:val="28"/>
          <w:vertAlign w:val="subscript"/>
        </w:rPr>
        <w:t>.</w:t>
      </w:r>
    </w:p>
    <w:p w14:paraId="20EF07C4" w14:textId="77777777" w:rsidR="000C5759" w:rsidRPr="00D10B69" w:rsidRDefault="000C5759" w:rsidP="00B01390">
      <w:pPr>
        <w:pStyle w:val="rvps2"/>
        <w:shd w:val="clear" w:color="auto" w:fill="FFFFFF"/>
        <w:spacing w:before="0" w:beforeAutospacing="0" w:after="0" w:afterAutospacing="0"/>
        <w:ind w:left="142" w:right="141" w:firstLine="411"/>
        <w:jc w:val="both"/>
        <w:rPr>
          <w:color w:val="000000" w:themeColor="text1"/>
          <w:sz w:val="28"/>
          <w:szCs w:val="28"/>
          <w:vertAlign w:val="subscript"/>
        </w:rPr>
      </w:pPr>
    </w:p>
    <w:p w14:paraId="0D09B104" w14:textId="77777777" w:rsidR="009001AD" w:rsidRPr="00D10B69" w:rsidRDefault="00460239" w:rsidP="009001AD">
      <w:pPr>
        <w:pStyle w:val="rvps2"/>
        <w:shd w:val="clear" w:color="auto" w:fill="FFFFFF"/>
        <w:spacing w:before="0" w:beforeAutospacing="0" w:after="0" w:afterAutospacing="0"/>
        <w:ind w:left="142" w:right="141"/>
        <w:jc w:val="center"/>
        <w:rPr>
          <w:color w:val="000000" w:themeColor="text1"/>
          <w:sz w:val="28"/>
          <w:szCs w:val="28"/>
          <w:vertAlign w:val="subscript"/>
        </w:rPr>
      </w:pPr>
      <w:r w:rsidRPr="00D10B69">
        <w:rPr>
          <w:b/>
          <w:color w:val="000000" w:themeColor="text1"/>
          <w:sz w:val="28"/>
          <w:szCs w:val="28"/>
          <w:vertAlign w:val="subscript"/>
        </w:rPr>
        <w:lastRenderedPageBreak/>
        <w:t>9</w:t>
      </w:r>
      <w:r w:rsidR="009001AD" w:rsidRPr="00D10B69">
        <w:rPr>
          <w:b/>
          <w:color w:val="000000" w:themeColor="text1"/>
          <w:sz w:val="28"/>
          <w:szCs w:val="28"/>
          <w:vertAlign w:val="subscript"/>
        </w:rPr>
        <w:t>. Правовий статус, напрями діяльності</w:t>
      </w:r>
      <w:r w:rsidR="00B85C25" w:rsidRPr="00D10B69">
        <w:rPr>
          <w:b/>
          <w:color w:val="000000" w:themeColor="text1"/>
          <w:sz w:val="28"/>
          <w:szCs w:val="28"/>
          <w:vertAlign w:val="subscript"/>
        </w:rPr>
        <w:t xml:space="preserve"> </w:t>
      </w:r>
      <w:r w:rsidR="009001AD" w:rsidRPr="00D10B69">
        <w:rPr>
          <w:b/>
          <w:color w:val="000000" w:themeColor="text1"/>
          <w:sz w:val="28"/>
          <w:szCs w:val="28"/>
          <w:vertAlign w:val="subscript"/>
        </w:rPr>
        <w:t xml:space="preserve">та гарантії незалежності </w:t>
      </w:r>
      <w:r w:rsidR="006B322B" w:rsidRPr="00D10B69">
        <w:rPr>
          <w:b/>
          <w:color w:val="000000" w:themeColor="text1"/>
          <w:sz w:val="28"/>
          <w:szCs w:val="28"/>
          <w:vertAlign w:val="subscript"/>
        </w:rPr>
        <w:t xml:space="preserve">уповноваженого з </w:t>
      </w:r>
      <w:r w:rsidR="009871E8" w:rsidRPr="00D10B69">
        <w:rPr>
          <w:b/>
          <w:color w:val="000000" w:themeColor="text1"/>
          <w:sz w:val="28"/>
          <w:szCs w:val="28"/>
          <w:vertAlign w:val="subscript"/>
        </w:rPr>
        <w:t>питань запобігання та виявлення корупції в КНУБА</w:t>
      </w:r>
    </w:p>
    <w:p w14:paraId="47D88C84"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1. Правовий статус </w:t>
      </w:r>
      <w:r w:rsidR="006B322B" w:rsidRPr="00D10B69">
        <w:rPr>
          <w:color w:val="000000" w:themeColor="text1"/>
          <w:sz w:val="28"/>
          <w:szCs w:val="28"/>
          <w:vertAlign w:val="subscript"/>
        </w:rPr>
        <w:t xml:space="preserve">уповноваженого визначається </w:t>
      </w:r>
      <w:r w:rsidRPr="00D10B69">
        <w:rPr>
          <w:rStyle w:val="a3"/>
          <w:color w:val="000000" w:themeColor="text1"/>
          <w:sz w:val="28"/>
          <w:szCs w:val="28"/>
          <w:u w:val="none"/>
          <w:vertAlign w:val="subscript"/>
        </w:rPr>
        <w:t>Законом України</w:t>
      </w:r>
      <w:r w:rsidR="00B85C25"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корупції» та </w:t>
      </w:r>
      <w:r w:rsidR="00906534" w:rsidRPr="00D10B69">
        <w:rPr>
          <w:color w:val="000000" w:themeColor="text1"/>
          <w:sz w:val="28"/>
          <w:szCs w:val="28"/>
          <w:vertAlign w:val="subscript"/>
        </w:rPr>
        <w:t>Типовим п</w:t>
      </w:r>
      <w:r w:rsidRPr="00D10B69">
        <w:rPr>
          <w:color w:val="000000" w:themeColor="text1"/>
          <w:sz w:val="28"/>
          <w:szCs w:val="28"/>
          <w:vertAlign w:val="subscript"/>
        </w:rPr>
        <w:t>оложенням про</w:t>
      </w:r>
      <w:r w:rsidR="00906534" w:rsidRPr="00D10B69">
        <w:rPr>
          <w:color w:val="000000" w:themeColor="text1"/>
          <w:sz w:val="28"/>
          <w:szCs w:val="28"/>
          <w:vertAlign w:val="subscript"/>
        </w:rPr>
        <w:t xml:space="preserve"> уповноважений підрозділ (уповноважену особу), яке затверджується Національним агентством з питань запобігання корупції</w:t>
      </w:r>
      <w:r w:rsidRPr="00D10B69">
        <w:rPr>
          <w:color w:val="000000" w:themeColor="text1"/>
          <w:sz w:val="28"/>
          <w:szCs w:val="28"/>
          <w:vertAlign w:val="subscript"/>
        </w:rPr>
        <w:t>.</w:t>
      </w:r>
    </w:p>
    <w:p w14:paraId="59938848" w14:textId="77777777" w:rsidR="002C62DA"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88" w:name="n115"/>
      <w:bookmarkEnd w:id="88"/>
      <w:r w:rsidRPr="00D10B69">
        <w:rPr>
          <w:color w:val="000000" w:themeColor="text1"/>
          <w:sz w:val="28"/>
          <w:szCs w:val="28"/>
          <w:vertAlign w:val="subscript"/>
        </w:rPr>
        <w:t xml:space="preserve">Уповноважений призначається </w:t>
      </w:r>
      <w:r w:rsidR="006B322B" w:rsidRPr="00D10B69">
        <w:rPr>
          <w:color w:val="000000" w:themeColor="text1"/>
          <w:sz w:val="28"/>
          <w:szCs w:val="28"/>
          <w:vertAlign w:val="subscript"/>
        </w:rPr>
        <w:t xml:space="preserve">ректором </w:t>
      </w:r>
      <w:r w:rsidRPr="00D10B69">
        <w:rPr>
          <w:color w:val="000000" w:themeColor="text1"/>
          <w:sz w:val="28"/>
          <w:szCs w:val="28"/>
          <w:vertAlign w:val="subscript"/>
        </w:rPr>
        <w:t xml:space="preserve">на окрему посаду згідно </w:t>
      </w:r>
      <w:r w:rsidR="006B322B" w:rsidRPr="00D10B69">
        <w:rPr>
          <w:color w:val="000000" w:themeColor="text1"/>
          <w:sz w:val="28"/>
          <w:szCs w:val="28"/>
          <w:vertAlign w:val="subscript"/>
        </w:rPr>
        <w:t>і</w:t>
      </w:r>
      <w:r w:rsidRPr="00D10B69">
        <w:rPr>
          <w:color w:val="000000" w:themeColor="text1"/>
          <w:sz w:val="28"/>
          <w:szCs w:val="28"/>
          <w:vertAlign w:val="subscript"/>
        </w:rPr>
        <w:t>з законодавством про працю.</w:t>
      </w:r>
      <w:bookmarkStart w:id="89" w:name="n116"/>
      <w:bookmarkStart w:id="90" w:name="n117"/>
      <w:bookmarkEnd w:id="89"/>
      <w:bookmarkEnd w:id="90"/>
    </w:p>
    <w:p w14:paraId="0BE01451" w14:textId="77777777" w:rsidR="006B322B" w:rsidRPr="00D10B69" w:rsidRDefault="00D156F2"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У разі відсутності </w:t>
      </w:r>
      <w:r w:rsidR="006B322B"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 xml:space="preserve">у </w:t>
      </w:r>
      <w:r w:rsidR="00B85C25" w:rsidRPr="00D10B69">
        <w:rPr>
          <w:color w:val="000000" w:themeColor="text1"/>
          <w:sz w:val="28"/>
          <w:szCs w:val="28"/>
          <w:vertAlign w:val="subscript"/>
        </w:rPr>
        <w:t>зв’язку</w:t>
      </w:r>
      <w:r w:rsidRPr="00D10B69">
        <w:rPr>
          <w:color w:val="000000" w:themeColor="text1"/>
          <w:sz w:val="28"/>
          <w:szCs w:val="28"/>
          <w:vertAlign w:val="subscript"/>
        </w:rPr>
        <w:t xml:space="preserve"> з тимчасовою непрацездатністю, перебуванням у відпустці та з інших причин, його </w:t>
      </w:r>
      <w:r w:rsidR="00B85C25" w:rsidRPr="00D10B69">
        <w:rPr>
          <w:color w:val="000000" w:themeColor="text1"/>
          <w:sz w:val="28"/>
          <w:szCs w:val="28"/>
          <w:vertAlign w:val="subscript"/>
        </w:rPr>
        <w:t>обов’язки</w:t>
      </w:r>
      <w:r w:rsidRPr="00D10B69">
        <w:rPr>
          <w:color w:val="000000" w:themeColor="text1"/>
          <w:sz w:val="28"/>
          <w:szCs w:val="28"/>
          <w:vertAlign w:val="subscript"/>
        </w:rPr>
        <w:t xml:space="preserve"> виконує інша особа (за її згодою), визначена</w:t>
      </w:r>
      <w:r w:rsidR="006B322B" w:rsidRPr="00D10B69">
        <w:rPr>
          <w:color w:val="000000" w:themeColor="text1"/>
          <w:sz w:val="28"/>
          <w:szCs w:val="28"/>
          <w:vertAlign w:val="subscript"/>
        </w:rPr>
        <w:t xml:space="preserve"> ректором.</w:t>
      </w:r>
    </w:p>
    <w:p w14:paraId="2E7818F4" w14:textId="77777777" w:rsidR="00D80C21" w:rsidRPr="00D10B69" w:rsidRDefault="00D80C21"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Не може бути призначена на посаду </w:t>
      </w:r>
      <w:r w:rsidR="006B322B" w:rsidRPr="00D10B69">
        <w:rPr>
          <w:color w:val="000000" w:themeColor="text1"/>
          <w:sz w:val="28"/>
          <w:szCs w:val="28"/>
          <w:vertAlign w:val="subscript"/>
        </w:rPr>
        <w:t xml:space="preserve">уповноваженого </w:t>
      </w:r>
      <w:r w:rsidR="006B5006" w:rsidRPr="00D10B69">
        <w:rPr>
          <w:color w:val="000000" w:themeColor="text1"/>
          <w:sz w:val="28"/>
          <w:szCs w:val="28"/>
          <w:vertAlign w:val="subscript"/>
        </w:rPr>
        <w:t>(</w:t>
      </w:r>
      <w:r w:rsidR="00793118" w:rsidRPr="00D10B69">
        <w:rPr>
          <w:color w:val="000000" w:themeColor="text1"/>
          <w:sz w:val="28"/>
          <w:szCs w:val="28"/>
          <w:vertAlign w:val="subscript"/>
        </w:rPr>
        <w:t xml:space="preserve">покладено обов’язки </w:t>
      </w:r>
      <w:r w:rsidR="006B322B" w:rsidRPr="00D10B69">
        <w:rPr>
          <w:color w:val="000000" w:themeColor="text1"/>
          <w:sz w:val="28"/>
          <w:szCs w:val="28"/>
          <w:vertAlign w:val="subscript"/>
        </w:rPr>
        <w:t>уповноваженого</w:t>
      </w:r>
      <w:r w:rsidR="00793118" w:rsidRPr="00D10B69">
        <w:rPr>
          <w:color w:val="000000" w:themeColor="text1"/>
          <w:sz w:val="28"/>
          <w:szCs w:val="28"/>
          <w:vertAlign w:val="subscript"/>
        </w:rPr>
        <w:t>)</w:t>
      </w:r>
      <w:r w:rsidR="00BA081A" w:rsidRPr="00D10B69">
        <w:rPr>
          <w:color w:val="000000" w:themeColor="text1"/>
          <w:sz w:val="28"/>
          <w:szCs w:val="28"/>
          <w:vertAlign w:val="subscript"/>
        </w:rPr>
        <w:t xml:space="preserve"> </w:t>
      </w:r>
      <w:r w:rsidRPr="00D10B69">
        <w:rPr>
          <w:color w:val="000000" w:themeColor="text1"/>
          <w:sz w:val="28"/>
          <w:szCs w:val="28"/>
          <w:vertAlign w:val="subscript"/>
        </w:rPr>
        <w:t>особа, яка:</w:t>
      </w:r>
    </w:p>
    <w:p w14:paraId="506224F4" w14:textId="77777777" w:rsidR="00D80C21" w:rsidRPr="00D10B69" w:rsidRDefault="00D80C21"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1) має непогашену чи не зняту в установленому законом порядку судимість;</w:t>
      </w:r>
    </w:p>
    <w:p w14:paraId="60307616" w14:textId="77777777" w:rsidR="00D80C21" w:rsidRPr="00D10B69" w:rsidRDefault="00D80C21"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2) за рішенням суду визнана недієздатною чи дієздатність якої обмежена;</w:t>
      </w:r>
    </w:p>
    <w:p w14:paraId="3E2F14D7" w14:textId="77777777" w:rsidR="00D80C21" w:rsidRPr="00D10B69" w:rsidRDefault="00D80C21"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w:t>
      </w:r>
      <w:r w:rsidR="00234F01" w:rsidRPr="00D10B69">
        <w:rPr>
          <w:color w:val="000000" w:themeColor="text1"/>
          <w:sz w:val="28"/>
          <w:szCs w:val="28"/>
          <w:vertAlign w:val="subscript"/>
        </w:rPr>
        <w:t xml:space="preserve">– </w:t>
      </w:r>
      <w:r w:rsidRPr="00D10B69">
        <w:rPr>
          <w:color w:val="000000" w:themeColor="text1"/>
          <w:sz w:val="28"/>
          <w:szCs w:val="28"/>
          <w:vertAlign w:val="subscript"/>
        </w:rPr>
        <w:t>протягом трьох років з дня такого звільнення.</w:t>
      </w:r>
    </w:p>
    <w:p w14:paraId="2F3F56B2" w14:textId="77777777" w:rsidR="006B322B" w:rsidRPr="00D10B69" w:rsidRDefault="00D80C21"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Несумісною з діяльністю </w:t>
      </w:r>
      <w:r w:rsidR="006B322B"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є робота на посадах, зазначених у п</w:t>
      </w:r>
      <w:r w:rsidR="00BA081A" w:rsidRPr="00D10B69">
        <w:rPr>
          <w:color w:val="000000" w:themeColor="text1"/>
          <w:sz w:val="28"/>
          <w:szCs w:val="28"/>
          <w:vertAlign w:val="subscript"/>
        </w:rPr>
        <w:t>. </w:t>
      </w:r>
      <w:r w:rsidRPr="00D10B69">
        <w:rPr>
          <w:color w:val="000000" w:themeColor="text1"/>
          <w:sz w:val="28"/>
          <w:szCs w:val="28"/>
          <w:vertAlign w:val="subscript"/>
        </w:rPr>
        <w:t>1 ч</w:t>
      </w:r>
      <w:r w:rsidR="00BA081A" w:rsidRPr="00D10B69">
        <w:rPr>
          <w:color w:val="000000" w:themeColor="text1"/>
          <w:sz w:val="28"/>
          <w:szCs w:val="28"/>
          <w:vertAlign w:val="subscript"/>
        </w:rPr>
        <w:t xml:space="preserve">. 1 </w:t>
      </w:r>
      <w:r w:rsidRPr="00D10B69">
        <w:rPr>
          <w:color w:val="000000" w:themeColor="text1"/>
          <w:sz w:val="28"/>
          <w:szCs w:val="28"/>
          <w:vertAlign w:val="subscript"/>
        </w:rPr>
        <w:t>ст</w:t>
      </w:r>
      <w:r w:rsidR="00BA081A" w:rsidRPr="00D10B69">
        <w:rPr>
          <w:color w:val="000000" w:themeColor="text1"/>
          <w:sz w:val="28"/>
          <w:szCs w:val="28"/>
          <w:vertAlign w:val="subscript"/>
        </w:rPr>
        <w:t>. </w:t>
      </w:r>
      <w:r w:rsidRPr="00D10B69">
        <w:rPr>
          <w:color w:val="000000" w:themeColor="text1"/>
          <w:sz w:val="28"/>
          <w:szCs w:val="28"/>
          <w:vertAlign w:val="subscript"/>
        </w:rPr>
        <w:t>3 Закону</w:t>
      </w:r>
      <w:r w:rsidR="00234F01" w:rsidRPr="00D10B69">
        <w:rPr>
          <w:color w:val="000000" w:themeColor="text1"/>
          <w:sz w:val="28"/>
          <w:szCs w:val="28"/>
          <w:vertAlign w:val="subscript"/>
        </w:rPr>
        <w:t xml:space="preserve"> України «Про запобігання ко</w:t>
      </w:r>
      <w:r w:rsidR="00DF18A9" w:rsidRPr="00D10B69">
        <w:rPr>
          <w:color w:val="000000" w:themeColor="text1"/>
          <w:sz w:val="28"/>
          <w:szCs w:val="28"/>
          <w:vertAlign w:val="subscript"/>
        </w:rPr>
        <w:t>рупції</w:t>
      </w:r>
      <w:r w:rsidR="00234F01" w:rsidRPr="00D10B69">
        <w:rPr>
          <w:color w:val="000000" w:themeColor="text1"/>
          <w:sz w:val="28"/>
          <w:szCs w:val="28"/>
          <w:vertAlign w:val="subscript"/>
        </w:rPr>
        <w:t>»</w:t>
      </w:r>
      <w:r w:rsidRPr="00D10B69">
        <w:rPr>
          <w:color w:val="000000" w:themeColor="text1"/>
          <w:sz w:val="28"/>
          <w:szCs w:val="28"/>
          <w:vertAlign w:val="subscript"/>
        </w:rPr>
        <w:t>, а також будь-яка інша діяльність, яка створює реальний чи потенційний конфлікт інтересів з діяльністю</w:t>
      </w:r>
      <w:r w:rsidR="006B322B" w:rsidRPr="00D10B69">
        <w:rPr>
          <w:color w:val="000000" w:themeColor="text1"/>
          <w:sz w:val="28"/>
          <w:szCs w:val="28"/>
          <w:vertAlign w:val="subscript"/>
        </w:rPr>
        <w:t xml:space="preserve"> </w:t>
      </w:r>
      <w:r w:rsidR="009871E8" w:rsidRPr="00D10B69">
        <w:rPr>
          <w:iCs/>
          <w:color w:val="000000" w:themeColor="text1"/>
          <w:sz w:val="28"/>
          <w:szCs w:val="28"/>
          <w:vertAlign w:val="subscript"/>
        </w:rPr>
        <w:t>КНУБА</w:t>
      </w:r>
      <w:r w:rsidR="006B322B" w:rsidRPr="00D10B69">
        <w:rPr>
          <w:color w:val="000000" w:themeColor="text1"/>
          <w:sz w:val="28"/>
          <w:szCs w:val="28"/>
          <w:vertAlign w:val="subscript"/>
        </w:rPr>
        <w:t>.</w:t>
      </w:r>
    </w:p>
    <w:p w14:paraId="2BEDB54B"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Уповноважений може бути звільнений з посади у встановленому законода</w:t>
      </w:r>
      <w:r w:rsidR="00234F01" w:rsidRPr="00D10B69">
        <w:rPr>
          <w:color w:val="000000" w:themeColor="text1"/>
          <w:sz w:val="28"/>
          <w:szCs w:val="28"/>
          <w:vertAlign w:val="subscript"/>
        </w:rPr>
        <w:t>в</w:t>
      </w:r>
      <w:r w:rsidRPr="00D10B69">
        <w:rPr>
          <w:color w:val="000000" w:themeColor="text1"/>
          <w:sz w:val="28"/>
          <w:szCs w:val="28"/>
          <w:vertAlign w:val="subscript"/>
        </w:rPr>
        <w:t>ством</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порядку.</w:t>
      </w:r>
    </w:p>
    <w:p w14:paraId="5950D4C9"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1" w:name="n120"/>
      <w:bookmarkStart w:id="92" w:name="n122"/>
      <w:bookmarkEnd w:id="91"/>
      <w:bookmarkEnd w:id="92"/>
      <w:r w:rsidRPr="00D10B69">
        <w:rPr>
          <w:color w:val="000000" w:themeColor="text1"/>
          <w:sz w:val="28"/>
          <w:szCs w:val="28"/>
          <w:vertAlign w:val="subscript"/>
        </w:rPr>
        <w:t xml:space="preserve">2. </w:t>
      </w:r>
      <w:r w:rsidR="004E7D57" w:rsidRPr="00D10B69">
        <w:rPr>
          <w:color w:val="000000" w:themeColor="text1"/>
          <w:sz w:val="28"/>
          <w:szCs w:val="28"/>
          <w:vertAlign w:val="subscript"/>
        </w:rPr>
        <w:t>Основні н</w:t>
      </w:r>
      <w:r w:rsidR="00BA081A" w:rsidRPr="00D10B69">
        <w:rPr>
          <w:color w:val="000000" w:themeColor="text1"/>
          <w:sz w:val="28"/>
          <w:szCs w:val="28"/>
          <w:vertAlign w:val="subscript"/>
        </w:rPr>
        <w:t>апрям</w:t>
      </w:r>
      <w:r w:rsidRPr="00D10B69">
        <w:rPr>
          <w:color w:val="000000" w:themeColor="text1"/>
          <w:sz w:val="28"/>
          <w:szCs w:val="28"/>
          <w:vertAlign w:val="subscript"/>
        </w:rPr>
        <w:t xml:space="preserve">и діяльності </w:t>
      </w:r>
      <w:r w:rsidR="006B322B" w:rsidRPr="00D10B69">
        <w:rPr>
          <w:color w:val="000000" w:themeColor="text1"/>
          <w:sz w:val="28"/>
          <w:szCs w:val="28"/>
          <w:vertAlign w:val="subscript"/>
        </w:rPr>
        <w:t>уповноваженого</w:t>
      </w:r>
      <w:r w:rsidRPr="00D10B69">
        <w:rPr>
          <w:color w:val="000000" w:themeColor="text1"/>
          <w:sz w:val="28"/>
          <w:szCs w:val="28"/>
          <w:vertAlign w:val="subscript"/>
        </w:rPr>
        <w:t>:</w:t>
      </w:r>
    </w:p>
    <w:p w14:paraId="0D001B5C" w14:textId="77777777" w:rsidR="009001AD" w:rsidRPr="00D10B69" w:rsidRDefault="009001AD" w:rsidP="005575C5">
      <w:pPr>
        <w:pStyle w:val="rvps2"/>
        <w:shd w:val="clear" w:color="auto" w:fill="FFFFFF"/>
        <w:spacing w:before="0" w:beforeAutospacing="0" w:after="0" w:afterAutospacing="0"/>
        <w:ind w:firstLine="567"/>
        <w:jc w:val="both"/>
        <w:rPr>
          <w:iCs/>
          <w:color w:val="000000" w:themeColor="text1"/>
          <w:sz w:val="28"/>
          <w:szCs w:val="28"/>
          <w:vertAlign w:val="subscript"/>
        </w:rPr>
      </w:pPr>
      <w:bookmarkStart w:id="93" w:name="n127"/>
      <w:bookmarkEnd w:id="93"/>
      <w:r w:rsidRPr="00D10B69">
        <w:rPr>
          <w:color w:val="000000" w:themeColor="text1"/>
          <w:sz w:val="28"/>
          <w:szCs w:val="28"/>
          <w:vertAlign w:val="subscript"/>
        </w:rPr>
        <w:t xml:space="preserve">забезпечення обізнаності працівників </w:t>
      </w:r>
      <w:r w:rsidR="009871E8" w:rsidRPr="00D10B69">
        <w:rPr>
          <w:iCs/>
          <w:color w:val="000000" w:themeColor="text1"/>
          <w:sz w:val="28"/>
          <w:szCs w:val="28"/>
          <w:vertAlign w:val="subscript"/>
        </w:rPr>
        <w:t>КНУБА</w:t>
      </w:r>
      <w:r w:rsidR="00B85C25" w:rsidRPr="00D10B69">
        <w:rPr>
          <w:color w:val="000000" w:themeColor="text1"/>
          <w:sz w:val="28"/>
          <w:szCs w:val="28"/>
          <w:vertAlign w:val="subscript"/>
        </w:rPr>
        <w:t xml:space="preserve"> </w:t>
      </w:r>
      <w:r w:rsidR="00C71E95" w:rsidRPr="00D10B69">
        <w:rPr>
          <w:color w:val="000000" w:themeColor="text1"/>
          <w:sz w:val="28"/>
          <w:szCs w:val="28"/>
          <w:vertAlign w:val="subscript"/>
        </w:rPr>
        <w:t>щодо</w:t>
      </w:r>
      <w:r w:rsidRPr="00D10B69">
        <w:rPr>
          <w:color w:val="000000" w:themeColor="text1"/>
          <w:sz w:val="28"/>
          <w:szCs w:val="28"/>
          <w:vertAlign w:val="subscript"/>
        </w:rPr>
        <w:t xml:space="preserve"> питань додержання законодавства з питань запобігання корупції (навчання, методична та консультативна допомога);</w:t>
      </w:r>
    </w:p>
    <w:p w14:paraId="582640F5" w14:textId="77777777" w:rsidR="007E4895"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організація та контроль за здійсненням заходів щодо запобігання корупції в </w:t>
      </w:r>
      <w:r w:rsidR="005575C5" w:rsidRPr="00D10B69">
        <w:rPr>
          <w:iCs/>
          <w:color w:val="000000" w:themeColor="text1"/>
          <w:sz w:val="28"/>
          <w:szCs w:val="28"/>
          <w:vertAlign w:val="subscript"/>
        </w:rPr>
        <w:t>КНУБА</w:t>
      </w:r>
      <w:r w:rsidR="007E4895" w:rsidRPr="00D10B69">
        <w:rPr>
          <w:color w:val="000000" w:themeColor="text1"/>
          <w:sz w:val="28"/>
          <w:szCs w:val="28"/>
          <w:vertAlign w:val="subscript"/>
        </w:rPr>
        <w:t>;</w:t>
      </w:r>
    </w:p>
    <w:p w14:paraId="4E96DB1C" w14:textId="77777777" w:rsidR="009001AD" w:rsidRPr="00D10B69" w:rsidRDefault="00C609C2"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організація </w:t>
      </w:r>
      <w:r w:rsidR="00395A32" w:rsidRPr="00D10B69">
        <w:rPr>
          <w:color w:val="000000" w:themeColor="text1"/>
          <w:sz w:val="28"/>
          <w:szCs w:val="28"/>
          <w:vertAlign w:val="subscript"/>
        </w:rPr>
        <w:t xml:space="preserve">роботи з оцінювання </w:t>
      </w:r>
      <w:r w:rsidR="00BA081A" w:rsidRPr="00D10B69">
        <w:rPr>
          <w:color w:val="000000" w:themeColor="text1"/>
          <w:sz w:val="28"/>
          <w:szCs w:val="28"/>
          <w:vertAlign w:val="subscript"/>
        </w:rPr>
        <w:t>корупційних ризиків у</w:t>
      </w:r>
      <w:r w:rsidR="009001AD" w:rsidRPr="00D10B69">
        <w:rPr>
          <w:color w:val="000000" w:themeColor="text1"/>
          <w:sz w:val="28"/>
          <w:szCs w:val="28"/>
          <w:vertAlign w:val="subscript"/>
        </w:rPr>
        <w:t xml:space="preserve"> </w:t>
      </w:r>
      <w:r w:rsidR="005575C5" w:rsidRPr="00D10B69">
        <w:rPr>
          <w:iCs/>
          <w:color w:val="000000" w:themeColor="text1"/>
          <w:sz w:val="28"/>
          <w:szCs w:val="28"/>
          <w:vertAlign w:val="subscript"/>
        </w:rPr>
        <w:t>КНУБА</w:t>
      </w:r>
      <w:r w:rsidR="007E4895" w:rsidRPr="00D10B69">
        <w:rPr>
          <w:color w:val="000000" w:themeColor="text1"/>
          <w:sz w:val="28"/>
          <w:szCs w:val="28"/>
          <w:vertAlign w:val="subscript"/>
        </w:rPr>
        <w:t xml:space="preserve"> </w:t>
      </w:r>
      <w:r w:rsidR="00BA081A" w:rsidRPr="00D10B69">
        <w:rPr>
          <w:color w:val="000000" w:themeColor="text1"/>
          <w:sz w:val="28"/>
          <w:szCs w:val="28"/>
          <w:vertAlign w:val="subscript"/>
        </w:rPr>
        <w:t>та вжиття заходів</w:t>
      </w:r>
      <w:r w:rsidR="009001AD" w:rsidRPr="00D10B69">
        <w:rPr>
          <w:color w:val="000000" w:themeColor="text1"/>
          <w:sz w:val="28"/>
          <w:szCs w:val="28"/>
          <w:vertAlign w:val="subscript"/>
        </w:rPr>
        <w:t xml:space="preserve"> щодо їх усунення;</w:t>
      </w:r>
    </w:p>
    <w:p w14:paraId="0C608E6D"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запобігання конфлікту інтересів та недопущення порушення антикорупційних заборон та обмежень в </w:t>
      </w:r>
      <w:r w:rsidR="005575C5" w:rsidRPr="00D10B69">
        <w:rPr>
          <w:iCs/>
          <w:color w:val="000000" w:themeColor="text1"/>
          <w:sz w:val="28"/>
          <w:szCs w:val="28"/>
          <w:vertAlign w:val="subscript"/>
        </w:rPr>
        <w:t>КНУБА</w:t>
      </w:r>
      <w:r w:rsidRPr="00D10B69">
        <w:rPr>
          <w:color w:val="000000" w:themeColor="text1"/>
          <w:sz w:val="28"/>
          <w:szCs w:val="28"/>
          <w:vertAlign w:val="subscript"/>
        </w:rPr>
        <w:t>;</w:t>
      </w:r>
    </w:p>
    <w:p w14:paraId="6F44A97C"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розгляд повідомлень про порушення вимог антикорупційного законодавства в </w:t>
      </w:r>
      <w:r w:rsidR="005575C5" w:rsidRPr="00D10B69">
        <w:rPr>
          <w:iCs/>
          <w:color w:val="000000" w:themeColor="text1"/>
          <w:sz w:val="28"/>
          <w:szCs w:val="28"/>
          <w:vertAlign w:val="subscript"/>
        </w:rPr>
        <w:t>КНУБА</w:t>
      </w:r>
      <w:r w:rsidRPr="00D10B69">
        <w:rPr>
          <w:color w:val="000000" w:themeColor="text1"/>
          <w:sz w:val="28"/>
          <w:szCs w:val="28"/>
          <w:vertAlign w:val="subscript"/>
        </w:rPr>
        <w:t>;</w:t>
      </w:r>
    </w:p>
    <w:p w14:paraId="3826FB99"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забезпечення реалізації вимог фінансового контролю (декларування) в </w:t>
      </w:r>
      <w:r w:rsidR="005575C5" w:rsidRPr="00D10B69">
        <w:rPr>
          <w:iCs/>
          <w:color w:val="000000" w:themeColor="text1"/>
          <w:sz w:val="28"/>
          <w:szCs w:val="28"/>
          <w:vertAlign w:val="subscript"/>
        </w:rPr>
        <w:t>КНУБА</w:t>
      </w:r>
      <w:r w:rsidRPr="00D10B69">
        <w:rPr>
          <w:color w:val="000000" w:themeColor="text1"/>
          <w:sz w:val="28"/>
          <w:szCs w:val="28"/>
          <w:vertAlign w:val="subscript"/>
        </w:rPr>
        <w:t>;</w:t>
      </w:r>
    </w:p>
    <w:p w14:paraId="4A8EF8AB"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здійснення повноважень у сфері захисту викривачів;</w:t>
      </w:r>
    </w:p>
    <w:p w14:paraId="69E69B06"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перевірка контрагентів</w:t>
      </w:r>
      <w:r w:rsidR="007E4895" w:rsidRPr="00D10B69">
        <w:rPr>
          <w:color w:val="000000" w:themeColor="text1"/>
          <w:sz w:val="28"/>
          <w:szCs w:val="28"/>
          <w:vertAlign w:val="subscript"/>
        </w:rPr>
        <w:t xml:space="preserve"> (ділових партнерів) </w:t>
      </w:r>
      <w:r w:rsidR="005575C5" w:rsidRPr="00D10B69">
        <w:rPr>
          <w:iCs/>
          <w:color w:val="000000" w:themeColor="text1"/>
          <w:sz w:val="28"/>
          <w:szCs w:val="28"/>
          <w:vertAlign w:val="subscript"/>
        </w:rPr>
        <w:t>КНУБА</w:t>
      </w:r>
      <w:r w:rsidR="007E4895" w:rsidRPr="00D10B69">
        <w:rPr>
          <w:color w:val="000000" w:themeColor="text1"/>
          <w:sz w:val="28"/>
          <w:szCs w:val="28"/>
          <w:vertAlign w:val="subscript"/>
        </w:rPr>
        <w:t>;</w:t>
      </w:r>
    </w:p>
    <w:p w14:paraId="4ED62C64"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shd w:val="clear" w:color="auto" w:fill="FFFFFF"/>
          <w:vertAlign w:val="subscript"/>
        </w:rPr>
        <w:t xml:space="preserve">візування </w:t>
      </w:r>
      <w:r w:rsidR="005575C5" w:rsidRPr="00D10B69">
        <w:rPr>
          <w:color w:val="000000" w:themeColor="text1"/>
          <w:sz w:val="28"/>
          <w:szCs w:val="28"/>
          <w:vertAlign w:val="subscript"/>
        </w:rPr>
        <w:t>проектів</w:t>
      </w:r>
      <w:r w:rsidRPr="00D10B69">
        <w:rPr>
          <w:color w:val="000000" w:themeColor="text1"/>
          <w:sz w:val="28"/>
          <w:szCs w:val="28"/>
          <w:vertAlign w:val="subscript"/>
        </w:rPr>
        <w:t xml:space="preserve"> наказів (доручень) з основної діяльності, адміністративно-господарських питань, кадрових питань (особового складу);</w:t>
      </w:r>
    </w:p>
    <w:p w14:paraId="0971D1CC" w14:textId="77777777" w:rsidR="009001AD" w:rsidRPr="00D10B69" w:rsidRDefault="006D6C67"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здійснення моніторингу виконання Програми та підготовка звіту про результати її викона</w:t>
      </w:r>
      <w:r w:rsidR="00234F01" w:rsidRPr="00D10B69">
        <w:rPr>
          <w:color w:val="000000" w:themeColor="text1"/>
          <w:sz w:val="28"/>
          <w:szCs w:val="28"/>
          <w:vertAlign w:val="subscript"/>
        </w:rPr>
        <w:t>н</w:t>
      </w:r>
      <w:r w:rsidRPr="00D10B69">
        <w:rPr>
          <w:color w:val="000000" w:themeColor="text1"/>
          <w:sz w:val="28"/>
          <w:szCs w:val="28"/>
          <w:vertAlign w:val="subscript"/>
        </w:rPr>
        <w:t>ня</w:t>
      </w:r>
      <w:r w:rsidR="00307140" w:rsidRPr="00D10B69">
        <w:rPr>
          <w:color w:val="000000" w:themeColor="text1"/>
          <w:sz w:val="28"/>
          <w:szCs w:val="28"/>
          <w:vertAlign w:val="subscript"/>
        </w:rPr>
        <w:t>;</w:t>
      </w:r>
    </w:p>
    <w:p w14:paraId="6E8A2DF0" w14:textId="77777777" w:rsidR="00307140" w:rsidRPr="00D10B69" w:rsidRDefault="00307140"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інші повноваження, передбачені законодавством.</w:t>
      </w:r>
    </w:p>
    <w:p w14:paraId="46113E2F" w14:textId="77777777" w:rsidR="009001AD" w:rsidRPr="00D10B69" w:rsidRDefault="009001AD" w:rsidP="00C234EB">
      <w:pPr>
        <w:pStyle w:val="rvps7"/>
        <w:shd w:val="clear" w:color="auto" w:fill="FFFFFF"/>
        <w:spacing w:before="0" w:beforeAutospacing="0" w:after="0" w:afterAutospacing="0"/>
        <w:ind w:firstLine="567"/>
        <w:rPr>
          <w:color w:val="000000" w:themeColor="text1"/>
          <w:sz w:val="28"/>
          <w:szCs w:val="28"/>
          <w:vertAlign w:val="subscript"/>
        </w:rPr>
      </w:pPr>
      <w:r w:rsidRPr="00D10B69">
        <w:rPr>
          <w:rStyle w:val="rvts15"/>
          <w:bCs/>
          <w:color w:val="000000" w:themeColor="text1"/>
          <w:sz w:val="28"/>
          <w:szCs w:val="28"/>
          <w:vertAlign w:val="subscript"/>
        </w:rPr>
        <w:t>3. Гарантії</w:t>
      </w:r>
      <w:r w:rsidR="00A9086A" w:rsidRPr="00D10B69">
        <w:rPr>
          <w:rStyle w:val="rvts15"/>
          <w:bCs/>
          <w:color w:val="000000" w:themeColor="text1"/>
          <w:sz w:val="28"/>
          <w:szCs w:val="28"/>
          <w:vertAlign w:val="subscript"/>
        </w:rPr>
        <w:t xml:space="preserve"> </w:t>
      </w:r>
      <w:r w:rsidRPr="00D10B69">
        <w:rPr>
          <w:rStyle w:val="rvts15"/>
          <w:bCs/>
          <w:color w:val="000000" w:themeColor="text1"/>
          <w:sz w:val="28"/>
          <w:szCs w:val="28"/>
          <w:vertAlign w:val="subscript"/>
        </w:rPr>
        <w:t xml:space="preserve">незалежності </w:t>
      </w:r>
      <w:r w:rsidR="007E4895" w:rsidRPr="00D10B69">
        <w:rPr>
          <w:rStyle w:val="rvts15"/>
          <w:bCs/>
          <w:color w:val="000000" w:themeColor="text1"/>
          <w:sz w:val="28"/>
          <w:szCs w:val="28"/>
          <w:vertAlign w:val="subscript"/>
        </w:rPr>
        <w:t>уповноваженого</w:t>
      </w:r>
      <w:r w:rsidRPr="00D10B69">
        <w:rPr>
          <w:rStyle w:val="rvts15"/>
          <w:bCs/>
          <w:color w:val="000000" w:themeColor="text1"/>
          <w:sz w:val="28"/>
          <w:szCs w:val="28"/>
          <w:vertAlign w:val="subscript"/>
        </w:rPr>
        <w:t>:</w:t>
      </w:r>
    </w:p>
    <w:p w14:paraId="1E8B5D6E" w14:textId="77777777" w:rsidR="009001AD" w:rsidRPr="00D10B69" w:rsidRDefault="0048001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4" w:name="n186"/>
      <w:bookmarkEnd w:id="94"/>
      <w:r w:rsidRPr="00D10B69">
        <w:rPr>
          <w:color w:val="000000" w:themeColor="text1"/>
          <w:sz w:val="28"/>
          <w:szCs w:val="28"/>
          <w:vertAlign w:val="subscript"/>
        </w:rPr>
        <w:t xml:space="preserve">1) </w:t>
      </w:r>
      <w:r w:rsidR="009001AD" w:rsidRPr="00D10B69">
        <w:rPr>
          <w:color w:val="000000" w:themeColor="text1"/>
          <w:sz w:val="28"/>
          <w:szCs w:val="28"/>
          <w:vertAlign w:val="subscript"/>
        </w:rPr>
        <w:t xml:space="preserve">здійснення </w:t>
      </w:r>
      <w:r w:rsidR="00656CA6" w:rsidRPr="00D10B69">
        <w:rPr>
          <w:color w:val="000000" w:themeColor="text1"/>
          <w:sz w:val="28"/>
          <w:szCs w:val="28"/>
          <w:vertAlign w:val="subscript"/>
        </w:rPr>
        <w:t xml:space="preserve">уповноваженим </w:t>
      </w:r>
      <w:r w:rsidR="009001AD" w:rsidRPr="00D10B69">
        <w:rPr>
          <w:color w:val="000000" w:themeColor="text1"/>
          <w:sz w:val="28"/>
          <w:szCs w:val="28"/>
          <w:vertAlign w:val="subscript"/>
        </w:rPr>
        <w:t xml:space="preserve">своїх функцій у </w:t>
      </w:r>
      <w:r w:rsidR="005575C5" w:rsidRPr="00D10B69">
        <w:rPr>
          <w:iCs/>
          <w:color w:val="000000" w:themeColor="text1"/>
          <w:sz w:val="28"/>
          <w:szCs w:val="28"/>
          <w:vertAlign w:val="subscript"/>
        </w:rPr>
        <w:t>КНУБА</w:t>
      </w:r>
      <w:r w:rsidR="00656CA6" w:rsidRPr="00D10B69">
        <w:rPr>
          <w:color w:val="000000" w:themeColor="text1"/>
          <w:sz w:val="28"/>
          <w:szCs w:val="28"/>
          <w:vertAlign w:val="subscript"/>
        </w:rPr>
        <w:t xml:space="preserve"> </w:t>
      </w:r>
      <w:r w:rsidR="009001AD" w:rsidRPr="00D10B69">
        <w:rPr>
          <w:color w:val="000000" w:themeColor="text1"/>
          <w:sz w:val="28"/>
          <w:szCs w:val="28"/>
          <w:vertAlign w:val="subscript"/>
        </w:rPr>
        <w:t xml:space="preserve">є незалежним. Втручання у діяльність </w:t>
      </w:r>
      <w:r w:rsidR="00656CA6" w:rsidRPr="00D10B69">
        <w:rPr>
          <w:color w:val="000000" w:themeColor="text1"/>
          <w:sz w:val="28"/>
          <w:szCs w:val="28"/>
          <w:vertAlign w:val="subscript"/>
        </w:rPr>
        <w:t xml:space="preserve">уповноваженого </w:t>
      </w:r>
      <w:r w:rsidR="009001AD" w:rsidRPr="00D10B69">
        <w:rPr>
          <w:color w:val="000000" w:themeColor="text1"/>
          <w:sz w:val="28"/>
          <w:szCs w:val="28"/>
          <w:vertAlign w:val="subscript"/>
        </w:rPr>
        <w:t xml:space="preserve">з боку </w:t>
      </w:r>
      <w:r w:rsidR="00656CA6" w:rsidRPr="00D10B69">
        <w:rPr>
          <w:color w:val="000000" w:themeColor="text1"/>
          <w:sz w:val="28"/>
          <w:szCs w:val="28"/>
          <w:vertAlign w:val="subscript"/>
        </w:rPr>
        <w:t>ректора</w:t>
      </w:r>
      <w:r w:rsidR="009001AD" w:rsidRPr="00D10B69">
        <w:rPr>
          <w:color w:val="000000" w:themeColor="text1"/>
          <w:sz w:val="28"/>
          <w:szCs w:val="28"/>
          <w:vertAlign w:val="subscript"/>
        </w:rPr>
        <w:t>, керівників структурних підрозділів, працівників</w:t>
      </w:r>
      <w:r w:rsidR="00B85C25" w:rsidRPr="00D10B69">
        <w:rPr>
          <w:color w:val="000000" w:themeColor="text1"/>
          <w:sz w:val="28"/>
          <w:szCs w:val="28"/>
          <w:vertAlign w:val="subscript"/>
        </w:rPr>
        <w:t xml:space="preserve"> </w:t>
      </w:r>
      <w:r w:rsidR="005575C5" w:rsidRPr="00D10B69">
        <w:rPr>
          <w:iCs/>
          <w:color w:val="000000" w:themeColor="text1"/>
          <w:sz w:val="28"/>
          <w:szCs w:val="28"/>
          <w:vertAlign w:val="subscript"/>
        </w:rPr>
        <w:t>КНУБА</w:t>
      </w:r>
      <w:r w:rsidR="009001AD" w:rsidRPr="00D10B69">
        <w:rPr>
          <w:color w:val="000000" w:themeColor="text1"/>
          <w:sz w:val="28"/>
          <w:szCs w:val="28"/>
          <w:vertAlign w:val="subscript"/>
        </w:rPr>
        <w:t>,</w:t>
      </w:r>
      <w:r w:rsidR="00BA081A" w:rsidRPr="00D10B69">
        <w:rPr>
          <w:color w:val="000000" w:themeColor="text1"/>
          <w:sz w:val="28"/>
          <w:szCs w:val="28"/>
          <w:vertAlign w:val="subscript"/>
        </w:rPr>
        <w:t xml:space="preserve"> </w:t>
      </w:r>
      <w:r w:rsidR="009001AD" w:rsidRPr="00D10B69">
        <w:rPr>
          <w:color w:val="000000" w:themeColor="text1"/>
          <w:sz w:val="28"/>
          <w:szCs w:val="28"/>
          <w:vertAlign w:val="subscript"/>
        </w:rPr>
        <w:t>а також інших</w:t>
      </w:r>
      <w:r w:rsidR="00B85C25" w:rsidRPr="00D10B69">
        <w:rPr>
          <w:color w:val="000000" w:themeColor="text1"/>
          <w:sz w:val="28"/>
          <w:szCs w:val="28"/>
          <w:vertAlign w:val="subscript"/>
        </w:rPr>
        <w:t xml:space="preserve"> </w:t>
      </w:r>
      <w:r w:rsidR="009001AD" w:rsidRPr="00D10B69">
        <w:rPr>
          <w:color w:val="000000" w:themeColor="text1"/>
          <w:sz w:val="28"/>
          <w:szCs w:val="28"/>
          <w:vertAlign w:val="subscript"/>
        </w:rPr>
        <w:t>осіб не допускається.</w:t>
      </w:r>
    </w:p>
    <w:p w14:paraId="638BFBF5"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5" w:name="n187"/>
      <w:bookmarkEnd w:id="95"/>
      <w:r w:rsidRPr="00D10B69">
        <w:rPr>
          <w:color w:val="000000" w:themeColor="text1"/>
          <w:sz w:val="28"/>
          <w:szCs w:val="28"/>
          <w:vertAlign w:val="subscript"/>
        </w:rPr>
        <w:t>Під втручанням слід розуміти:</w:t>
      </w:r>
    </w:p>
    <w:p w14:paraId="0C4DCC49"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відмову в наданні </w:t>
      </w:r>
      <w:r w:rsidR="00656CA6" w:rsidRPr="00D10B69">
        <w:rPr>
          <w:color w:val="000000" w:themeColor="text1"/>
          <w:sz w:val="28"/>
          <w:szCs w:val="28"/>
          <w:vertAlign w:val="subscript"/>
        </w:rPr>
        <w:t xml:space="preserve">уповноваженому </w:t>
      </w:r>
      <w:r w:rsidRPr="00D10B69">
        <w:rPr>
          <w:color w:val="000000" w:themeColor="text1"/>
          <w:sz w:val="28"/>
          <w:szCs w:val="28"/>
          <w:vertAlign w:val="subscript"/>
        </w:rPr>
        <w:t xml:space="preserve">інформації, документів, доступу до інформації та документів, право на отримання яких має </w:t>
      </w:r>
      <w:r w:rsidR="00656CA6" w:rsidRPr="00D10B69">
        <w:rPr>
          <w:color w:val="000000" w:themeColor="text1"/>
          <w:sz w:val="28"/>
          <w:szCs w:val="28"/>
          <w:vertAlign w:val="subscript"/>
        </w:rPr>
        <w:t>уповноважений</w:t>
      </w:r>
      <w:r w:rsidRPr="00D10B69">
        <w:rPr>
          <w:color w:val="000000" w:themeColor="text1"/>
          <w:sz w:val="28"/>
          <w:szCs w:val="28"/>
          <w:vertAlign w:val="subscript"/>
        </w:rPr>
        <w:t>;</w:t>
      </w:r>
    </w:p>
    <w:p w14:paraId="1FA2BDAD"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6" w:name="n189"/>
      <w:bookmarkEnd w:id="96"/>
      <w:r w:rsidRPr="00D10B69">
        <w:rPr>
          <w:color w:val="000000" w:themeColor="text1"/>
          <w:sz w:val="28"/>
          <w:szCs w:val="28"/>
          <w:vertAlign w:val="subscript"/>
        </w:rPr>
        <w:t xml:space="preserve">будь-який вплив на прийняття </w:t>
      </w:r>
      <w:r w:rsidR="00656CA6" w:rsidRPr="00D10B69">
        <w:rPr>
          <w:color w:val="000000" w:themeColor="text1"/>
          <w:sz w:val="28"/>
          <w:szCs w:val="28"/>
          <w:vertAlign w:val="subscript"/>
        </w:rPr>
        <w:t xml:space="preserve">уповноваженим </w:t>
      </w:r>
      <w:r w:rsidR="00BA081A" w:rsidRPr="00D10B69">
        <w:rPr>
          <w:color w:val="000000" w:themeColor="text1"/>
          <w:sz w:val="28"/>
          <w:szCs w:val="28"/>
          <w:vertAlign w:val="subscript"/>
        </w:rPr>
        <w:t>рішень і</w:t>
      </w:r>
      <w:r w:rsidRPr="00D10B69">
        <w:rPr>
          <w:color w:val="000000" w:themeColor="text1"/>
          <w:sz w:val="28"/>
          <w:szCs w:val="28"/>
          <w:vertAlign w:val="subscript"/>
        </w:rPr>
        <w:t xml:space="preserve"> вчинення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дій, який здійснюється поза межами повноважень органу управління/особи, що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вчиняє</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вплив, передбачених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законодавством, а також нормативними документами, які регламентують діяльність </w:t>
      </w:r>
      <w:r w:rsidR="005575C5" w:rsidRPr="00D10B69">
        <w:rPr>
          <w:iCs/>
          <w:color w:val="000000" w:themeColor="text1"/>
          <w:sz w:val="28"/>
          <w:szCs w:val="28"/>
          <w:vertAlign w:val="subscript"/>
        </w:rPr>
        <w:t>КНУБА</w:t>
      </w:r>
      <w:r w:rsidRPr="00D10B69">
        <w:rPr>
          <w:color w:val="000000" w:themeColor="text1"/>
          <w:sz w:val="28"/>
          <w:szCs w:val="28"/>
          <w:vertAlign w:val="subscript"/>
        </w:rPr>
        <w:t>;</w:t>
      </w:r>
    </w:p>
    <w:p w14:paraId="41534F51"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7" w:name="n190"/>
      <w:bookmarkEnd w:id="97"/>
      <w:r w:rsidRPr="00D10B69">
        <w:rPr>
          <w:color w:val="000000" w:themeColor="text1"/>
          <w:sz w:val="28"/>
          <w:szCs w:val="28"/>
          <w:vertAlign w:val="subscript"/>
        </w:rPr>
        <w:t>дії/бездіяльність, які спричиняють</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обмеження або порушення прав </w:t>
      </w:r>
      <w:r w:rsidR="00656CA6" w:rsidRPr="00D10B69">
        <w:rPr>
          <w:color w:val="000000" w:themeColor="text1"/>
          <w:sz w:val="28"/>
          <w:szCs w:val="28"/>
          <w:vertAlign w:val="subscript"/>
        </w:rPr>
        <w:t>уповноваженого</w:t>
      </w:r>
      <w:r w:rsidRPr="00D10B69">
        <w:rPr>
          <w:color w:val="000000" w:themeColor="text1"/>
          <w:sz w:val="28"/>
          <w:szCs w:val="28"/>
          <w:vertAlign w:val="subscript"/>
        </w:rPr>
        <w:t>;</w:t>
      </w:r>
    </w:p>
    <w:p w14:paraId="3416BC7B" w14:textId="77777777" w:rsidR="009001AD" w:rsidRPr="00D10B69" w:rsidRDefault="00DB577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8" w:name="n191"/>
      <w:bookmarkEnd w:id="98"/>
      <w:r w:rsidRPr="00D10B69">
        <w:rPr>
          <w:color w:val="000000" w:themeColor="text1"/>
          <w:sz w:val="28"/>
          <w:szCs w:val="28"/>
          <w:vertAlign w:val="subscript"/>
        </w:rPr>
        <w:t xml:space="preserve">дії/бездіяльність, </w:t>
      </w:r>
      <w:r w:rsidR="009001AD" w:rsidRPr="00D10B69">
        <w:rPr>
          <w:color w:val="000000" w:themeColor="text1"/>
          <w:sz w:val="28"/>
          <w:szCs w:val="28"/>
          <w:vertAlign w:val="subscript"/>
        </w:rPr>
        <w:t>які</w:t>
      </w:r>
      <w:r w:rsidR="00B85C25" w:rsidRPr="00D10B69">
        <w:rPr>
          <w:color w:val="000000" w:themeColor="text1"/>
          <w:sz w:val="28"/>
          <w:szCs w:val="28"/>
          <w:vertAlign w:val="subscript"/>
        </w:rPr>
        <w:t xml:space="preserve"> </w:t>
      </w:r>
      <w:r w:rsidR="009001AD" w:rsidRPr="00D10B69">
        <w:rPr>
          <w:color w:val="000000" w:themeColor="text1"/>
          <w:sz w:val="28"/>
          <w:szCs w:val="28"/>
          <w:vertAlign w:val="subscript"/>
        </w:rPr>
        <w:t>перешкоджають</w:t>
      </w:r>
      <w:r w:rsidR="00B85C25" w:rsidRPr="00D10B69">
        <w:rPr>
          <w:color w:val="000000" w:themeColor="text1"/>
          <w:sz w:val="28"/>
          <w:szCs w:val="28"/>
          <w:vertAlign w:val="subscript"/>
        </w:rPr>
        <w:t xml:space="preserve"> </w:t>
      </w:r>
      <w:r w:rsidR="009001AD" w:rsidRPr="00D10B69">
        <w:rPr>
          <w:color w:val="000000" w:themeColor="text1"/>
          <w:sz w:val="28"/>
          <w:szCs w:val="28"/>
          <w:vertAlign w:val="subscript"/>
        </w:rPr>
        <w:t>виконанню</w:t>
      </w:r>
      <w:r w:rsidR="00B85C25" w:rsidRPr="00D10B69">
        <w:rPr>
          <w:color w:val="000000" w:themeColor="text1"/>
          <w:sz w:val="28"/>
          <w:szCs w:val="28"/>
          <w:vertAlign w:val="subscript"/>
        </w:rPr>
        <w:t xml:space="preserve"> </w:t>
      </w:r>
      <w:r w:rsidR="009001AD" w:rsidRPr="00D10B69">
        <w:rPr>
          <w:color w:val="000000" w:themeColor="text1"/>
          <w:sz w:val="28"/>
          <w:szCs w:val="28"/>
          <w:vertAlign w:val="subscript"/>
        </w:rPr>
        <w:t>посадових</w:t>
      </w:r>
      <w:r w:rsidR="00B85C25" w:rsidRPr="00D10B69">
        <w:rPr>
          <w:color w:val="000000" w:themeColor="text1"/>
          <w:sz w:val="28"/>
          <w:szCs w:val="28"/>
          <w:vertAlign w:val="subscript"/>
        </w:rPr>
        <w:t xml:space="preserve"> </w:t>
      </w:r>
      <w:r w:rsidR="009001AD" w:rsidRPr="00D10B69">
        <w:rPr>
          <w:color w:val="000000" w:themeColor="text1"/>
          <w:sz w:val="28"/>
          <w:szCs w:val="28"/>
          <w:vertAlign w:val="subscript"/>
        </w:rPr>
        <w:t>обов’язків</w:t>
      </w:r>
      <w:r w:rsidR="00B85C25" w:rsidRPr="00D10B69">
        <w:rPr>
          <w:color w:val="000000" w:themeColor="text1"/>
          <w:sz w:val="28"/>
          <w:szCs w:val="28"/>
          <w:vertAlign w:val="subscript"/>
        </w:rPr>
        <w:t xml:space="preserve"> </w:t>
      </w:r>
      <w:r w:rsidR="00656CA6" w:rsidRPr="00D10B69">
        <w:rPr>
          <w:color w:val="000000" w:themeColor="text1"/>
          <w:sz w:val="28"/>
          <w:szCs w:val="28"/>
          <w:vertAlign w:val="subscript"/>
        </w:rPr>
        <w:t>уповноваженим</w:t>
      </w:r>
      <w:r w:rsidR="009001AD" w:rsidRPr="00D10B69">
        <w:rPr>
          <w:color w:val="000000" w:themeColor="text1"/>
          <w:sz w:val="28"/>
          <w:szCs w:val="28"/>
          <w:vertAlign w:val="subscript"/>
        </w:rPr>
        <w:t>;</w:t>
      </w:r>
    </w:p>
    <w:p w14:paraId="67497D4B"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99" w:name="n192"/>
      <w:bookmarkEnd w:id="99"/>
      <w:r w:rsidRPr="00D10B69">
        <w:rPr>
          <w:color w:val="000000" w:themeColor="text1"/>
          <w:sz w:val="28"/>
          <w:szCs w:val="28"/>
          <w:vertAlign w:val="subscript"/>
        </w:rPr>
        <w:lastRenderedPageBreak/>
        <w:t xml:space="preserve">покладення на </w:t>
      </w:r>
      <w:r w:rsidR="00656CA6"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обов’язків, надання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доручень з питань, що не належать 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виходять за межі</w:t>
      </w:r>
      <w:r w:rsidR="00B85C25" w:rsidRPr="00D10B69">
        <w:rPr>
          <w:color w:val="000000" w:themeColor="text1"/>
          <w:sz w:val="28"/>
          <w:szCs w:val="28"/>
          <w:vertAlign w:val="subscript"/>
        </w:rPr>
        <w:t xml:space="preserve"> </w:t>
      </w:r>
      <w:r w:rsidRPr="00D10B69">
        <w:rPr>
          <w:color w:val="000000" w:themeColor="text1"/>
          <w:sz w:val="28"/>
          <w:szCs w:val="28"/>
          <w:vertAlign w:val="subscript"/>
        </w:rPr>
        <w:t>його</w:t>
      </w:r>
      <w:r w:rsidR="00B85C25" w:rsidRPr="00D10B69">
        <w:rPr>
          <w:color w:val="000000" w:themeColor="text1"/>
          <w:sz w:val="28"/>
          <w:szCs w:val="28"/>
          <w:vertAlign w:val="subscript"/>
        </w:rPr>
        <w:t xml:space="preserve"> </w:t>
      </w:r>
      <w:r w:rsidR="00656CA6" w:rsidRPr="00D10B69">
        <w:rPr>
          <w:color w:val="000000" w:themeColor="text1"/>
          <w:sz w:val="28"/>
          <w:szCs w:val="28"/>
          <w:vertAlign w:val="subscript"/>
        </w:rPr>
        <w:t xml:space="preserve">повноважень, визначених </w:t>
      </w:r>
      <w:r w:rsidRPr="00D10B69">
        <w:rPr>
          <w:rStyle w:val="a3"/>
          <w:color w:val="000000" w:themeColor="text1"/>
          <w:sz w:val="28"/>
          <w:szCs w:val="28"/>
          <w:u w:val="none"/>
          <w:vertAlign w:val="subscript"/>
        </w:rPr>
        <w:t>Законом України</w:t>
      </w:r>
      <w:r w:rsidR="00B85C25"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корупції», цією</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Програмою, Положенням про </w:t>
      </w:r>
      <w:r w:rsidR="00656CA6"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та обмежують</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виконання ним посадових</w:t>
      </w:r>
      <w:r w:rsidR="00B85C25" w:rsidRPr="00D10B69">
        <w:rPr>
          <w:color w:val="000000" w:themeColor="text1"/>
          <w:sz w:val="28"/>
          <w:szCs w:val="28"/>
          <w:vertAlign w:val="subscript"/>
        </w:rPr>
        <w:t xml:space="preserve"> </w:t>
      </w:r>
      <w:r w:rsidR="00BA081A" w:rsidRPr="00D10B69">
        <w:rPr>
          <w:color w:val="000000" w:themeColor="text1"/>
          <w:sz w:val="28"/>
          <w:szCs w:val="28"/>
          <w:vertAlign w:val="subscript"/>
        </w:rPr>
        <w:t>обов’язків;</w:t>
      </w:r>
    </w:p>
    <w:p w14:paraId="09589272"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00" w:name="n193"/>
      <w:bookmarkEnd w:id="100"/>
      <w:r w:rsidRPr="00D10B69">
        <w:rPr>
          <w:color w:val="000000" w:themeColor="text1"/>
          <w:sz w:val="28"/>
          <w:szCs w:val="28"/>
          <w:vertAlign w:val="subscript"/>
        </w:rPr>
        <w:t>2</w:t>
      </w:r>
      <w:r w:rsidR="00480013" w:rsidRPr="00D10B69">
        <w:rPr>
          <w:color w:val="000000" w:themeColor="text1"/>
          <w:sz w:val="28"/>
          <w:szCs w:val="28"/>
          <w:vertAlign w:val="subscript"/>
        </w:rPr>
        <w:t xml:space="preserve">) </w:t>
      </w:r>
      <w:r w:rsidR="00BA081A" w:rsidRPr="00D10B69">
        <w:rPr>
          <w:color w:val="000000" w:themeColor="text1"/>
          <w:sz w:val="28"/>
          <w:szCs w:val="28"/>
          <w:vertAlign w:val="subscript"/>
        </w:rPr>
        <w:t>у</w:t>
      </w:r>
      <w:r w:rsidRPr="00D10B69">
        <w:rPr>
          <w:color w:val="000000" w:themeColor="text1"/>
          <w:sz w:val="28"/>
          <w:szCs w:val="28"/>
          <w:vertAlign w:val="subscript"/>
        </w:rPr>
        <w:t>повноважений не може бути звільнений</w:t>
      </w:r>
      <w:r w:rsidR="00B85C25" w:rsidRPr="00D10B69">
        <w:rPr>
          <w:color w:val="000000" w:themeColor="text1"/>
          <w:sz w:val="28"/>
          <w:szCs w:val="28"/>
          <w:vertAlign w:val="subscript"/>
        </w:rPr>
        <w:t xml:space="preserve"> </w:t>
      </w:r>
      <w:r w:rsidRPr="00D10B69">
        <w:rPr>
          <w:color w:val="000000" w:themeColor="text1"/>
          <w:sz w:val="28"/>
          <w:szCs w:val="28"/>
          <w:vertAlign w:val="subscript"/>
        </w:rPr>
        <w:t>чи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примушений до звільнення, притягнутий до дисциплінарної</w:t>
      </w:r>
      <w:r w:rsidR="00B85C25" w:rsidRPr="00D10B69">
        <w:rPr>
          <w:color w:val="000000" w:themeColor="text1"/>
          <w:sz w:val="28"/>
          <w:szCs w:val="28"/>
          <w:vertAlign w:val="subscript"/>
        </w:rPr>
        <w:t xml:space="preserve"> </w:t>
      </w:r>
      <w:r w:rsidRPr="00D10B69">
        <w:rPr>
          <w:color w:val="000000" w:themeColor="text1"/>
          <w:sz w:val="28"/>
          <w:szCs w:val="28"/>
          <w:vertAlign w:val="subscript"/>
        </w:rPr>
        <w:t>відповідальності</w:t>
      </w:r>
      <w:r w:rsidR="00B85C25" w:rsidRPr="00D10B69">
        <w:rPr>
          <w:color w:val="000000" w:themeColor="text1"/>
          <w:sz w:val="28"/>
          <w:szCs w:val="28"/>
          <w:vertAlign w:val="subscript"/>
        </w:rPr>
        <w:t xml:space="preserve"> </w:t>
      </w:r>
      <w:r w:rsidRPr="00D10B69">
        <w:rPr>
          <w:color w:val="000000" w:themeColor="text1"/>
          <w:sz w:val="28"/>
          <w:szCs w:val="28"/>
          <w:vertAlign w:val="subscript"/>
        </w:rPr>
        <w:t>чи</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підданий з боку </w:t>
      </w:r>
      <w:r w:rsidR="00B85C25" w:rsidRPr="00D10B69">
        <w:rPr>
          <w:color w:val="000000" w:themeColor="text1"/>
          <w:sz w:val="28"/>
          <w:szCs w:val="28"/>
          <w:vertAlign w:val="subscript"/>
        </w:rPr>
        <w:t xml:space="preserve">ректора </w:t>
      </w:r>
      <w:r w:rsidR="005263EE" w:rsidRPr="00D10B69">
        <w:rPr>
          <w:iCs/>
          <w:color w:val="000000" w:themeColor="text1"/>
          <w:sz w:val="28"/>
          <w:szCs w:val="28"/>
          <w:vertAlign w:val="subscript"/>
        </w:rPr>
        <w:t>КНУБА</w:t>
      </w:r>
      <w:r w:rsidR="00B85C25" w:rsidRPr="00D10B69">
        <w:rPr>
          <w:color w:val="000000" w:themeColor="text1"/>
          <w:sz w:val="28"/>
          <w:szCs w:val="28"/>
          <w:vertAlign w:val="subscript"/>
        </w:rPr>
        <w:t xml:space="preserve"> </w:t>
      </w:r>
      <w:r w:rsidRPr="00D10B69">
        <w:rPr>
          <w:color w:val="000000" w:themeColor="text1"/>
          <w:sz w:val="28"/>
          <w:szCs w:val="28"/>
          <w:vertAlign w:val="subscript"/>
        </w:rPr>
        <w:t>іншим</w:t>
      </w:r>
      <w:r w:rsidR="00B85C25" w:rsidRPr="00D10B69">
        <w:rPr>
          <w:color w:val="000000" w:themeColor="text1"/>
          <w:sz w:val="28"/>
          <w:szCs w:val="28"/>
          <w:vertAlign w:val="subscript"/>
        </w:rPr>
        <w:t xml:space="preserve"> </w:t>
      </w:r>
      <w:r w:rsidRPr="00D10B69">
        <w:rPr>
          <w:color w:val="000000" w:themeColor="text1"/>
          <w:sz w:val="28"/>
          <w:szCs w:val="28"/>
          <w:vertAlign w:val="subscript"/>
        </w:rPr>
        <w:t>негативним заходам впливу (переведення, атеста</w:t>
      </w:r>
      <w:r w:rsidR="00BA081A" w:rsidRPr="00D10B69">
        <w:rPr>
          <w:color w:val="000000" w:themeColor="text1"/>
          <w:sz w:val="28"/>
          <w:szCs w:val="28"/>
          <w:vertAlign w:val="subscript"/>
        </w:rPr>
        <w:t>ція, зміна умов праці, відмова в</w:t>
      </w:r>
      <w:r w:rsidRPr="00D10B69">
        <w:rPr>
          <w:color w:val="000000" w:themeColor="text1"/>
          <w:sz w:val="28"/>
          <w:szCs w:val="28"/>
          <w:vertAlign w:val="subscript"/>
        </w:rPr>
        <w:t xml:space="preserve"> призначенні на </w:t>
      </w:r>
      <w:r w:rsidR="00480013" w:rsidRPr="00D10B69">
        <w:rPr>
          <w:color w:val="000000" w:themeColor="text1"/>
          <w:sz w:val="28"/>
          <w:szCs w:val="28"/>
          <w:vertAlign w:val="subscript"/>
        </w:rPr>
        <w:t>іншу</w:t>
      </w:r>
      <w:r w:rsidRPr="00D10B69">
        <w:rPr>
          <w:color w:val="000000" w:themeColor="text1"/>
          <w:sz w:val="28"/>
          <w:szCs w:val="28"/>
          <w:vertAlign w:val="subscript"/>
        </w:rPr>
        <w:t xml:space="preserve"> посаду, зменшення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заробітної плати тощо) 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загрозі таких заходів</w:t>
      </w:r>
      <w:r w:rsidR="00B85C25" w:rsidRPr="00D10B69">
        <w:rPr>
          <w:color w:val="000000" w:themeColor="text1"/>
          <w:sz w:val="28"/>
          <w:szCs w:val="28"/>
          <w:vertAlign w:val="subscript"/>
        </w:rPr>
        <w:t xml:space="preserve"> </w:t>
      </w:r>
      <w:r w:rsidRPr="00D10B69">
        <w:rPr>
          <w:color w:val="000000" w:themeColor="text1"/>
          <w:sz w:val="28"/>
          <w:szCs w:val="28"/>
          <w:vertAlign w:val="subscript"/>
        </w:rPr>
        <w:t>впливу у зв’язку</w:t>
      </w:r>
      <w:r w:rsidR="00B85C25" w:rsidRPr="00D10B69">
        <w:rPr>
          <w:color w:val="000000" w:themeColor="text1"/>
          <w:sz w:val="28"/>
          <w:szCs w:val="28"/>
          <w:vertAlign w:val="subscript"/>
        </w:rPr>
        <w:t xml:space="preserve"> </w:t>
      </w:r>
      <w:r w:rsidRPr="00D10B69">
        <w:rPr>
          <w:color w:val="000000" w:themeColor="text1"/>
          <w:sz w:val="28"/>
          <w:szCs w:val="28"/>
          <w:vertAlign w:val="subscript"/>
        </w:rPr>
        <w:t>зі</w:t>
      </w:r>
      <w:r w:rsidR="00B85C25" w:rsidRPr="00D10B69">
        <w:rPr>
          <w:color w:val="000000" w:themeColor="text1"/>
          <w:sz w:val="28"/>
          <w:szCs w:val="28"/>
          <w:vertAlign w:val="subscript"/>
        </w:rPr>
        <w:t xml:space="preserve"> </w:t>
      </w:r>
      <w:r w:rsidRPr="00D10B69">
        <w:rPr>
          <w:color w:val="000000" w:themeColor="text1"/>
          <w:sz w:val="28"/>
          <w:szCs w:val="28"/>
          <w:vertAlign w:val="subscript"/>
        </w:rPr>
        <w:t>здійсненням</w:t>
      </w:r>
      <w:r w:rsidR="00B85C25" w:rsidRPr="00D10B69">
        <w:rPr>
          <w:color w:val="000000" w:themeColor="text1"/>
          <w:sz w:val="28"/>
          <w:szCs w:val="28"/>
          <w:vertAlign w:val="subscript"/>
        </w:rPr>
        <w:t xml:space="preserve"> </w:t>
      </w:r>
      <w:r w:rsidRPr="00D10B69">
        <w:rPr>
          <w:color w:val="000000" w:themeColor="text1"/>
          <w:sz w:val="28"/>
          <w:szCs w:val="28"/>
          <w:vertAlign w:val="subscript"/>
        </w:rPr>
        <w:t>антикорупційних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 xml:space="preserve">заходів, виявленням </w:t>
      </w:r>
      <w:r w:rsidR="00BA081A" w:rsidRPr="00D10B69">
        <w:rPr>
          <w:color w:val="000000" w:themeColor="text1"/>
          <w:sz w:val="28"/>
          <w:szCs w:val="28"/>
          <w:vertAlign w:val="subscript"/>
        </w:rPr>
        <w:t>і</w:t>
      </w:r>
      <w:r w:rsidRPr="00D10B69">
        <w:rPr>
          <w:color w:val="000000" w:themeColor="text1"/>
          <w:sz w:val="28"/>
          <w:szCs w:val="28"/>
          <w:vertAlign w:val="subscript"/>
        </w:rPr>
        <w:t xml:space="preserve"> повідомленням про можливі</w:t>
      </w:r>
      <w:r w:rsidR="00B85C25" w:rsidRPr="00D10B69">
        <w:rPr>
          <w:color w:val="000000" w:themeColor="text1"/>
          <w:sz w:val="28"/>
          <w:szCs w:val="28"/>
          <w:vertAlign w:val="subscript"/>
        </w:rPr>
        <w:t xml:space="preserve"> </w:t>
      </w:r>
      <w:r w:rsidRPr="00D10B69">
        <w:rPr>
          <w:color w:val="000000" w:themeColor="text1"/>
          <w:sz w:val="28"/>
          <w:szCs w:val="28"/>
          <w:vertAlign w:val="subscript"/>
        </w:rPr>
        <w:t>факти</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корупційних</w:t>
      </w:r>
      <w:r w:rsidR="00B85C25" w:rsidRPr="00D10B69">
        <w:rPr>
          <w:color w:val="000000" w:themeColor="text1"/>
          <w:sz w:val="28"/>
          <w:szCs w:val="28"/>
          <w:vertAlign w:val="subscript"/>
        </w:rPr>
        <w:t xml:space="preserve"> </w:t>
      </w:r>
      <w:r w:rsidRPr="00D10B69">
        <w:rPr>
          <w:color w:val="000000" w:themeColor="text1"/>
          <w:sz w:val="28"/>
          <w:szCs w:val="28"/>
          <w:vertAlign w:val="subscript"/>
        </w:rPr>
        <w:t>або</w:t>
      </w:r>
      <w:r w:rsidR="00B85C25" w:rsidRPr="00D10B69">
        <w:rPr>
          <w:color w:val="000000" w:themeColor="text1"/>
          <w:sz w:val="28"/>
          <w:szCs w:val="28"/>
          <w:vertAlign w:val="subscript"/>
        </w:rPr>
        <w:t xml:space="preserve"> </w:t>
      </w:r>
      <w:r w:rsidRPr="00D10B69">
        <w:rPr>
          <w:color w:val="000000" w:themeColor="text1"/>
          <w:sz w:val="28"/>
          <w:szCs w:val="28"/>
          <w:vertAlign w:val="subscript"/>
        </w:rPr>
        <w:t>пов’язаних з корупцією</w:t>
      </w:r>
      <w:r w:rsidR="00B85C25" w:rsidRPr="00D10B69">
        <w:rPr>
          <w:color w:val="000000" w:themeColor="text1"/>
          <w:sz w:val="28"/>
          <w:szCs w:val="28"/>
          <w:vertAlign w:val="subscript"/>
        </w:rPr>
        <w:t xml:space="preserve"> </w:t>
      </w:r>
      <w:r w:rsidRPr="00D10B69">
        <w:rPr>
          <w:color w:val="000000" w:themeColor="text1"/>
          <w:sz w:val="28"/>
          <w:szCs w:val="28"/>
          <w:vertAlign w:val="subscript"/>
        </w:rPr>
        <w:t>правопорушень, інших</w:t>
      </w:r>
      <w:r w:rsidR="00B85C25" w:rsidRPr="00D10B69">
        <w:rPr>
          <w:color w:val="000000" w:themeColor="text1"/>
          <w:sz w:val="28"/>
          <w:szCs w:val="28"/>
          <w:vertAlign w:val="subscript"/>
        </w:rPr>
        <w:t xml:space="preserve"> </w:t>
      </w:r>
      <w:r w:rsidR="00656CA6" w:rsidRPr="00D10B69">
        <w:rPr>
          <w:color w:val="000000" w:themeColor="text1"/>
          <w:sz w:val="28"/>
          <w:szCs w:val="28"/>
          <w:vertAlign w:val="subscript"/>
        </w:rPr>
        <w:t xml:space="preserve">порушень </w:t>
      </w:r>
      <w:hyperlink r:id="rId11" w:tgtFrame="_blank" w:history="1">
        <w:r w:rsidRPr="00D10B69">
          <w:rPr>
            <w:rStyle w:val="a3"/>
            <w:color w:val="000000" w:themeColor="text1"/>
            <w:sz w:val="28"/>
            <w:szCs w:val="28"/>
            <w:u w:val="none"/>
            <w:vertAlign w:val="subscript"/>
          </w:rPr>
          <w:t>Закону України</w:t>
        </w:r>
      </w:hyperlink>
      <w:r w:rsidR="00B85C25" w:rsidRPr="00D10B69">
        <w:rPr>
          <w:sz w:val="28"/>
          <w:szCs w:val="28"/>
          <w:vertAlign w:val="subscript"/>
        </w:rPr>
        <w:t xml:space="preserve"> </w:t>
      </w:r>
      <w:r w:rsidRPr="00D10B69">
        <w:rPr>
          <w:color w:val="000000" w:themeColor="text1"/>
          <w:sz w:val="28"/>
          <w:szCs w:val="28"/>
          <w:vertAlign w:val="subscript"/>
        </w:rPr>
        <w:t>«Про запобігання</w:t>
      </w:r>
      <w:r w:rsidR="00B85C25" w:rsidRPr="00D10B69">
        <w:rPr>
          <w:color w:val="000000" w:themeColor="text1"/>
          <w:sz w:val="28"/>
          <w:szCs w:val="28"/>
          <w:vertAlign w:val="subscript"/>
        </w:rPr>
        <w:t xml:space="preserve"> </w:t>
      </w:r>
      <w:r w:rsidRPr="00D10B69">
        <w:rPr>
          <w:color w:val="000000" w:themeColor="text1"/>
          <w:sz w:val="28"/>
          <w:szCs w:val="28"/>
          <w:vertAlign w:val="subscript"/>
        </w:rPr>
        <w:t>корупції».</w:t>
      </w:r>
    </w:p>
    <w:p w14:paraId="25F6DDFB" w14:textId="77777777" w:rsidR="009001AD" w:rsidRPr="00D10B69" w:rsidRDefault="0048001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01" w:name="n194"/>
      <w:bookmarkStart w:id="102" w:name="n195"/>
      <w:bookmarkStart w:id="103" w:name="n196"/>
      <w:bookmarkStart w:id="104" w:name="n197"/>
      <w:bookmarkStart w:id="105" w:name="n198"/>
      <w:bookmarkEnd w:id="101"/>
      <w:bookmarkEnd w:id="102"/>
      <w:bookmarkEnd w:id="103"/>
      <w:bookmarkEnd w:id="104"/>
      <w:bookmarkEnd w:id="105"/>
      <w:r w:rsidRPr="00D10B69">
        <w:rPr>
          <w:color w:val="000000" w:themeColor="text1"/>
          <w:sz w:val="28"/>
          <w:szCs w:val="28"/>
          <w:vertAlign w:val="subscript"/>
        </w:rPr>
        <w:t xml:space="preserve">3) </w:t>
      </w:r>
      <w:r w:rsidR="00BA081A" w:rsidRPr="00D10B69">
        <w:rPr>
          <w:color w:val="000000" w:themeColor="text1"/>
          <w:sz w:val="28"/>
          <w:szCs w:val="28"/>
          <w:vertAlign w:val="subscript"/>
        </w:rPr>
        <w:t>р</w:t>
      </w:r>
      <w:r w:rsidR="00656CA6" w:rsidRPr="00D10B69">
        <w:rPr>
          <w:color w:val="000000" w:themeColor="text1"/>
          <w:sz w:val="28"/>
          <w:szCs w:val="28"/>
          <w:vertAlign w:val="subscript"/>
        </w:rPr>
        <w:t xml:space="preserve">ектор </w:t>
      </w:r>
      <w:r w:rsidR="005263EE" w:rsidRPr="00D10B69">
        <w:rPr>
          <w:iCs/>
          <w:color w:val="000000" w:themeColor="text1"/>
          <w:sz w:val="28"/>
          <w:szCs w:val="28"/>
          <w:vertAlign w:val="subscript"/>
        </w:rPr>
        <w:t>КНУБА</w:t>
      </w:r>
      <w:r w:rsidR="00B85C25" w:rsidRPr="00D10B69">
        <w:rPr>
          <w:color w:val="000000" w:themeColor="text1"/>
          <w:sz w:val="28"/>
          <w:szCs w:val="28"/>
          <w:vertAlign w:val="subscript"/>
        </w:rPr>
        <w:t xml:space="preserve"> </w:t>
      </w:r>
      <w:r w:rsidR="009001AD" w:rsidRPr="00D10B69">
        <w:rPr>
          <w:iCs/>
          <w:color w:val="000000" w:themeColor="text1"/>
          <w:sz w:val="28"/>
          <w:szCs w:val="28"/>
          <w:vertAlign w:val="subscript"/>
        </w:rPr>
        <w:t xml:space="preserve">з метою дотримання гарантій незалежності </w:t>
      </w:r>
      <w:r w:rsidR="00656CA6" w:rsidRPr="00D10B69">
        <w:rPr>
          <w:iCs/>
          <w:color w:val="000000" w:themeColor="text1"/>
          <w:sz w:val="28"/>
          <w:szCs w:val="28"/>
          <w:vertAlign w:val="subscript"/>
        </w:rPr>
        <w:t>уповноваженого</w:t>
      </w:r>
      <w:r w:rsidR="00656CA6" w:rsidRPr="00D10B69">
        <w:rPr>
          <w:color w:val="000000" w:themeColor="text1"/>
          <w:sz w:val="28"/>
          <w:szCs w:val="28"/>
          <w:vertAlign w:val="subscript"/>
        </w:rPr>
        <w:t>:</w:t>
      </w:r>
    </w:p>
    <w:p w14:paraId="0AAEB35D"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06" w:name="n199"/>
      <w:bookmarkEnd w:id="106"/>
      <w:r w:rsidRPr="00D10B69">
        <w:rPr>
          <w:color w:val="000000" w:themeColor="text1"/>
          <w:sz w:val="28"/>
          <w:szCs w:val="28"/>
          <w:vertAlign w:val="subscript"/>
        </w:rPr>
        <w:t>забезпечує незалежність</w:t>
      </w:r>
      <w:r w:rsidR="009E1A8E" w:rsidRPr="00D10B69">
        <w:rPr>
          <w:color w:val="000000" w:themeColor="text1"/>
          <w:sz w:val="28"/>
          <w:szCs w:val="28"/>
          <w:vertAlign w:val="subscript"/>
        </w:rPr>
        <w:t xml:space="preserve"> </w:t>
      </w:r>
      <w:r w:rsidR="00656CA6" w:rsidRPr="00D10B69">
        <w:rPr>
          <w:color w:val="000000" w:themeColor="text1"/>
          <w:sz w:val="28"/>
          <w:szCs w:val="28"/>
          <w:vertAlign w:val="subscript"/>
        </w:rPr>
        <w:t>уповноваженого</w:t>
      </w:r>
      <w:r w:rsidRPr="00D10B69">
        <w:rPr>
          <w:color w:val="000000" w:themeColor="text1"/>
          <w:sz w:val="28"/>
          <w:szCs w:val="28"/>
          <w:vertAlign w:val="subscript"/>
        </w:rPr>
        <w:t>;</w:t>
      </w:r>
    </w:p>
    <w:p w14:paraId="6B23ADB5"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07" w:name="n200"/>
      <w:bookmarkEnd w:id="107"/>
      <w:r w:rsidRPr="00D10B69">
        <w:rPr>
          <w:color w:val="000000" w:themeColor="text1"/>
          <w:sz w:val="28"/>
          <w:szCs w:val="28"/>
          <w:vertAlign w:val="subscript"/>
        </w:rPr>
        <w:t xml:space="preserve">створює </w:t>
      </w:r>
      <w:r w:rsidR="00656CA6" w:rsidRPr="00D10B69">
        <w:rPr>
          <w:color w:val="000000" w:themeColor="text1"/>
          <w:sz w:val="28"/>
          <w:szCs w:val="28"/>
          <w:vertAlign w:val="subscript"/>
        </w:rPr>
        <w:t xml:space="preserve">уповноваженому </w:t>
      </w:r>
      <w:r w:rsidRPr="00D10B69">
        <w:rPr>
          <w:color w:val="000000" w:themeColor="text1"/>
          <w:sz w:val="28"/>
          <w:szCs w:val="28"/>
          <w:vertAlign w:val="subscript"/>
        </w:rPr>
        <w:t>належні матеріальні</w:t>
      </w:r>
      <w:r w:rsidR="00BA081A" w:rsidRPr="00D10B69">
        <w:rPr>
          <w:color w:val="000000" w:themeColor="text1"/>
          <w:sz w:val="28"/>
          <w:szCs w:val="28"/>
          <w:vertAlign w:val="subscript"/>
        </w:rPr>
        <w:t xml:space="preserve"> й</w:t>
      </w:r>
      <w:r w:rsidRPr="00D10B69">
        <w:rPr>
          <w:color w:val="000000" w:themeColor="text1"/>
          <w:sz w:val="28"/>
          <w:szCs w:val="28"/>
          <w:vertAlign w:val="subscript"/>
        </w:rPr>
        <w:t xml:space="preserve"> організаційні</w:t>
      </w:r>
      <w:r w:rsidR="009E1A8E" w:rsidRPr="00D10B69">
        <w:rPr>
          <w:color w:val="000000" w:themeColor="text1"/>
          <w:sz w:val="28"/>
          <w:szCs w:val="28"/>
          <w:vertAlign w:val="subscript"/>
        </w:rPr>
        <w:t xml:space="preserve"> </w:t>
      </w:r>
      <w:r w:rsidRPr="00D10B69">
        <w:rPr>
          <w:color w:val="000000" w:themeColor="text1"/>
          <w:sz w:val="28"/>
          <w:szCs w:val="28"/>
          <w:vertAlign w:val="subscript"/>
        </w:rPr>
        <w:t>умови</w:t>
      </w:r>
      <w:r w:rsidR="009E1A8E" w:rsidRPr="00D10B69">
        <w:rPr>
          <w:color w:val="000000" w:themeColor="text1"/>
          <w:sz w:val="28"/>
          <w:szCs w:val="28"/>
          <w:vertAlign w:val="subscript"/>
        </w:rPr>
        <w:t xml:space="preserve"> </w:t>
      </w:r>
      <w:r w:rsidRPr="00D10B69">
        <w:rPr>
          <w:color w:val="000000" w:themeColor="text1"/>
          <w:sz w:val="28"/>
          <w:szCs w:val="28"/>
          <w:vertAlign w:val="subscript"/>
        </w:rPr>
        <w:t>праці (окремий кабінет, сейф для зберігання</w:t>
      </w:r>
      <w:r w:rsidR="009E1A8E" w:rsidRPr="00D10B69">
        <w:rPr>
          <w:color w:val="000000" w:themeColor="text1"/>
          <w:sz w:val="28"/>
          <w:szCs w:val="28"/>
          <w:vertAlign w:val="subscript"/>
        </w:rPr>
        <w:t xml:space="preserve"> </w:t>
      </w:r>
      <w:r w:rsidRPr="00D10B69">
        <w:rPr>
          <w:color w:val="000000" w:themeColor="text1"/>
          <w:sz w:val="28"/>
          <w:szCs w:val="28"/>
          <w:vertAlign w:val="subscript"/>
        </w:rPr>
        <w:t>документів, робоче</w:t>
      </w:r>
      <w:r w:rsidR="009E1A8E" w:rsidRPr="00D10B69">
        <w:rPr>
          <w:color w:val="000000" w:themeColor="text1"/>
          <w:sz w:val="28"/>
          <w:szCs w:val="28"/>
          <w:vertAlign w:val="subscript"/>
        </w:rPr>
        <w:t xml:space="preserve"> </w:t>
      </w:r>
      <w:r w:rsidRPr="00D10B69">
        <w:rPr>
          <w:color w:val="000000" w:themeColor="text1"/>
          <w:sz w:val="28"/>
          <w:szCs w:val="28"/>
          <w:vertAlign w:val="subscript"/>
        </w:rPr>
        <w:t>місце, оснащене</w:t>
      </w:r>
      <w:r w:rsidR="009E1A8E" w:rsidRPr="00D10B69">
        <w:rPr>
          <w:color w:val="000000" w:themeColor="text1"/>
          <w:sz w:val="28"/>
          <w:szCs w:val="28"/>
          <w:vertAlign w:val="subscript"/>
        </w:rPr>
        <w:t xml:space="preserve"> </w:t>
      </w:r>
      <w:r w:rsidRPr="00D10B69">
        <w:rPr>
          <w:color w:val="000000" w:themeColor="text1"/>
          <w:sz w:val="28"/>
          <w:szCs w:val="28"/>
          <w:vertAlign w:val="subscript"/>
        </w:rPr>
        <w:t>офісними</w:t>
      </w:r>
      <w:r w:rsidR="009E1A8E" w:rsidRPr="00D10B69">
        <w:rPr>
          <w:color w:val="000000" w:themeColor="text1"/>
          <w:sz w:val="28"/>
          <w:szCs w:val="28"/>
          <w:vertAlign w:val="subscript"/>
        </w:rPr>
        <w:t xml:space="preserve"> </w:t>
      </w:r>
      <w:r w:rsidRPr="00D10B69">
        <w:rPr>
          <w:color w:val="000000" w:themeColor="text1"/>
          <w:sz w:val="28"/>
          <w:szCs w:val="28"/>
          <w:vertAlign w:val="subscript"/>
        </w:rPr>
        <w:t>меблями, комп’ютерне</w:t>
      </w:r>
      <w:r w:rsidR="009E1A8E" w:rsidRPr="00D10B69">
        <w:rPr>
          <w:color w:val="000000" w:themeColor="text1"/>
          <w:sz w:val="28"/>
          <w:szCs w:val="28"/>
          <w:vertAlign w:val="subscript"/>
        </w:rPr>
        <w:t xml:space="preserve"> </w:t>
      </w:r>
      <w:r w:rsidRPr="00D10B69">
        <w:rPr>
          <w:color w:val="000000" w:themeColor="text1"/>
          <w:sz w:val="28"/>
          <w:szCs w:val="28"/>
          <w:vertAlign w:val="subscript"/>
        </w:rPr>
        <w:t>обладнання та організаційну</w:t>
      </w:r>
      <w:r w:rsidR="009E1A8E" w:rsidRPr="00D10B69">
        <w:rPr>
          <w:color w:val="000000" w:themeColor="text1"/>
          <w:sz w:val="28"/>
          <w:szCs w:val="28"/>
          <w:vertAlign w:val="subscript"/>
        </w:rPr>
        <w:t xml:space="preserve"> </w:t>
      </w:r>
      <w:r w:rsidRPr="00D10B69">
        <w:rPr>
          <w:color w:val="000000" w:themeColor="text1"/>
          <w:sz w:val="28"/>
          <w:szCs w:val="28"/>
          <w:vertAlign w:val="subscript"/>
        </w:rPr>
        <w:t>техніку, доступ до мережі</w:t>
      </w:r>
      <w:r w:rsidR="009E1A8E" w:rsidRPr="00D10B69">
        <w:rPr>
          <w:color w:val="000000" w:themeColor="text1"/>
          <w:sz w:val="28"/>
          <w:szCs w:val="28"/>
          <w:vertAlign w:val="subscript"/>
        </w:rPr>
        <w:t xml:space="preserve"> </w:t>
      </w:r>
      <w:r w:rsidRPr="00D10B69">
        <w:rPr>
          <w:color w:val="000000" w:themeColor="text1"/>
          <w:sz w:val="28"/>
          <w:szCs w:val="28"/>
          <w:vertAlign w:val="subscript"/>
        </w:rPr>
        <w:t>Інтернет, канцелярське</w:t>
      </w:r>
      <w:r w:rsidR="009E1A8E" w:rsidRPr="00D10B69">
        <w:rPr>
          <w:color w:val="000000" w:themeColor="text1"/>
          <w:sz w:val="28"/>
          <w:szCs w:val="28"/>
          <w:vertAlign w:val="subscript"/>
        </w:rPr>
        <w:t xml:space="preserve"> </w:t>
      </w:r>
      <w:r w:rsidRPr="00D10B69">
        <w:rPr>
          <w:color w:val="000000" w:themeColor="text1"/>
          <w:sz w:val="28"/>
          <w:szCs w:val="28"/>
          <w:vertAlign w:val="subscript"/>
        </w:rPr>
        <w:t>приладдя, засоби</w:t>
      </w:r>
      <w:r w:rsidR="009E1A8E" w:rsidRPr="00D10B69">
        <w:rPr>
          <w:color w:val="000000" w:themeColor="text1"/>
          <w:sz w:val="28"/>
          <w:szCs w:val="28"/>
          <w:vertAlign w:val="subscript"/>
        </w:rPr>
        <w:t xml:space="preserve"> </w:t>
      </w:r>
      <w:r w:rsidRPr="00D10B69">
        <w:rPr>
          <w:color w:val="000000" w:themeColor="text1"/>
          <w:sz w:val="28"/>
          <w:szCs w:val="28"/>
          <w:vertAlign w:val="subscript"/>
        </w:rPr>
        <w:t>зв’язку, обліковий</w:t>
      </w:r>
      <w:r w:rsidR="009E1A8E" w:rsidRPr="00D10B69">
        <w:rPr>
          <w:color w:val="000000" w:themeColor="text1"/>
          <w:sz w:val="28"/>
          <w:szCs w:val="28"/>
          <w:vertAlign w:val="subscript"/>
        </w:rPr>
        <w:t xml:space="preserve"> </w:t>
      </w:r>
      <w:r w:rsidRPr="00D10B69">
        <w:rPr>
          <w:color w:val="000000" w:themeColor="text1"/>
          <w:sz w:val="28"/>
          <w:szCs w:val="28"/>
          <w:vertAlign w:val="subscript"/>
        </w:rPr>
        <w:t>запис</w:t>
      </w:r>
      <w:r w:rsidR="009E1A8E" w:rsidRPr="00D10B69">
        <w:rPr>
          <w:color w:val="000000" w:themeColor="text1"/>
          <w:sz w:val="28"/>
          <w:szCs w:val="28"/>
          <w:vertAlign w:val="subscript"/>
        </w:rPr>
        <w:t xml:space="preserve"> </w:t>
      </w:r>
      <w:r w:rsidRPr="00D10B69">
        <w:rPr>
          <w:color w:val="000000" w:themeColor="text1"/>
          <w:sz w:val="28"/>
          <w:szCs w:val="28"/>
          <w:vertAlign w:val="subscript"/>
        </w:rPr>
        <w:t>електронної</w:t>
      </w:r>
      <w:r w:rsidR="009E1A8E" w:rsidRPr="00D10B69">
        <w:rPr>
          <w:color w:val="000000" w:themeColor="text1"/>
          <w:sz w:val="28"/>
          <w:szCs w:val="28"/>
          <w:vertAlign w:val="subscript"/>
        </w:rPr>
        <w:t xml:space="preserve"> </w:t>
      </w:r>
      <w:r w:rsidRPr="00D10B69">
        <w:rPr>
          <w:color w:val="000000" w:themeColor="text1"/>
          <w:sz w:val="28"/>
          <w:szCs w:val="28"/>
          <w:vertAlign w:val="subscript"/>
        </w:rPr>
        <w:t>поштової</w:t>
      </w:r>
      <w:r w:rsidR="009E1A8E" w:rsidRPr="00D10B69">
        <w:rPr>
          <w:color w:val="000000" w:themeColor="text1"/>
          <w:sz w:val="28"/>
          <w:szCs w:val="28"/>
          <w:vertAlign w:val="subscript"/>
        </w:rPr>
        <w:t xml:space="preserve"> </w:t>
      </w:r>
      <w:r w:rsidRPr="00D10B69">
        <w:rPr>
          <w:color w:val="000000" w:themeColor="text1"/>
          <w:sz w:val="28"/>
          <w:szCs w:val="28"/>
          <w:vertAlign w:val="subscript"/>
        </w:rPr>
        <w:t>скриньки)</w:t>
      </w:r>
      <w:r w:rsidR="00480013" w:rsidRPr="00D10B69">
        <w:rPr>
          <w:color w:val="000000" w:themeColor="text1"/>
          <w:sz w:val="28"/>
          <w:szCs w:val="28"/>
          <w:vertAlign w:val="subscript"/>
        </w:rPr>
        <w:t>, а також</w:t>
      </w:r>
      <w:r w:rsidRPr="00D10B69">
        <w:rPr>
          <w:color w:val="000000" w:themeColor="text1"/>
          <w:sz w:val="28"/>
          <w:szCs w:val="28"/>
          <w:vertAlign w:val="subscript"/>
        </w:rPr>
        <w:t xml:space="preserve"> достатні</w:t>
      </w:r>
      <w:r w:rsidR="009E1A8E" w:rsidRPr="00D10B69">
        <w:rPr>
          <w:color w:val="000000" w:themeColor="text1"/>
          <w:sz w:val="28"/>
          <w:szCs w:val="28"/>
          <w:vertAlign w:val="subscript"/>
        </w:rPr>
        <w:t xml:space="preserve"> </w:t>
      </w:r>
      <w:r w:rsidRPr="00D10B69">
        <w:rPr>
          <w:color w:val="000000" w:themeColor="text1"/>
          <w:sz w:val="28"/>
          <w:szCs w:val="28"/>
          <w:vertAlign w:val="subscript"/>
        </w:rPr>
        <w:t>ресурси для виконання</w:t>
      </w:r>
      <w:r w:rsidR="009E1A8E" w:rsidRPr="00D10B69">
        <w:rPr>
          <w:color w:val="000000" w:themeColor="text1"/>
          <w:sz w:val="28"/>
          <w:szCs w:val="28"/>
          <w:vertAlign w:val="subscript"/>
        </w:rPr>
        <w:t xml:space="preserve"> </w:t>
      </w:r>
      <w:r w:rsidRPr="00D10B69">
        <w:rPr>
          <w:color w:val="000000" w:themeColor="text1"/>
          <w:sz w:val="28"/>
          <w:szCs w:val="28"/>
          <w:vertAlign w:val="subscript"/>
        </w:rPr>
        <w:t>покладених на нього</w:t>
      </w:r>
      <w:r w:rsidR="009E1A8E" w:rsidRPr="00D10B69">
        <w:rPr>
          <w:color w:val="000000" w:themeColor="text1"/>
          <w:sz w:val="28"/>
          <w:szCs w:val="28"/>
          <w:vertAlign w:val="subscript"/>
        </w:rPr>
        <w:t xml:space="preserve"> </w:t>
      </w:r>
      <w:r w:rsidRPr="00D10B69">
        <w:rPr>
          <w:color w:val="000000" w:themeColor="text1"/>
          <w:sz w:val="28"/>
          <w:szCs w:val="28"/>
          <w:vertAlign w:val="subscript"/>
        </w:rPr>
        <w:t>завдань;</w:t>
      </w:r>
      <w:bookmarkStart w:id="108" w:name="n201"/>
      <w:bookmarkEnd w:id="108"/>
    </w:p>
    <w:p w14:paraId="52CBD810"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сприяє</w:t>
      </w:r>
      <w:r w:rsidR="009E1A8E" w:rsidRPr="00D10B69">
        <w:rPr>
          <w:color w:val="000000" w:themeColor="text1"/>
          <w:sz w:val="28"/>
          <w:szCs w:val="28"/>
          <w:vertAlign w:val="subscript"/>
        </w:rPr>
        <w:t xml:space="preserve"> </w:t>
      </w:r>
      <w:r w:rsidRPr="00D10B69">
        <w:rPr>
          <w:color w:val="000000" w:themeColor="text1"/>
          <w:sz w:val="28"/>
          <w:szCs w:val="28"/>
          <w:vertAlign w:val="subscript"/>
        </w:rPr>
        <w:t>виконанню</w:t>
      </w:r>
      <w:r w:rsidR="009E1A8E" w:rsidRPr="00D10B69">
        <w:rPr>
          <w:color w:val="000000" w:themeColor="text1"/>
          <w:sz w:val="28"/>
          <w:szCs w:val="28"/>
          <w:vertAlign w:val="subscript"/>
        </w:rPr>
        <w:t xml:space="preserve"> </w:t>
      </w:r>
      <w:r w:rsidR="00656CA6" w:rsidRPr="00D10B69">
        <w:rPr>
          <w:color w:val="000000" w:themeColor="text1"/>
          <w:sz w:val="28"/>
          <w:szCs w:val="28"/>
          <w:vertAlign w:val="subscript"/>
        </w:rPr>
        <w:t xml:space="preserve">уповноваженим </w:t>
      </w:r>
      <w:r w:rsidRPr="00D10B69">
        <w:rPr>
          <w:color w:val="000000" w:themeColor="text1"/>
          <w:sz w:val="28"/>
          <w:szCs w:val="28"/>
          <w:vertAlign w:val="subscript"/>
        </w:rPr>
        <w:t>завдан</w:t>
      </w:r>
      <w:r w:rsidR="00656CA6" w:rsidRPr="00D10B69">
        <w:rPr>
          <w:color w:val="000000" w:themeColor="text1"/>
          <w:sz w:val="28"/>
          <w:szCs w:val="28"/>
          <w:vertAlign w:val="subscript"/>
        </w:rPr>
        <w:t xml:space="preserve">ь, передбачених </w:t>
      </w:r>
      <w:r w:rsidRPr="00D10B69">
        <w:rPr>
          <w:rStyle w:val="a3"/>
          <w:color w:val="000000" w:themeColor="text1"/>
          <w:sz w:val="28"/>
          <w:szCs w:val="28"/>
          <w:u w:val="none"/>
          <w:vertAlign w:val="subscript"/>
        </w:rPr>
        <w:t>Законом України</w:t>
      </w:r>
      <w:r w:rsidR="009E1A8E"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w:t>
      </w:r>
      <w:r w:rsidR="009E1A8E" w:rsidRPr="00D10B69">
        <w:rPr>
          <w:color w:val="000000" w:themeColor="text1"/>
          <w:sz w:val="28"/>
          <w:szCs w:val="28"/>
          <w:vertAlign w:val="subscript"/>
        </w:rPr>
        <w:t xml:space="preserve"> </w:t>
      </w:r>
      <w:r w:rsidRPr="00D10B69">
        <w:rPr>
          <w:color w:val="000000" w:themeColor="text1"/>
          <w:sz w:val="28"/>
          <w:szCs w:val="28"/>
          <w:vertAlign w:val="subscript"/>
        </w:rPr>
        <w:t>корупції» та цією</w:t>
      </w:r>
      <w:r w:rsidR="009E1A8E" w:rsidRPr="00D10B69">
        <w:rPr>
          <w:color w:val="000000" w:themeColor="text1"/>
          <w:sz w:val="28"/>
          <w:szCs w:val="28"/>
          <w:vertAlign w:val="subscript"/>
        </w:rPr>
        <w:t xml:space="preserve"> </w:t>
      </w:r>
      <w:r w:rsidRPr="00D10B69">
        <w:rPr>
          <w:color w:val="000000" w:themeColor="text1"/>
          <w:sz w:val="28"/>
          <w:szCs w:val="28"/>
          <w:vertAlign w:val="subscript"/>
        </w:rPr>
        <w:t xml:space="preserve">Програмою; </w:t>
      </w:r>
    </w:p>
    <w:p w14:paraId="712CB972" w14:textId="77777777" w:rsidR="009001AD"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на вимогу </w:t>
      </w:r>
      <w:r w:rsidR="00656CA6"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забезпечує можливість надання інформації та документ</w:t>
      </w:r>
      <w:r w:rsidR="00D066D2" w:rsidRPr="00D10B69">
        <w:rPr>
          <w:color w:val="000000" w:themeColor="text1"/>
          <w:sz w:val="28"/>
          <w:szCs w:val="28"/>
          <w:vertAlign w:val="subscript"/>
        </w:rPr>
        <w:t>ів</w:t>
      </w:r>
      <w:r w:rsidRPr="00D10B69">
        <w:rPr>
          <w:color w:val="000000" w:themeColor="text1"/>
          <w:sz w:val="28"/>
          <w:szCs w:val="28"/>
          <w:vertAlign w:val="subscript"/>
        </w:rPr>
        <w:t>, необхідн</w:t>
      </w:r>
      <w:r w:rsidR="00D066D2" w:rsidRPr="00D10B69">
        <w:rPr>
          <w:color w:val="000000" w:themeColor="text1"/>
          <w:sz w:val="28"/>
          <w:szCs w:val="28"/>
          <w:vertAlign w:val="subscript"/>
        </w:rPr>
        <w:t>их</w:t>
      </w:r>
      <w:r w:rsidRPr="00D10B69">
        <w:rPr>
          <w:color w:val="000000" w:themeColor="text1"/>
          <w:sz w:val="28"/>
          <w:szCs w:val="28"/>
          <w:vertAlign w:val="subscript"/>
        </w:rPr>
        <w:t xml:space="preserve"> для виконання</w:t>
      </w:r>
      <w:r w:rsidR="009E1A8E" w:rsidRPr="00D10B69">
        <w:rPr>
          <w:color w:val="000000" w:themeColor="text1"/>
          <w:sz w:val="28"/>
          <w:szCs w:val="28"/>
          <w:vertAlign w:val="subscript"/>
        </w:rPr>
        <w:t xml:space="preserve"> </w:t>
      </w:r>
      <w:r w:rsidRPr="00D10B69">
        <w:rPr>
          <w:color w:val="000000" w:themeColor="text1"/>
          <w:sz w:val="28"/>
          <w:szCs w:val="28"/>
          <w:vertAlign w:val="subscript"/>
        </w:rPr>
        <w:t>покладених на нього</w:t>
      </w:r>
      <w:r w:rsidR="009E1A8E" w:rsidRPr="00D10B69">
        <w:rPr>
          <w:color w:val="000000" w:themeColor="text1"/>
          <w:sz w:val="28"/>
          <w:szCs w:val="28"/>
          <w:vertAlign w:val="subscript"/>
        </w:rPr>
        <w:t xml:space="preserve"> </w:t>
      </w:r>
      <w:r w:rsidRPr="00D10B69">
        <w:rPr>
          <w:color w:val="000000" w:themeColor="text1"/>
          <w:sz w:val="28"/>
          <w:szCs w:val="28"/>
          <w:vertAlign w:val="subscript"/>
        </w:rPr>
        <w:t xml:space="preserve">обов’язків, сприяє проведенню </w:t>
      </w:r>
      <w:r w:rsidR="006B0071" w:rsidRPr="00D10B69">
        <w:rPr>
          <w:color w:val="000000" w:themeColor="text1"/>
          <w:sz w:val="28"/>
          <w:szCs w:val="28"/>
          <w:vertAlign w:val="subscript"/>
        </w:rPr>
        <w:t xml:space="preserve">перевірок та </w:t>
      </w:r>
      <w:r w:rsidRPr="00D10B69">
        <w:rPr>
          <w:color w:val="000000" w:themeColor="text1"/>
          <w:sz w:val="28"/>
          <w:szCs w:val="28"/>
          <w:vertAlign w:val="subscript"/>
        </w:rPr>
        <w:t xml:space="preserve">внутрішніх розслідувань, забезпечує залучення працівників/ресурсів для виконання </w:t>
      </w:r>
      <w:r w:rsidR="00656CA6" w:rsidRPr="00D10B69">
        <w:rPr>
          <w:color w:val="000000" w:themeColor="text1"/>
          <w:sz w:val="28"/>
          <w:szCs w:val="28"/>
          <w:vertAlign w:val="subscript"/>
        </w:rPr>
        <w:t xml:space="preserve">уповноваженим </w:t>
      </w:r>
      <w:r w:rsidRPr="00D10B69">
        <w:rPr>
          <w:color w:val="000000" w:themeColor="text1"/>
          <w:sz w:val="28"/>
          <w:szCs w:val="28"/>
          <w:vertAlign w:val="subscript"/>
        </w:rPr>
        <w:t>своїх</w:t>
      </w:r>
      <w:r w:rsidR="009E1A8E" w:rsidRPr="00D10B69">
        <w:rPr>
          <w:color w:val="000000" w:themeColor="text1"/>
          <w:sz w:val="28"/>
          <w:szCs w:val="28"/>
          <w:vertAlign w:val="subscript"/>
        </w:rPr>
        <w:t xml:space="preserve"> </w:t>
      </w:r>
      <w:r w:rsidRPr="00D10B69">
        <w:rPr>
          <w:color w:val="000000" w:themeColor="text1"/>
          <w:sz w:val="28"/>
          <w:szCs w:val="28"/>
          <w:vertAlign w:val="subscript"/>
        </w:rPr>
        <w:t>обов’язків;</w:t>
      </w:r>
    </w:p>
    <w:p w14:paraId="5BD3503C" w14:textId="77777777" w:rsidR="00075A38" w:rsidRPr="00D10B69" w:rsidRDefault="009001A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09" w:name="n202"/>
      <w:bookmarkEnd w:id="109"/>
      <w:r w:rsidRPr="00D10B69">
        <w:rPr>
          <w:color w:val="000000" w:themeColor="text1"/>
          <w:sz w:val="28"/>
          <w:szCs w:val="28"/>
          <w:vertAlign w:val="subscript"/>
        </w:rPr>
        <w:t xml:space="preserve">реагує на письмові та усні звернення, пропозиції та рекомендації </w:t>
      </w:r>
      <w:r w:rsidR="00656CA6" w:rsidRPr="00D10B69">
        <w:rPr>
          <w:color w:val="000000" w:themeColor="text1"/>
          <w:sz w:val="28"/>
          <w:szCs w:val="28"/>
          <w:vertAlign w:val="subscript"/>
        </w:rPr>
        <w:t>уповноваженого</w:t>
      </w:r>
      <w:r w:rsidR="00957565" w:rsidRPr="00D10B69">
        <w:rPr>
          <w:color w:val="000000" w:themeColor="text1"/>
          <w:sz w:val="28"/>
          <w:szCs w:val="28"/>
          <w:vertAlign w:val="subscript"/>
        </w:rPr>
        <w:t>.</w:t>
      </w:r>
    </w:p>
    <w:p w14:paraId="54B9F785" w14:textId="77777777" w:rsidR="007E5AE8" w:rsidRPr="00D10B69" w:rsidRDefault="00460239" w:rsidP="00F66F89">
      <w:pPr>
        <w:pStyle w:val="rvps2"/>
        <w:shd w:val="clear" w:color="auto" w:fill="FFFFFF"/>
        <w:spacing w:before="0" w:beforeAutospacing="0" w:after="0" w:afterAutospacing="0"/>
        <w:ind w:left="142"/>
        <w:jc w:val="center"/>
        <w:rPr>
          <w:b/>
          <w:color w:val="000000" w:themeColor="text1"/>
          <w:sz w:val="28"/>
          <w:szCs w:val="28"/>
          <w:vertAlign w:val="subscript"/>
        </w:rPr>
      </w:pPr>
      <w:bookmarkStart w:id="110" w:name="n204"/>
      <w:bookmarkEnd w:id="110"/>
      <w:r w:rsidRPr="00D10B69">
        <w:rPr>
          <w:b/>
          <w:color w:val="000000" w:themeColor="text1"/>
          <w:sz w:val="28"/>
          <w:szCs w:val="28"/>
          <w:vertAlign w:val="subscript"/>
        </w:rPr>
        <w:t>10</w:t>
      </w:r>
      <w:r w:rsidR="007E5AE8" w:rsidRPr="00D10B69">
        <w:rPr>
          <w:b/>
          <w:color w:val="000000" w:themeColor="text1"/>
          <w:sz w:val="28"/>
          <w:szCs w:val="28"/>
          <w:vertAlign w:val="subscript"/>
        </w:rPr>
        <w:t>. Управління корупційними ризиками</w:t>
      </w:r>
    </w:p>
    <w:p w14:paraId="7D598E77"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1. Для ефективного запобігання корупції у своїй діяльності КНУБА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КНУБА,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КНУБА.</w:t>
      </w:r>
    </w:p>
    <w:p w14:paraId="6FBB73AC"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1" w:name="n205"/>
      <w:bookmarkEnd w:id="111"/>
      <w:r w:rsidRPr="00D10B69">
        <w:rPr>
          <w:color w:val="000000" w:themeColor="text1"/>
          <w:sz w:val="28"/>
          <w:szCs w:val="28"/>
          <w:vertAlign w:val="subscript"/>
        </w:rPr>
        <w:t>2. КНУБА здійснює періодичне оцінювання корупційних ризиків у своїй діяльності, метою якого є:</w:t>
      </w:r>
    </w:p>
    <w:p w14:paraId="055184D9"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2" w:name="n206"/>
      <w:bookmarkEnd w:id="112"/>
      <w:r w:rsidRPr="00D10B69">
        <w:rPr>
          <w:color w:val="000000" w:themeColor="text1"/>
          <w:sz w:val="28"/>
          <w:szCs w:val="28"/>
          <w:vertAlign w:val="subscript"/>
        </w:rPr>
        <w:t>1) ідентифікація внутрішніх та зовнішніх корупційних ризиків  КНУБА;</w:t>
      </w:r>
    </w:p>
    <w:p w14:paraId="236239F2"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3" w:name="n207"/>
      <w:bookmarkEnd w:id="113"/>
      <w:r w:rsidRPr="00D10B69">
        <w:rPr>
          <w:color w:val="000000" w:themeColor="text1"/>
          <w:sz w:val="28"/>
          <w:szCs w:val="28"/>
          <w:vertAlign w:val="subscript"/>
        </w:rP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p w14:paraId="0A55CCD6"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4" w:name="n208"/>
      <w:bookmarkEnd w:id="114"/>
      <w:r w:rsidRPr="00D10B69">
        <w:rPr>
          <w:color w:val="000000" w:themeColor="text1"/>
          <w:sz w:val="28"/>
          <w:szCs w:val="28"/>
          <w:vertAlign w:val="subscript"/>
        </w:rPr>
        <w:t>3) аналіз та оцінка (визначення рівнів) виявлених корупційних ризиків;</w:t>
      </w:r>
    </w:p>
    <w:p w14:paraId="189FF201"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5" w:name="n209"/>
      <w:bookmarkEnd w:id="115"/>
      <w:r w:rsidRPr="00D10B69">
        <w:rPr>
          <w:color w:val="000000" w:themeColor="text1"/>
          <w:sz w:val="28"/>
          <w:szCs w:val="28"/>
          <w:vertAlign w:val="subscript"/>
        </w:rPr>
        <w:t>4) визначення за пріоритетом високо ризикових процесів з урахуванням характеру та ступеня вразливості процесів до корупційних ризиків, рівнів оцінених корупційних ризиків;</w:t>
      </w:r>
    </w:p>
    <w:p w14:paraId="4B13D60C"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6" w:name="n210"/>
      <w:bookmarkEnd w:id="116"/>
      <w:r w:rsidRPr="00D10B69">
        <w:rPr>
          <w:color w:val="000000" w:themeColor="text1"/>
          <w:sz w:val="28"/>
          <w:szCs w:val="28"/>
          <w:vertAlign w:val="subscript"/>
        </w:rPr>
        <w:t>5) розробка заходів з метою ефективного усунення або мінімізації корупційних ризиків у діяльності КНУБА.</w:t>
      </w:r>
    </w:p>
    <w:p w14:paraId="5307615A"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7" w:name="n211"/>
      <w:bookmarkEnd w:id="117"/>
      <w:r w:rsidRPr="00D10B69">
        <w:rPr>
          <w:color w:val="000000" w:themeColor="text1"/>
          <w:sz w:val="28"/>
          <w:szCs w:val="28"/>
          <w:vertAlign w:val="subscript"/>
        </w:rPr>
        <w:t>3. Організацію проведення періодичного оцінювання корупційних ризиків у діяльності КНУБА здійснює Уповноважений.</w:t>
      </w:r>
    </w:p>
    <w:p w14:paraId="5D2E8F1D"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8" w:name="n212"/>
      <w:bookmarkEnd w:id="118"/>
      <w:r w:rsidRPr="00D10B69">
        <w:rPr>
          <w:color w:val="000000" w:themeColor="text1"/>
          <w:sz w:val="28"/>
          <w:szCs w:val="28"/>
          <w:vertAlign w:val="subscript"/>
        </w:rPr>
        <w:t>4. КНУБА може здійснювати внутрішнє та/або зовнішнє оцінювання корупційних ризиків.</w:t>
      </w:r>
    </w:p>
    <w:p w14:paraId="5E352812"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19" w:name="n213"/>
      <w:bookmarkEnd w:id="119"/>
      <w:r w:rsidRPr="00D10B69">
        <w:rPr>
          <w:color w:val="000000" w:themeColor="text1"/>
          <w:sz w:val="28"/>
          <w:szCs w:val="28"/>
          <w:vertAlign w:val="subscript"/>
        </w:rPr>
        <w:t>Внутрішнє оцінювання корупційних ризиків здійснює робоча група, яка формується з представників структурних підрозділів КНУБА.</w:t>
      </w:r>
    </w:p>
    <w:p w14:paraId="384F20E4"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0" w:name="n214"/>
      <w:bookmarkEnd w:id="120"/>
      <w:r w:rsidRPr="00D10B69">
        <w:rPr>
          <w:color w:val="000000" w:themeColor="text1"/>
          <w:sz w:val="28"/>
          <w:szCs w:val="28"/>
          <w:vertAlign w:val="subscript"/>
        </w:rPr>
        <w:t>Зовнішнє оцінювання корупційних ризиків здійснюють залучені КНУБА аудиторські, юридичні, консалтингові компанії або незалежні експерти.</w:t>
      </w:r>
    </w:p>
    <w:p w14:paraId="4EADA950"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1" w:name="n215"/>
      <w:bookmarkEnd w:id="121"/>
      <w:r w:rsidRPr="00D10B69">
        <w:rPr>
          <w:color w:val="000000" w:themeColor="text1"/>
          <w:sz w:val="28"/>
          <w:szCs w:val="28"/>
          <w:vertAlign w:val="subscript"/>
        </w:rPr>
        <w:t>5. КНУБА здійснює внутрішнє або зовнішнє оцінювання корупційних ризиків у своїй діяльності з періодичністю не рідше одного разу на 2 роки.</w:t>
      </w:r>
    </w:p>
    <w:p w14:paraId="77453DC6"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2" w:name="n216"/>
      <w:bookmarkEnd w:id="122"/>
      <w:r w:rsidRPr="00D10B69">
        <w:rPr>
          <w:color w:val="000000" w:themeColor="text1"/>
          <w:sz w:val="28"/>
          <w:szCs w:val="28"/>
          <w:vertAlign w:val="subscript"/>
        </w:rPr>
        <w:t>6. КНУБА може прийняти рішення щодо здійснення оцінки корупційних ризиків за процедурою, визначеною законодавством.</w:t>
      </w:r>
    </w:p>
    <w:p w14:paraId="365FBB5C"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3" w:name="n217"/>
      <w:bookmarkEnd w:id="123"/>
      <w:r w:rsidRPr="00D10B69">
        <w:rPr>
          <w:color w:val="000000" w:themeColor="text1"/>
          <w:sz w:val="28"/>
          <w:szCs w:val="28"/>
          <w:vertAlign w:val="subscript"/>
        </w:rPr>
        <w:lastRenderedPageBreak/>
        <w:t xml:space="preserve">7. </w:t>
      </w:r>
      <w:bookmarkStart w:id="124" w:name="_Hlk128923357"/>
      <w:r w:rsidRPr="00D10B69">
        <w:rPr>
          <w:color w:val="000000" w:themeColor="text1"/>
          <w:sz w:val="28"/>
          <w:szCs w:val="28"/>
          <w:vertAlign w:val="subscript"/>
        </w:rPr>
        <w:t xml:space="preserve">За результатами </w:t>
      </w:r>
      <w:bookmarkStart w:id="125" w:name="_Hlk128923135"/>
      <w:r w:rsidRPr="00D10B69">
        <w:rPr>
          <w:color w:val="000000" w:themeColor="text1"/>
          <w:sz w:val="28"/>
          <w:szCs w:val="28"/>
          <w:vertAlign w:val="subscript"/>
        </w:rPr>
        <w:t>оцінювання корупційних ризиків</w:t>
      </w:r>
      <w:bookmarkEnd w:id="125"/>
      <w:r w:rsidRPr="00D10B69">
        <w:rPr>
          <w:color w:val="000000" w:themeColor="text1"/>
          <w:sz w:val="28"/>
          <w:szCs w:val="28"/>
          <w:vertAlign w:val="subscript"/>
        </w:rPr>
        <w:t xml:space="preserve"> у діяльності КНУБА, передбаченого пунктом 4 цього розділу, Уповноваженим формується реєстр ризиків</w:t>
      </w:r>
      <w:bookmarkEnd w:id="124"/>
      <w:r w:rsidRPr="00D10B69">
        <w:rPr>
          <w:color w:val="000000" w:themeColor="text1"/>
          <w:sz w:val="28"/>
          <w:szCs w:val="28"/>
          <w:vertAlign w:val="subscript"/>
        </w:rPr>
        <w:t>.</w:t>
      </w:r>
    </w:p>
    <w:p w14:paraId="11A37797"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6" w:name="n218"/>
      <w:bookmarkEnd w:id="126"/>
      <w:r w:rsidRPr="00D10B69">
        <w:rPr>
          <w:color w:val="000000" w:themeColor="text1"/>
          <w:sz w:val="28"/>
          <w:szCs w:val="28"/>
          <w:vertAlign w:val="subscript"/>
        </w:rPr>
        <w:t>8. Реєстр ризиків повинен містити:</w:t>
      </w:r>
    </w:p>
    <w:p w14:paraId="472F940D"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1) ідентифіковані корупційні ризики, сфери (напрями) діяльності КНУБА, у яких вони ідентифіковані, їхні описи, джерела, існуючі заходи контролю, оцінку їхньої достатності, відповідності та ефективності;</w:t>
      </w:r>
    </w:p>
    <w:p w14:paraId="074F9968"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7" w:name="n220"/>
      <w:bookmarkEnd w:id="127"/>
      <w:r w:rsidRPr="00D10B69">
        <w:rPr>
          <w:color w:val="000000" w:themeColor="text1"/>
          <w:sz w:val="28"/>
          <w:szCs w:val="28"/>
          <w:vertAlign w:val="subscript"/>
        </w:rPr>
        <w:t>2) рівні виявлених корупційних ризиків;</w:t>
      </w:r>
    </w:p>
    <w:p w14:paraId="13BCE6BA"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8" w:name="n221"/>
      <w:bookmarkEnd w:id="128"/>
      <w:r w:rsidRPr="00D10B69">
        <w:rPr>
          <w:color w:val="000000" w:themeColor="text1"/>
          <w:sz w:val="28"/>
          <w:szCs w:val="28"/>
          <w:vertAlign w:val="subscript"/>
        </w:rPr>
        <w:t>3) пропозиції щодо заходів із усунення або мінімізації виявлених корупційних ризиків (у тому числі, оновлених/нових антикорупційних заходів на рівні КНУБА, термінів (строків) їх виконання, відповідальних підрозділів/виконавців, необхідних ресурсів, індикаторів виконання).</w:t>
      </w:r>
    </w:p>
    <w:p w14:paraId="50EC2D09"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9. Реєстр ризиків після його оформлення за результатами оцінювання корупційних ризиків подається на затвердження ректору КНУБА.</w:t>
      </w:r>
    </w:p>
    <w:p w14:paraId="0F888658"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10. Ректор КНУБА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14:paraId="039689CE"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29" w:name="n224"/>
      <w:bookmarkEnd w:id="129"/>
      <w:r w:rsidRPr="00D10B69">
        <w:rPr>
          <w:color w:val="000000" w:themeColor="text1"/>
          <w:sz w:val="28"/>
          <w:szCs w:val="28"/>
          <w:vertAlign w:val="subscript"/>
        </w:rPr>
        <w:t>11. Реєстр ризиків надається для виконання відповідальним підрозділам / виконавцям, а також може бути розміщений на веб-сайті КНУБА (за рішенням ректора КНУБА) для ознайомлення усіма зацікавленими особами.</w:t>
      </w:r>
    </w:p>
    <w:p w14:paraId="41316147" w14:textId="77777777" w:rsidR="007E5AE8" w:rsidRPr="00D10B69" w:rsidRDefault="007E5AE8" w:rsidP="007E5AE8">
      <w:pPr>
        <w:pStyle w:val="rvps2"/>
        <w:shd w:val="clear" w:color="auto" w:fill="FFFFFF"/>
        <w:spacing w:before="0" w:beforeAutospacing="0" w:after="0" w:afterAutospacing="0"/>
        <w:ind w:firstLine="567"/>
        <w:jc w:val="both"/>
        <w:rPr>
          <w:color w:val="000000" w:themeColor="text1"/>
          <w:sz w:val="28"/>
          <w:szCs w:val="28"/>
          <w:vertAlign w:val="subscript"/>
        </w:rPr>
      </w:pPr>
      <w:bookmarkStart w:id="130" w:name="n225"/>
      <w:bookmarkEnd w:id="130"/>
      <w:r w:rsidRPr="00D10B69">
        <w:rPr>
          <w:color w:val="000000" w:themeColor="text1"/>
          <w:sz w:val="28"/>
          <w:szCs w:val="28"/>
          <w:vertAlign w:val="subscript"/>
        </w:rPr>
        <w:t>12. 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bookmarkStart w:id="131" w:name="n226"/>
      <w:bookmarkStart w:id="132" w:name="n227"/>
      <w:bookmarkEnd w:id="131"/>
      <w:bookmarkEnd w:id="132"/>
    </w:p>
    <w:p w14:paraId="1E6DB889" w14:textId="77777777" w:rsidR="00B85C25" w:rsidRPr="00D10B69" w:rsidRDefault="00B85C25" w:rsidP="00C234EB">
      <w:pPr>
        <w:pStyle w:val="rvps2"/>
        <w:shd w:val="clear" w:color="auto" w:fill="FFFFFF"/>
        <w:spacing w:before="0" w:beforeAutospacing="0" w:after="0" w:afterAutospacing="0"/>
        <w:ind w:firstLine="567"/>
        <w:jc w:val="both"/>
        <w:rPr>
          <w:color w:val="000000" w:themeColor="text1"/>
          <w:sz w:val="28"/>
          <w:szCs w:val="28"/>
          <w:vertAlign w:val="subscript"/>
        </w:rPr>
      </w:pPr>
    </w:p>
    <w:p w14:paraId="724D2E24" w14:textId="77777777" w:rsidR="00FF754B" w:rsidRPr="00D10B69" w:rsidRDefault="00FF754B" w:rsidP="00FF754B">
      <w:pPr>
        <w:pStyle w:val="rvps2"/>
        <w:shd w:val="clear" w:color="auto" w:fill="FFFFFF"/>
        <w:spacing w:before="0" w:beforeAutospacing="0" w:after="0" w:afterAutospacing="0"/>
        <w:ind w:left="142" w:right="141"/>
        <w:jc w:val="center"/>
        <w:rPr>
          <w:b/>
          <w:color w:val="000000" w:themeColor="text1"/>
          <w:sz w:val="28"/>
          <w:szCs w:val="28"/>
          <w:vertAlign w:val="subscript"/>
        </w:rPr>
      </w:pPr>
      <w:r w:rsidRPr="00D10B69">
        <w:rPr>
          <w:b/>
          <w:color w:val="000000" w:themeColor="text1"/>
          <w:sz w:val="28"/>
          <w:szCs w:val="28"/>
          <w:vertAlign w:val="subscript"/>
        </w:rPr>
        <w:t>1</w:t>
      </w:r>
      <w:r w:rsidR="00460239" w:rsidRPr="00D10B69">
        <w:rPr>
          <w:b/>
          <w:color w:val="000000" w:themeColor="text1"/>
          <w:sz w:val="28"/>
          <w:szCs w:val="28"/>
          <w:vertAlign w:val="subscript"/>
        </w:rPr>
        <w:t>1</w:t>
      </w:r>
      <w:r w:rsidRPr="00D10B69">
        <w:rPr>
          <w:b/>
          <w:color w:val="000000" w:themeColor="text1"/>
          <w:sz w:val="28"/>
          <w:szCs w:val="28"/>
          <w:vertAlign w:val="subscript"/>
        </w:rPr>
        <w:t>. Реєстр ризиків</w:t>
      </w:r>
    </w:p>
    <w:p w14:paraId="15F01B22" w14:textId="77777777" w:rsidR="00FF754B" w:rsidRPr="00D10B69" w:rsidRDefault="00223D56"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Реєстр ризиків </w:t>
      </w:r>
      <w:r w:rsidR="00FF754B" w:rsidRPr="00D10B69">
        <w:rPr>
          <w:color w:val="000000" w:themeColor="text1"/>
          <w:sz w:val="28"/>
          <w:szCs w:val="28"/>
          <w:vertAlign w:val="subscript"/>
        </w:rPr>
        <w:t>повинен містити:</w:t>
      </w:r>
    </w:p>
    <w:p w14:paraId="374DAB2A" w14:textId="77777777" w:rsidR="00FF754B" w:rsidRPr="00D10B69" w:rsidRDefault="00FF754B"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функції (процеси) </w:t>
      </w:r>
      <w:r w:rsidR="00E6603D" w:rsidRPr="00D10B69">
        <w:rPr>
          <w:iCs/>
          <w:color w:val="000000" w:themeColor="text1"/>
          <w:sz w:val="28"/>
          <w:szCs w:val="28"/>
          <w:vertAlign w:val="subscript"/>
        </w:rPr>
        <w:t>КНУБА</w:t>
      </w:r>
      <w:r w:rsidRPr="00D10B69">
        <w:rPr>
          <w:i/>
          <w:iCs/>
          <w:color w:val="000000" w:themeColor="text1"/>
          <w:sz w:val="28"/>
          <w:szCs w:val="28"/>
          <w:vertAlign w:val="subscript"/>
        </w:rPr>
        <w:t>,</w:t>
      </w:r>
      <w:r w:rsidRPr="00D10B69">
        <w:rPr>
          <w:iCs/>
          <w:color w:val="000000" w:themeColor="text1"/>
          <w:sz w:val="28"/>
          <w:szCs w:val="28"/>
          <w:vertAlign w:val="subscript"/>
        </w:rPr>
        <w:t xml:space="preserve"> у яких ідентифіковано корупційні ризики, </w:t>
      </w:r>
      <w:r w:rsidRPr="00D10B69">
        <w:rPr>
          <w:color w:val="000000" w:themeColor="text1"/>
          <w:sz w:val="28"/>
          <w:szCs w:val="28"/>
          <w:vertAlign w:val="subscript"/>
        </w:rPr>
        <w:t>ідентифіковані корупційні ризики, їхні джерела, рівень корупційного ризику, заходи впливу на корупційний ризик,</w:t>
      </w:r>
      <w:r w:rsidR="00A1773D" w:rsidRPr="00D10B69">
        <w:rPr>
          <w:color w:val="000000" w:themeColor="text1"/>
          <w:sz w:val="28"/>
          <w:szCs w:val="28"/>
          <w:vertAlign w:val="subscript"/>
        </w:rPr>
        <w:t xml:space="preserve"> терміни (</w:t>
      </w:r>
      <w:r w:rsidRPr="00D10B69">
        <w:rPr>
          <w:color w:val="000000" w:themeColor="text1"/>
          <w:sz w:val="28"/>
          <w:szCs w:val="28"/>
          <w:vertAlign w:val="subscript"/>
        </w:rPr>
        <w:t>строки</w:t>
      </w:r>
      <w:r w:rsidR="00A1773D" w:rsidRPr="00D10B69">
        <w:rPr>
          <w:color w:val="000000" w:themeColor="text1"/>
          <w:sz w:val="28"/>
          <w:szCs w:val="28"/>
          <w:vertAlign w:val="subscript"/>
        </w:rPr>
        <w:t>)</w:t>
      </w:r>
      <w:r w:rsidRPr="00D10B69">
        <w:rPr>
          <w:color w:val="000000" w:themeColor="text1"/>
          <w:sz w:val="28"/>
          <w:szCs w:val="28"/>
          <w:vertAlign w:val="subscript"/>
        </w:rPr>
        <w:t xml:space="preserve"> їх виконання,</w:t>
      </w:r>
      <w:r w:rsidR="00A1773D" w:rsidRPr="00D10B69">
        <w:rPr>
          <w:color w:val="000000" w:themeColor="text1"/>
          <w:sz w:val="28"/>
          <w:szCs w:val="28"/>
          <w:vertAlign w:val="subscript"/>
        </w:rPr>
        <w:t xml:space="preserve"> </w:t>
      </w:r>
      <w:r w:rsidRPr="00D10B69">
        <w:rPr>
          <w:color w:val="000000" w:themeColor="text1"/>
          <w:sz w:val="28"/>
          <w:szCs w:val="28"/>
          <w:vertAlign w:val="subscript"/>
        </w:rPr>
        <w:t xml:space="preserve">перелік відповідальних виконавців, а також необхідні для виконання ресурси </w:t>
      </w:r>
      <w:r w:rsidR="00A1773D" w:rsidRPr="00D10B69">
        <w:rPr>
          <w:color w:val="000000" w:themeColor="text1"/>
          <w:sz w:val="28"/>
          <w:szCs w:val="28"/>
          <w:vertAlign w:val="subscript"/>
        </w:rPr>
        <w:t>й</w:t>
      </w:r>
      <w:r w:rsidRPr="00D10B69">
        <w:rPr>
          <w:color w:val="000000" w:themeColor="text1"/>
          <w:sz w:val="28"/>
          <w:szCs w:val="28"/>
          <w:vertAlign w:val="subscript"/>
        </w:rPr>
        <w:t xml:space="preserve"> індикатори виконання заходів впливу на корупційний ризик (очікувані результати).</w:t>
      </w:r>
    </w:p>
    <w:p w14:paraId="39AC2C7F" w14:textId="77777777" w:rsidR="00F66F89" w:rsidRPr="00D10B69" w:rsidRDefault="00F66F89" w:rsidP="00C234EB">
      <w:pPr>
        <w:pStyle w:val="rvps2"/>
        <w:shd w:val="clear" w:color="auto" w:fill="FFFFFF"/>
        <w:spacing w:before="0" w:beforeAutospacing="0" w:after="0" w:afterAutospacing="0"/>
        <w:ind w:firstLine="567"/>
        <w:jc w:val="both"/>
        <w:rPr>
          <w:color w:val="000000" w:themeColor="text1"/>
          <w:sz w:val="28"/>
          <w:szCs w:val="28"/>
          <w:vertAlign w:val="subscript"/>
        </w:rPr>
      </w:pPr>
    </w:p>
    <w:p w14:paraId="1D33CD7E" w14:textId="77777777" w:rsidR="00B93A7A" w:rsidRPr="00D10B69" w:rsidRDefault="00CB11E9" w:rsidP="00B93A7A">
      <w:pPr>
        <w:pStyle w:val="1"/>
        <w:tabs>
          <w:tab w:val="left" w:pos="471"/>
        </w:tabs>
        <w:ind w:left="142" w:right="141" w:firstLine="0"/>
        <w:jc w:val="center"/>
        <w:rPr>
          <w:b/>
          <w:color w:val="000000" w:themeColor="text1"/>
          <w:vertAlign w:val="subscript"/>
        </w:rPr>
      </w:pPr>
      <w:r w:rsidRPr="00D10B69">
        <w:rPr>
          <w:b/>
          <w:color w:val="000000" w:themeColor="text1"/>
          <w:vertAlign w:val="subscript"/>
        </w:rPr>
        <w:t>1</w:t>
      </w:r>
      <w:r w:rsidR="00116500" w:rsidRPr="00D10B69">
        <w:rPr>
          <w:b/>
          <w:color w:val="000000" w:themeColor="text1"/>
          <w:vertAlign w:val="subscript"/>
        </w:rPr>
        <w:t>2</w:t>
      </w:r>
      <w:r w:rsidR="00B93A7A" w:rsidRPr="00D10B69">
        <w:rPr>
          <w:b/>
          <w:color w:val="000000" w:themeColor="text1"/>
          <w:vertAlign w:val="subscript"/>
        </w:rPr>
        <w:t xml:space="preserve">. Навчання, заходи з поширення інформації </w:t>
      </w:r>
    </w:p>
    <w:p w14:paraId="675F2DF1" w14:textId="77777777" w:rsidR="00B93A7A" w:rsidRPr="00D10B69" w:rsidRDefault="00B93A7A" w:rsidP="00B93A7A">
      <w:pPr>
        <w:pStyle w:val="1"/>
        <w:tabs>
          <w:tab w:val="left" w:pos="471"/>
        </w:tabs>
        <w:ind w:left="142" w:right="141" w:firstLine="0"/>
        <w:jc w:val="center"/>
        <w:rPr>
          <w:b/>
          <w:color w:val="000000" w:themeColor="text1"/>
          <w:vertAlign w:val="subscript"/>
        </w:rPr>
      </w:pPr>
      <w:r w:rsidRPr="00D10B69">
        <w:rPr>
          <w:b/>
          <w:color w:val="000000" w:themeColor="text1"/>
          <w:vertAlign w:val="subscript"/>
        </w:rPr>
        <w:t>щодо програм антикорупційного спрямування</w:t>
      </w:r>
    </w:p>
    <w:p w14:paraId="49726837" w14:textId="77777777" w:rsidR="00B93A7A" w:rsidRPr="00D10B69" w:rsidRDefault="00B93A7A" w:rsidP="00C234EB">
      <w:pPr>
        <w:pStyle w:val="1"/>
        <w:tabs>
          <w:tab w:val="left" w:pos="763"/>
        </w:tabs>
        <w:ind w:firstLine="567"/>
        <w:jc w:val="both"/>
        <w:rPr>
          <w:color w:val="000000" w:themeColor="text1"/>
          <w:vertAlign w:val="subscript"/>
        </w:rPr>
      </w:pPr>
      <w:r w:rsidRPr="00D10B69">
        <w:rPr>
          <w:color w:val="000000" w:themeColor="text1"/>
          <w:vertAlign w:val="subscript"/>
        </w:rPr>
        <w:t xml:space="preserve">З метою формування належного рівня антикорупційної культури </w:t>
      </w:r>
      <w:r w:rsidR="002E7231" w:rsidRPr="00D10B69">
        <w:rPr>
          <w:color w:val="000000" w:themeColor="text1"/>
          <w:vertAlign w:val="subscript"/>
        </w:rPr>
        <w:t xml:space="preserve">уповноважений </w:t>
      </w:r>
      <w:r w:rsidRPr="00D10B69">
        <w:rPr>
          <w:color w:val="000000" w:themeColor="text1"/>
          <w:vertAlign w:val="subscript"/>
        </w:rPr>
        <w:t>організ</w:t>
      </w:r>
      <w:r w:rsidR="002E7231" w:rsidRPr="00D10B69">
        <w:rPr>
          <w:color w:val="000000" w:themeColor="text1"/>
          <w:vertAlign w:val="subscript"/>
        </w:rPr>
        <w:t>овує</w:t>
      </w:r>
      <w:r w:rsidRPr="00D10B69">
        <w:rPr>
          <w:color w:val="000000" w:themeColor="text1"/>
          <w:vertAlign w:val="subscript"/>
        </w:rPr>
        <w:t xml:space="preserve"> ознайомлення працівників </w:t>
      </w:r>
      <w:r w:rsidR="00E6603D" w:rsidRPr="00D10B69">
        <w:rPr>
          <w:iCs/>
          <w:color w:val="000000" w:themeColor="text1"/>
          <w:vertAlign w:val="subscript"/>
        </w:rPr>
        <w:t>КНУБА</w:t>
      </w:r>
      <w:r w:rsidR="002E7231" w:rsidRPr="00D10B69">
        <w:rPr>
          <w:color w:val="000000" w:themeColor="text1"/>
          <w:vertAlign w:val="subscript"/>
        </w:rPr>
        <w:t xml:space="preserve"> </w:t>
      </w:r>
      <w:r w:rsidRPr="00D10B69">
        <w:rPr>
          <w:color w:val="000000" w:themeColor="text1"/>
          <w:vertAlign w:val="subscript"/>
        </w:rPr>
        <w:t>з положеннями Закону України «Про запобігання корупції», Програми, нормативно-правових та організаційно-розпорядчих актів, які регулюють питання за</w:t>
      </w:r>
      <w:r w:rsidR="002E7231" w:rsidRPr="00D10B69">
        <w:rPr>
          <w:color w:val="000000" w:themeColor="text1"/>
          <w:vertAlign w:val="subscript"/>
        </w:rPr>
        <w:t xml:space="preserve">побігання та протидії корупції, </w:t>
      </w:r>
      <w:r w:rsidRPr="00D10B69">
        <w:rPr>
          <w:color w:val="000000" w:themeColor="text1"/>
          <w:vertAlign w:val="subscript"/>
        </w:rPr>
        <w:t>організовує проведення навчання працівників з питань запобігання та протидії корупції.</w:t>
      </w:r>
    </w:p>
    <w:p w14:paraId="4514F4E0" w14:textId="77777777" w:rsidR="00B93A7A" w:rsidRPr="00D10B69" w:rsidRDefault="00B93A7A" w:rsidP="00C234EB">
      <w:pPr>
        <w:pStyle w:val="1"/>
        <w:tabs>
          <w:tab w:val="left" w:pos="767"/>
        </w:tabs>
        <w:ind w:firstLine="567"/>
        <w:jc w:val="both"/>
        <w:rPr>
          <w:color w:val="000000" w:themeColor="text1"/>
          <w:vertAlign w:val="subscript"/>
        </w:rPr>
      </w:pPr>
      <w:r w:rsidRPr="00D10B69">
        <w:rPr>
          <w:color w:val="000000" w:themeColor="text1"/>
          <w:vertAlign w:val="subscript"/>
        </w:rPr>
        <w:t xml:space="preserve">Теми навчальних заходів з питань запобігання та протидії корупції та цільова аудиторія визначається </w:t>
      </w:r>
      <w:r w:rsidR="002E7231" w:rsidRPr="00D10B69">
        <w:rPr>
          <w:vertAlign w:val="subscript"/>
        </w:rPr>
        <w:t xml:space="preserve">уповноваженим </w:t>
      </w:r>
      <w:r w:rsidR="00E6603D" w:rsidRPr="00D10B69">
        <w:rPr>
          <w:iCs/>
          <w:vertAlign w:val="subscript"/>
        </w:rPr>
        <w:t>КНУБА</w:t>
      </w:r>
      <w:r w:rsidRPr="00D10B69">
        <w:rPr>
          <w:color w:val="000000" w:themeColor="text1"/>
          <w:vertAlign w:val="subscript"/>
        </w:rPr>
        <w:t>.</w:t>
      </w:r>
      <w:r w:rsidR="00625F39" w:rsidRPr="00D10B69">
        <w:rPr>
          <w:color w:val="000000" w:themeColor="text1"/>
          <w:vertAlign w:val="subscript"/>
        </w:rPr>
        <w:t xml:space="preserve"> </w:t>
      </w:r>
      <w:r w:rsidRPr="00D10B69">
        <w:rPr>
          <w:color w:val="000000" w:themeColor="text1"/>
          <w:vertAlign w:val="subscript"/>
        </w:rPr>
        <w:t>Формами проведення</w:t>
      </w:r>
      <w:r w:rsidR="00625F39" w:rsidRPr="00D10B69">
        <w:rPr>
          <w:color w:val="000000" w:themeColor="text1"/>
          <w:vertAlign w:val="subscript"/>
        </w:rPr>
        <w:t xml:space="preserve"> </w:t>
      </w:r>
      <w:r w:rsidRPr="00D10B69">
        <w:rPr>
          <w:color w:val="000000" w:themeColor="text1"/>
          <w:vertAlign w:val="subscript"/>
        </w:rPr>
        <w:t>навчальних</w:t>
      </w:r>
      <w:r w:rsidR="00625F39" w:rsidRPr="00D10B69">
        <w:rPr>
          <w:color w:val="000000" w:themeColor="text1"/>
          <w:vertAlign w:val="subscript"/>
        </w:rPr>
        <w:t xml:space="preserve"> </w:t>
      </w:r>
      <w:r w:rsidRPr="00D10B69">
        <w:rPr>
          <w:color w:val="000000" w:themeColor="text1"/>
          <w:vertAlign w:val="subscript"/>
        </w:rPr>
        <w:t>заходів є лекції, тренінги, семінари.</w:t>
      </w:r>
      <w:bookmarkStart w:id="133" w:name="bookmark111"/>
      <w:bookmarkEnd w:id="133"/>
      <w:r w:rsidR="00625F39" w:rsidRPr="00D10B69">
        <w:rPr>
          <w:color w:val="000000" w:themeColor="text1"/>
          <w:vertAlign w:val="subscript"/>
        </w:rPr>
        <w:t xml:space="preserve"> </w:t>
      </w:r>
      <w:r w:rsidRPr="00D10B69">
        <w:rPr>
          <w:color w:val="000000" w:themeColor="text1"/>
          <w:vertAlign w:val="subscript"/>
        </w:rPr>
        <w:t>Навчальні заходи можуть проводиться очно або</w:t>
      </w:r>
      <w:r w:rsidR="00625F39" w:rsidRPr="00D10B69">
        <w:rPr>
          <w:color w:val="000000" w:themeColor="text1"/>
          <w:vertAlign w:val="subscript"/>
        </w:rPr>
        <w:t xml:space="preserve"> </w:t>
      </w:r>
      <w:r w:rsidRPr="00D10B69">
        <w:rPr>
          <w:color w:val="000000" w:themeColor="text1"/>
          <w:vertAlign w:val="subscript"/>
        </w:rPr>
        <w:t>дистанційно.</w:t>
      </w:r>
      <w:bookmarkStart w:id="134" w:name="bookmark112"/>
      <w:bookmarkEnd w:id="134"/>
    </w:p>
    <w:p w14:paraId="5003089F" w14:textId="77777777" w:rsidR="00B93A7A" w:rsidRPr="00D10B69" w:rsidRDefault="00B93A7A" w:rsidP="00C234EB">
      <w:pPr>
        <w:pStyle w:val="1"/>
        <w:tabs>
          <w:tab w:val="left" w:pos="763"/>
        </w:tabs>
        <w:ind w:firstLine="567"/>
        <w:jc w:val="both"/>
        <w:rPr>
          <w:color w:val="000000" w:themeColor="text1"/>
          <w:vertAlign w:val="subscript"/>
        </w:rPr>
      </w:pPr>
      <w:r w:rsidRPr="00D10B69">
        <w:rPr>
          <w:color w:val="000000" w:themeColor="text1"/>
          <w:vertAlign w:val="subscript"/>
        </w:rPr>
        <w:t>Уповноважений здійснює в межах повноважень заходи з поширення інформації щодо програм антикорупційного спрямування шляхом</w:t>
      </w:r>
      <w:bookmarkStart w:id="135" w:name="bookmark113"/>
      <w:bookmarkEnd w:id="135"/>
      <w:r w:rsidR="00625F39" w:rsidRPr="00D10B69">
        <w:rPr>
          <w:color w:val="000000" w:themeColor="text1"/>
          <w:vertAlign w:val="subscript"/>
        </w:rPr>
        <w:t xml:space="preserve"> </w:t>
      </w:r>
      <w:r w:rsidRPr="00D10B69">
        <w:rPr>
          <w:color w:val="000000" w:themeColor="text1"/>
          <w:vertAlign w:val="subscript"/>
        </w:rPr>
        <w:t xml:space="preserve">проведення консультативно-роз’яснювальної роботи серед працівників </w:t>
      </w:r>
      <w:r w:rsidR="00E6603D" w:rsidRPr="00D10B69">
        <w:rPr>
          <w:iCs/>
          <w:color w:val="000000" w:themeColor="text1"/>
          <w:vertAlign w:val="subscript"/>
        </w:rPr>
        <w:t>КНУБА</w:t>
      </w:r>
      <w:r w:rsidR="002E7231" w:rsidRPr="00D10B69">
        <w:rPr>
          <w:color w:val="000000" w:themeColor="text1"/>
          <w:vertAlign w:val="subscript"/>
        </w:rPr>
        <w:t xml:space="preserve"> </w:t>
      </w:r>
      <w:r w:rsidRPr="00D10B69">
        <w:rPr>
          <w:color w:val="000000" w:themeColor="text1"/>
          <w:vertAlign w:val="subscript"/>
        </w:rPr>
        <w:t xml:space="preserve">з питань дотримання </w:t>
      </w:r>
      <w:r w:rsidR="002E7231" w:rsidRPr="00D10B69">
        <w:rPr>
          <w:color w:val="000000" w:themeColor="text1"/>
          <w:vertAlign w:val="subscript"/>
        </w:rPr>
        <w:t xml:space="preserve">ними </w:t>
      </w:r>
      <w:r w:rsidRPr="00D10B69">
        <w:rPr>
          <w:color w:val="000000" w:themeColor="text1"/>
          <w:vertAlign w:val="subscript"/>
        </w:rPr>
        <w:t xml:space="preserve">вимог антикорупційного законодавства, зокрема заповнення електронних декларацій, відповідальності за </w:t>
      </w:r>
      <w:r w:rsidR="002E7231" w:rsidRPr="00D10B69">
        <w:rPr>
          <w:color w:val="000000" w:themeColor="text1"/>
          <w:vertAlign w:val="subscript"/>
        </w:rPr>
        <w:t>порушення вимог фінансового контролю</w:t>
      </w:r>
      <w:r w:rsidRPr="00D10B69">
        <w:rPr>
          <w:color w:val="000000" w:themeColor="text1"/>
          <w:vertAlign w:val="subscript"/>
        </w:rPr>
        <w:t>,</w:t>
      </w:r>
      <w:r w:rsidR="00D849AE" w:rsidRPr="00D10B69">
        <w:rPr>
          <w:color w:val="000000" w:themeColor="text1"/>
          <w:vertAlign w:val="subscript"/>
        </w:rPr>
        <w:t xml:space="preserve"> недопущення фактів виникнення конфлікту інтересів,</w:t>
      </w:r>
      <w:r w:rsidRPr="00D10B69">
        <w:rPr>
          <w:color w:val="000000" w:themeColor="text1"/>
          <w:vertAlign w:val="subscript"/>
        </w:rPr>
        <w:t xml:space="preserve"> відповідальності за інші корупційні або пов’язані з корупцією</w:t>
      </w:r>
      <w:r w:rsidR="00625F39" w:rsidRPr="00D10B69">
        <w:rPr>
          <w:color w:val="000000" w:themeColor="text1"/>
          <w:vertAlign w:val="subscript"/>
        </w:rPr>
        <w:t xml:space="preserve"> </w:t>
      </w:r>
      <w:r w:rsidRPr="00D10B69">
        <w:rPr>
          <w:color w:val="000000" w:themeColor="text1"/>
          <w:vertAlign w:val="subscript"/>
        </w:rPr>
        <w:t>правопорушення, а також порушення інших вимог Закону України «Про</w:t>
      </w:r>
      <w:r w:rsidR="00625F39" w:rsidRPr="00D10B69">
        <w:rPr>
          <w:color w:val="000000" w:themeColor="text1"/>
          <w:vertAlign w:val="subscript"/>
        </w:rPr>
        <w:t xml:space="preserve"> </w:t>
      </w:r>
      <w:r w:rsidRPr="00D10B69">
        <w:rPr>
          <w:color w:val="000000" w:themeColor="text1"/>
          <w:vertAlign w:val="subscript"/>
        </w:rPr>
        <w:t>запобігання корупції».</w:t>
      </w:r>
    </w:p>
    <w:p w14:paraId="1F6E8E09"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Інформація антикорупційного спрямування може поширюватися шляхом:</w:t>
      </w:r>
    </w:p>
    <w:p w14:paraId="6F4BB3AD"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36" w:name="n399"/>
      <w:bookmarkEnd w:id="136"/>
      <w:r w:rsidRPr="00D10B69">
        <w:rPr>
          <w:color w:val="000000" w:themeColor="text1"/>
          <w:sz w:val="28"/>
          <w:szCs w:val="28"/>
          <w:vertAlign w:val="subscript"/>
        </w:rPr>
        <w:t xml:space="preserve">розміщення на офіційному </w:t>
      </w:r>
      <w:proofErr w:type="spellStart"/>
      <w:r w:rsidRPr="00D10B69">
        <w:rPr>
          <w:color w:val="000000" w:themeColor="text1"/>
          <w:sz w:val="28"/>
          <w:szCs w:val="28"/>
          <w:vertAlign w:val="subscript"/>
        </w:rPr>
        <w:t>веб</w:t>
      </w:r>
      <w:r w:rsidR="002E7231" w:rsidRPr="00D10B69">
        <w:rPr>
          <w:color w:val="000000" w:themeColor="text1"/>
          <w:sz w:val="28"/>
          <w:szCs w:val="28"/>
          <w:vertAlign w:val="subscript"/>
        </w:rPr>
        <w:t>порталі</w:t>
      </w:r>
      <w:proofErr w:type="spellEnd"/>
      <w:r w:rsidR="002E7231" w:rsidRPr="00D10B69">
        <w:rPr>
          <w:color w:val="000000" w:themeColor="text1"/>
          <w:sz w:val="28"/>
          <w:szCs w:val="28"/>
          <w:vertAlign w:val="subscript"/>
        </w:rPr>
        <w:t xml:space="preserve"> </w:t>
      </w:r>
      <w:r w:rsidR="00E6603D" w:rsidRPr="00D10B69">
        <w:rPr>
          <w:iCs/>
          <w:color w:val="000000" w:themeColor="text1"/>
          <w:sz w:val="28"/>
          <w:szCs w:val="28"/>
          <w:vertAlign w:val="subscript"/>
        </w:rPr>
        <w:t>КНУБА</w:t>
      </w:r>
      <w:r w:rsidR="002E7231" w:rsidRPr="00D10B69">
        <w:rPr>
          <w:color w:val="000000" w:themeColor="text1"/>
          <w:sz w:val="28"/>
          <w:szCs w:val="28"/>
          <w:vertAlign w:val="subscript"/>
        </w:rPr>
        <w:t xml:space="preserve"> та </w:t>
      </w:r>
      <w:r w:rsidRPr="00D10B69">
        <w:rPr>
          <w:color w:val="000000" w:themeColor="text1"/>
          <w:sz w:val="28"/>
          <w:szCs w:val="28"/>
          <w:vertAlign w:val="subscript"/>
        </w:rPr>
        <w:t>інших інформаційних ресурсах;</w:t>
      </w:r>
    </w:p>
    <w:p w14:paraId="4638EDD5"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37" w:name="n400"/>
      <w:bookmarkEnd w:id="137"/>
      <w:r w:rsidRPr="00D10B69">
        <w:rPr>
          <w:color w:val="000000" w:themeColor="text1"/>
          <w:sz w:val="28"/>
          <w:szCs w:val="28"/>
          <w:vertAlign w:val="subscript"/>
        </w:rPr>
        <w:t xml:space="preserve">проведення </w:t>
      </w:r>
      <w:proofErr w:type="spellStart"/>
      <w:r w:rsidRPr="00D10B69">
        <w:rPr>
          <w:color w:val="000000" w:themeColor="text1"/>
          <w:sz w:val="28"/>
          <w:szCs w:val="28"/>
          <w:vertAlign w:val="subscript"/>
        </w:rPr>
        <w:t>вебінарів</w:t>
      </w:r>
      <w:proofErr w:type="spellEnd"/>
      <w:r w:rsidRPr="00D10B69">
        <w:rPr>
          <w:color w:val="000000" w:themeColor="text1"/>
          <w:sz w:val="28"/>
          <w:szCs w:val="28"/>
          <w:vertAlign w:val="subscript"/>
        </w:rPr>
        <w:t>;</w:t>
      </w:r>
    </w:p>
    <w:p w14:paraId="1108D322"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38" w:name="n401"/>
      <w:bookmarkEnd w:id="138"/>
      <w:r w:rsidRPr="00D10B69">
        <w:rPr>
          <w:color w:val="000000" w:themeColor="text1"/>
          <w:sz w:val="28"/>
          <w:szCs w:val="28"/>
          <w:vertAlign w:val="subscript"/>
        </w:rPr>
        <w:t>оформлення інформаційних стендів;</w:t>
      </w:r>
    </w:p>
    <w:p w14:paraId="1A986F29"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39" w:name="n402"/>
      <w:bookmarkEnd w:id="139"/>
      <w:r w:rsidRPr="00D10B69">
        <w:rPr>
          <w:color w:val="000000" w:themeColor="text1"/>
          <w:sz w:val="28"/>
          <w:szCs w:val="28"/>
          <w:vertAlign w:val="subscript"/>
        </w:rPr>
        <w:t>розсилки електронною поштою;</w:t>
      </w:r>
    </w:p>
    <w:p w14:paraId="64ED2706"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40" w:name="n403"/>
      <w:bookmarkEnd w:id="140"/>
      <w:r w:rsidRPr="00D10B69">
        <w:rPr>
          <w:color w:val="000000" w:themeColor="text1"/>
          <w:sz w:val="28"/>
          <w:szCs w:val="28"/>
          <w:vertAlign w:val="subscript"/>
        </w:rPr>
        <w:t>проведення конференцій, форумів, круглих столів, панельних дискусій;</w:t>
      </w:r>
    </w:p>
    <w:p w14:paraId="78FEF4AE"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lastRenderedPageBreak/>
        <w:t xml:space="preserve">розміщення </w:t>
      </w:r>
      <w:proofErr w:type="spellStart"/>
      <w:r w:rsidRPr="00D10B69">
        <w:rPr>
          <w:color w:val="000000" w:themeColor="text1"/>
          <w:sz w:val="28"/>
          <w:szCs w:val="28"/>
          <w:vertAlign w:val="subscript"/>
        </w:rPr>
        <w:t>пресрелізів</w:t>
      </w:r>
      <w:proofErr w:type="spellEnd"/>
      <w:r w:rsidRPr="00D10B69">
        <w:rPr>
          <w:color w:val="000000" w:themeColor="text1"/>
          <w:sz w:val="28"/>
          <w:szCs w:val="28"/>
          <w:vertAlign w:val="subscript"/>
        </w:rPr>
        <w:t>;</w:t>
      </w:r>
    </w:p>
    <w:p w14:paraId="67FDBFCE"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участі </w:t>
      </w:r>
      <w:r w:rsidR="002E7231" w:rsidRPr="00D10B69">
        <w:rPr>
          <w:color w:val="000000" w:themeColor="text1"/>
          <w:sz w:val="28"/>
          <w:szCs w:val="28"/>
          <w:vertAlign w:val="subscript"/>
        </w:rPr>
        <w:t>ректора, про</w:t>
      </w:r>
      <w:r w:rsidR="00A1773D" w:rsidRPr="00D10B69">
        <w:rPr>
          <w:color w:val="000000" w:themeColor="text1"/>
          <w:sz w:val="28"/>
          <w:szCs w:val="28"/>
          <w:vertAlign w:val="subscript"/>
        </w:rPr>
        <w:t>р</w:t>
      </w:r>
      <w:r w:rsidR="002E7231" w:rsidRPr="00D10B69">
        <w:rPr>
          <w:color w:val="000000" w:themeColor="text1"/>
          <w:sz w:val="28"/>
          <w:szCs w:val="28"/>
          <w:vertAlign w:val="subscript"/>
        </w:rPr>
        <w:t xml:space="preserve">екторів, </w:t>
      </w:r>
      <w:r w:rsidR="002E7231" w:rsidRPr="00D10B69">
        <w:rPr>
          <w:iCs/>
          <w:color w:val="000000" w:themeColor="text1"/>
          <w:sz w:val="28"/>
          <w:szCs w:val="28"/>
          <w:vertAlign w:val="subscript"/>
        </w:rPr>
        <w:t>у</w:t>
      </w:r>
      <w:r w:rsidR="002E7231" w:rsidRPr="00D10B69">
        <w:rPr>
          <w:color w:val="000000" w:themeColor="text1"/>
          <w:sz w:val="28"/>
          <w:szCs w:val="28"/>
          <w:vertAlign w:val="subscript"/>
        </w:rPr>
        <w:t>повноваженого</w:t>
      </w:r>
      <w:r w:rsidR="00625F39" w:rsidRPr="00D10B69">
        <w:rPr>
          <w:color w:val="000000" w:themeColor="text1"/>
          <w:sz w:val="28"/>
          <w:szCs w:val="28"/>
          <w:vertAlign w:val="subscript"/>
        </w:rPr>
        <w:t xml:space="preserve"> </w:t>
      </w:r>
      <w:r w:rsidR="002E7231" w:rsidRPr="00D10B69">
        <w:rPr>
          <w:color w:val="000000" w:themeColor="text1"/>
          <w:sz w:val="28"/>
          <w:szCs w:val="28"/>
          <w:vertAlign w:val="subscript"/>
        </w:rPr>
        <w:t xml:space="preserve">та інших визначених осіб </w:t>
      </w:r>
      <w:r w:rsidRPr="00D10B69">
        <w:rPr>
          <w:color w:val="000000" w:themeColor="text1"/>
          <w:sz w:val="28"/>
          <w:szCs w:val="28"/>
          <w:vertAlign w:val="subscript"/>
        </w:rPr>
        <w:t>у публічних заходах, організованих представниками засобів масової інформації, громадськістю, іншими зовнішніми заінтересованими сторонами тощо;</w:t>
      </w:r>
    </w:p>
    <w:p w14:paraId="0CB420C6" w14:textId="77777777" w:rsidR="002724F3" w:rsidRPr="00D10B69" w:rsidRDefault="002724F3"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проведення консультацій.</w:t>
      </w:r>
    </w:p>
    <w:p w14:paraId="755A04B9" w14:textId="77777777" w:rsidR="00B93A7A" w:rsidRPr="00D10B69" w:rsidRDefault="00B93A7A" w:rsidP="00C234EB">
      <w:pPr>
        <w:pStyle w:val="1"/>
        <w:tabs>
          <w:tab w:val="left" w:pos="763"/>
        </w:tabs>
        <w:ind w:firstLine="567"/>
        <w:jc w:val="both"/>
        <w:rPr>
          <w:color w:val="000000" w:themeColor="text1"/>
          <w:vertAlign w:val="subscript"/>
        </w:rPr>
      </w:pPr>
      <w:r w:rsidRPr="00D10B69">
        <w:rPr>
          <w:color w:val="000000" w:themeColor="text1"/>
          <w:vertAlign w:val="subscript"/>
        </w:rPr>
        <w:t xml:space="preserve">У разі виникнення питань щодо </w:t>
      </w:r>
      <w:r w:rsidR="00D849AE" w:rsidRPr="00D10B69">
        <w:rPr>
          <w:color w:val="000000" w:themeColor="text1"/>
          <w:vertAlign w:val="subscript"/>
        </w:rPr>
        <w:t>виконання</w:t>
      </w:r>
      <w:r w:rsidRPr="00D10B69">
        <w:rPr>
          <w:color w:val="000000" w:themeColor="text1"/>
          <w:vertAlign w:val="subscript"/>
        </w:rPr>
        <w:t xml:space="preserve"> Програми працівники </w:t>
      </w:r>
      <w:r w:rsidR="00E6603D" w:rsidRPr="00D10B69">
        <w:rPr>
          <w:iCs/>
          <w:color w:val="000000" w:themeColor="text1"/>
          <w:vertAlign w:val="subscript"/>
        </w:rPr>
        <w:t>КНУБА</w:t>
      </w:r>
      <w:r w:rsidR="00625F39" w:rsidRPr="00D10B69">
        <w:rPr>
          <w:color w:val="000000" w:themeColor="text1"/>
          <w:vertAlign w:val="subscript"/>
        </w:rPr>
        <w:t xml:space="preserve"> </w:t>
      </w:r>
      <w:r w:rsidRPr="00D10B69">
        <w:rPr>
          <w:color w:val="000000" w:themeColor="text1"/>
          <w:vertAlign w:val="subscript"/>
        </w:rPr>
        <w:t xml:space="preserve">можуть звернутися до </w:t>
      </w:r>
      <w:r w:rsidR="002E7231" w:rsidRPr="00D10B69">
        <w:rPr>
          <w:color w:val="000000" w:themeColor="text1"/>
          <w:vertAlign w:val="subscript"/>
        </w:rPr>
        <w:t xml:space="preserve">уповноваженого </w:t>
      </w:r>
      <w:r w:rsidRPr="00D10B69">
        <w:rPr>
          <w:color w:val="000000" w:themeColor="text1"/>
          <w:vertAlign w:val="subscript"/>
        </w:rPr>
        <w:t xml:space="preserve">за отриманням </w:t>
      </w:r>
      <w:r w:rsidR="00D849AE" w:rsidRPr="00D10B69">
        <w:rPr>
          <w:color w:val="000000" w:themeColor="text1"/>
          <w:vertAlign w:val="subscript"/>
        </w:rPr>
        <w:t xml:space="preserve">консультації та (або) </w:t>
      </w:r>
      <w:r w:rsidRPr="00D10B69">
        <w:rPr>
          <w:color w:val="000000" w:themeColor="text1"/>
          <w:vertAlign w:val="subscript"/>
        </w:rPr>
        <w:t>роз’ясненн</w:t>
      </w:r>
      <w:r w:rsidR="00D849AE" w:rsidRPr="00D10B69">
        <w:rPr>
          <w:color w:val="000000" w:themeColor="text1"/>
          <w:vertAlign w:val="subscript"/>
        </w:rPr>
        <w:t>я</w:t>
      </w:r>
      <w:bookmarkStart w:id="141" w:name="bookmark119"/>
      <w:bookmarkEnd w:id="141"/>
      <w:r w:rsidR="002E7231" w:rsidRPr="00D10B69">
        <w:rPr>
          <w:color w:val="000000" w:themeColor="text1"/>
          <w:vertAlign w:val="subscript"/>
        </w:rPr>
        <w:t xml:space="preserve"> щодо виконання вимог Програми</w:t>
      </w:r>
      <w:r w:rsidR="00A1773D" w:rsidRPr="00D10B69">
        <w:rPr>
          <w:color w:val="000000" w:themeColor="text1"/>
          <w:vertAlign w:val="subscript"/>
        </w:rPr>
        <w:t>.</w:t>
      </w:r>
    </w:p>
    <w:p w14:paraId="19742146" w14:textId="77777777" w:rsidR="00AC04E7" w:rsidRPr="00D10B69" w:rsidRDefault="00C21B4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42" w:name="bookmark135"/>
      <w:bookmarkStart w:id="143" w:name="bookmark136"/>
      <w:bookmarkStart w:id="144" w:name="bookmark122"/>
      <w:bookmarkEnd w:id="142"/>
      <w:bookmarkEnd w:id="143"/>
      <w:bookmarkEnd w:id="144"/>
      <w:r w:rsidRPr="00D10B69">
        <w:rPr>
          <w:color w:val="000000" w:themeColor="text1"/>
          <w:sz w:val="28"/>
          <w:szCs w:val="28"/>
          <w:vertAlign w:val="subscript"/>
        </w:rPr>
        <w:t xml:space="preserve">Уповноважений надає роз’яснення або консультацію у розумний строк, але не більше 10 днів від дня отримання звернення. Якщо у вказаний строк надати роз’яснення або консультацію неможливо, </w:t>
      </w:r>
      <w:r w:rsidR="002E7231" w:rsidRPr="00D10B69">
        <w:rPr>
          <w:color w:val="000000" w:themeColor="text1"/>
          <w:sz w:val="28"/>
          <w:szCs w:val="28"/>
          <w:vertAlign w:val="subscript"/>
        </w:rPr>
        <w:t xml:space="preserve">уповноважений </w:t>
      </w:r>
      <w:r w:rsidRPr="00D10B69">
        <w:rPr>
          <w:color w:val="000000" w:themeColor="text1"/>
          <w:sz w:val="28"/>
          <w:szCs w:val="28"/>
          <w:vertAlign w:val="subscript"/>
        </w:rPr>
        <w:t xml:space="preserve">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дня його отримання </w:t>
      </w:r>
      <w:r w:rsidR="002E7231" w:rsidRPr="00D10B69">
        <w:rPr>
          <w:color w:val="000000" w:themeColor="text1"/>
          <w:sz w:val="28"/>
          <w:szCs w:val="28"/>
          <w:vertAlign w:val="subscript"/>
        </w:rPr>
        <w:t>уповноваженим</w:t>
      </w:r>
      <w:r w:rsidRPr="00D10B69">
        <w:rPr>
          <w:color w:val="000000" w:themeColor="text1"/>
          <w:sz w:val="28"/>
          <w:szCs w:val="28"/>
          <w:vertAlign w:val="subscript"/>
        </w:rPr>
        <w:t>.</w:t>
      </w:r>
    </w:p>
    <w:p w14:paraId="172D3BD8" w14:textId="77777777" w:rsidR="00C21B4B" w:rsidRPr="00D10B69" w:rsidRDefault="00C21B4B" w:rsidP="00812281">
      <w:pPr>
        <w:pStyle w:val="rvps2"/>
        <w:shd w:val="clear" w:color="auto" w:fill="FFFFFF"/>
        <w:spacing w:before="0" w:beforeAutospacing="0" w:after="0" w:afterAutospacing="0"/>
        <w:ind w:left="142" w:firstLine="425"/>
        <w:jc w:val="both"/>
        <w:rPr>
          <w:color w:val="000000" w:themeColor="text1"/>
          <w:sz w:val="28"/>
          <w:szCs w:val="28"/>
          <w:vertAlign w:val="subscript"/>
        </w:rPr>
      </w:pPr>
    </w:p>
    <w:p w14:paraId="3D5D96E6" w14:textId="77777777" w:rsidR="001A6DEB" w:rsidRPr="00D10B69" w:rsidRDefault="00B008DB" w:rsidP="00625F39">
      <w:pPr>
        <w:pStyle w:val="rvps2"/>
        <w:shd w:val="clear" w:color="auto" w:fill="FFFFFF"/>
        <w:spacing w:before="0" w:beforeAutospacing="0" w:after="0" w:afterAutospacing="0"/>
        <w:jc w:val="center"/>
        <w:rPr>
          <w:rStyle w:val="rvts15"/>
          <w:b/>
          <w:bCs/>
          <w:color w:val="000000" w:themeColor="text1"/>
          <w:sz w:val="28"/>
          <w:szCs w:val="28"/>
          <w:vertAlign w:val="subscript"/>
        </w:rPr>
      </w:pPr>
      <w:bookmarkStart w:id="145" w:name="n219"/>
      <w:bookmarkStart w:id="146" w:name="n222"/>
      <w:bookmarkStart w:id="147" w:name="n223"/>
      <w:bookmarkEnd w:id="145"/>
      <w:bookmarkEnd w:id="146"/>
      <w:bookmarkEnd w:id="147"/>
      <w:r w:rsidRPr="00D10B69">
        <w:rPr>
          <w:rStyle w:val="rvts15"/>
          <w:b/>
          <w:bCs/>
          <w:color w:val="000000" w:themeColor="text1"/>
          <w:sz w:val="28"/>
          <w:szCs w:val="28"/>
          <w:vertAlign w:val="subscript"/>
        </w:rPr>
        <w:t>1</w:t>
      </w:r>
      <w:r w:rsidR="00116500" w:rsidRPr="00D10B69">
        <w:rPr>
          <w:rStyle w:val="rvts15"/>
          <w:b/>
          <w:bCs/>
          <w:color w:val="000000" w:themeColor="text1"/>
          <w:sz w:val="28"/>
          <w:szCs w:val="28"/>
          <w:vertAlign w:val="subscript"/>
        </w:rPr>
        <w:t>3</w:t>
      </w:r>
      <w:r w:rsidR="001A6DEB" w:rsidRPr="00D10B69">
        <w:rPr>
          <w:rStyle w:val="rvts15"/>
          <w:b/>
          <w:bCs/>
          <w:color w:val="000000" w:themeColor="text1"/>
          <w:sz w:val="28"/>
          <w:szCs w:val="28"/>
          <w:vertAlign w:val="subscript"/>
        </w:rPr>
        <w:t xml:space="preserve">. </w:t>
      </w:r>
      <w:r w:rsidR="007F3E3A" w:rsidRPr="00D10B69">
        <w:rPr>
          <w:rStyle w:val="rvts15"/>
          <w:b/>
          <w:bCs/>
          <w:color w:val="000000" w:themeColor="text1"/>
          <w:sz w:val="28"/>
          <w:szCs w:val="28"/>
          <w:vertAlign w:val="subscript"/>
        </w:rPr>
        <w:t>Розгляд повідомлень про можливі факти порушень</w:t>
      </w:r>
      <w:r w:rsidR="00625F39" w:rsidRPr="00D10B69">
        <w:rPr>
          <w:rStyle w:val="rvts15"/>
          <w:b/>
          <w:bCs/>
          <w:color w:val="000000" w:themeColor="text1"/>
          <w:sz w:val="28"/>
          <w:szCs w:val="28"/>
          <w:vertAlign w:val="subscript"/>
        </w:rPr>
        <w:t xml:space="preserve"> </w:t>
      </w:r>
      <w:r w:rsidR="007F3E3A" w:rsidRPr="00D10B69">
        <w:rPr>
          <w:rStyle w:val="rvts15"/>
          <w:b/>
          <w:bCs/>
          <w:color w:val="000000" w:themeColor="text1"/>
          <w:sz w:val="28"/>
          <w:szCs w:val="28"/>
          <w:vertAlign w:val="subscript"/>
        </w:rPr>
        <w:t xml:space="preserve">Закону України «Про запобігання корупції». </w:t>
      </w:r>
      <w:r w:rsidR="001A6DEB" w:rsidRPr="00D10B69">
        <w:rPr>
          <w:rStyle w:val="rvts15"/>
          <w:b/>
          <w:bCs/>
          <w:color w:val="000000" w:themeColor="text1"/>
          <w:sz w:val="28"/>
          <w:szCs w:val="28"/>
          <w:vertAlign w:val="subscript"/>
        </w:rPr>
        <w:t>Права та гарантії захисту викривача</w:t>
      </w:r>
      <w:bookmarkStart w:id="148" w:name="n404"/>
      <w:bookmarkEnd w:id="148"/>
    </w:p>
    <w:p w14:paraId="4A72CFB1" w14:textId="77777777" w:rsidR="00B1742C" w:rsidRPr="00D10B69" w:rsidRDefault="002E7231"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49" w:name="n405"/>
      <w:bookmarkEnd w:id="149"/>
      <w:r w:rsidRPr="00D10B69">
        <w:rPr>
          <w:color w:val="000000" w:themeColor="text1"/>
          <w:sz w:val="28"/>
          <w:szCs w:val="28"/>
          <w:vertAlign w:val="subscript"/>
        </w:rPr>
        <w:t>Ректор, уповноважений</w:t>
      </w:r>
      <w:r w:rsidR="00B1742C" w:rsidRPr="00D10B69">
        <w:rPr>
          <w:color w:val="000000" w:themeColor="text1"/>
          <w:sz w:val="28"/>
          <w:szCs w:val="28"/>
          <w:vertAlign w:val="subscript"/>
        </w:rPr>
        <w:t xml:space="preserve"> в межах повноважень забезпечують викривачам умови для здійснення повідомлення про можливі факти корупційних або пов’язаних з корупцією правопорушень, інших порушень Закону України «Про запобігання корупції», розгляд таких повідомлень в порядку, визначеному цим Законом</w:t>
      </w:r>
      <w:r w:rsidR="007F3E3A" w:rsidRPr="00D10B69">
        <w:rPr>
          <w:color w:val="000000" w:themeColor="text1"/>
          <w:sz w:val="28"/>
          <w:szCs w:val="28"/>
          <w:vertAlign w:val="subscript"/>
        </w:rPr>
        <w:t>, іншими актами законодавства</w:t>
      </w:r>
      <w:r w:rsidR="00B1742C" w:rsidRPr="00D10B69">
        <w:rPr>
          <w:color w:val="000000" w:themeColor="text1"/>
          <w:sz w:val="28"/>
          <w:szCs w:val="28"/>
          <w:vertAlign w:val="subscript"/>
        </w:rPr>
        <w:t>, а також дотримання прав і гарантій захисту викривачів.</w:t>
      </w:r>
    </w:p>
    <w:p w14:paraId="3196A6D9"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Викривач має права т</w:t>
      </w:r>
      <w:r w:rsidR="002E7231" w:rsidRPr="00D10B69">
        <w:rPr>
          <w:color w:val="000000" w:themeColor="text1"/>
          <w:sz w:val="28"/>
          <w:szCs w:val="28"/>
          <w:vertAlign w:val="subscript"/>
        </w:rPr>
        <w:t xml:space="preserve">а гарантії захисту, передбачені </w:t>
      </w:r>
      <w:r w:rsidRPr="00D10B69">
        <w:rPr>
          <w:color w:val="000000" w:themeColor="text1"/>
          <w:sz w:val="28"/>
          <w:szCs w:val="28"/>
          <w:vertAlign w:val="subscript"/>
        </w:rPr>
        <w:t>Законом України «Про запобігання корупції», зокрема:</w:t>
      </w:r>
    </w:p>
    <w:p w14:paraId="7B8B9BBC"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0" w:name="n406"/>
      <w:bookmarkEnd w:id="150"/>
      <w:r w:rsidRPr="00D10B69">
        <w:rPr>
          <w:color w:val="000000" w:themeColor="text1"/>
          <w:sz w:val="28"/>
          <w:szCs w:val="28"/>
          <w:vertAlign w:val="subscript"/>
        </w:rPr>
        <w:t>подавати докази на підтвердження свого повідомлення;</w:t>
      </w:r>
    </w:p>
    <w:p w14:paraId="35E27163"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1" w:name="n407"/>
      <w:bookmarkEnd w:id="151"/>
      <w:r w:rsidRPr="00D10B69">
        <w:rPr>
          <w:color w:val="000000" w:themeColor="text1"/>
          <w:sz w:val="28"/>
          <w:szCs w:val="28"/>
          <w:vertAlign w:val="subscript"/>
        </w:rPr>
        <w:t>отримувати підтвердження прийняття і реєстрації повідомлення;</w:t>
      </w:r>
    </w:p>
    <w:p w14:paraId="4B24A0A1"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2" w:name="n408"/>
      <w:bookmarkEnd w:id="152"/>
      <w:r w:rsidRPr="00D10B69">
        <w:rPr>
          <w:color w:val="000000" w:themeColor="text1"/>
          <w:sz w:val="28"/>
          <w:szCs w:val="28"/>
          <w:vertAlign w:val="subscript"/>
        </w:rPr>
        <w:t>право на конфіденційність;</w:t>
      </w:r>
    </w:p>
    <w:p w14:paraId="57332D22"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3" w:name="n409"/>
      <w:bookmarkEnd w:id="153"/>
      <w:r w:rsidRPr="00D10B69">
        <w:rPr>
          <w:color w:val="000000" w:themeColor="text1"/>
          <w:sz w:val="28"/>
          <w:szCs w:val="28"/>
          <w:vertAlign w:val="subscript"/>
        </w:rPr>
        <w:t>отримувати інформацію про стан та результати розгляду, перевірки та/або розслідування інформації за фактом повідомленої ним інформації;</w:t>
      </w:r>
    </w:p>
    <w:p w14:paraId="615759BA"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4" w:name="n410"/>
      <w:bookmarkEnd w:id="154"/>
      <w:r w:rsidRPr="00D10B69">
        <w:rPr>
          <w:color w:val="000000" w:themeColor="text1"/>
          <w:sz w:val="28"/>
          <w:szCs w:val="28"/>
          <w:vertAlign w:val="subscript"/>
        </w:rPr>
        <w:t>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p>
    <w:p w14:paraId="6F1A0F61"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5" w:name="n411"/>
      <w:bookmarkEnd w:id="155"/>
      <w:r w:rsidRPr="00D10B69">
        <w:rPr>
          <w:color w:val="000000" w:themeColor="text1"/>
          <w:sz w:val="28"/>
          <w:szCs w:val="28"/>
          <w:vertAlign w:val="subscript"/>
        </w:rPr>
        <w:t>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14:paraId="55CD0222"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6" w:name="n412"/>
      <w:bookmarkEnd w:id="156"/>
      <w:r w:rsidRPr="00D10B69">
        <w:rPr>
          <w:color w:val="000000" w:themeColor="text1"/>
          <w:sz w:val="28"/>
          <w:szCs w:val="28"/>
          <w:vertAlign w:val="subscript"/>
        </w:rPr>
        <w:t>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w:t>
      </w:r>
      <w:r w:rsidR="000A4341" w:rsidRPr="00D10B69">
        <w:rPr>
          <w:color w:val="000000" w:themeColor="text1"/>
          <w:sz w:val="28"/>
          <w:szCs w:val="28"/>
          <w:vertAlign w:val="subscript"/>
        </w:rPr>
        <w:t xml:space="preserve">равопорушення, іншого порушення </w:t>
      </w:r>
      <w:r w:rsidRPr="00D10B69">
        <w:rPr>
          <w:rStyle w:val="a3"/>
          <w:color w:val="000000" w:themeColor="text1"/>
          <w:sz w:val="28"/>
          <w:szCs w:val="28"/>
          <w:u w:val="none"/>
          <w:vertAlign w:val="subscript"/>
        </w:rPr>
        <w:t>Закону України</w:t>
      </w:r>
      <w:r w:rsidR="00625F39"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 корупції», які можуть бути перевірені.</w:t>
      </w:r>
    </w:p>
    <w:p w14:paraId="34D7C2F8"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7" w:name="n413"/>
      <w:bookmarkEnd w:id="157"/>
      <w:r w:rsidRPr="00D10B69">
        <w:rPr>
          <w:color w:val="000000" w:themeColor="text1"/>
          <w:sz w:val="28"/>
          <w:szCs w:val="28"/>
          <w:vertAlign w:val="subscript"/>
        </w:rPr>
        <w:t>Викривачу забезпечуються гарантії</w:t>
      </w:r>
      <w:r w:rsidR="00B008DB" w:rsidRPr="00D10B69">
        <w:rPr>
          <w:color w:val="000000" w:themeColor="text1"/>
          <w:sz w:val="28"/>
          <w:szCs w:val="28"/>
          <w:vertAlign w:val="subscript"/>
        </w:rPr>
        <w:t xml:space="preserve"> захисту його прав у порядку та на умовах, вс</w:t>
      </w:r>
      <w:r w:rsidR="000A4341" w:rsidRPr="00D10B69">
        <w:rPr>
          <w:color w:val="000000" w:themeColor="text1"/>
          <w:sz w:val="28"/>
          <w:szCs w:val="28"/>
          <w:vertAlign w:val="subscript"/>
        </w:rPr>
        <w:t xml:space="preserve">тановлених у </w:t>
      </w:r>
      <w:r w:rsidRPr="00D10B69">
        <w:rPr>
          <w:rStyle w:val="a3"/>
          <w:color w:val="000000" w:themeColor="text1"/>
          <w:sz w:val="28"/>
          <w:szCs w:val="28"/>
          <w:u w:val="none"/>
          <w:vertAlign w:val="subscript"/>
        </w:rPr>
        <w:t>Законі</w:t>
      </w:r>
      <w:r w:rsidR="00625F39" w:rsidRPr="00D10B69">
        <w:rPr>
          <w:rStyle w:val="a3"/>
          <w:color w:val="000000" w:themeColor="text1"/>
          <w:sz w:val="28"/>
          <w:szCs w:val="28"/>
          <w:u w:val="none"/>
          <w:vertAlign w:val="subscript"/>
        </w:rPr>
        <w:t xml:space="preserve"> </w:t>
      </w:r>
      <w:r w:rsidRPr="00D10B69">
        <w:rPr>
          <w:rStyle w:val="a3"/>
          <w:color w:val="000000" w:themeColor="text1"/>
          <w:sz w:val="28"/>
          <w:szCs w:val="28"/>
          <w:u w:val="none"/>
          <w:vertAlign w:val="subscript"/>
        </w:rPr>
        <w:t>України</w:t>
      </w:r>
      <w:r w:rsidR="00625F39"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запобігання корупції».</w:t>
      </w:r>
    </w:p>
    <w:p w14:paraId="545F7E28"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8" w:name="n414"/>
      <w:bookmarkEnd w:id="158"/>
      <w:r w:rsidRPr="00D10B69">
        <w:rPr>
          <w:color w:val="000000" w:themeColor="text1"/>
          <w:sz w:val="28"/>
          <w:szCs w:val="28"/>
          <w:vertAlign w:val="subscript"/>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14:paraId="6E77AB1B"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59" w:name="n415"/>
      <w:bookmarkEnd w:id="159"/>
      <w:r w:rsidRPr="00D10B69">
        <w:rPr>
          <w:color w:val="000000" w:themeColor="text1"/>
          <w:sz w:val="28"/>
          <w:szCs w:val="28"/>
          <w:vertAlign w:val="subscript"/>
        </w:rPr>
        <w:t>Доступ до інформації про викривачів має лише</w:t>
      </w:r>
      <w:r w:rsidR="000A4341" w:rsidRPr="00D10B69">
        <w:rPr>
          <w:color w:val="000000" w:themeColor="text1"/>
          <w:sz w:val="28"/>
          <w:szCs w:val="28"/>
          <w:vertAlign w:val="subscript"/>
        </w:rPr>
        <w:t xml:space="preserve"> ректор, у</w:t>
      </w:r>
      <w:r w:rsidRPr="00D10B69">
        <w:rPr>
          <w:color w:val="000000" w:themeColor="text1"/>
          <w:sz w:val="28"/>
          <w:szCs w:val="28"/>
          <w:vertAlign w:val="subscript"/>
        </w:rPr>
        <w:t xml:space="preserve">повноважений та визначені </w:t>
      </w:r>
      <w:r w:rsidR="000A4341" w:rsidRPr="00D10B69">
        <w:rPr>
          <w:color w:val="000000" w:themeColor="text1"/>
          <w:sz w:val="28"/>
          <w:szCs w:val="28"/>
          <w:vertAlign w:val="subscript"/>
        </w:rPr>
        <w:t>ректором</w:t>
      </w:r>
      <w:r w:rsidRPr="00D10B69">
        <w:rPr>
          <w:color w:val="000000" w:themeColor="text1"/>
          <w:sz w:val="28"/>
          <w:szCs w:val="28"/>
          <w:vertAlign w:val="subscript"/>
        </w:rPr>
        <w:t xml:space="preserve"> працівники, які задіяні в процесі прийняття та розгляду повідомлень в </w:t>
      </w:r>
      <w:r w:rsidR="00E6603D" w:rsidRPr="00D10B69">
        <w:rPr>
          <w:iCs/>
          <w:color w:val="000000" w:themeColor="text1"/>
          <w:sz w:val="28"/>
          <w:szCs w:val="28"/>
          <w:vertAlign w:val="subscript"/>
        </w:rPr>
        <w:t>КНУБА</w:t>
      </w:r>
      <w:r w:rsidRPr="00D10B69">
        <w:rPr>
          <w:color w:val="000000" w:themeColor="text1"/>
          <w:sz w:val="28"/>
          <w:szCs w:val="28"/>
          <w:vertAlign w:val="subscript"/>
        </w:rPr>
        <w:t>.</w:t>
      </w:r>
    </w:p>
    <w:p w14:paraId="7FEC1E32"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0" w:name="n416"/>
      <w:bookmarkEnd w:id="160"/>
      <w:r w:rsidRPr="00D10B69">
        <w:rPr>
          <w:color w:val="000000" w:themeColor="text1"/>
          <w:sz w:val="28"/>
          <w:szCs w:val="28"/>
          <w:vertAlign w:val="subscript"/>
        </w:rPr>
        <w:t xml:space="preserve">У разі витоку конфіденційної інформації про викривача </w:t>
      </w:r>
      <w:r w:rsidR="000A4341" w:rsidRPr="00D10B69">
        <w:rPr>
          <w:color w:val="000000" w:themeColor="text1"/>
          <w:sz w:val="28"/>
          <w:szCs w:val="28"/>
          <w:vertAlign w:val="subscript"/>
        </w:rPr>
        <w:t>уповноважений</w:t>
      </w:r>
      <w:r w:rsidRPr="00D10B69">
        <w:rPr>
          <w:color w:val="000000" w:themeColor="text1"/>
          <w:sz w:val="28"/>
          <w:szCs w:val="28"/>
          <w:vertAlign w:val="subscript"/>
        </w:rPr>
        <w:t xml:space="preserve">, </w:t>
      </w:r>
      <w:r w:rsidR="000A4341" w:rsidRPr="00D10B69">
        <w:rPr>
          <w:color w:val="000000" w:themeColor="text1"/>
          <w:sz w:val="28"/>
          <w:szCs w:val="28"/>
          <w:vertAlign w:val="subscript"/>
        </w:rPr>
        <w:t xml:space="preserve">ректор </w:t>
      </w:r>
      <w:r w:rsidRPr="00D10B69">
        <w:rPr>
          <w:color w:val="000000" w:themeColor="text1"/>
          <w:sz w:val="28"/>
          <w:szCs w:val="28"/>
          <w:vertAlign w:val="subscript"/>
        </w:rPr>
        <w:t>за заявою такої особи або за власною ініціативою повинн</w:t>
      </w:r>
      <w:r w:rsidR="00B008DB" w:rsidRPr="00D10B69">
        <w:rPr>
          <w:color w:val="000000" w:themeColor="text1"/>
          <w:sz w:val="28"/>
          <w:szCs w:val="28"/>
          <w:vertAlign w:val="subscript"/>
        </w:rPr>
        <w:t>і</w:t>
      </w:r>
      <w:r w:rsidRPr="00D10B69">
        <w:rPr>
          <w:color w:val="000000" w:themeColor="text1"/>
          <w:sz w:val="28"/>
          <w:szCs w:val="28"/>
          <w:vertAlign w:val="subscript"/>
        </w:rPr>
        <w:t xml:space="preserve"> невідкладно вжити всіх заходів для уникнення настання негативних наслідків для викривача, пов’язаних з таким розголошенням.</w:t>
      </w:r>
    </w:p>
    <w:p w14:paraId="204F59E1"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1" w:name="n417"/>
      <w:bookmarkEnd w:id="161"/>
      <w:r w:rsidRPr="00D10B69">
        <w:rPr>
          <w:color w:val="000000" w:themeColor="text1"/>
          <w:sz w:val="28"/>
          <w:szCs w:val="28"/>
          <w:vertAlign w:val="subscript"/>
        </w:rPr>
        <w:t xml:space="preserve">Забороняється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w:t>
      </w:r>
      <w:r w:rsidRPr="00D10B69">
        <w:rPr>
          <w:color w:val="000000" w:themeColor="text1"/>
          <w:sz w:val="28"/>
          <w:szCs w:val="28"/>
          <w:vertAlign w:val="subscript"/>
        </w:rPr>
        <w:lastRenderedPageBreak/>
        <w:t>не застосовуються до інших працівників у подібних ситуаціях та/або не застосовувалися до працівника у подібних ситуаціях раніше) або погро</w:t>
      </w:r>
      <w:r w:rsidR="00B008DB" w:rsidRPr="00D10B69">
        <w:rPr>
          <w:color w:val="000000" w:themeColor="text1"/>
          <w:sz w:val="28"/>
          <w:szCs w:val="28"/>
          <w:vertAlign w:val="subscript"/>
        </w:rPr>
        <w:t xml:space="preserve">жування </w:t>
      </w:r>
      <w:r w:rsidRPr="00D10B69">
        <w:rPr>
          <w:color w:val="000000" w:themeColor="text1"/>
          <w:sz w:val="28"/>
          <w:szCs w:val="28"/>
          <w:vertAlign w:val="subscript"/>
        </w:rPr>
        <w:t>у застосуванні таких заходів впливу.</w:t>
      </w:r>
    </w:p>
    <w:p w14:paraId="1F37CE01"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2" w:name="n418"/>
      <w:bookmarkEnd w:id="162"/>
      <w:r w:rsidRPr="00D10B69">
        <w:rPr>
          <w:color w:val="000000" w:themeColor="text1"/>
          <w:sz w:val="28"/>
          <w:szCs w:val="28"/>
          <w:vertAlign w:val="subscript"/>
        </w:rPr>
        <w:t>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14:paraId="3AE6B7DB"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3" w:name="n419"/>
      <w:bookmarkStart w:id="164" w:name="n420"/>
      <w:bookmarkEnd w:id="163"/>
      <w:bookmarkEnd w:id="164"/>
      <w:r w:rsidRPr="00D10B69">
        <w:rPr>
          <w:color w:val="000000" w:themeColor="text1"/>
          <w:sz w:val="28"/>
          <w:szCs w:val="28"/>
          <w:vertAlign w:val="subscript"/>
        </w:rPr>
        <w:t>Права та гарантії захисту викривачів поширюються на близьких осіб викривача.</w:t>
      </w:r>
    </w:p>
    <w:p w14:paraId="40282EF1" w14:textId="77777777" w:rsidR="00A128FA" w:rsidRPr="00D10B69" w:rsidRDefault="00A128FA" w:rsidP="001A6DEB">
      <w:pPr>
        <w:pStyle w:val="rvps2"/>
        <w:shd w:val="clear" w:color="auto" w:fill="FFFFFF"/>
        <w:spacing w:before="0" w:beforeAutospacing="0" w:after="0" w:afterAutospacing="0"/>
        <w:ind w:left="142" w:right="141" w:firstLine="450"/>
        <w:jc w:val="both"/>
        <w:rPr>
          <w:color w:val="000000" w:themeColor="text1"/>
          <w:sz w:val="28"/>
          <w:szCs w:val="28"/>
          <w:vertAlign w:val="subscript"/>
        </w:rPr>
      </w:pPr>
    </w:p>
    <w:p w14:paraId="609D99FB" w14:textId="77777777" w:rsidR="001A6DEB" w:rsidRPr="00D10B69" w:rsidRDefault="0010356F" w:rsidP="00812281">
      <w:pPr>
        <w:pStyle w:val="rvps7"/>
        <w:shd w:val="clear" w:color="auto" w:fill="FFFFFF"/>
        <w:spacing w:before="0" w:beforeAutospacing="0" w:after="0" w:afterAutospacing="0"/>
        <w:ind w:left="142" w:right="141"/>
        <w:jc w:val="center"/>
        <w:rPr>
          <w:rStyle w:val="rvts15"/>
          <w:b/>
          <w:bCs/>
          <w:color w:val="000000" w:themeColor="text1"/>
          <w:sz w:val="28"/>
          <w:szCs w:val="28"/>
          <w:vertAlign w:val="subscript"/>
        </w:rPr>
      </w:pPr>
      <w:r w:rsidRPr="00D10B69">
        <w:rPr>
          <w:rStyle w:val="rvts15"/>
          <w:b/>
          <w:bCs/>
          <w:color w:val="000000" w:themeColor="text1"/>
          <w:sz w:val="28"/>
          <w:szCs w:val="28"/>
          <w:vertAlign w:val="subscript"/>
        </w:rPr>
        <w:t>1</w:t>
      </w:r>
      <w:r w:rsidR="00116500" w:rsidRPr="00D10B69">
        <w:rPr>
          <w:rStyle w:val="rvts15"/>
          <w:b/>
          <w:bCs/>
          <w:color w:val="000000" w:themeColor="text1"/>
          <w:sz w:val="28"/>
          <w:szCs w:val="28"/>
          <w:vertAlign w:val="subscript"/>
        </w:rPr>
        <w:t>4</w:t>
      </w:r>
      <w:r w:rsidR="001A6DEB" w:rsidRPr="00D10B69">
        <w:rPr>
          <w:rStyle w:val="rvts15"/>
          <w:b/>
          <w:bCs/>
          <w:color w:val="000000" w:themeColor="text1"/>
          <w:sz w:val="28"/>
          <w:szCs w:val="28"/>
          <w:vertAlign w:val="subscript"/>
        </w:rPr>
        <w:t>.</w:t>
      </w:r>
      <w:r w:rsidR="00A1773D" w:rsidRPr="00D10B69">
        <w:rPr>
          <w:rStyle w:val="rvts15"/>
          <w:b/>
          <w:bCs/>
          <w:color w:val="000000" w:themeColor="text1"/>
          <w:sz w:val="28"/>
          <w:szCs w:val="28"/>
          <w:vertAlign w:val="subscript"/>
        </w:rPr>
        <w:t> </w:t>
      </w:r>
      <w:r w:rsidR="001A6DEB" w:rsidRPr="00D10B69">
        <w:rPr>
          <w:rStyle w:val="rvts15"/>
          <w:b/>
          <w:bCs/>
          <w:color w:val="000000" w:themeColor="text1"/>
          <w:sz w:val="28"/>
          <w:szCs w:val="28"/>
          <w:vertAlign w:val="subscript"/>
        </w:rPr>
        <w:t>Політика та процедури</w:t>
      </w:r>
      <w:r w:rsidR="00625F39" w:rsidRPr="00D10B69">
        <w:rPr>
          <w:rStyle w:val="rvts15"/>
          <w:b/>
          <w:bCs/>
          <w:color w:val="000000" w:themeColor="text1"/>
          <w:sz w:val="28"/>
          <w:szCs w:val="28"/>
          <w:vertAlign w:val="subscript"/>
        </w:rPr>
        <w:t xml:space="preserve"> </w:t>
      </w:r>
      <w:r w:rsidR="001A6DEB" w:rsidRPr="00D10B69">
        <w:rPr>
          <w:rStyle w:val="rvts15"/>
          <w:b/>
          <w:bCs/>
          <w:color w:val="000000" w:themeColor="text1"/>
          <w:sz w:val="28"/>
          <w:szCs w:val="28"/>
          <w:vertAlign w:val="subscript"/>
        </w:rPr>
        <w:t>ділової</w:t>
      </w:r>
      <w:r w:rsidR="00625F39" w:rsidRPr="00D10B69">
        <w:rPr>
          <w:rStyle w:val="rvts15"/>
          <w:b/>
          <w:bCs/>
          <w:color w:val="000000" w:themeColor="text1"/>
          <w:sz w:val="28"/>
          <w:szCs w:val="28"/>
          <w:vertAlign w:val="subscript"/>
        </w:rPr>
        <w:t xml:space="preserve"> </w:t>
      </w:r>
      <w:r w:rsidR="001A6DEB" w:rsidRPr="00D10B69">
        <w:rPr>
          <w:rStyle w:val="rvts15"/>
          <w:b/>
          <w:bCs/>
          <w:color w:val="000000" w:themeColor="text1"/>
          <w:sz w:val="28"/>
          <w:szCs w:val="28"/>
          <w:vertAlign w:val="subscript"/>
        </w:rPr>
        <w:t>гостинності</w:t>
      </w:r>
    </w:p>
    <w:p w14:paraId="19292880" w14:textId="77777777" w:rsidR="001A6DEB" w:rsidRPr="00D10B69" w:rsidRDefault="003A458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5" w:name="n311"/>
      <w:bookmarkStart w:id="166" w:name="n312"/>
      <w:bookmarkEnd w:id="165"/>
      <w:bookmarkEnd w:id="166"/>
      <w:r w:rsidRPr="00D10B69">
        <w:rPr>
          <w:color w:val="000000" w:themeColor="text1"/>
          <w:sz w:val="28"/>
          <w:szCs w:val="28"/>
          <w:vertAlign w:val="subscript"/>
        </w:rPr>
        <w:t>Ректор</w:t>
      </w:r>
      <w:r w:rsidR="001A6DEB" w:rsidRPr="00D10B69">
        <w:rPr>
          <w:color w:val="000000" w:themeColor="text1"/>
          <w:sz w:val="28"/>
          <w:szCs w:val="28"/>
          <w:vertAlign w:val="subscript"/>
        </w:rPr>
        <w:t xml:space="preserve">, </w:t>
      </w:r>
      <w:r w:rsidR="0010356F" w:rsidRPr="00D10B69">
        <w:rPr>
          <w:color w:val="000000" w:themeColor="text1"/>
          <w:sz w:val="28"/>
          <w:szCs w:val="28"/>
          <w:vertAlign w:val="subscript"/>
        </w:rPr>
        <w:t>керівники структу</w:t>
      </w:r>
      <w:r w:rsidR="00B53C2C" w:rsidRPr="00D10B69">
        <w:rPr>
          <w:color w:val="000000" w:themeColor="text1"/>
          <w:sz w:val="28"/>
          <w:szCs w:val="28"/>
          <w:vertAlign w:val="subscript"/>
        </w:rPr>
        <w:t>р</w:t>
      </w:r>
      <w:r w:rsidR="0010356F" w:rsidRPr="00D10B69">
        <w:rPr>
          <w:color w:val="000000" w:themeColor="text1"/>
          <w:sz w:val="28"/>
          <w:szCs w:val="28"/>
          <w:vertAlign w:val="subscript"/>
        </w:rPr>
        <w:t>них підрозділів,</w:t>
      </w:r>
      <w:r w:rsidR="001A6DEB" w:rsidRPr="00D10B69">
        <w:rPr>
          <w:color w:val="000000" w:themeColor="text1"/>
          <w:sz w:val="28"/>
          <w:szCs w:val="28"/>
          <w:vertAlign w:val="subscript"/>
        </w:rPr>
        <w:t xml:space="preserve"> працівники</w:t>
      </w:r>
      <w:r w:rsidRPr="00D10B69">
        <w:rPr>
          <w:color w:val="000000" w:themeColor="text1"/>
          <w:sz w:val="28"/>
          <w:szCs w:val="28"/>
          <w:vertAlign w:val="subscript"/>
        </w:rPr>
        <w:t xml:space="preserve"> </w:t>
      </w:r>
      <w:r w:rsidR="00E6603D" w:rsidRPr="00D10B69">
        <w:rPr>
          <w:iCs/>
          <w:color w:val="000000" w:themeColor="text1"/>
          <w:sz w:val="28"/>
          <w:szCs w:val="28"/>
          <w:vertAlign w:val="subscript"/>
        </w:rPr>
        <w:t>КНУБА</w:t>
      </w:r>
      <w:r w:rsidRPr="00D10B69">
        <w:rPr>
          <w:color w:val="000000" w:themeColor="text1"/>
          <w:sz w:val="28"/>
          <w:szCs w:val="28"/>
          <w:vertAlign w:val="subscript"/>
        </w:rPr>
        <w:t xml:space="preserve"> </w:t>
      </w:r>
      <w:r w:rsidR="001A6DEB" w:rsidRPr="00D10B69">
        <w:rPr>
          <w:color w:val="000000" w:themeColor="text1"/>
          <w:sz w:val="28"/>
          <w:szCs w:val="28"/>
          <w:vertAlign w:val="subscript"/>
        </w:rPr>
        <w:t>зобов’язані</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утримуватися</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від</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пропозиції</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ділової</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гостинності, подарунків, якщо</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така</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ділова</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гостинність, подарунки</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можуть бути розцінені як спонукання</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або</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готовність до вчинення</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корупційного</w:t>
      </w:r>
      <w:r w:rsidR="00625F39" w:rsidRPr="00D10B69">
        <w:rPr>
          <w:color w:val="000000" w:themeColor="text1"/>
          <w:sz w:val="28"/>
          <w:szCs w:val="28"/>
          <w:vertAlign w:val="subscript"/>
        </w:rPr>
        <w:t xml:space="preserve"> </w:t>
      </w:r>
      <w:r w:rsidR="001A6DEB" w:rsidRPr="00D10B69">
        <w:rPr>
          <w:color w:val="000000" w:themeColor="text1"/>
          <w:sz w:val="28"/>
          <w:szCs w:val="28"/>
          <w:vertAlign w:val="subscript"/>
        </w:rPr>
        <w:t>правопорушення, пов’язаного з діяльністю</w:t>
      </w:r>
      <w:r w:rsidRPr="00D10B69">
        <w:rPr>
          <w:color w:val="000000" w:themeColor="text1"/>
          <w:sz w:val="28"/>
          <w:szCs w:val="28"/>
          <w:vertAlign w:val="subscript"/>
        </w:rPr>
        <w:t xml:space="preserve"> </w:t>
      </w:r>
      <w:r w:rsidR="00E6603D" w:rsidRPr="00D10B69">
        <w:rPr>
          <w:iCs/>
          <w:color w:val="000000" w:themeColor="text1"/>
          <w:sz w:val="28"/>
          <w:szCs w:val="28"/>
          <w:vertAlign w:val="subscript"/>
        </w:rPr>
        <w:t>КНУБА</w:t>
      </w:r>
      <w:r w:rsidR="001A6DEB" w:rsidRPr="00D10B69">
        <w:rPr>
          <w:color w:val="000000" w:themeColor="text1"/>
          <w:sz w:val="28"/>
          <w:szCs w:val="28"/>
          <w:vertAlign w:val="subscript"/>
        </w:rPr>
        <w:t>.</w:t>
      </w:r>
    </w:p>
    <w:p w14:paraId="5B0362B5"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7" w:name="n313"/>
      <w:bookmarkEnd w:id="167"/>
      <w:r w:rsidRPr="00D10B69">
        <w:rPr>
          <w:color w:val="000000" w:themeColor="text1"/>
          <w:sz w:val="28"/>
          <w:szCs w:val="28"/>
          <w:vertAlign w:val="subscript"/>
        </w:rPr>
        <w:t>Дарування та отримання</w:t>
      </w:r>
      <w:r w:rsidR="00625F39" w:rsidRPr="00D10B69">
        <w:rPr>
          <w:color w:val="000000" w:themeColor="text1"/>
          <w:sz w:val="28"/>
          <w:szCs w:val="28"/>
          <w:vertAlign w:val="subscript"/>
        </w:rPr>
        <w:t xml:space="preserve"> </w:t>
      </w:r>
      <w:r w:rsidR="00A1773D" w:rsidRPr="00D10B69">
        <w:rPr>
          <w:color w:val="000000" w:themeColor="text1"/>
          <w:sz w:val="28"/>
          <w:szCs w:val="28"/>
          <w:vertAlign w:val="subscript"/>
        </w:rPr>
        <w:t>подарунків</w:t>
      </w:r>
      <w:r w:rsidRPr="00D10B69">
        <w:rPr>
          <w:color w:val="000000" w:themeColor="text1"/>
          <w:sz w:val="28"/>
          <w:szCs w:val="28"/>
          <w:vertAlign w:val="subscript"/>
        </w:rPr>
        <w:t xml:space="preserve"> у межах</w:t>
      </w:r>
      <w:r w:rsidR="00625F39" w:rsidRPr="00D10B69">
        <w:rPr>
          <w:color w:val="000000" w:themeColor="text1"/>
          <w:sz w:val="28"/>
          <w:szCs w:val="28"/>
          <w:vertAlign w:val="subscript"/>
        </w:rPr>
        <w:t xml:space="preserve"> </w:t>
      </w:r>
      <w:r w:rsidRPr="00D10B69">
        <w:rPr>
          <w:color w:val="000000" w:themeColor="text1"/>
          <w:sz w:val="28"/>
          <w:szCs w:val="28"/>
          <w:vertAlign w:val="subscript"/>
        </w:rPr>
        <w:t>установлення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чи</w:t>
      </w:r>
      <w:r w:rsidR="00625F39" w:rsidRPr="00D10B69">
        <w:rPr>
          <w:color w:val="000000" w:themeColor="text1"/>
          <w:sz w:val="28"/>
          <w:szCs w:val="28"/>
          <w:vertAlign w:val="subscript"/>
        </w:rPr>
        <w:t xml:space="preserve"> </w:t>
      </w:r>
      <w:r w:rsidRPr="00D10B69">
        <w:rPr>
          <w:color w:val="000000" w:themeColor="text1"/>
          <w:sz w:val="28"/>
          <w:szCs w:val="28"/>
          <w:vertAlign w:val="subscript"/>
        </w:rPr>
        <w:t>підтримання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ділових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відносин</w:t>
      </w:r>
      <w:r w:rsidR="00625F39" w:rsidRPr="00D10B69">
        <w:rPr>
          <w:color w:val="000000" w:themeColor="text1"/>
          <w:sz w:val="28"/>
          <w:szCs w:val="28"/>
          <w:vertAlign w:val="subscript"/>
        </w:rPr>
        <w:t xml:space="preserve"> </w:t>
      </w:r>
      <w:r w:rsidRPr="00D10B69">
        <w:rPr>
          <w:color w:val="000000" w:themeColor="text1"/>
          <w:sz w:val="28"/>
          <w:szCs w:val="28"/>
          <w:vertAlign w:val="subscript"/>
        </w:rPr>
        <w:t>або для досягнення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іншої мети діяльності</w:t>
      </w:r>
      <w:r w:rsidR="003A458B" w:rsidRPr="00D10B69">
        <w:rPr>
          <w:color w:val="000000" w:themeColor="text1"/>
          <w:sz w:val="28"/>
          <w:szCs w:val="28"/>
          <w:vertAlign w:val="subscript"/>
        </w:rPr>
        <w:t xml:space="preserve"> </w:t>
      </w:r>
      <w:r w:rsidR="00E6603D" w:rsidRPr="00D10B69">
        <w:rPr>
          <w:iCs/>
          <w:color w:val="000000" w:themeColor="text1"/>
          <w:sz w:val="28"/>
          <w:szCs w:val="28"/>
          <w:vertAlign w:val="subscript"/>
        </w:rPr>
        <w:t>КНУБА</w:t>
      </w:r>
      <w:r w:rsidR="00625F39" w:rsidRPr="00D10B69">
        <w:rPr>
          <w:color w:val="000000" w:themeColor="text1"/>
          <w:sz w:val="28"/>
          <w:szCs w:val="28"/>
          <w:vertAlign w:val="subscript"/>
        </w:rPr>
        <w:t xml:space="preserve"> </w:t>
      </w:r>
      <w:r w:rsidRPr="00D10B69">
        <w:rPr>
          <w:color w:val="000000" w:themeColor="text1"/>
          <w:sz w:val="28"/>
          <w:szCs w:val="28"/>
          <w:vertAlign w:val="subscript"/>
        </w:rPr>
        <w:t>допускається, якщо</w:t>
      </w:r>
      <w:r w:rsidR="00625F39" w:rsidRPr="00D10B69">
        <w:rPr>
          <w:color w:val="000000" w:themeColor="text1"/>
          <w:sz w:val="28"/>
          <w:szCs w:val="28"/>
          <w:vertAlign w:val="subscript"/>
        </w:rPr>
        <w:t xml:space="preserve"> </w:t>
      </w:r>
      <w:r w:rsidRPr="00D10B69">
        <w:rPr>
          <w:color w:val="000000" w:themeColor="text1"/>
          <w:sz w:val="28"/>
          <w:szCs w:val="28"/>
          <w:vertAlign w:val="subscript"/>
        </w:rPr>
        <w:t>воно</w:t>
      </w:r>
      <w:r w:rsidR="00625F39" w:rsidRPr="00D10B69">
        <w:rPr>
          <w:color w:val="000000" w:themeColor="text1"/>
          <w:sz w:val="28"/>
          <w:szCs w:val="28"/>
          <w:vertAlign w:val="subscript"/>
        </w:rPr>
        <w:t xml:space="preserve"> </w:t>
      </w:r>
      <w:r w:rsidRPr="00D10B69">
        <w:rPr>
          <w:color w:val="000000" w:themeColor="text1"/>
          <w:sz w:val="28"/>
          <w:szCs w:val="28"/>
          <w:vertAlign w:val="subscript"/>
        </w:rPr>
        <w:t>відповідає</w:t>
      </w:r>
      <w:r w:rsidR="00625F39" w:rsidRPr="00D10B69">
        <w:rPr>
          <w:color w:val="000000" w:themeColor="text1"/>
          <w:sz w:val="28"/>
          <w:szCs w:val="28"/>
          <w:vertAlign w:val="subscript"/>
        </w:rPr>
        <w:t xml:space="preserve"> </w:t>
      </w:r>
      <w:r w:rsidRPr="00D10B69">
        <w:rPr>
          <w:color w:val="000000" w:themeColor="text1"/>
          <w:sz w:val="28"/>
          <w:szCs w:val="28"/>
          <w:vertAlign w:val="subscript"/>
        </w:rPr>
        <w:t>сукупності таких критеріїв:</w:t>
      </w:r>
    </w:p>
    <w:p w14:paraId="2BEE9A0A"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8" w:name="n314"/>
      <w:bookmarkEnd w:id="168"/>
      <w:r w:rsidRPr="00D10B69">
        <w:rPr>
          <w:color w:val="000000" w:themeColor="text1"/>
          <w:sz w:val="28"/>
          <w:szCs w:val="28"/>
          <w:vertAlign w:val="subscript"/>
        </w:rPr>
        <w:t>не має на меті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впливу на об’єктивність будь-якого</w:t>
      </w:r>
      <w:r w:rsidR="00625F39" w:rsidRPr="00D10B69">
        <w:rPr>
          <w:color w:val="000000" w:themeColor="text1"/>
          <w:sz w:val="28"/>
          <w:szCs w:val="28"/>
          <w:vertAlign w:val="subscript"/>
        </w:rPr>
        <w:t xml:space="preserve"> </w:t>
      </w:r>
      <w:r w:rsidRPr="00D10B69">
        <w:rPr>
          <w:color w:val="000000" w:themeColor="text1"/>
          <w:sz w:val="28"/>
          <w:szCs w:val="28"/>
          <w:vertAlign w:val="subscript"/>
        </w:rPr>
        <w:t>рішення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щодо</w:t>
      </w:r>
      <w:r w:rsidR="00625F39" w:rsidRPr="00D10B69">
        <w:rPr>
          <w:color w:val="000000" w:themeColor="text1"/>
          <w:sz w:val="28"/>
          <w:szCs w:val="28"/>
          <w:vertAlign w:val="subscript"/>
        </w:rPr>
        <w:t xml:space="preserve"> </w:t>
      </w:r>
      <w:r w:rsidRPr="00D10B69">
        <w:rPr>
          <w:color w:val="000000" w:themeColor="text1"/>
          <w:sz w:val="28"/>
          <w:szCs w:val="28"/>
          <w:vertAlign w:val="subscript"/>
        </w:rPr>
        <w:t>укладення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правочинів, надання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чи</w:t>
      </w:r>
      <w:r w:rsidR="00625F39" w:rsidRPr="00D10B69">
        <w:rPr>
          <w:color w:val="000000" w:themeColor="text1"/>
          <w:sz w:val="28"/>
          <w:szCs w:val="28"/>
          <w:vertAlign w:val="subscript"/>
        </w:rPr>
        <w:t xml:space="preserve"> </w:t>
      </w:r>
      <w:r w:rsidRPr="00D10B69">
        <w:rPr>
          <w:color w:val="000000" w:themeColor="text1"/>
          <w:sz w:val="28"/>
          <w:szCs w:val="28"/>
          <w:vertAlign w:val="subscript"/>
        </w:rPr>
        <w:t>отримання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послуг, інформації, будь-яких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інших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 xml:space="preserve">переваг для </w:t>
      </w:r>
      <w:r w:rsidR="00E6603D" w:rsidRPr="00D10B69">
        <w:rPr>
          <w:iCs/>
          <w:color w:val="000000" w:themeColor="text1"/>
          <w:sz w:val="28"/>
          <w:szCs w:val="28"/>
          <w:vertAlign w:val="subscript"/>
        </w:rPr>
        <w:t>КНУБА</w:t>
      </w:r>
      <w:r w:rsidRPr="00D10B69">
        <w:rPr>
          <w:color w:val="000000" w:themeColor="text1"/>
          <w:sz w:val="28"/>
          <w:szCs w:val="28"/>
          <w:vertAlign w:val="subscript"/>
        </w:rPr>
        <w:t>;</w:t>
      </w:r>
    </w:p>
    <w:p w14:paraId="7B9834C4"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69" w:name="n315"/>
      <w:bookmarkEnd w:id="169"/>
      <w:r w:rsidRPr="00D10B69">
        <w:rPr>
          <w:color w:val="000000" w:themeColor="text1"/>
          <w:sz w:val="28"/>
          <w:szCs w:val="28"/>
          <w:vertAlign w:val="subscript"/>
        </w:rPr>
        <w:t>не є прихованою</w:t>
      </w:r>
      <w:r w:rsidR="00625F39" w:rsidRPr="00D10B69">
        <w:rPr>
          <w:color w:val="000000" w:themeColor="text1"/>
          <w:sz w:val="28"/>
          <w:szCs w:val="28"/>
          <w:vertAlign w:val="subscript"/>
        </w:rPr>
        <w:t xml:space="preserve"> </w:t>
      </w:r>
      <w:r w:rsidRPr="00D10B69">
        <w:rPr>
          <w:color w:val="000000" w:themeColor="text1"/>
          <w:sz w:val="28"/>
          <w:szCs w:val="28"/>
          <w:vertAlign w:val="subscript"/>
        </w:rPr>
        <w:t>неправомірною</w:t>
      </w:r>
      <w:r w:rsidR="00625F39" w:rsidRPr="00D10B69">
        <w:rPr>
          <w:color w:val="000000" w:themeColor="text1"/>
          <w:sz w:val="28"/>
          <w:szCs w:val="28"/>
          <w:vertAlign w:val="subscript"/>
        </w:rPr>
        <w:t xml:space="preserve"> </w:t>
      </w:r>
      <w:r w:rsidRPr="00D10B69">
        <w:rPr>
          <w:color w:val="000000" w:themeColor="text1"/>
          <w:sz w:val="28"/>
          <w:szCs w:val="28"/>
          <w:vertAlign w:val="subscript"/>
        </w:rPr>
        <w:t>вигодою;</w:t>
      </w:r>
    </w:p>
    <w:p w14:paraId="192D39D1"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70" w:name="n316"/>
      <w:bookmarkEnd w:id="170"/>
      <w:r w:rsidRPr="00D10B69">
        <w:rPr>
          <w:color w:val="000000" w:themeColor="text1"/>
          <w:sz w:val="28"/>
          <w:szCs w:val="28"/>
          <w:vertAlign w:val="subscript"/>
        </w:rPr>
        <w:t>відповідає</w:t>
      </w:r>
      <w:r w:rsidR="00625F39" w:rsidRPr="00D10B69">
        <w:rPr>
          <w:color w:val="000000" w:themeColor="text1"/>
          <w:sz w:val="28"/>
          <w:szCs w:val="28"/>
          <w:vertAlign w:val="subscript"/>
        </w:rPr>
        <w:t xml:space="preserve"> </w:t>
      </w:r>
      <w:r w:rsidRPr="00D10B69">
        <w:rPr>
          <w:color w:val="000000" w:themeColor="text1"/>
          <w:sz w:val="28"/>
          <w:szCs w:val="28"/>
          <w:vertAlign w:val="subscript"/>
        </w:rPr>
        <w:t>загальновизнаним</w:t>
      </w:r>
      <w:r w:rsidR="00625F39" w:rsidRPr="00D10B69">
        <w:rPr>
          <w:color w:val="000000" w:themeColor="text1"/>
          <w:sz w:val="28"/>
          <w:szCs w:val="28"/>
          <w:vertAlign w:val="subscript"/>
        </w:rPr>
        <w:t xml:space="preserve"> </w:t>
      </w:r>
      <w:r w:rsidRPr="00D10B69">
        <w:rPr>
          <w:color w:val="000000" w:themeColor="text1"/>
          <w:sz w:val="28"/>
          <w:szCs w:val="28"/>
          <w:vertAlign w:val="subscript"/>
        </w:rPr>
        <w:t>уявленням про гостинність;</w:t>
      </w:r>
    </w:p>
    <w:p w14:paraId="770FCF14"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71" w:name="n317"/>
      <w:bookmarkStart w:id="172" w:name="n318"/>
      <w:bookmarkEnd w:id="171"/>
      <w:bookmarkEnd w:id="172"/>
      <w:r w:rsidRPr="00D10B69">
        <w:rPr>
          <w:color w:val="000000" w:themeColor="text1"/>
          <w:sz w:val="28"/>
          <w:szCs w:val="28"/>
          <w:vertAlign w:val="subscript"/>
        </w:rPr>
        <w:t>вартість не перевищує меж, установлених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законодавством</w:t>
      </w:r>
      <w:r w:rsidR="00D10629" w:rsidRPr="00D10B69">
        <w:rPr>
          <w:color w:val="000000" w:themeColor="text1"/>
          <w:sz w:val="28"/>
          <w:szCs w:val="28"/>
          <w:vertAlign w:val="subscript"/>
        </w:rPr>
        <w:t xml:space="preserve">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r w:rsidRPr="00D10B69">
        <w:rPr>
          <w:color w:val="000000" w:themeColor="text1"/>
          <w:sz w:val="28"/>
          <w:szCs w:val="28"/>
          <w:vertAlign w:val="subscript"/>
        </w:rPr>
        <w:t>;</w:t>
      </w:r>
    </w:p>
    <w:p w14:paraId="34882F66"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73" w:name="n319"/>
      <w:bookmarkStart w:id="174" w:name="n320"/>
      <w:bookmarkEnd w:id="173"/>
      <w:bookmarkEnd w:id="174"/>
      <w:r w:rsidRPr="00D10B69">
        <w:rPr>
          <w:color w:val="000000" w:themeColor="text1"/>
          <w:sz w:val="28"/>
          <w:szCs w:val="28"/>
          <w:vertAlign w:val="subscript"/>
        </w:rPr>
        <w:t>розголошення про подарунок, ділову</w:t>
      </w:r>
      <w:r w:rsidR="00625F39" w:rsidRPr="00D10B69">
        <w:rPr>
          <w:color w:val="000000" w:themeColor="text1"/>
          <w:sz w:val="28"/>
          <w:szCs w:val="28"/>
          <w:vertAlign w:val="subscript"/>
        </w:rPr>
        <w:t xml:space="preserve"> </w:t>
      </w:r>
      <w:r w:rsidRPr="00D10B69">
        <w:rPr>
          <w:color w:val="000000" w:themeColor="text1"/>
          <w:sz w:val="28"/>
          <w:szCs w:val="28"/>
          <w:vertAlign w:val="subscript"/>
        </w:rPr>
        <w:t>гостинність не створить ризику для ділової</w:t>
      </w:r>
      <w:r w:rsidR="00625F39" w:rsidRPr="00D10B69">
        <w:rPr>
          <w:color w:val="000000" w:themeColor="text1"/>
          <w:sz w:val="28"/>
          <w:szCs w:val="28"/>
          <w:vertAlign w:val="subscript"/>
        </w:rPr>
        <w:t xml:space="preserve"> </w:t>
      </w:r>
      <w:r w:rsidRPr="00D10B69">
        <w:rPr>
          <w:color w:val="000000" w:themeColor="text1"/>
          <w:sz w:val="28"/>
          <w:szCs w:val="28"/>
          <w:vertAlign w:val="subscript"/>
        </w:rPr>
        <w:t>репутації</w:t>
      </w:r>
      <w:r w:rsidR="003A458B" w:rsidRPr="00D10B69">
        <w:rPr>
          <w:color w:val="000000" w:themeColor="text1"/>
          <w:sz w:val="28"/>
          <w:szCs w:val="28"/>
          <w:vertAlign w:val="subscript"/>
        </w:rPr>
        <w:t xml:space="preserve"> </w:t>
      </w:r>
      <w:r w:rsidR="00E6603D" w:rsidRPr="00D10B69">
        <w:rPr>
          <w:iCs/>
          <w:color w:val="000000" w:themeColor="text1"/>
          <w:sz w:val="28"/>
          <w:szCs w:val="28"/>
          <w:vertAlign w:val="subscript"/>
        </w:rPr>
        <w:t>КНУБА</w:t>
      </w:r>
      <w:r w:rsidR="003A458B" w:rsidRPr="00D10B69">
        <w:rPr>
          <w:color w:val="000000" w:themeColor="text1"/>
          <w:sz w:val="28"/>
          <w:szCs w:val="28"/>
          <w:vertAlign w:val="subscript"/>
        </w:rPr>
        <w:t xml:space="preserve"> </w:t>
      </w:r>
      <w:r w:rsidRPr="00D10B69">
        <w:rPr>
          <w:color w:val="000000" w:themeColor="text1"/>
          <w:sz w:val="28"/>
          <w:szCs w:val="28"/>
          <w:vertAlign w:val="subscript"/>
        </w:rPr>
        <w:t>або того, хто одержав подарунок, ділову</w:t>
      </w:r>
      <w:r w:rsidR="00625F39" w:rsidRPr="00D10B69">
        <w:rPr>
          <w:color w:val="000000" w:themeColor="text1"/>
          <w:sz w:val="28"/>
          <w:szCs w:val="28"/>
          <w:vertAlign w:val="subscript"/>
        </w:rPr>
        <w:t xml:space="preserve"> </w:t>
      </w:r>
      <w:r w:rsidRPr="00D10B69">
        <w:rPr>
          <w:color w:val="000000" w:themeColor="text1"/>
          <w:sz w:val="28"/>
          <w:szCs w:val="28"/>
          <w:vertAlign w:val="subscript"/>
        </w:rPr>
        <w:t>гостинність;</w:t>
      </w:r>
    </w:p>
    <w:p w14:paraId="678F1CB7"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75" w:name="n321"/>
      <w:bookmarkStart w:id="176" w:name="n322"/>
      <w:bookmarkEnd w:id="175"/>
      <w:bookmarkEnd w:id="176"/>
      <w:r w:rsidRPr="00D10B69">
        <w:rPr>
          <w:color w:val="000000" w:themeColor="text1"/>
          <w:sz w:val="28"/>
          <w:szCs w:val="28"/>
          <w:vertAlign w:val="subscript"/>
        </w:rPr>
        <w:t>не допускається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дарування та отримання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подарунків у вигляді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грошових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коштів (готівкових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або</w:t>
      </w:r>
      <w:r w:rsidR="00625F39" w:rsidRPr="00D10B69">
        <w:rPr>
          <w:color w:val="000000" w:themeColor="text1"/>
          <w:sz w:val="28"/>
          <w:szCs w:val="28"/>
          <w:vertAlign w:val="subscript"/>
        </w:rPr>
        <w:t xml:space="preserve"> </w:t>
      </w:r>
      <w:r w:rsidRPr="00D10B69">
        <w:rPr>
          <w:color w:val="000000" w:themeColor="text1"/>
          <w:sz w:val="28"/>
          <w:szCs w:val="28"/>
          <w:vertAlign w:val="subscript"/>
        </w:rPr>
        <w:t>безготівкових), еквіваленту</w:t>
      </w:r>
      <w:r w:rsidR="00625F39" w:rsidRPr="00D10B69">
        <w:rPr>
          <w:color w:val="000000" w:themeColor="text1"/>
          <w:sz w:val="28"/>
          <w:szCs w:val="28"/>
          <w:vertAlign w:val="subscript"/>
        </w:rPr>
        <w:t xml:space="preserve"> </w:t>
      </w:r>
      <w:r w:rsidRPr="00D10B69">
        <w:rPr>
          <w:color w:val="000000" w:themeColor="text1"/>
          <w:sz w:val="28"/>
          <w:szCs w:val="28"/>
          <w:vertAlign w:val="subscript"/>
        </w:rPr>
        <w:t>грошових</w:t>
      </w:r>
      <w:r w:rsidR="00625F39" w:rsidRPr="00D10B69">
        <w:rPr>
          <w:color w:val="000000" w:themeColor="text1"/>
          <w:sz w:val="28"/>
          <w:szCs w:val="28"/>
          <w:vertAlign w:val="subscript"/>
        </w:rPr>
        <w:t xml:space="preserve"> </w:t>
      </w:r>
      <w:r w:rsidRPr="00D10B69">
        <w:rPr>
          <w:color w:val="000000" w:themeColor="text1"/>
          <w:sz w:val="28"/>
          <w:szCs w:val="28"/>
          <w:vertAlign w:val="subscript"/>
        </w:rPr>
        <w:t>коштів (подарункові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картки</w:t>
      </w:r>
      <w:r w:rsidR="00625F39" w:rsidRPr="00D10B69">
        <w:rPr>
          <w:color w:val="000000" w:themeColor="text1"/>
          <w:sz w:val="28"/>
          <w:szCs w:val="28"/>
          <w:vertAlign w:val="subscript"/>
        </w:rPr>
        <w:t xml:space="preserve"> </w:t>
      </w:r>
      <w:r w:rsidRPr="00D10B69">
        <w:rPr>
          <w:color w:val="000000" w:themeColor="text1"/>
          <w:sz w:val="28"/>
          <w:szCs w:val="28"/>
          <w:vertAlign w:val="subscript"/>
        </w:rPr>
        <w:t>або</w:t>
      </w:r>
      <w:r w:rsidR="00625F39" w:rsidRPr="00D10B69">
        <w:rPr>
          <w:color w:val="000000" w:themeColor="text1"/>
          <w:sz w:val="28"/>
          <w:szCs w:val="28"/>
          <w:vertAlign w:val="subscript"/>
        </w:rPr>
        <w:t xml:space="preserve"> </w:t>
      </w:r>
      <w:r w:rsidRPr="00D10B69">
        <w:rPr>
          <w:color w:val="000000" w:themeColor="text1"/>
          <w:sz w:val="28"/>
          <w:szCs w:val="28"/>
          <w:vertAlign w:val="subscript"/>
        </w:rPr>
        <w:t>подарункові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ваучери).</w:t>
      </w:r>
    </w:p>
    <w:p w14:paraId="784D8F50" w14:textId="77777777" w:rsidR="001A6DEB" w:rsidRPr="00D10B69" w:rsidRDefault="001A6DEB"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77" w:name="n323"/>
      <w:bookmarkEnd w:id="177"/>
      <w:r w:rsidRPr="00D10B69">
        <w:rPr>
          <w:color w:val="000000" w:themeColor="text1"/>
          <w:sz w:val="28"/>
          <w:szCs w:val="28"/>
          <w:vertAlign w:val="subscript"/>
        </w:rPr>
        <w:t>У разі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наявності</w:t>
      </w:r>
      <w:r w:rsidR="00625F39" w:rsidRPr="00D10B69">
        <w:rPr>
          <w:color w:val="000000" w:themeColor="text1"/>
          <w:sz w:val="28"/>
          <w:szCs w:val="28"/>
          <w:vertAlign w:val="subscript"/>
        </w:rPr>
        <w:t xml:space="preserve"> </w:t>
      </w:r>
      <w:r w:rsidRPr="00D10B69">
        <w:rPr>
          <w:color w:val="000000" w:themeColor="text1"/>
          <w:sz w:val="28"/>
          <w:szCs w:val="28"/>
          <w:vertAlign w:val="subscript"/>
        </w:rPr>
        <w:t>сумнівів</w:t>
      </w:r>
      <w:r w:rsidR="00625F39" w:rsidRPr="00D10B69">
        <w:rPr>
          <w:color w:val="000000" w:themeColor="text1"/>
          <w:sz w:val="28"/>
          <w:szCs w:val="28"/>
          <w:vertAlign w:val="subscript"/>
        </w:rPr>
        <w:t xml:space="preserve"> </w:t>
      </w:r>
      <w:r w:rsidRPr="00D10B69">
        <w:rPr>
          <w:color w:val="000000" w:themeColor="text1"/>
          <w:sz w:val="28"/>
          <w:szCs w:val="28"/>
          <w:vertAlign w:val="subscript"/>
        </w:rPr>
        <w:t>щодо</w:t>
      </w:r>
      <w:r w:rsidR="00625F39" w:rsidRPr="00D10B69">
        <w:rPr>
          <w:color w:val="000000" w:themeColor="text1"/>
          <w:sz w:val="28"/>
          <w:szCs w:val="28"/>
          <w:vertAlign w:val="subscript"/>
        </w:rPr>
        <w:t xml:space="preserve"> </w:t>
      </w:r>
      <w:r w:rsidRPr="00D10B69">
        <w:rPr>
          <w:color w:val="000000" w:themeColor="text1"/>
          <w:sz w:val="28"/>
          <w:szCs w:val="28"/>
          <w:vertAlign w:val="subscript"/>
        </w:rPr>
        <w:t>прийнятності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подарунка, ділової</w:t>
      </w:r>
      <w:r w:rsidR="00625F39" w:rsidRPr="00D10B69">
        <w:rPr>
          <w:color w:val="000000" w:themeColor="text1"/>
          <w:sz w:val="28"/>
          <w:szCs w:val="28"/>
          <w:vertAlign w:val="subscript"/>
        </w:rPr>
        <w:t xml:space="preserve"> </w:t>
      </w:r>
      <w:r w:rsidRPr="00D10B69">
        <w:rPr>
          <w:color w:val="000000" w:themeColor="text1"/>
          <w:sz w:val="28"/>
          <w:szCs w:val="28"/>
          <w:vertAlign w:val="subscript"/>
        </w:rPr>
        <w:t>гостинності</w:t>
      </w:r>
      <w:r w:rsidR="00625F39" w:rsidRPr="00D10B69">
        <w:rPr>
          <w:color w:val="000000" w:themeColor="text1"/>
          <w:sz w:val="28"/>
          <w:szCs w:val="28"/>
          <w:vertAlign w:val="subscript"/>
        </w:rPr>
        <w:t xml:space="preserve"> </w:t>
      </w:r>
      <w:r w:rsidRPr="00D10B69">
        <w:rPr>
          <w:color w:val="000000" w:themeColor="text1"/>
          <w:sz w:val="28"/>
          <w:szCs w:val="28"/>
          <w:vertAlign w:val="subscript"/>
        </w:rPr>
        <w:t>працівники</w:t>
      </w:r>
      <w:r w:rsidR="00625F39" w:rsidRPr="00D10B69">
        <w:rPr>
          <w:color w:val="000000" w:themeColor="text1"/>
          <w:sz w:val="28"/>
          <w:szCs w:val="28"/>
          <w:vertAlign w:val="subscript"/>
        </w:rPr>
        <w:t xml:space="preserve"> </w:t>
      </w:r>
      <w:r w:rsidRPr="00D10B69">
        <w:rPr>
          <w:color w:val="000000" w:themeColor="text1"/>
          <w:sz w:val="28"/>
          <w:szCs w:val="28"/>
          <w:vertAlign w:val="subscript"/>
        </w:rPr>
        <w:t>повинні</w:t>
      </w:r>
      <w:r w:rsidR="00625F39" w:rsidRPr="00D10B69">
        <w:rPr>
          <w:color w:val="000000" w:themeColor="text1"/>
          <w:sz w:val="28"/>
          <w:szCs w:val="28"/>
          <w:vertAlign w:val="subscript"/>
        </w:rPr>
        <w:t xml:space="preserve"> </w:t>
      </w:r>
      <w:r w:rsidRPr="00D10B69">
        <w:rPr>
          <w:color w:val="000000" w:themeColor="text1"/>
          <w:sz w:val="28"/>
          <w:szCs w:val="28"/>
          <w:vertAlign w:val="subscript"/>
        </w:rPr>
        <w:t xml:space="preserve">звернутися до </w:t>
      </w:r>
      <w:r w:rsidR="003A458B"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для отримання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консультації та/або</w:t>
      </w:r>
      <w:r w:rsidR="00625F39" w:rsidRPr="00D10B69">
        <w:rPr>
          <w:color w:val="000000" w:themeColor="text1"/>
          <w:sz w:val="28"/>
          <w:szCs w:val="28"/>
          <w:vertAlign w:val="subscript"/>
        </w:rPr>
        <w:t xml:space="preserve"> </w:t>
      </w:r>
      <w:r w:rsidRPr="00D10B69">
        <w:rPr>
          <w:color w:val="000000" w:themeColor="text1"/>
          <w:sz w:val="28"/>
          <w:szCs w:val="28"/>
          <w:vertAlign w:val="subscript"/>
        </w:rPr>
        <w:t>роз’яснення.</w:t>
      </w:r>
    </w:p>
    <w:p w14:paraId="527FF369" w14:textId="77777777" w:rsidR="00790DD2" w:rsidRPr="00D10B69" w:rsidRDefault="00790DD2" w:rsidP="001A6DEB">
      <w:pPr>
        <w:pStyle w:val="rvps7"/>
        <w:shd w:val="clear" w:color="auto" w:fill="FFFFFF"/>
        <w:spacing w:before="0" w:beforeAutospacing="0" w:after="0" w:afterAutospacing="0"/>
        <w:ind w:left="142" w:right="141"/>
        <w:rPr>
          <w:rStyle w:val="rvts15"/>
          <w:b/>
          <w:bCs/>
          <w:color w:val="000000" w:themeColor="text1"/>
          <w:sz w:val="28"/>
          <w:szCs w:val="28"/>
          <w:vertAlign w:val="subscript"/>
        </w:rPr>
      </w:pPr>
      <w:bookmarkStart w:id="178" w:name="n324"/>
      <w:bookmarkStart w:id="179" w:name="n325"/>
      <w:bookmarkEnd w:id="178"/>
      <w:bookmarkEnd w:id="179"/>
    </w:p>
    <w:p w14:paraId="11A9ED05" w14:textId="77777777" w:rsidR="005A4D06" w:rsidRPr="00D10B69" w:rsidRDefault="005A4D06" w:rsidP="005A4D06">
      <w:pPr>
        <w:pStyle w:val="rvps7"/>
        <w:shd w:val="clear" w:color="auto" w:fill="FFFFFF"/>
        <w:spacing w:before="0" w:beforeAutospacing="0" w:after="0" w:afterAutospacing="0"/>
        <w:ind w:left="450" w:right="450"/>
        <w:jc w:val="center"/>
        <w:rPr>
          <w:rStyle w:val="rvts15"/>
          <w:b/>
          <w:bCs/>
          <w:color w:val="000000" w:themeColor="text1"/>
          <w:sz w:val="28"/>
          <w:szCs w:val="28"/>
          <w:vertAlign w:val="subscript"/>
        </w:rPr>
      </w:pPr>
      <w:r w:rsidRPr="00D10B69">
        <w:rPr>
          <w:rStyle w:val="rvts15"/>
          <w:b/>
          <w:bCs/>
          <w:color w:val="000000" w:themeColor="text1"/>
          <w:sz w:val="28"/>
          <w:szCs w:val="28"/>
          <w:vertAlign w:val="subscript"/>
        </w:rPr>
        <w:t>1</w:t>
      </w:r>
      <w:r w:rsidR="00116500" w:rsidRPr="00D10B69">
        <w:rPr>
          <w:rStyle w:val="rvts15"/>
          <w:b/>
          <w:bCs/>
          <w:color w:val="000000" w:themeColor="text1"/>
          <w:sz w:val="28"/>
          <w:szCs w:val="28"/>
          <w:vertAlign w:val="subscript"/>
        </w:rPr>
        <w:t>5</w:t>
      </w:r>
      <w:r w:rsidRPr="00D10B69">
        <w:rPr>
          <w:rStyle w:val="rvts15"/>
          <w:b/>
          <w:bCs/>
          <w:color w:val="000000" w:themeColor="text1"/>
          <w:sz w:val="28"/>
          <w:szCs w:val="28"/>
          <w:vertAlign w:val="subscript"/>
        </w:rPr>
        <w:t>. Взаємодія з діловими партнерами</w:t>
      </w:r>
    </w:p>
    <w:p w14:paraId="3EF6A58B" w14:textId="77777777" w:rsidR="005A4D06" w:rsidRPr="00D10B69" w:rsidRDefault="00E6603D"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80" w:name="n295"/>
      <w:bookmarkEnd w:id="180"/>
      <w:r w:rsidRPr="00D10B69">
        <w:rPr>
          <w:iCs/>
          <w:color w:val="000000" w:themeColor="text1"/>
          <w:sz w:val="28"/>
          <w:szCs w:val="28"/>
          <w:vertAlign w:val="subscript"/>
        </w:rPr>
        <w:t>КНУБА</w:t>
      </w:r>
      <w:r w:rsidR="00FA794F" w:rsidRPr="00D10B69">
        <w:rPr>
          <w:color w:val="000000" w:themeColor="text1"/>
          <w:sz w:val="28"/>
          <w:szCs w:val="28"/>
          <w:vertAlign w:val="subscript"/>
        </w:rPr>
        <w:t xml:space="preserve"> </w:t>
      </w:r>
      <w:r w:rsidR="005A4D06" w:rsidRPr="00D10B69">
        <w:rPr>
          <w:color w:val="000000" w:themeColor="text1"/>
          <w:sz w:val="28"/>
          <w:szCs w:val="28"/>
          <w:vertAlign w:val="subscript"/>
        </w:rPr>
        <w:t xml:space="preserve">прагне здійснювати співпрацю з діловими партнерами, які </w:t>
      </w:r>
      <w:r w:rsidR="00A1773D" w:rsidRPr="00D10B69">
        <w:rPr>
          <w:color w:val="000000" w:themeColor="text1"/>
          <w:sz w:val="28"/>
          <w:szCs w:val="28"/>
          <w:vertAlign w:val="subscript"/>
        </w:rPr>
        <w:t xml:space="preserve">провадять </w:t>
      </w:r>
      <w:r w:rsidR="005A4D06" w:rsidRPr="00D10B69">
        <w:rPr>
          <w:color w:val="000000" w:themeColor="text1"/>
          <w:sz w:val="28"/>
          <w:szCs w:val="28"/>
          <w:vertAlign w:val="subscript"/>
        </w:rPr>
        <w:t xml:space="preserve">свою </w:t>
      </w:r>
      <w:r w:rsidR="00FA794F" w:rsidRPr="00D10B69">
        <w:rPr>
          <w:color w:val="000000" w:themeColor="text1"/>
          <w:sz w:val="28"/>
          <w:szCs w:val="28"/>
          <w:vertAlign w:val="subscript"/>
        </w:rPr>
        <w:t>діяльність законно та етично</w:t>
      </w:r>
      <w:r w:rsidR="00A1773D" w:rsidRPr="00D10B69">
        <w:rPr>
          <w:color w:val="000000" w:themeColor="text1"/>
          <w:sz w:val="28"/>
          <w:szCs w:val="28"/>
          <w:vertAlign w:val="subscript"/>
        </w:rPr>
        <w:t>,</w:t>
      </w:r>
      <w:r w:rsidR="005A4D06" w:rsidRPr="00D10B69">
        <w:rPr>
          <w:color w:val="000000" w:themeColor="text1"/>
          <w:sz w:val="28"/>
          <w:szCs w:val="28"/>
          <w:vertAlign w:val="subscript"/>
        </w:rPr>
        <w:t xml:space="preserve"> взаємодія з якими не несе корупційних ризиків.</w:t>
      </w:r>
    </w:p>
    <w:p w14:paraId="17399F57" w14:textId="77777777" w:rsidR="005A4D06" w:rsidRPr="00D10B69" w:rsidRDefault="005A4D06" w:rsidP="00C234EB">
      <w:pPr>
        <w:pStyle w:val="rvps2"/>
        <w:shd w:val="clear" w:color="auto" w:fill="FFFFFF"/>
        <w:spacing w:before="0" w:beforeAutospacing="0" w:after="0" w:afterAutospacing="0"/>
        <w:ind w:firstLine="567"/>
        <w:jc w:val="both"/>
        <w:rPr>
          <w:i/>
          <w:iCs/>
          <w:color w:val="000000" w:themeColor="text1"/>
          <w:sz w:val="28"/>
          <w:szCs w:val="28"/>
          <w:vertAlign w:val="subscript"/>
        </w:rPr>
      </w:pPr>
      <w:bookmarkStart w:id="181" w:name="n296"/>
      <w:bookmarkStart w:id="182" w:name="n297"/>
      <w:bookmarkStart w:id="183" w:name="n298"/>
      <w:bookmarkEnd w:id="181"/>
      <w:bookmarkEnd w:id="182"/>
      <w:bookmarkEnd w:id="183"/>
      <w:r w:rsidRPr="00D10B69">
        <w:rPr>
          <w:color w:val="000000" w:themeColor="text1"/>
          <w:sz w:val="28"/>
          <w:szCs w:val="28"/>
          <w:vertAlign w:val="subscript"/>
        </w:rPr>
        <w:t xml:space="preserve">Перевірку потенційних або наявних ділових партнерів </w:t>
      </w:r>
      <w:r w:rsidR="00E6603D" w:rsidRPr="00D10B69">
        <w:rPr>
          <w:iCs/>
          <w:color w:val="000000" w:themeColor="text1"/>
          <w:sz w:val="28"/>
          <w:szCs w:val="28"/>
          <w:vertAlign w:val="subscript"/>
        </w:rPr>
        <w:t>КНУБА</w:t>
      </w:r>
      <w:r w:rsidRPr="00D10B69">
        <w:rPr>
          <w:color w:val="000000" w:themeColor="text1"/>
          <w:sz w:val="28"/>
          <w:szCs w:val="28"/>
          <w:vertAlign w:val="subscript"/>
        </w:rPr>
        <w:t xml:space="preserve"> здійснює </w:t>
      </w:r>
      <w:r w:rsidR="00FA794F" w:rsidRPr="00D10B69">
        <w:rPr>
          <w:color w:val="000000" w:themeColor="text1"/>
          <w:sz w:val="28"/>
          <w:szCs w:val="28"/>
          <w:vertAlign w:val="subscript"/>
        </w:rPr>
        <w:t>уповноважений</w:t>
      </w:r>
      <w:r w:rsidRPr="00D10B69">
        <w:rPr>
          <w:color w:val="000000" w:themeColor="text1"/>
          <w:sz w:val="28"/>
          <w:szCs w:val="28"/>
          <w:vertAlign w:val="subscript"/>
        </w:rPr>
        <w:t xml:space="preserve">, який має право </w:t>
      </w:r>
      <w:r w:rsidRPr="00D10B69">
        <w:rPr>
          <w:color w:val="000000" w:themeColor="text1"/>
          <w:sz w:val="28"/>
          <w:szCs w:val="28"/>
          <w:shd w:val="clear" w:color="auto" w:fill="FFFFFF"/>
          <w:vertAlign w:val="subscript"/>
        </w:rPr>
        <w:t xml:space="preserve">проводити аналіз таких ділових партнерів і надавати інформацію про них </w:t>
      </w:r>
      <w:r w:rsidR="00FA794F" w:rsidRPr="00D10B69">
        <w:rPr>
          <w:color w:val="000000" w:themeColor="text1"/>
          <w:sz w:val="28"/>
          <w:szCs w:val="28"/>
          <w:shd w:val="clear" w:color="auto" w:fill="FFFFFF"/>
          <w:vertAlign w:val="subscript"/>
        </w:rPr>
        <w:t>ректору</w:t>
      </w:r>
      <w:r w:rsidR="002F27F9" w:rsidRPr="00D10B69">
        <w:rPr>
          <w:color w:val="000000" w:themeColor="text1"/>
          <w:sz w:val="28"/>
          <w:szCs w:val="28"/>
          <w:shd w:val="clear" w:color="auto" w:fill="FFFFFF"/>
          <w:vertAlign w:val="subscript"/>
        </w:rPr>
        <w:t xml:space="preserve"> або іншій визначеній ректором особі</w:t>
      </w:r>
      <w:r w:rsidRPr="00D10B69">
        <w:rPr>
          <w:color w:val="000000" w:themeColor="text1"/>
          <w:sz w:val="28"/>
          <w:szCs w:val="28"/>
          <w:vertAlign w:val="subscript"/>
        </w:rPr>
        <w:t xml:space="preserve">. До здійснення перевірки можуть також залучатися інші структурні підрозділи </w:t>
      </w:r>
      <w:r w:rsidR="00E6603D" w:rsidRPr="00D10B69">
        <w:rPr>
          <w:iCs/>
          <w:color w:val="000000" w:themeColor="text1"/>
          <w:sz w:val="28"/>
          <w:szCs w:val="28"/>
          <w:vertAlign w:val="subscript"/>
        </w:rPr>
        <w:t>КНУБА</w:t>
      </w:r>
      <w:r w:rsidRPr="00D10B69">
        <w:rPr>
          <w:i/>
          <w:iCs/>
          <w:color w:val="000000" w:themeColor="text1"/>
          <w:sz w:val="28"/>
          <w:szCs w:val="28"/>
          <w:vertAlign w:val="subscript"/>
        </w:rPr>
        <w:t>.</w:t>
      </w:r>
    </w:p>
    <w:p w14:paraId="18A277EB" w14:textId="77777777" w:rsidR="00C234EB"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Порядок проведення перевірки ділових партнерів визначаються у внутрішніх документах </w:t>
      </w:r>
      <w:r w:rsidR="00E6603D" w:rsidRPr="00D10B69">
        <w:rPr>
          <w:iCs/>
          <w:color w:val="000000" w:themeColor="text1"/>
          <w:sz w:val="28"/>
          <w:szCs w:val="28"/>
          <w:vertAlign w:val="subscript"/>
        </w:rPr>
        <w:t>КНУБА</w:t>
      </w:r>
      <w:r w:rsidRPr="00D10B69">
        <w:rPr>
          <w:color w:val="000000" w:themeColor="text1"/>
          <w:sz w:val="28"/>
          <w:szCs w:val="28"/>
          <w:vertAlign w:val="subscript"/>
        </w:rPr>
        <w:t xml:space="preserve">, які розробляє </w:t>
      </w:r>
      <w:r w:rsidR="00C234EB" w:rsidRPr="00D10B69">
        <w:rPr>
          <w:color w:val="000000" w:themeColor="text1"/>
          <w:sz w:val="28"/>
          <w:szCs w:val="28"/>
          <w:vertAlign w:val="subscript"/>
        </w:rPr>
        <w:t xml:space="preserve">уповноважений </w:t>
      </w:r>
      <w:r w:rsidRPr="00D10B69">
        <w:rPr>
          <w:color w:val="000000" w:themeColor="text1"/>
          <w:sz w:val="28"/>
          <w:szCs w:val="28"/>
          <w:vertAlign w:val="subscript"/>
        </w:rPr>
        <w:t>та затверджує</w:t>
      </w:r>
      <w:r w:rsidR="00C234EB" w:rsidRPr="00D10B69">
        <w:rPr>
          <w:color w:val="000000" w:themeColor="text1"/>
          <w:sz w:val="28"/>
          <w:szCs w:val="28"/>
          <w:vertAlign w:val="subscript"/>
        </w:rPr>
        <w:t xml:space="preserve"> ректор.</w:t>
      </w:r>
    </w:p>
    <w:p w14:paraId="2BDF2566"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84" w:name="n300"/>
      <w:bookmarkStart w:id="185" w:name="n301"/>
      <w:bookmarkEnd w:id="184"/>
      <w:bookmarkEnd w:id="185"/>
      <w:r w:rsidRPr="00D10B69">
        <w:rPr>
          <w:color w:val="000000" w:themeColor="text1"/>
          <w:sz w:val="28"/>
          <w:szCs w:val="28"/>
          <w:vertAlign w:val="subscript"/>
        </w:rPr>
        <w:t xml:space="preserve">Перевірка ділових партнерів </w:t>
      </w:r>
      <w:r w:rsidR="00E6603D" w:rsidRPr="00D10B69">
        <w:rPr>
          <w:iCs/>
          <w:color w:val="000000" w:themeColor="text1"/>
          <w:sz w:val="28"/>
          <w:szCs w:val="28"/>
          <w:vertAlign w:val="subscript"/>
        </w:rPr>
        <w:t>КНУБА</w:t>
      </w:r>
      <w:r w:rsidR="00E6603D" w:rsidRPr="00D10B69">
        <w:rPr>
          <w:color w:val="000000" w:themeColor="text1"/>
          <w:sz w:val="28"/>
          <w:szCs w:val="28"/>
          <w:vertAlign w:val="subscript"/>
        </w:rPr>
        <w:t xml:space="preserve"> </w:t>
      </w:r>
      <w:r w:rsidR="00C234EB" w:rsidRPr="00D10B69">
        <w:rPr>
          <w:color w:val="000000" w:themeColor="text1"/>
          <w:sz w:val="28"/>
          <w:szCs w:val="28"/>
          <w:vertAlign w:val="subscript"/>
        </w:rPr>
        <w:t xml:space="preserve"> </w:t>
      </w:r>
      <w:r w:rsidRPr="00D10B69">
        <w:rPr>
          <w:color w:val="000000" w:themeColor="text1"/>
          <w:sz w:val="28"/>
          <w:szCs w:val="28"/>
          <w:vertAlign w:val="subscript"/>
        </w:rPr>
        <w:t>здійснюється з метою:</w:t>
      </w:r>
    </w:p>
    <w:p w14:paraId="2AAA8848"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86" w:name="n302"/>
      <w:bookmarkEnd w:id="186"/>
      <w:r w:rsidRPr="00D10B69">
        <w:rPr>
          <w:color w:val="000000" w:themeColor="text1"/>
          <w:sz w:val="28"/>
          <w:szCs w:val="28"/>
          <w:vertAlign w:val="subscript"/>
        </w:rPr>
        <w:t xml:space="preserve">1) перевірки ділової репутації ділового партнера </w:t>
      </w:r>
      <w:r w:rsidR="00A1773D" w:rsidRPr="00D10B69">
        <w:rPr>
          <w:color w:val="000000" w:themeColor="text1"/>
          <w:sz w:val="28"/>
          <w:szCs w:val="28"/>
          <w:vertAlign w:val="subscript"/>
        </w:rPr>
        <w:t>щодо</w:t>
      </w:r>
      <w:r w:rsidRPr="00D10B69">
        <w:rPr>
          <w:color w:val="000000" w:themeColor="text1"/>
          <w:sz w:val="28"/>
          <w:szCs w:val="28"/>
          <w:vertAlign w:val="subscript"/>
        </w:rPr>
        <w:t xml:space="preserve"> предмет</w:t>
      </w:r>
      <w:r w:rsidR="00A1773D" w:rsidRPr="00D10B69">
        <w:rPr>
          <w:color w:val="000000" w:themeColor="text1"/>
          <w:sz w:val="28"/>
          <w:szCs w:val="28"/>
          <w:vertAlign w:val="subscript"/>
        </w:rPr>
        <w:t>у</w:t>
      </w:r>
      <w:r w:rsidRPr="00D10B69">
        <w:rPr>
          <w:color w:val="000000" w:themeColor="text1"/>
          <w:sz w:val="28"/>
          <w:szCs w:val="28"/>
          <w:vertAlign w:val="subscript"/>
        </w:rPr>
        <w:t xml:space="preserve"> толерантності до корупції; </w:t>
      </w:r>
    </w:p>
    <w:p w14:paraId="6B3AFDE8"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87" w:name="n303"/>
      <w:bookmarkStart w:id="188" w:name="n304"/>
      <w:bookmarkEnd w:id="187"/>
      <w:bookmarkEnd w:id="188"/>
      <w:r w:rsidRPr="00D10B69">
        <w:rPr>
          <w:color w:val="000000" w:themeColor="text1"/>
          <w:sz w:val="28"/>
          <w:szCs w:val="28"/>
          <w:vertAlign w:val="subscript"/>
        </w:rPr>
        <w:t>2) виявлення можливих корупційних ризиків у зв’язку з укладенням (виконанням) правочину;</w:t>
      </w:r>
    </w:p>
    <w:p w14:paraId="512B9F9F"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89" w:name="n305"/>
      <w:bookmarkEnd w:id="189"/>
      <w:r w:rsidRPr="00D10B69">
        <w:rPr>
          <w:color w:val="000000" w:themeColor="text1"/>
          <w:sz w:val="28"/>
          <w:szCs w:val="28"/>
          <w:vertAlign w:val="subscript"/>
        </w:rPr>
        <w:t>3) мінімізації ймовірності вчинення</w:t>
      </w:r>
      <w:r w:rsidR="00A1773D" w:rsidRPr="00D10B69">
        <w:rPr>
          <w:color w:val="000000" w:themeColor="text1"/>
          <w:sz w:val="28"/>
          <w:szCs w:val="28"/>
          <w:vertAlign w:val="subscript"/>
        </w:rPr>
        <w:t xml:space="preserve"> або перевірки можливих фактів у</w:t>
      </w:r>
      <w:r w:rsidRPr="00D10B69">
        <w:rPr>
          <w:color w:val="000000" w:themeColor="text1"/>
          <w:sz w:val="28"/>
          <w:szCs w:val="28"/>
          <w:vertAlign w:val="subscript"/>
        </w:rPr>
        <w:t>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p w14:paraId="119777CC"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90" w:name="n306"/>
      <w:bookmarkEnd w:id="190"/>
      <w:r w:rsidRPr="00D10B69">
        <w:rPr>
          <w:color w:val="000000" w:themeColor="text1"/>
          <w:sz w:val="28"/>
          <w:szCs w:val="28"/>
          <w:vertAlign w:val="subscript"/>
        </w:rPr>
        <w:t>У разі наявності обґрунтованих сумнівів у діловій репутації ділового партнера, що може пр</w:t>
      </w:r>
      <w:r w:rsidR="00C234EB" w:rsidRPr="00D10B69">
        <w:rPr>
          <w:color w:val="000000" w:themeColor="text1"/>
          <w:sz w:val="28"/>
          <w:szCs w:val="28"/>
          <w:vertAlign w:val="subscript"/>
        </w:rPr>
        <w:t>извести до корупційних ризиків</w:t>
      </w:r>
      <w:r w:rsidRPr="00D10B69">
        <w:rPr>
          <w:color w:val="000000" w:themeColor="text1"/>
          <w:sz w:val="28"/>
          <w:szCs w:val="28"/>
          <w:vertAlign w:val="subscript"/>
        </w:rPr>
        <w:t xml:space="preserve">, </w:t>
      </w:r>
      <w:r w:rsidR="00E6603D" w:rsidRPr="00D10B69">
        <w:rPr>
          <w:iCs/>
          <w:color w:val="000000" w:themeColor="text1"/>
          <w:sz w:val="28"/>
          <w:szCs w:val="28"/>
          <w:vertAlign w:val="subscript"/>
        </w:rPr>
        <w:t>КНУБА</w:t>
      </w:r>
      <w:r w:rsidR="00625F39" w:rsidRPr="00D10B69">
        <w:rPr>
          <w:color w:val="000000" w:themeColor="text1"/>
          <w:sz w:val="28"/>
          <w:szCs w:val="28"/>
          <w:vertAlign w:val="subscript"/>
        </w:rPr>
        <w:t xml:space="preserve"> </w:t>
      </w:r>
      <w:r w:rsidRPr="00D10B69">
        <w:rPr>
          <w:color w:val="000000" w:themeColor="text1"/>
          <w:sz w:val="28"/>
          <w:szCs w:val="28"/>
          <w:vertAlign w:val="subscript"/>
        </w:rPr>
        <w:t>залишає за собою право відмовити діловому партнеру у встановленні/продовженні ділових відносин з урахуванн</w:t>
      </w:r>
      <w:r w:rsidR="00C234EB" w:rsidRPr="00D10B69">
        <w:rPr>
          <w:color w:val="000000" w:themeColor="text1"/>
          <w:sz w:val="28"/>
          <w:szCs w:val="28"/>
          <w:vertAlign w:val="subscript"/>
        </w:rPr>
        <w:t xml:space="preserve">ям вимог законодавства, зокрема </w:t>
      </w:r>
      <w:r w:rsidRPr="00D10B69">
        <w:rPr>
          <w:rStyle w:val="a3"/>
          <w:color w:val="000000" w:themeColor="text1"/>
          <w:sz w:val="28"/>
          <w:szCs w:val="28"/>
          <w:u w:val="none"/>
          <w:vertAlign w:val="subscript"/>
        </w:rPr>
        <w:t>Закону України</w:t>
      </w:r>
      <w:r w:rsidR="00625F39" w:rsidRPr="00D10B69">
        <w:rPr>
          <w:rStyle w:val="a3"/>
          <w:color w:val="000000" w:themeColor="text1"/>
          <w:sz w:val="28"/>
          <w:szCs w:val="28"/>
          <w:u w:val="none"/>
          <w:vertAlign w:val="subscript"/>
        </w:rPr>
        <w:t xml:space="preserve"> </w:t>
      </w:r>
      <w:r w:rsidRPr="00D10B69">
        <w:rPr>
          <w:color w:val="000000" w:themeColor="text1"/>
          <w:sz w:val="28"/>
          <w:szCs w:val="28"/>
          <w:vertAlign w:val="subscript"/>
        </w:rPr>
        <w:t>«Про публічні закупівлі».</w:t>
      </w:r>
    </w:p>
    <w:p w14:paraId="7ADB8933"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91" w:name="n307"/>
      <w:bookmarkStart w:id="192" w:name="n308"/>
      <w:bookmarkEnd w:id="191"/>
      <w:bookmarkEnd w:id="192"/>
      <w:r w:rsidRPr="00D10B69">
        <w:rPr>
          <w:color w:val="000000" w:themeColor="text1"/>
          <w:sz w:val="28"/>
          <w:szCs w:val="28"/>
          <w:vertAlign w:val="subscript"/>
        </w:rPr>
        <w:lastRenderedPageBreak/>
        <w:t xml:space="preserve">До договорів (контрактів), які </w:t>
      </w:r>
      <w:r w:rsidR="00E6603D" w:rsidRPr="00D10B69">
        <w:rPr>
          <w:iCs/>
          <w:color w:val="000000" w:themeColor="text1"/>
          <w:sz w:val="28"/>
          <w:szCs w:val="28"/>
          <w:vertAlign w:val="subscript"/>
        </w:rPr>
        <w:t>КНУБА</w:t>
      </w:r>
      <w:r w:rsidR="00625F39" w:rsidRPr="00D10B69">
        <w:rPr>
          <w:color w:val="000000" w:themeColor="text1"/>
          <w:sz w:val="28"/>
          <w:szCs w:val="28"/>
          <w:vertAlign w:val="subscript"/>
        </w:rPr>
        <w:t xml:space="preserve"> </w:t>
      </w:r>
      <w:r w:rsidRPr="00D10B69">
        <w:rPr>
          <w:color w:val="000000" w:themeColor="text1"/>
          <w:sz w:val="28"/>
          <w:szCs w:val="28"/>
          <w:vertAlign w:val="subscript"/>
        </w:rPr>
        <w:t xml:space="preserve">укладає з діловими партнерами, можуть включатися антикорупційні застереження. Метою антикорупційного застереження є надання </w:t>
      </w:r>
      <w:r w:rsidR="00E6603D" w:rsidRPr="00D10B69">
        <w:rPr>
          <w:iCs/>
          <w:color w:val="000000" w:themeColor="text1"/>
          <w:sz w:val="28"/>
          <w:szCs w:val="28"/>
          <w:vertAlign w:val="subscript"/>
        </w:rPr>
        <w:t>КНУБА</w:t>
      </w:r>
      <w:r w:rsidR="00625F39" w:rsidRPr="00D10B69">
        <w:rPr>
          <w:color w:val="000000" w:themeColor="text1"/>
          <w:sz w:val="28"/>
          <w:szCs w:val="28"/>
          <w:vertAlign w:val="subscript"/>
        </w:rPr>
        <w:t xml:space="preserve"> </w:t>
      </w:r>
      <w:r w:rsidRPr="00D10B69">
        <w:rPr>
          <w:color w:val="000000" w:themeColor="text1"/>
          <w:sz w:val="28"/>
          <w:szCs w:val="28"/>
          <w:vertAlign w:val="subscript"/>
        </w:rPr>
        <w:t>гарантій дотримання антикорупційного законодавства, яке на неї поширюється, та отримання аналогічних гарантій від ділового партнера.</w:t>
      </w:r>
    </w:p>
    <w:p w14:paraId="532B5D4A" w14:textId="77777777" w:rsidR="005A4D06" w:rsidRPr="00D10B69" w:rsidRDefault="005A4D06" w:rsidP="00C234EB">
      <w:pPr>
        <w:pStyle w:val="rvps2"/>
        <w:shd w:val="clear" w:color="auto" w:fill="FFFFFF"/>
        <w:spacing w:before="0" w:beforeAutospacing="0" w:after="0" w:afterAutospacing="0"/>
        <w:ind w:firstLine="567"/>
        <w:jc w:val="both"/>
        <w:rPr>
          <w:color w:val="000000" w:themeColor="text1"/>
          <w:sz w:val="28"/>
          <w:szCs w:val="28"/>
          <w:vertAlign w:val="subscript"/>
        </w:rPr>
      </w:pPr>
      <w:bookmarkStart w:id="193" w:name="n309"/>
      <w:bookmarkEnd w:id="193"/>
      <w:r w:rsidRPr="00D10B69">
        <w:rPr>
          <w:color w:val="000000" w:themeColor="text1"/>
          <w:sz w:val="28"/>
          <w:szCs w:val="28"/>
          <w:vertAlign w:val="subscript"/>
        </w:rPr>
        <w:t xml:space="preserve">Редакції антикорупційних застережень розробляються </w:t>
      </w:r>
      <w:r w:rsidR="00C234EB" w:rsidRPr="00D10B69">
        <w:rPr>
          <w:color w:val="000000" w:themeColor="text1"/>
          <w:sz w:val="28"/>
          <w:szCs w:val="28"/>
          <w:vertAlign w:val="subscript"/>
        </w:rPr>
        <w:t xml:space="preserve">уповноваженим </w:t>
      </w:r>
      <w:r w:rsidRPr="00D10B69">
        <w:rPr>
          <w:color w:val="000000" w:themeColor="text1"/>
          <w:sz w:val="28"/>
          <w:szCs w:val="28"/>
          <w:vertAlign w:val="subscript"/>
        </w:rPr>
        <w:t>з урахуванням сфер діяльності.</w:t>
      </w:r>
    </w:p>
    <w:p w14:paraId="41A6D226" w14:textId="77777777" w:rsidR="005A4D06" w:rsidRPr="00D10B69" w:rsidRDefault="005A4D06" w:rsidP="005A4D06">
      <w:pPr>
        <w:spacing w:after="0" w:line="240" w:lineRule="auto"/>
        <w:rPr>
          <w:rFonts w:ascii="Times New Roman" w:hAnsi="Times New Roman"/>
          <w:color w:val="000000" w:themeColor="text1"/>
          <w:sz w:val="28"/>
          <w:szCs w:val="28"/>
          <w:vertAlign w:val="subscript"/>
        </w:rPr>
      </w:pPr>
    </w:p>
    <w:p w14:paraId="37D8D5B8" w14:textId="77777777" w:rsidR="005A4D06" w:rsidRPr="00D10B69" w:rsidRDefault="005A4D06" w:rsidP="005A4D06">
      <w:pPr>
        <w:pStyle w:val="rvps7"/>
        <w:shd w:val="clear" w:color="auto" w:fill="FFFFFF"/>
        <w:spacing w:before="0" w:beforeAutospacing="0" w:after="0" w:afterAutospacing="0"/>
        <w:ind w:left="450" w:right="450"/>
        <w:jc w:val="center"/>
        <w:rPr>
          <w:rStyle w:val="rvts15"/>
          <w:b/>
          <w:bCs/>
          <w:color w:val="000000" w:themeColor="text1"/>
          <w:sz w:val="28"/>
          <w:szCs w:val="28"/>
          <w:vertAlign w:val="subscript"/>
        </w:rPr>
      </w:pPr>
      <w:r w:rsidRPr="00D10B69">
        <w:rPr>
          <w:rStyle w:val="rvts15"/>
          <w:b/>
          <w:bCs/>
          <w:color w:val="000000" w:themeColor="text1"/>
          <w:sz w:val="28"/>
          <w:szCs w:val="28"/>
          <w:vertAlign w:val="subscript"/>
        </w:rPr>
        <w:t>1</w:t>
      </w:r>
      <w:r w:rsidR="00116500" w:rsidRPr="00D10B69">
        <w:rPr>
          <w:rStyle w:val="rvts15"/>
          <w:b/>
          <w:bCs/>
          <w:color w:val="000000" w:themeColor="text1"/>
          <w:sz w:val="28"/>
          <w:szCs w:val="28"/>
          <w:vertAlign w:val="subscript"/>
        </w:rPr>
        <w:t>6</w:t>
      </w:r>
      <w:r w:rsidRPr="00D10B69">
        <w:rPr>
          <w:rStyle w:val="rvts15"/>
          <w:b/>
          <w:bCs/>
          <w:color w:val="000000" w:themeColor="text1"/>
          <w:sz w:val="28"/>
          <w:szCs w:val="28"/>
          <w:vertAlign w:val="subscript"/>
        </w:rPr>
        <w:t xml:space="preserve">. Проведення внутрішніх </w:t>
      </w:r>
      <w:r w:rsidR="00C41DBC" w:rsidRPr="00D10B69">
        <w:rPr>
          <w:rStyle w:val="rvts15"/>
          <w:b/>
          <w:bCs/>
          <w:color w:val="000000" w:themeColor="text1"/>
          <w:sz w:val="28"/>
          <w:szCs w:val="28"/>
          <w:vertAlign w:val="subscript"/>
        </w:rPr>
        <w:t xml:space="preserve">перевірок, </w:t>
      </w:r>
      <w:r w:rsidRPr="00D10B69">
        <w:rPr>
          <w:rStyle w:val="rvts15"/>
          <w:b/>
          <w:bCs/>
          <w:color w:val="000000" w:themeColor="text1"/>
          <w:sz w:val="28"/>
          <w:szCs w:val="28"/>
          <w:vertAlign w:val="subscript"/>
        </w:rPr>
        <w:t>розслідувань</w:t>
      </w:r>
    </w:p>
    <w:p w14:paraId="148BCC7D" w14:textId="77777777" w:rsidR="005A4D06" w:rsidRPr="00D10B69" w:rsidRDefault="005A4D06" w:rsidP="005A4D06">
      <w:pPr>
        <w:pStyle w:val="rvps2"/>
        <w:shd w:val="clear" w:color="auto" w:fill="FFFFFF"/>
        <w:spacing w:before="0" w:beforeAutospacing="0" w:after="0" w:afterAutospacing="0"/>
        <w:ind w:firstLine="450"/>
        <w:jc w:val="both"/>
        <w:rPr>
          <w:color w:val="000000" w:themeColor="text1"/>
          <w:sz w:val="28"/>
          <w:szCs w:val="28"/>
          <w:vertAlign w:val="subscript"/>
        </w:rPr>
      </w:pPr>
      <w:bookmarkStart w:id="194" w:name="n425"/>
      <w:bookmarkEnd w:id="194"/>
      <w:r w:rsidRPr="00D10B69">
        <w:rPr>
          <w:color w:val="000000" w:themeColor="text1"/>
          <w:sz w:val="28"/>
          <w:szCs w:val="28"/>
          <w:vertAlign w:val="subscript"/>
        </w:rPr>
        <w:t>У разі надходження</w:t>
      </w:r>
      <w:r w:rsidR="00A760D6" w:rsidRPr="00D10B69">
        <w:rPr>
          <w:color w:val="000000" w:themeColor="text1"/>
          <w:sz w:val="28"/>
          <w:szCs w:val="28"/>
          <w:vertAlign w:val="subscript"/>
        </w:rPr>
        <w:t xml:space="preserve"> повідомлення про можливі факти корупційних або пов’язаних з корупцією правопорушень, інших порушень Закону України «Про запобігання корупції»</w:t>
      </w:r>
      <w:r w:rsidRPr="00D10B69">
        <w:rPr>
          <w:color w:val="000000" w:themeColor="text1"/>
          <w:sz w:val="28"/>
          <w:szCs w:val="28"/>
          <w:vertAlign w:val="subscript"/>
        </w:rPr>
        <w:t xml:space="preserve"> або виявлення ознак вчинення працівником </w:t>
      </w:r>
      <w:r w:rsidR="00E6603D" w:rsidRPr="00D10B69">
        <w:rPr>
          <w:iCs/>
          <w:color w:val="000000" w:themeColor="text1"/>
          <w:sz w:val="28"/>
          <w:szCs w:val="28"/>
          <w:vertAlign w:val="subscript"/>
        </w:rPr>
        <w:t>КНУБА</w:t>
      </w:r>
      <w:r w:rsidR="00625F39" w:rsidRPr="00D10B69">
        <w:rPr>
          <w:color w:val="000000" w:themeColor="text1"/>
          <w:sz w:val="28"/>
          <w:szCs w:val="28"/>
          <w:vertAlign w:val="subscript"/>
        </w:rPr>
        <w:t xml:space="preserve"> </w:t>
      </w:r>
      <w:r w:rsidRPr="00D10B69">
        <w:rPr>
          <w:color w:val="000000" w:themeColor="text1"/>
          <w:sz w:val="28"/>
          <w:szCs w:val="28"/>
          <w:vertAlign w:val="subscript"/>
        </w:rPr>
        <w:t>корупційного чи пов’язаного з корупцією п</w:t>
      </w:r>
      <w:r w:rsidR="00790DD2" w:rsidRPr="00D10B69">
        <w:rPr>
          <w:color w:val="000000" w:themeColor="text1"/>
          <w:sz w:val="28"/>
          <w:szCs w:val="28"/>
          <w:vertAlign w:val="subscript"/>
        </w:rPr>
        <w:t xml:space="preserve">равопорушення, іншого порушення </w:t>
      </w:r>
      <w:r w:rsidRPr="00D10B69">
        <w:rPr>
          <w:color w:val="000000" w:themeColor="text1"/>
          <w:sz w:val="28"/>
          <w:szCs w:val="28"/>
          <w:vertAlign w:val="subscript"/>
        </w:rPr>
        <w:t xml:space="preserve">антикорупційного законодавства або цієї Програми, </w:t>
      </w:r>
      <w:r w:rsidR="00790DD2" w:rsidRPr="00D10B69">
        <w:rPr>
          <w:color w:val="000000" w:themeColor="text1"/>
          <w:sz w:val="28"/>
          <w:szCs w:val="28"/>
          <w:vertAlign w:val="subscript"/>
        </w:rPr>
        <w:t xml:space="preserve">уповноважений чи інша визначена ректором особа </w:t>
      </w:r>
      <w:r w:rsidRPr="00D10B69">
        <w:rPr>
          <w:color w:val="000000" w:themeColor="text1"/>
          <w:sz w:val="28"/>
          <w:szCs w:val="28"/>
          <w:vertAlign w:val="subscript"/>
        </w:rPr>
        <w:t>здійснює відповідну перевірку</w:t>
      </w:r>
      <w:r w:rsidR="00A760D6" w:rsidRPr="00D10B69">
        <w:rPr>
          <w:color w:val="000000" w:themeColor="text1"/>
          <w:sz w:val="28"/>
          <w:szCs w:val="28"/>
          <w:vertAlign w:val="subscript"/>
        </w:rPr>
        <w:t xml:space="preserve">/розслідування </w:t>
      </w:r>
      <w:r w:rsidRPr="00D10B69">
        <w:rPr>
          <w:color w:val="000000" w:themeColor="text1"/>
          <w:sz w:val="28"/>
          <w:szCs w:val="28"/>
          <w:vertAlign w:val="subscript"/>
        </w:rPr>
        <w:t>в порядку, передбаченому Законом України «Про запобігання корупції»</w:t>
      </w:r>
      <w:r w:rsidR="00A760D6" w:rsidRPr="00D10B69">
        <w:rPr>
          <w:color w:val="000000" w:themeColor="text1"/>
          <w:sz w:val="28"/>
          <w:szCs w:val="28"/>
          <w:vertAlign w:val="subscript"/>
        </w:rPr>
        <w:t>, іншими актами законодавства</w:t>
      </w:r>
      <w:r w:rsidRPr="00D10B69">
        <w:rPr>
          <w:color w:val="000000" w:themeColor="text1"/>
          <w:sz w:val="28"/>
          <w:szCs w:val="28"/>
          <w:vertAlign w:val="subscript"/>
        </w:rPr>
        <w:t>.</w:t>
      </w:r>
    </w:p>
    <w:p w14:paraId="52308651" w14:textId="77777777" w:rsidR="005A4D06" w:rsidRPr="00D10B69" w:rsidRDefault="005A4D06" w:rsidP="00951136">
      <w:pPr>
        <w:pStyle w:val="rvps2"/>
        <w:shd w:val="clear" w:color="auto" w:fill="FFFFFF"/>
        <w:spacing w:before="0" w:beforeAutospacing="0" w:after="0" w:afterAutospacing="0"/>
        <w:ind w:left="142" w:right="141"/>
        <w:jc w:val="center"/>
        <w:rPr>
          <w:b/>
          <w:color w:val="000000" w:themeColor="text1"/>
          <w:sz w:val="28"/>
          <w:szCs w:val="28"/>
          <w:vertAlign w:val="subscript"/>
        </w:rPr>
      </w:pPr>
    </w:p>
    <w:p w14:paraId="2A9DA007" w14:textId="77777777" w:rsidR="00951136" w:rsidRPr="00D10B69" w:rsidRDefault="00951136" w:rsidP="00951136">
      <w:pPr>
        <w:pStyle w:val="rvps2"/>
        <w:shd w:val="clear" w:color="auto" w:fill="FFFFFF"/>
        <w:spacing w:before="0" w:beforeAutospacing="0" w:after="0" w:afterAutospacing="0"/>
        <w:ind w:left="142" w:right="141"/>
        <w:jc w:val="center"/>
        <w:rPr>
          <w:b/>
          <w:color w:val="000000" w:themeColor="text1"/>
          <w:sz w:val="28"/>
          <w:szCs w:val="28"/>
          <w:vertAlign w:val="subscript"/>
        </w:rPr>
      </w:pPr>
      <w:r w:rsidRPr="00D10B69">
        <w:rPr>
          <w:b/>
          <w:color w:val="000000" w:themeColor="text1"/>
          <w:sz w:val="28"/>
          <w:szCs w:val="28"/>
          <w:vertAlign w:val="subscript"/>
        </w:rPr>
        <w:t>1</w:t>
      </w:r>
      <w:r w:rsidR="00116500" w:rsidRPr="00D10B69">
        <w:rPr>
          <w:b/>
          <w:color w:val="000000" w:themeColor="text1"/>
          <w:sz w:val="28"/>
          <w:szCs w:val="28"/>
          <w:vertAlign w:val="subscript"/>
        </w:rPr>
        <w:t>7</w:t>
      </w:r>
      <w:r w:rsidRPr="00D10B69">
        <w:rPr>
          <w:b/>
          <w:color w:val="000000" w:themeColor="text1"/>
          <w:sz w:val="28"/>
          <w:szCs w:val="28"/>
          <w:vertAlign w:val="subscript"/>
        </w:rPr>
        <w:t>. Моніторинг, оцінка виконання та перегляд Програми</w:t>
      </w:r>
    </w:p>
    <w:p w14:paraId="7C10F4C5" w14:textId="77777777" w:rsidR="00951136" w:rsidRPr="00D10B69" w:rsidRDefault="00951136" w:rsidP="00C15A38">
      <w:pPr>
        <w:pStyle w:val="rvps2"/>
        <w:shd w:val="clear" w:color="auto" w:fill="FFFFFF"/>
        <w:spacing w:before="0" w:beforeAutospacing="0" w:after="0" w:afterAutospacing="0"/>
        <w:ind w:firstLine="567"/>
        <w:jc w:val="both"/>
        <w:rPr>
          <w:bCs/>
          <w:color w:val="000000" w:themeColor="text1"/>
          <w:sz w:val="28"/>
          <w:szCs w:val="28"/>
          <w:vertAlign w:val="subscript"/>
        </w:rPr>
      </w:pPr>
      <w:r w:rsidRPr="00D10B69">
        <w:rPr>
          <w:bCs/>
          <w:color w:val="000000" w:themeColor="text1"/>
          <w:sz w:val="28"/>
          <w:szCs w:val="28"/>
          <w:vertAlign w:val="subscript"/>
        </w:rPr>
        <w:t>1. Процедура моніторингу та виконання Програми та її періодичність.</w:t>
      </w:r>
    </w:p>
    <w:p w14:paraId="318B2DAB" w14:textId="77777777" w:rsidR="00951136" w:rsidRPr="00D10B69" w:rsidRDefault="00951136" w:rsidP="00C15A3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 xml:space="preserve">Моніторинг виконання Програми здійснюється </w:t>
      </w:r>
      <w:r w:rsidR="00790DD2" w:rsidRPr="00D10B69">
        <w:rPr>
          <w:color w:val="000000" w:themeColor="text1"/>
          <w:sz w:val="28"/>
          <w:szCs w:val="28"/>
          <w:vertAlign w:val="subscript"/>
        </w:rPr>
        <w:t>уповноваженим</w:t>
      </w:r>
      <w:r w:rsidRPr="00D10B69">
        <w:rPr>
          <w:color w:val="000000" w:themeColor="text1"/>
          <w:sz w:val="28"/>
          <w:szCs w:val="28"/>
          <w:vertAlign w:val="subscript"/>
        </w:rPr>
        <w:t>.</w:t>
      </w:r>
    </w:p>
    <w:p w14:paraId="4363B597" w14:textId="77777777" w:rsidR="00951136" w:rsidRPr="00D10B69" w:rsidRDefault="00951136" w:rsidP="00C15A3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Керівники структурних підрозділів</w:t>
      </w:r>
      <w:r w:rsidR="00625F39" w:rsidRPr="00D10B69">
        <w:rPr>
          <w:color w:val="000000" w:themeColor="text1"/>
          <w:sz w:val="28"/>
          <w:szCs w:val="28"/>
          <w:vertAlign w:val="subscript"/>
        </w:rPr>
        <w:t xml:space="preserve"> в останній день </w:t>
      </w:r>
      <w:r w:rsidRPr="00D10B69">
        <w:rPr>
          <w:color w:val="000000" w:themeColor="text1"/>
          <w:sz w:val="28"/>
          <w:szCs w:val="28"/>
          <w:vertAlign w:val="subscript"/>
        </w:rPr>
        <w:t>квартал</w:t>
      </w:r>
      <w:r w:rsidR="00625F39" w:rsidRPr="00D10B69">
        <w:rPr>
          <w:color w:val="000000" w:themeColor="text1"/>
          <w:sz w:val="28"/>
          <w:szCs w:val="28"/>
          <w:vertAlign w:val="subscript"/>
        </w:rPr>
        <w:t xml:space="preserve">у </w:t>
      </w:r>
      <w:r w:rsidRPr="00D10B69">
        <w:rPr>
          <w:color w:val="000000" w:themeColor="text1"/>
          <w:sz w:val="28"/>
          <w:szCs w:val="28"/>
          <w:vertAlign w:val="subscript"/>
        </w:rPr>
        <w:t xml:space="preserve">надають </w:t>
      </w:r>
      <w:r w:rsidR="00790DD2" w:rsidRPr="00D10B69">
        <w:rPr>
          <w:color w:val="000000" w:themeColor="text1"/>
          <w:sz w:val="28"/>
          <w:szCs w:val="28"/>
          <w:vertAlign w:val="subscript"/>
        </w:rPr>
        <w:t xml:space="preserve">уповноваженому </w:t>
      </w:r>
      <w:r w:rsidRPr="00D10B69">
        <w:rPr>
          <w:color w:val="000000" w:themeColor="text1"/>
          <w:sz w:val="28"/>
          <w:szCs w:val="28"/>
          <w:vertAlign w:val="subscript"/>
        </w:rPr>
        <w:t>інформацію про стан в</w:t>
      </w:r>
      <w:r w:rsidR="00A1140F" w:rsidRPr="00D10B69">
        <w:rPr>
          <w:color w:val="000000" w:themeColor="text1"/>
          <w:sz w:val="28"/>
          <w:szCs w:val="28"/>
          <w:vertAlign w:val="subscript"/>
        </w:rPr>
        <w:t>иконання заходів, передбачених д</w:t>
      </w:r>
      <w:r w:rsidRPr="00D10B69">
        <w:rPr>
          <w:color w:val="000000" w:themeColor="text1"/>
          <w:sz w:val="28"/>
          <w:szCs w:val="28"/>
          <w:vertAlign w:val="subscript"/>
        </w:rPr>
        <w:t>одатком</w:t>
      </w:r>
      <w:r w:rsidR="00790DD2" w:rsidRPr="00D10B69">
        <w:rPr>
          <w:color w:val="000000" w:themeColor="text1"/>
          <w:sz w:val="28"/>
          <w:szCs w:val="28"/>
          <w:vertAlign w:val="subscript"/>
        </w:rPr>
        <w:t> </w:t>
      </w:r>
      <w:r w:rsidRPr="00D10B69">
        <w:rPr>
          <w:color w:val="000000" w:themeColor="text1"/>
          <w:sz w:val="28"/>
          <w:szCs w:val="28"/>
          <w:vertAlign w:val="subscript"/>
        </w:rPr>
        <w:t xml:space="preserve">1 та </w:t>
      </w:r>
      <w:r w:rsidR="00A1140F" w:rsidRPr="00D10B69">
        <w:rPr>
          <w:color w:val="000000" w:themeColor="text1"/>
          <w:sz w:val="28"/>
          <w:szCs w:val="28"/>
          <w:vertAlign w:val="subscript"/>
        </w:rPr>
        <w:t>д</w:t>
      </w:r>
      <w:r w:rsidRPr="00D10B69">
        <w:rPr>
          <w:color w:val="000000" w:themeColor="text1"/>
          <w:sz w:val="28"/>
          <w:szCs w:val="28"/>
          <w:vertAlign w:val="subscript"/>
        </w:rPr>
        <w:t xml:space="preserve">одатком </w:t>
      </w:r>
      <w:r w:rsidR="00A1140F" w:rsidRPr="00D10B69">
        <w:rPr>
          <w:color w:val="000000" w:themeColor="text1"/>
          <w:sz w:val="28"/>
          <w:szCs w:val="28"/>
          <w:vertAlign w:val="subscript"/>
        </w:rPr>
        <w:t> 2 до Програми, а в</w:t>
      </w:r>
      <w:r w:rsidRPr="00D10B69">
        <w:rPr>
          <w:color w:val="000000" w:themeColor="text1"/>
          <w:sz w:val="28"/>
          <w:szCs w:val="28"/>
          <w:vertAlign w:val="subscript"/>
        </w:rPr>
        <w:t xml:space="preserve"> разі невиконання або несвоєчасного виконання окремих заходів інформують </w:t>
      </w:r>
      <w:r w:rsidR="00790DD2" w:rsidRPr="00D10B69">
        <w:rPr>
          <w:color w:val="000000" w:themeColor="text1"/>
          <w:sz w:val="28"/>
          <w:szCs w:val="28"/>
          <w:vertAlign w:val="subscript"/>
        </w:rPr>
        <w:t xml:space="preserve">уповноваженого </w:t>
      </w:r>
      <w:r w:rsidRPr="00D10B69">
        <w:rPr>
          <w:color w:val="000000" w:themeColor="text1"/>
          <w:sz w:val="28"/>
          <w:szCs w:val="28"/>
          <w:vertAlign w:val="subscript"/>
        </w:rPr>
        <w:t>про причини, які до цього призвели.</w:t>
      </w:r>
    </w:p>
    <w:p w14:paraId="633A2BBC" w14:textId="77777777" w:rsidR="00951136" w:rsidRPr="00D10B69" w:rsidRDefault="00951136" w:rsidP="00C15A38">
      <w:pPr>
        <w:pStyle w:val="20"/>
        <w:tabs>
          <w:tab w:val="left" w:pos="1103"/>
        </w:tabs>
        <w:spacing w:after="0" w:line="240" w:lineRule="auto"/>
        <w:ind w:firstLine="567"/>
        <w:jc w:val="both"/>
        <w:rPr>
          <w:color w:val="000000" w:themeColor="text1"/>
          <w:sz w:val="28"/>
          <w:szCs w:val="28"/>
          <w:vertAlign w:val="subscript"/>
        </w:rPr>
      </w:pPr>
      <w:r w:rsidRPr="00D10B69">
        <w:rPr>
          <w:color w:val="000000" w:themeColor="text1"/>
          <w:sz w:val="28"/>
          <w:szCs w:val="28"/>
          <w:vertAlign w:val="subscript"/>
        </w:rPr>
        <w:t xml:space="preserve">Працівники </w:t>
      </w:r>
      <w:r w:rsidR="00E6603D" w:rsidRPr="00D10B69">
        <w:rPr>
          <w:iCs/>
          <w:color w:val="000000" w:themeColor="text1"/>
          <w:sz w:val="28"/>
          <w:szCs w:val="28"/>
          <w:vertAlign w:val="subscript"/>
        </w:rPr>
        <w:t>КНУБА</w:t>
      </w:r>
      <w:r w:rsidRPr="00D10B69">
        <w:rPr>
          <w:color w:val="000000" w:themeColor="text1"/>
          <w:sz w:val="28"/>
          <w:szCs w:val="28"/>
          <w:vertAlign w:val="subscript"/>
        </w:rPr>
        <w:t xml:space="preserve">, а також контрагенти </w:t>
      </w:r>
      <w:r w:rsidR="00E6603D" w:rsidRPr="00D10B69">
        <w:rPr>
          <w:iCs/>
          <w:color w:val="000000" w:themeColor="text1"/>
          <w:sz w:val="28"/>
          <w:szCs w:val="28"/>
          <w:vertAlign w:val="subscript"/>
        </w:rPr>
        <w:t>КНУБА</w:t>
      </w:r>
      <w:r w:rsidR="00D56CB4" w:rsidRPr="00D10B69">
        <w:rPr>
          <w:color w:val="000000" w:themeColor="text1"/>
          <w:sz w:val="28"/>
          <w:szCs w:val="28"/>
          <w:vertAlign w:val="subscript"/>
        </w:rPr>
        <w:t xml:space="preserve"> </w:t>
      </w:r>
      <w:r w:rsidRPr="00D10B69">
        <w:rPr>
          <w:color w:val="000000" w:themeColor="text1"/>
          <w:sz w:val="28"/>
          <w:szCs w:val="28"/>
          <w:vertAlign w:val="subscript"/>
        </w:rPr>
        <w:t>можуть повідомити</w:t>
      </w:r>
      <w:r w:rsidR="00625F39" w:rsidRPr="00D10B69">
        <w:rPr>
          <w:color w:val="000000" w:themeColor="text1"/>
          <w:sz w:val="28"/>
          <w:szCs w:val="28"/>
          <w:vertAlign w:val="subscript"/>
        </w:rPr>
        <w:t xml:space="preserve"> </w:t>
      </w:r>
      <w:r w:rsidR="00D56CB4" w:rsidRPr="00D10B69">
        <w:rPr>
          <w:color w:val="000000" w:themeColor="text1"/>
          <w:sz w:val="28"/>
          <w:szCs w:val="28"/>
          <w:vertAlign w:val="subscript"/>
        </w:rPr>
        <w:t xml:space="preserve">уповноваженому </w:t>
      </w:r>
      <w:r w:rsidRPr="00D10B69">
        <w:rPr>
          <w:color w:val="000000" w:themeColor="text1"/>
          <w:sz w:val="28"/>
          <w:szCs w:val="28"/>
          <w:vertAlign w:val="subscript"/>
        </w:rPr>
        <w:t xml:space="preserve">про виявлені ознаки порушень цієї Програми, факти підбурення працівників, </w:t>
      </w:r>
      <w:r w:rsidR="00D56CB4" w:rsidRPr="00D10B69">
        <w:rPr>
          <w:color w:val="000000" w:themeColor="text1"/>
          <w:sz w:val="28"/>
          <w:szCs w:val="28"/>
          <w:vertAlign w:val="subscript"/>
        </w:rPr>
        <w:t xml:space="preserve">ректора </w:t>
      </w:r>
      <w:r w:rsidR="00E6603D" w:rsidRPr="00D10B69">
        <w:rPr>
          <w:iCs/>
          <w:color w:val="000000" w:themeColor="text1"/>
          <w:sz w:val="28"/>
          <w:szCs w:val="28"/>
          <w:vertAlign w:val="subscript"/>
        </w:rPr>
        <w:t>КНУБА</w:t>
      </w:r>
      <w:r w:rsidR="00D56CB4" w:rsidRPr="00D10B69">
        <w:rPr>
          <w:color w:val="000000" w:themeColor="text1"/>
          <w:sz w:val="28"/>
          <w:szCs w:val="28"/>
          <w:vertAlign w:val="subscript"/>
        </w:rPr>
        <w:t xml:space="preserve"> </w:t>
      </w:r>
      <w:r w:rsidRPr="00D10B69">
        <w:rPr>
          <w:color w:val="000000" w:themeColor="text1"/>
          <w:sz w:val="28"/>
          <w:szCs w:val="28"/>
          <w:vertAlign w:val="subscript"/>
        </w:rPr>
        <w:t>до вчинення корупційних або пов’язаних із кор</w:t>
      </w:r>
      <w:r w:rsidR="00D56CB4" w:rsidRPr="00D10B69">
        <w:rPr>
          <w:color w:val="000000" w:themeColor="text1"/>
          <w:sz w:val="28"/>
          <w:szCs w:val="28"/>
          <w:vertAlign w:val="subscript"/>
        </w:rPr>
        <w:t xml:space="preserve">упцією порушень, інших порушень </w:t>
      </w:r>
      <w:r w:rsidRPr="00D10B69">
        <w:rPr>
          <w:color w:val="000000" w:themeColor="text1"/>
          <w:sz w:val="28"/>
          <w:szCs w:val="28"/>
          <w:vertAlign w:val="subscript"/>
        </w:rPr>
        <w:t>Закону України</w:t>
      </w:r>
      <w:r w:rsidR="00625F39" w:rsidRPr="00D10B69">
        <w:rPr>
          <w:color w:val="000000" w:themeColor="text1"/>
          <w:sz w:val="28"/>
          <w:szCs w:val="28"/>
          <w:vertAlign w:val="subscript"/>
        </w:rPr>
        <w:t xml:space="preserve"> </w:t>
      </w:r>
      <w:r w:rsidRPr="00D10B69">
        <w:rPr>
          <w:color w:val="000000" w:themeColor="text1"/>
          <w:sz w:val="28"/>
          <w:szCs w:val="28"/>
          <w:vertAlign w:val="subscript"/>
        </w:rPr>
        <w:t>«Про запобігання корупції».</w:t>
      </w:r>
    </w:p>
    <w:p w14:paraId="49ACA8E2" w14:textId="77777777" w:rsidR="00951136" w:rsidRPr="00D10B69" w:rsidRDefault="00951136" w:rsidP="00C15A38">
      <w:pPr>
        <w:pStyle w:val="rvps2"/>
        <w:shd w:val="clear" w:color="auto" w:fill="FFFFFF"/>
        <w:spacing w:before="0" w:beforeAutospacing="0" w:after="0" w:afterAutospacing="0"/>
        <w:ind w:firstLine="567"/>
        <w:jc w:val="both"/>
        <w:rPr>
          <w:b/>
          <w:bCs/>
          <w:color w:val="000000" w:themeColor="text1"/>
          <w:sz w:val="28"/>
          <w:szCs w:val="28"/>
          <w:vertAlign w:val="subscript"/>
        </w:rPr>
      </w:pPr>
      <w:r w:rsidRPr="00D10B69">
        <w:rPr>
          <w:color w:val="000000" w:themeColor="text1"/>
          <w:sz w:val="28"/>
          <w:szCs w:val="28"/>
          <w:vertAlign w:val="subscript"/>
        </w:rPr>
        <w:t>За порушення</w:t>
      </w:r>
      <w:r w:rsidR="00625F39" w:rsidRPr="00D10B69">
        <w:rPr>
          <w:color w:val="000000" w:themeColor="text1"/>
          <w:sz w:val="28"/>
          <w:szCs w:val="28"/>
          <w:vertAlign w:val="subscript"/>
        </w:rPr>
        <w:t xml:space="preserve"> </w:t>
      </w:r>
      <w:r w:rsidRPr="00D10B69">
        <w:rPr>
          <w:color w:val="000000" w:themeColor="text1"/>
          <w:sz w:val="28"/>
          <w:szCs w:val="28"/>
          <w:vertAlign w:val="subscript"/>
        </w:rPr>
        <w:t>положень</w:t>
      </w:r>
      <w:r w:rsidR="00625F39" w:rsidRPr="00D10B69">
        <w:rPr>
          <w:color w:val="000000" w:themeColor="text1"/>
          <w:sz w:val="28"/>
          <w:szCs w:val="28"/>
          <w:vertAlign w:val="subscript"/>
        </w:rPr>
        <w:t xml:space="preserve"> </w:t>
      </w:r>
      <w:r w:rsidRPr="00D10B69">
        <w:rPr>
          <w:color w:val="000000" w:themeColor="text1"/>
          <w:sz w:val="28"/>
          <w:szCs w:val="28"/>
          <w:vertAlign w:val="subscript"/>
        </w:rPr>
        <w:t>цієї</w:t>
      </w:r>
      <w:r w:rsidR="00625F39" w:rsidRPr="00D10B69">
        <w:rPr>
          <w:color w:val="000000" w:themeColor="text1"/>
          <w:sz w:val="28"/>
          <w:szCs w:val="28"/>
          <w:vertAlign w:val="subscript"/>
        </w:rPr>
        <w:t xml:space="preserve"> </w:t>
      </w:r>
      <w:r w:rsidRPr="00D10B69">
        <w:rPr>
          <w:color w:val="000000" w:themeColor="text1"/>
          <w:sz w:val="28"/>
          <w:szCs w:val="28"/>
          <w:vertAlign w:val="subscript"/>
        </w:rPr>
        <w:t>Програми до працівників</w:t>
      </w:r>
      <w:r w:rsidR="00625F39" w:rsidRPr="00D10B69">
        <w:rPr>
          <w:color w:val="000000" w:themeColor="text1"/>
          <w:sz w:val="28"/>
          <w:szCs w:val="28"/>
          <w:vertAlign w:val="subscript"/>
        </w:rPr>
        <w:t xml:space="preserve"> </w:t>
      </w:r>
      <w:r w:rsidRPr="00D10B69">
        <w:rPr>
          <w:color w:val="000000" w:themeColor="text1"/>
          <w:sz w:val="28"/>
          <w:szCs w:val="28"/>
          <w:vertAlign w:val="subscript"/>
        </w:rPr>
        <w:t>застосовуються заходи дисциплінарної</w:t>
      </w:r>
      <w:r w:rsidR="00625F39" w:rsidRPr="00D10B69">
        <w:rPr>
          <w:color w:val="000000" w:themeColor="text1"/>
          <w:sz w:val="28"/>
          <w:szCs w:val="28"/>
          <w:vertAlign w:val="subscript"/>
        </w:rPr>
        <w:t xml:space="preserve"> </w:t>
      </w:r>
      <w:r w:rsidRPr="00D10B69">
        <w:rPr>
          <w:color w:val="000000" w:themeColor="text1"/>
          <w:sz w:val="28"/>
          <w:szCs w:val="28"/>
          <w:vertAlign w:val="subscript"/>
        </w:rPr>
        <w:t>відповідальності</w:t>
      </w:r>
      <w:r w:rsidR="00625F39" w:rsidRPr="00D10B69">
        <w:rPr>
          <w:color w:val="000000" w:themeColor="text1"/>
          <w:sz w:val="28"/>
          <w:szCs w:val="28"/>
          <w:vertAlign w:val="subscript"/>
        </w:rPr>
        <w:t xml:space="preserve"> </w:t>
      </w:r>
      <w:r w:rsidRPr="00D10B69">
        <w:rPr>
          <w:color w:val="000000" w:themeColor="text1"/>
          <w:sz w:val="28"/>
          <w:szCs w:val="28"/>
          <w:vertAlign w:val="subscript"/>
        </w:rPr>
        <w:t xml:space="preserve">згідно </w:t>
      </w:r>
      <w:r w:rsidR="00EC4DAF" w:rsidRPr="00D10B69">
        <w:rPr>
          <w:color w:val="000000" w:themeColor="text1"/>
          <w:sz w:val="28"/>
          <w:szCs w:val="28"/>
          <w:vertAlign w:val="subscript"/>
        </w:rPr>
        <w:t>і</w:t>
      </w:r>
      <w:r w:rsidRPr="00D10B69">
        <w:rPr>
          <w:color w:val="000000" w:themeColor="text1"/>
          <w:sz w:val="28"/>
          <w:szCs w:val="28"/>
          <w:vertAlign w:val="subscript"/>
        </w:rPr>
        <w:t>з законодавством</w:t>
      </w:r>
      <w:bookmarkStart w:id="195" w:name="n450"/>
      <w:bookmarkStart w:id="196" w:name="n451"/>
      <w:bookmarkEnd w:id="195"/>
      <w:bookmarkEnd w:id="196"/>
      <w:r w:rsidRPr="00D10B69">
        <w:rPr>
          <w:color w:val="000000" w:themeColor="text1"/>
          <w:sz w:val="28"/>
          <w:szCs w:val="28"/>
          <w:vertAlign w:val="subscript"/>
        </w:rPr>
        <w:t>.</w:t>
      </w:r>
    </w:p>
    <w:p w14:paraId="7FD7BAEB" w14:textId="77777777" w:rsidR="00951136" w:rsidRPr="00D10B69" w:rsidRDefault="00951136" w:rsidP="00C15A38">
      <w:pPr>
        <w:pStyle w:val="rvps2"/>
        <w:shd w:val="clear" w:color="auto" w:fill="FFFFFF"/>
        <w:spacing w:before="0" w:beforeAutospacing="0" w:after="0" w:afterAutospacing="0"/>
        <w:ind w:firstLine="567"/>
        <w:jc w:val="both"/>
        <w:rPr>
          <w:bCs/>
          <w:color w:val="000000" w:themeColor="text1"/>
          <w:sz w:val="28"/>
          <w:szCs w:val="28"/>
          <w:vertAlign w:val="subscript"/>
        </w:rPr>
      </w:pPr>
      <w:r w:rsidRPr="00D10B69">
        <w:rPr>
          <w:bCs/>
          <w:color w:val="000000" w:themeColor="text1"/>
          <w:sz w:val="28"/>
          <w:szCs w:val="28"/>
          <w:vertAlign w:val="subscript"/>
        </w:rPr>
        <w:t>2. Оцінка виконання Програми, індикатори за якими вона здійснюється.</w:t>
      </w:r>
    </w:p>
    <w:p w14:paraId="122ABAE4" w14:textId="77777777" w:rsidR="00951136" w:rsidRPr="00D10B69" w:rsidRDefault="00951136" w:rsidP="00C15A38">
      <w:pPr>
        <w:pStyle w:val="rvps2"/>
        <w:shd w:val="clear" w:color="auto" w:fill="FFFFFF"/>
        <w:spacing w:before="0" w:beforeAutospacing="0" w:after="0" w:afterAutospacing="0"/>
        <w:ind w:firstLine="567"/>
        <w:jc w:val="both"/>
        <w:rPr>
          <w:color w:val="000000" w:themeColor="text1"/>
          <w:sz w:val="28"/>
          <w:szCs w:val="28"/>
          <w:vertAlign w:val="subscript"/>
        </w:rPr>
      </w:pPr>
      <w:r w:rsidRPr="00D10B69">
        <w:rPr>
          <w:color w:val="000000" w:themeColor="text1"/>
          <w:sz w:val="28"/>
          <w:szCs w:val="28"/>
          <w:vertAlign w:val="subscript"/>
        </w:rPr>
        <w:t>Оцінка виконання передбачених Програмою заходів визначається за такими критеріями:</w:t>
      </w:r>
    </w:p>
    <w:p w14:paraId="0F51E1C0" w14:textId="75AEA954" w:rsidR="00116500" w:rsidRDefault="00951136" w:rsidP="009D7BAC">
      <w:pPr>
        <w:pStyle w:val="20"/>
        <w:tabs>
          <w:tab w:val="left" w:pos="1103"/>
        </w:tabs>
        <w:spacing w:after="0" w:line="240" w:lineRule="auto"/>
        <w:ind w:firstLine="567"/>
        <w:jc w:val="both"/>
        <w:rPr>
          <w:color w:val="000000" w:themeColor="text1"/>
          <w:sz w:val="28"/>
          <w:szCs w:val="28"/>
          <w:vertAlign w:val="subscript"/>
        </w:rPr>
      </w:pPr>
      <w:bookmarkStart w:id="197" w:name="bookmark108"/>
      <w:bookmarkStart w:id="198" w:name="bookmark109"/>
      <w:bookmarkEnd w:id="197"/>
      <w:bookmarkEnd w:id="198"/>
      <w:r w:rsidRPr="00D10B69">
        <w:rPr>
          <w:color w:val="000000" w:themeColor="text1"/>
          <w:sz w:val="28"/>
          <w:szCs w:val="28"/>
          <w:vertAlign w:val="subscript"/>
        </w:rPr>
        <w:t>«Виконано» або «Постійно</w:t>
      </w:r>
      <w:r w:rsidR="00625F39" w:rsidRPr="00D10B69">
        <w:rPr>
          <w:color w:val="000000" w:themeColor="text1"/>
          <w:sz w:val="28"/>
          <w:szCs w:val="28"/>
          <w:vertAlign w:val="subscript"/>
        </w:rPr>
        <w:t xml:space="preserve"> </w:t>
      </w:r>
      <w:r w:rsidRPr="00D10B69">
        <w:rPr>
          <w:color w:val="000000" w:themeColor="text1"/>
          <w:sz w:val="28"/>
          <w:szCs w:val="28"/>
          <w:vertAlign w:val="subscript"/>
        </w:rPr>
        <w:t xml:space="preserve">виконується» – у разі, якщо запланований захід у звітному періоді виконано або постійно виконується протягом звітного </w:t>
      </w:r>
    </w:p>
    <w:p w14:paraId="48A2F2F3" w14:textId="2E4F42CC" w:rsidR="00D10B69" w:rsidRDefault="00D10B69" w:rsidP="009D7BAC">
      <w:pPr>
        <w:pStyle w:val="20"/>
        <w:tabs>
          <w:tab w:val="left" w:pos="1103"/>
        </w:tabs>
        <w:spacing w:after="0" w:line="240" w:lineRule="auto"/>
        <w:ind w:firstLine="567"/>
        <w:jc w:val="both"/>
        <w:rPr>
          <w:color w:val="000000" w:themeColor="text1"/>
          <w:sz w:val="28"/>
          <w:szCs w:val="28"/>
          <w:vertAlign w:val="subscript"/>
        </w:rPr>
      </w:pPr>
    </w:p>
    <w:p w14:paraId="31C262E1" w14:textId="09581241" w:rsidR="00D10B69" w:rsidRDefault="00D10B69" w:rsidP="009D7BAC">
      <w:pPr>
        <w:pStyle w:val="20"/>
        <w:tabs>
          <w:tab w:val="left" w:pos="1103"/>
        </w:tabs>
        <w:spacing w:after="0" w:line="240" w:lineRule="auto"/>
        <w:ind w:firstLine="567"/>
        <w:jc w:val="both"/>
        <w:rPr>
          <w:color w:val="000000" w:themeColor="text1"/>
          <w:sz w:val="28"/>
          <w:szCs w:val="28"/>
          <w:vertAlign w:val="subscript"/>
        </w:rPr>
      </w:pPr>
    </w:p>
    <w:p w14:paraId="12C10A27" w14:textId="12AF3909" w:rsidR="00D10B69" w:rsidRDefault="00D10B69" w:rsidP="009D7BAC">
      <w:pPr>
        <w:pStyle w:val="20"/>
        <w:tabs>
          <w:tab w:val="left" w:pos="1103"/>
        </w:tabs>
        <w:spacing w:after="0" w:line="240" w:lineRule="auto"/>
        <w:ind w:firstLine="567"/>
        <w:jc w:val="both"/>
        <w:rPr>
          <w:color w:val="000000" w:themeColor="text1"/>
          <w:sz w:val="28"/>
          <w:szCs w:val="28"/>
          <w:vertAlign w:val="subscript"/>
        </w:rPr>
      </w:pPr>
    </w:p>
    <w:p w14:paraId="672BD0F4" w14:textId="16FC13CF" w:rsidR="00D10B69" w:rsidRDefault="00D10B69" w:rsidP="009D7BAC">
      <w:pPr>
        <w:pStyle w:val="20"/>
        <w:tabs>
          <w:tab w:val="left" w:pos="1103"/>
        </w:tabs>
        <w:spacing w:after="0" w:line="240" w:lineRule="auto"/>
        <w:ind w:firstLine="567"/>
        <w:jc w:val="both"/>
        <w:rPr>
          <w:color w:val="000000" w:themeColor="text1"/>
          <w:sz w:val="28"/>
          <w:szCs w:val="28"/>
          <w:vertAlign w:val="subscript"/>
        </w:rPr>
      </w:pPr>
    </w:p>
    <w:p w14:paraId="534E491B" w14:textId="68007FBE" w:rsidR="00116500" w:rsidRPr="00D10B69" w:rsidRDefault="009D7BAC" w:rsidP="009D7BAC">
      <w:pPr>
        <w:spacing w:after="0" w:line="240" w:lineRule="auto"/>
        <w:ind w:left="-426" w:firstLine="426"/>
        <w:rPr>
          <w:rFonts w:ascii="Times New Roman" w:hAnsi="Times New Roman"/>
          <w:b/>
          <w:color w:val="000000" w:themeColor="text1"/>
          <w:sz w:val="28"/>
          <w:szCs w:val="28"/>
          <w:vertAlign w:val="subscript"/>
        </w:rPr>
      </w:pPr>
      <w:bookmarkStart w:id="199" w:name="_GoBack"/>
      <w:bookmarkEnd w:id="199"/>
      <w:r w:rsidRPr="00D10B69">
        <w:rPr>
          <w:noProof/>
          <w:vertAlign w:val="subscript"/>
        </w:rPr>
        <w:lastRenderedPageBreak/>
        <w:drawing>
          <wp:inline distT="0" distB="0" distL="0" distR="0" wp14:anchorId="7631812C" wp14:editId="57F70075">
            <wp:extent cx="6266567" cy="80086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9529" cy="8012406"/>
                    </a:xfrm>
                    <a:prstGeom prst="rect">
                      <a:avLst/>
                    </a:prstGeom>
                    <a:noFill/>
                    <a:ln>
                      <a:noFill/>
                    </a:ln>
                  </pic:spPr>
                </pic:pic>
              </a:graphicData>
            </a:graphic>
          </wp:inline>
        </w:drawing>
      </w:r>
    </w:p>
    <w:p w14:paraId="7D578026" w14:textId="3A450B63" w:rsidR="00116500" w:rsidRPr="00D10B69" w:rsidRDefault="00116500" w:rsidP="00A1140F">
      <w:pPr>
        <w:spacing w:after="0" w:line="240" w:lineRule="auto"/>
        <w:rPr>
          <w:rFonts w:ascii="Times New Roman" w:hAnsi="Times New Roman"/>
          <w:b/>
          <w:color w:val="000000" w:themeColor="text1"/>
          <w:sz w:val="28"/>
          <w:szCs w:val="28"/>
          <w:vertAlign w:val="subscript"/>
        </w:rPr>
      </w:pPr>
    </w:p>
    <w:p w14:paraId="20DC2EDD" w14:textId="77777777" w:rsidR="00116500" w:rsidRPr="00D10B69" w:rsidRDefault="00116500" w:rsidP="00A1140F">
      <w:pPr>
        <w:spacing w:after="0" w:line="240" w:lineRule="auto"/>
        <w:rPr>
          <w:rFonts w:ascii="Times New Roman" w:hAnsi="Times New Roman"/>
          <w:b/>
          <w:color w:val="000000" w:themeColor="text1"/>
          <w:sz w:val="28"/>
          <w:szCs w:val="28"/>
          <w:vertAlign w:val="subscript"/>
        </w:rPr>
      </w:pPr>
    </w:p>
    <w:p w14:paraId="39FE8DE8" w14:textId="77777777" w:rsidR="00116500" w:rsidRPr="00D10B69" w:rsidRDefault="00116500" w:rsidP="00A1140F">
      <w:pPr>
        <w:spacing w:after="0" w:line="240" w:lineRule="auto"/>
        <w:rPr>
          <w:rFonts w:ascii="Times New Roman" w:hAnsi="Times New Roman"/>
          <w:b/>
          <w:color w:val="000000" w:themeColor="text1"/>
          <w:sz w:val="28"/>
          <w:szCs w:val="28"/>
          <w:vertAlign w:val="subscript"/>
        </w:rPr>
      </w:pPr>
    </w:p>
    <w:p w14:paraId="7596CAE7" w14:textId="7DF5A21A" w:rsidR="00116500" w:rsidRPr="00D10B69" w:rsidRDefault="00116500" w:rsidP="00A1140F">
      <w:pPr>
        <w:spacing w:after="0" w:line="240" w:lineRule="auto"/>
        <w:rPr>
          <w:rFonts w:ascii="Times New Roman" w:hAnsi="Times New Roman"/>
          <w:b/>
          <w:color w:val="000000" w:themeColor="text1"/>
          <w:sz w:val="28"/>
          <w:szCs w:val="28"/>
          <w:vertAlign w:val="subscript"/>
        </w:rPr>
      </w:pPr>
    </w:p>
    <w:p w14:paraId="34F30704" w14:textId="77777777" w:rsidR="00116500" w:rsidRPr="00D10B69" w:rsidRDefault="00116500" w:rsidP="00A1140F">
      <w:pPr>
        <w:spacing w:after="0" w:line="240" w:lineRule="auto"/>
        <w:rPr>
          <w:rFonts w:ascii="Times New Roman" w:hAnsi="Times New Roman"/>
          <w:b/>
          <w:color w:val="000000" w:themeColor="text1"/>
          <w:sz w:val="28"/>
          <w:szCs w:val="28"/>
          <w:vertAlign w:val="subscript"/>
        </w:rPr>
      </w:pPr>
    </w:p>
    <w:p w14:paraId="6A60EB1C" w14:textId="77777777" w:rsidR="00116500" w:rsidRPr="00D10B69" w:rsidRDefault="00116500" w:rsidP="00A1140F">
      <w:pPr>
        <w:spacing w:after="0" w:line="240" w:lineRule="auto"/>
        <w:rPr>
          <w:rFonts w:ascii="Times New Roman" w:hAnsi="Times New Roman"/>
          <w:b/>
          <w:color w:val="000000" w:themeColor="text1"/>
          <w:sz w:val="28"/>
          <w:szCs w:val="28"/>
          <w:vertAlign w:val="subscript"/>
        </w:rPr>
      </w:pPr>
    </w:p>
    <w:p w14:paraId="23287607" w14:textId="77777777" w:rsidR="009B6549" w:rsidRDefault="009B6549" w:rsidP="00A1140F">
      <w:pPr>
        <w:spacing w:after="0" w:line="240" w:lineRule="auto"/>
        <w:rPr>
          <w:rFonts w:ascii="Times New Roman" w:hAnsi="Times New Roman"/>
          <w:b/>
          <w:color w:val="000000" w:themeColor="text1"/>
          <w:sz w:val="28"/>
          <w:szCs w:val="28"/>
        </w:rPr>
      </w:pPr>
    </w:p>
    <w:p w14:paraId="6244B0C0" w14:textId="77777777" w:rsidR="009B6549" w:rsidRDefault="009B6549" w:rsidP="00A1140F">
      <w:pPr>
        <w:spacing w:after="0" w:line="240" w:lineRule="auto"/>
        <w:rPr>
          <w:rFonts w:ascii="Times New Roman" w:hAnsi="Times New Roman"/>
          <w:b/>
          <w:color w:val="000000" w:themeColor="text1"/>
          <w:sz w:val="28"/>
          <w:szCs w:val="28"/>
        </w:rPr>
      </w:pPr>
    </w:p>
    <w:sectPr w:rsidR="009B6549" w:rsidSect="007A1ACB">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65AC" w14:textId="77777777" w:rsidR="00C54200" w:rsidRDefault="00C54200" w:rsidP="006534C5">
      <w:pPr>
        <w:spacing w:after="0" w:line="240" w:lineRule="auto"/>
      </w:pPr>
      <w:r>
        <w:separator/>
      </w:r>
    </w:p>
  </w:endnote>
  <w:endnote w:type="continuationSeparator" w:id="0">
    <w:p w14:paraId="6717E396" w14:textId="77777777" w:rsidR="00C54200" w:rsidRDefault="00C54200" w:rsidP="0065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EAF56" w14:textId="77777777" w:rsidR="00C54200" w:rsidRDefault="00C54200" w:rsidP="006534C5">
      <w:pPr>
        <w:spacing w:after="0" w:line="240" w:lineRule="auto"/>
      </w:pPr>
      <w:r>
        <w:separator/>
      </w:r>
    </w:p>
  </w:footnote>
  <w:footnote w:type="continuationSeparator" w:id="0">
    <w:p w14:paraId="21E5BA93" w14:textId="77777777" w:rsidR="00C54200" w:rsidRDefault="00C54200" w:rsidP="00653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4035"/>
      <w:docPartObj>
        <w:docPartGallery w:val="Page Numbers (Top of Page)"/>
        <w:docPartUnique/>
      </w:docPartObj>
    </w:sdtPr>
    <w:sdtEndPr/>
    <w:sdtContent>
      <w:p w14:paraId="23C15D83" w14:textId="77777777" w:rsidR="007A1ACB" w:rsidRDefault="00563779" w:rsidP="00ED5D43">
        <w:pPr>
          <w:pStyle w:val="af0"/>
          <w:jc w:val="center"/>
        </w:pPr>
        <w:r w:rsidRPr="007A1ACB">
          <w:rPr>
            <w:rFonts w:ascii="Times New Roman" w:hAnsi="Times New Roman"/>
            <w:sz w:val="24"/>
            <w:szCs w:val="24"/>
          </w:rPr>
          <w:fldChar w:fldCharType="begin"/>
        </w:r>
        <w:r w:rsidR="007A1ACB" w:rsidRPr="007A1ACB">
          <w:rPr>
            <w:rFonts w:ascii="Times New Roman" w:hAnsi="Times New Roman"/>
            <w:sz w:val="24"/>
            <w:szCs w:val="24"/>
          </w:rPr>
          <w:instrText xml:space="preserve"> PAGE   \* MERGEFORMAT </w:instrText>
        </w:r>
        <w:r w:rsidRPr="007A1ACB">
          <w:rPr>
            <w:rFonts w:ascii="Times New Roman" w:hAnsi="Times New Roman"/>
            <w:sz w:val="24"/>
            <w:szCs w:val="24"/>
          </w:rPr>
          <w:fldChar w:fldCharType="separate"/>
        </w:r>
        <w:r w:rsidR="003610BF">
          <w:rPr>
            <w:rFonts w:ascii="Times New Roman" w:hAnsi="Times New Roman"/>
            <w:noProof/>
            <w:sz w:val="24"/>
            <w:szCs w:val="24"/>
          </w:rPr>
          <w:t>15</w:t>
        </w:r>
        <w:r w:rsidRPr="007A1ACB">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3DC0"/>
    <w:multiLevelType w:val="multilevel"/>
    <w:tmpl w:val="61789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86D6745"/>
    <w:multiLevelType w:val="multilevel"/>
    <w:tmpl w:val="329C0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7F109D"/>
    <w:multiLevelType w:val="multilevel"/>
    <w:tmpl w:val="1346E8D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E14C51"/>
    <w:multiLevelType w:val="multilevel"/>
    <w:tmpl w:val="E6004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5CB4B9A"/>
    <w:multiLevelType w:val="multilevel"/>
    <w:tmpl w:val="A30816E4"/>
    <w:lvl w:ilvl="0">
      <w:start w:val="1"/>
      <w:numFmt w:val="decimal"/>
      <w:lvlText w:val="%1."/>
      <w:lvlJc w:val="left"/>
      <w:pPr>
        <w:ind w:left="810" w:hanging="360"/>
      </w:pPr>
      <w:rPr>
        <w:rFonts w:cs="Times New Roman" w:hint="default"/>
      </w:rPr>
    </w:lvl>
    <w:lvl w:ilvl="1">
      <w:start w:val="1"/>
      <w:numFmt w:val="decimal"/>
      <w:isLgl/>
      <w:lvlText w:val="%1.%2."/>
      <w:lvlJc w:val="left"/>
      <w:pPr>
        <w:ind w:left="810" w:hanging="36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30" w:hanging="1080"/>
      </w:pPr>
      <w:rPr>
        <w:rFonts w:cs="Times New Roman" w:hint="default"/>
      </w:rPr>
    </w:lvl>
    <w:lvl w:ilvl="5">
      <w:start w:val="1"/>
      <w:numFmt w:val="decimal"/>
      <w:isLgl/>
      <w:lvlText w:val="%1.%2.%3.%4.%5.%6."/>
      <w:lvlJc w:val="left"/>
      <w:pPr>
        <w:ind w:left="1530"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890" w:hanging="1440"/>
      </w:pPr>
      <w:rPr>
        <w:rFonts w:cs="Times New Roman" w:hint="default"/>
      </w:rPr>
    </w:lvl>
    <w:lvl w:ilvl="8">
      <w:start w:val="1"/>
      <w:numFmt w:val="decimal"/>
      <w:isLgl/>
      <w:lvlText w:val="%1.%2.%3.%4.%5.%6.%7.%8.%9."/>
      <w:lvlJc w:val="left"/>
      <w:pPr>
        <w:ind w:left="2250" w:hanging="1800"/>
      </w:pPr>
      <w:rPr>
        <w:rFonts w:cs="Times New Roman" w:hint="default"/>
      </w:rPr>
    </w:lvl>
  </w:abstractNum>
  <w:abstractNum w:abstractNumId="5" w15:restartNumberingAfterBreak="0">
    <w:nsid w:val="170256CA"/>
    <w:multiLevelType w:val="hybridMultilevel"/>
    <w:tmpl w:val="1E02AB0E"/>
    <w:lvl w:ilvl="0" w:tplc="9D788698">
      <w:start w:val="3"/>
      <w:numFmt w:val="bullet"/>
      <w:lvlText w:val="-"/>
      <w:lvlJc w:val="left"/>
      <w:pPr>
        <w:ind w:left="780" w:hanging="360"/>
      </w:pPr>
      <w:rPr>
        <w:rFonts w:ascii="Times New Roman" w:eastAsia="Times New Roman" w:hAnsi="Times New Roman" w:hint="default"/>
        <w:color w:val="000000"/>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C25745E"/>
    <w:multiLevelType w:val="hybridMultilevel"/>
    <w:tmpl w:val="28C6AAE4"/>
    <w:lvl w:ilvl="0" w:tplc="A660240C">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7" w15:restartNumberingAfterBreak="0">
    <w:nsid w:val="217360BB"/>
    <w:multiLevelType w:val="multilevel"/>
    <w:tmpl w:val="440616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9BC51A4"/>
    <w:multiLevelType w:val="hybridMultilevel"/>
    <w:tmpl w:val="AC9EB4EE"/>
    <w:lvl w:ilvl="0" w:tplc="6194FCB8">
      <w:start w:val="1"/>
      <w:numFmt w:val="decimal"/>
      <w:lvlText w:val="%1)"/>
      <w:lvlJc w:val="left"/>
      <w:pPr>
        <w:ind w:left="810" w:hanging="360"/>
      </w:pPr>
      <w:rPr>
        <w:rFonts w:cs="Times New Roman" w:hint="default"/>
        <w:color w:val="00000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15:restartNumberingAfterBreak="0">
    <w:nsid w:val="2DF1319F"/>
    <w:multiLevelType w:val="hybridMultilevel"/>
    <w:tmpl w:val="43FA270A"/>
    <w:lvl w:ilvl="0" w:tplc="F5B48070">
      <w:start w:val="1"/>
      <w:numFmt w:val="decimal"/>
      <w:lvlText w:val="%1)"/>
      <w:lvlJc w:val="left"/>
      <w:pPr>
        <w:ind w:left="810" w:hanging="360"/>
      </w:pPr>
      <w:rPr>
        <w:rFonts w:ascii="Times New Roman" w:eastAsia="Times New Roman" w:hAnsi="Times New Roman" w:cs="Times New Roman"/>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0" w15:restartNumberingAfterBreak="0">
    <w:nsid w:val="3D467705"/>
    <w:multiLevelType w:val="hybridMultilevel"/>
    <w:tmpl w:val="1C5EB3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6B26A96"/>
    <w:multiLevelType w:val="multilevel"/>
    <w:tmpl w:val="70A2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191617C"/>
    <w:multiLevelType w:val="multilevel"/>
    <w:tmpl w:val="22E03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4853AF8"/>
    <w:multiLevelType w:val="hybridMultilevel"/>
    <w:tmpl w:val="18664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88C4B7C"/>
    <w:multiLevelType w:val="hybridMultilevel"/>
    <w:tmpl w:val="3DDA2EF2"/>
    <w:lvl w:ilvl="0" w:tplc="85C8C5E8">
      <w:start w:val="1"/>
      <w:numFmt w:val="decimal"/>
      <w:lvlText w:val="%1."/>
      <w:lvlJc w:val="left"/>
      <w:pPr>
        <w:ind w:left="840" w:hanging="360"/>
      </w:pPr>
      <w:rPr>
        <w:rFonts w:ascii="Times New Roman" w:eastAsia="Times New Roman" w:hAnsi="Times New Roman" w:cs="Times New Roman"/>
        <w:color w:val="000000"/>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5" w15:restartNumberingAfterBreak="0">
    <w:nsid w:val="5EF22FC2"/>
    <w:multiLevelType w:val="hybridMultilevel"/>
    <w:tmpl w:val="53DEF6C0"/>
    <w:lvl w:ilvl="0" w:tplc="8A9060AE">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61890B2B"/>
    <w:multiLevelType w:val="multilevel"/>
    <w:tmpl w:val="296EC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54B2B89"/>
    <w:multiLevelType w:val="multilevel"/>
    <w:tmpl w:val="A9BC0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6186EE3"/>
    <w:multiLevelType w:val="multilevel"/>
    <w:tmpl w:val="9F3A1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7962D1F"/>
    <w:multiLevelType w:val="multilevel"/>
    <w:tmpl w:val="5456E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8EC0685"/>
    <w:multiLevelType w:val="multilevel"/>
    <w:tmpl w:val="BF628F0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6C2A4785"/>
    <w:multiLevelType w:val="hybridMultilevel"/>
    <w:tmpl w:val="4A2E2D72"/>
    <w:lvl w:ilvl="0" w:tplc="12467170">
      <w:start w:val="1"/>
      <w:numFmt w:val="decimal"/>
      <w:lvlText w:val="%1)"/>
      <w:lvlJc w:val="left"/>
      <w:pPr>
        <w:ind w:left="810" w:hanging="360"/>
      </w:pPr>
      <w:rPr>
        <w:rFonts w:cs="Times New Roman" w:hint="default"/>
        <w:color w:val="333333"/>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22" w15:restartNumberingAfterBreak="0">
    <w:nsid w:val="762F4945"/>
    <w:multiLevelType w:val="hybridMultilevel"/>
    <w:tmpl w:val="7782209A"/>
    <w:lvl w:ilvl="0" w:tplc="29FE67F4">
      <w:start w:val="1"/>
      <w:numFmt w:val="decimal"/>
      <w:lvlText w:val="%1)"/>
      <w:lvlJc w:val="left"/>
      <w:pPr>
        <w:ind w:left="810" w:hanging="360"/>
      </w:pPr>
      <w:rPr>
        <w:rFonts w:ascii="Times New Roman" w:eastAsia="Times New Roman" w:hAnsi="Times New Roman" w:cs="Times New Roman"/>
      </w:rPr>
    </w:lvl>
    <w:lvl w:ilvl="1" w:tplc="04220003" w:tentative="1">
      <w:start w:val="1"/>
      <w:numFmt w:val="bullet"/>
      <w:lvlText w:val="o"/>
      <w:lvlJc w:val="left"/>
      <w:pPr>
        <w:ind w:left="1530" w:hanging="360"/>
      </w:pPr>
      <w:rPr>
        <w:rFonts w:ascii="Courier New" w:hAnsi="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3" w15:restartNumberingAfterBreak="0">
    <w:nsid w:val="7CA10E4F"/>
    <w:multiLevelType w:val="multilevel"/>
    <w:tmpl w:val="35A8B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0"/>
  </w:num>
  <w:num w:numId="3">
    <w:abstractNumId w:val="16"/>
  </w:num>
  <w:num w:numId="4">
    <w:abstractNumId w:val="23"/>
  </w:num>
  <w:num w:numId="5">
    <w:abstractNumId w:val="5"/>
  </w:num>
  <w:num w:numId="6">
    <w:abstractNumId w:val="18"/>
  </w:num>
  <w:num w:numId="7">
    <w:abstractNumId w:val="14"/>
  </w:num>
  <w:num w:numId="8">
    <w:abstractNumId w:val="8"/>
  </w:num>
  <w:num w:numId="9">
    <w:abstractNumId w:val="7"/>
  </w:num>
  <w:num w:numId="10">
    <w:abstractNumId w:val="2"/>
  </w:num>
  <w:num w:numId="11">
    <w:abstractNumId w:val="10"/>
  </w:num>
  <w:num w:numId="12">
    <w:abstractNumId w:val="19"/>
  </w:num>
  <w:num w:numId="13">
    <w:abstractNumId w:val="17"/>
  </w:num>
  <w:num w:numId="14">
    <w:abstractNumId w:val="3"/>
  </w:num>
  <w:num w:numId="15">
    <w:abstractNumId w:val="12"/>
  </w:num>
  <w:num w:numId="16">
    <w:abstractNumId w:val="1"/>
  </w:num>
  <w:num w:numId="17">
    <w:abstractNumId w:val="13"/>
  </w:num>
  <w:num w:numId="18">
    <w:abstractNumId w:val="15"/>
  </w:num>
  <w:num w:numId="19">
    <w:abstractNumId w:val="22"/>
  </w:num>
  <w:num w:numId="20">
    <w:abstractNumId w:val="6"/>
  </w:num>
  <w:num w:numId="21">
    <w:abstractNumId w:val="21"/>
  </w:num>
  <w:num w:numId="22">
    <w:abstractNumId w:val="9"/>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ED"/>
    <w:rsid w:val="000002D5"/>
    <w:rsid w:val="00000EA4"/>
    <w:rsid w:val="00004179"/>
    <w:rsid w:val="0000673A"/>
    <w:rsid w:val="00007BC7"/>
    <w:rsid w:val="000137AC"/>
    <w:rsid w:val="00020345"/>
    <w:rsid w:val="000249FA"/>
    <w:rsid w:val="000256DA"/>
    <w:rsid w:val="00035337"/>
    <w:rsid w:val="000372F5"/>
    <w:rsid w:val="000423AE"/>
    <w:rsid w:val="0004300A"/>
    <w:rsid w:val="00045C76"/>
    <w:rsid w:val="00047A51"/>
    <w:rsid w:val="00061A0B"/>
    <w:rsid w:val="00062F80"/>
    <w:rsid w:val="000666E5"/>
    <w:rsid w:val="00066715"/>
    <w:rsid w:val="00066742"/>
    <w:rsid w:val="00075A38"/>
    <w:rsid w:val="00077D73"/>
    <w:rsid w:val="000805F2"/>
    <w:rsid w:val="0008484B"/>
    <w:rsid w:val="00085692"/>
    <w:rsid w:val="00085754"/>
    <w:rsid w:val="0008648C"/>
    <w:rsid w:val="000909F6"/>
    <w:rsid w:val="00090C11"/>
    <w:rsid w:val="00096049"/>
    <w:rsid w:val="000A0175"/>
    <w:rsid w:val="000A413A"/>
    <w:rsid w:val="000A4341"/>
    <w:rsid w:val="000A5944"/>
    <w:rsid w:val="000A72DE"/>
    <w:rsid w:val="000B0351"/>
    <w:rsid w:val="000B1A00"/>
    <w:rsid w:val="000B2361"/>
    <w:rsid w:val="000B4436"/>
    <w:rsid w:val="000C03C4"/>
    <w:rsid w:val="000C3979"/>
    <w:rsid w:val="000C5759"/>
    <w:rsid w:val="000D3A7D"/>
    <w:rsid w:val="000D4D1D"/>
    <w:rsid w:val="000D53D7"/>
    <w:rsid w:val="000D5523"/>
    <w:rsid w:val="000D6607"/>
    <w:rsid w:val="000D6B0E"/>
    <w:rsid w:val="000D7CE1"/>
    <w:rsid w:val="000E37DF"/>
    <w:rsid w:val="000E3844"/>
    <w:rsid w:val="000E61AF"/>
    <w:rsid w:val="000E655D"/>
    <w:rsid w:val="000E7807"/>
    <w:rsid w:val="00102241"/>
    <w:rsid w:val="0010356F"/>
    <w:rsid w:val="00104A90"/>
    <w:rsid w:val="00106F4B"/>
    <w:rsid w:val="00111BA4"/>
    <w:rsid w:val="00111CBD"/>
    <w:rsid w:val="001121DA"/>
    <w:rsid w:val="0011441B"/>
    <w:rsid w:val="00114CF5"/>
    <w:rsid w:val="00116500"/>
    <w:rsid w:val="00124973"/>
    <w:rsid w:val="00124D10"/>
    <w:rsid w:val="00134619"/>
    <w:rsid w:val="00134886"/>
    <w:rsid w:val="0013592C"/>
    <w:rsid w:val="00140D73"/>
    <w:rsid w:val="00145B7E"/>
    <w:rsid w:val="00155F8A"/>
    <w:rsid w:val="0015732A"/>
    <w:rsid w:val="00161C71"/>
    <w:rsid w:val="00164C26"/>
    <w:rsid w:val="001750F8"/>
    <w:rsid w:val="001771E1"/>
    <w:rsid w:val="00177E1A"/>
    <w:rsid w:val="001807F7"/>
    <w:rsid w:val="00182958"/>
    <w:rsid w:val="00184B29"/>
    <w:rsid w:val="00186404"/>
    <w:rsid w:val="00190547"/>
    <w:rsid w:val="00192E95"/>
    <w:rsid w:val="001A3923"/>
    <w:rsid w:val="001A39D3"/>
    <w:rsid w:val="001A6196"/>
    <w:rsid w:val="001A6DEB"/>
    <w:rsid w:val="001A7486"/>
    <w:rsid w:val="001B1EC7"/>
    <w:rsid w:val="001B2138"/>
    <w:rsid w:val="001B2379"/>
    <w:rsid w:val="001B7D52"/>
    <w:rsid w:val="001C1847"/>
    <w:rsid w:val="001C651A"/>
    <w:rsid w:val="001C7DDC"/>
    <w:rsid w:val="001D0A20"/>
    <w:rsid w:val="001D1850"/>
    <w:rsid w:val="001D60FA"/>
    <w:rsid w:val="001E0C91"/>
    <w:rsid w:val="001F4A04"/>
    <w:rsid w:val="001F6475"/>
    <w:rsid w:val="001F6B5C"/>
    <w:rsid w:val="00203BE9"/>
    <w:rsid w:val="00204B5A"/>
    <w:rsid w:val="00210672"/>
    <w:rsid w:val="00210B65"/>
    <w:rsid w:val="002111D7"/>
    <w:rsid w:val="002121E1"/>
    <w:rsid w:val="00213BF2"/>
    <w:rsid w:val="00214F5F"/>
    <w:rsid w:val="002178BA"/>
    <w:rsid w:val="00223775"/>
    <w:rsid w:val="00223D56"/>
    <w:rsid w:val="002266B5"/>
    <w:rsid w:val="0022777B"/>
    <w:rsid w:val="00233C46"/>
    <w:rsid w:val="00234F01"/>
    <w:rsid w:val="00243B46"/>
    <w:rsid w:val="002473E0"/>
    <w:rsid w:val="0025594B"/>
    <w:rsid w:val="00257373"/>
    <w:rsid w:val="00262081"/>
    <w:rsid w:val="00263871"/>
    <w:rsid w:val="00270061"/>
    <w:rsid w:val="002724F3"/>
    <w:rsid w:val="00273D15"/>
    <w:rsid w:val="00274947"/>
    <w:rsid w:val="00274FEE"/>
    <w:rsid w:val="0027670B"/>
    <w:rsid w:val="00280873"/>
    <w:rsid w:val="002822C9"/>
    <w:rsid w:val="002850BB"/>
    <w:rsid w:val="00295515"/>
    <w:rsid w:val="002957B3"/>
    <w:rsid w:val="002A3802"/>
    <w:rsid w:val="002A4FA5"/>
    <w:rsid w:val="002A6250"/>
    <w:rsid w:val="002B015F"/>
    <w:rsid w:val="002B6637"/>
    <w:rsid w:val="002C33C8"/>
    <w:rsid w:val="002C3E34"/>
    <w:rsid w:val="002C5CBA"/>
    <w:rsid w:val="002C62DA"/>
    <w:rsid w:val="002D0F70"/>
    <w:rsid w:val="002D1DD3"/>
    <w:rsid w:val="002D43A7"/>
    <w:rsid w:val="002D5974"/>
    <w:rsid w:val="002E0DC3"/>
    <w:rsid w:val="002E6FB7"/>
    <w:rsid w:val="002E7231"/>
    <w:rsid w:val="002F27F9"/>
    <w:rsid w:val="003019B0"/>
    <w:rsid w:val="00307140"/>
    <w:rsid w:val="0030788A"/>
    <w:rsid w:val="00317BA1"/>
    <w:rsid w:val="0032018A"/>
    <w:rsid w:val="003202BA"/>
    <w:rsid w:val="003208B2"/>
    <w:rsid w:val="00321B51"/>
    <w:rsid w:val="0032240B"/>
    <w:rsid w:val="0033165B"/>
    <w:rsid w:val="00332ABB"/>
    <w:rsid w:val="00335132"/>
    <w:rsid w:val="003369A1"/>
    <w:rsid w:val="00343558"/>
    <w:rsid w:val="00343ECE"/>
    <w:rsid w:val="003462EE"/>
    <w:rsid w:val="00350B9B"/>
    <w:rsid w:val="00351BFD"/>
    <w:rsid w:val="003610BF"/>
    <w:rsid w:val="0036357F"/>
    <w:rsid w:val="0036745D"/>
    <w:rsid w:val="003737A9"/>
    <w:rsid w:val="003749D8"/>
    <w:rsid w:val="00376FDE"/>
    <w:rsid w:val="0038229F"/>
    <w:rsid w:val="00384746"/>
    <w:rsid w:val="00386042"/>
    <w:rsid w:val="0039415E"/>
    <w:rsid w:val="00395A32"/>
    <w:rsid w:val="003961F3"/>
    <w:rsid w:val="003A458B"/>
    <w:rsid w:val="003A6E62"/>
    <w:rsid w:val="003A7D32"/>
    <w:rsid w:val="003B0852"/>
    <w:rsid w:val="003B5A9A"/>
    <w:rsid w:val="003B7A0D"/>
    <w:rsid w:val="003C1021"/>
    <w:rsid w:val="003C591B"/>
    <w:rsid w:val="003C7EE5"/>
    <w:rsid w:val="003D091F"/>
    <w:rsid w:val="003E19F4"/>
    <w:rsid w:val="003E215F"/>
    <w:rsid w:val="003E304B"/>
    <w:rsid w:val="003E722B"/>
    <w:rsid w:val="003E7EE7"/>
    <w:rsid w:val="003F0B22"/>
    <w:rsid w:val="003F5A1B"/>
    <w:rsid w:val="003F66BA"/>
    <w:rsid w:val="00413B4B"/>
    <w:rsid w:val="0041538F"/>
    <w:rsid w:val="004153E7"/>
    <w:rsid w:val="00420FE8"/>
    <w:rsid w:val="00423C74"/>
    <w:rsid w:val="004244E5"/>
    <w:rsid w:val="00424CE0"/>
    <w:rsid w:val="00430754"/>
    <w:rsid w:val="00440ACD"/>
    <w:rsid w:val="00441438"/>
    <w:rsid w:val="00451826"/>
    <w:rsid w:val="00456A7F"/>
    <w:rsid w:val="00460239"/>
    <w:rsid w:val="00470C51"/>
    <w:rsid w:val="0047760B"/>
    <w:rsid w:val="00480013"/>
    <w:rsid w:val="00482D45"/>
    <w:rsid w:val="0048450C"/>
    <w:rsid w:val="00484EF6"/>
    <w:rsid w:val="00486C01"/>
    <w:rsid w:val="004929CC"/>
    <w:rsid w:val="004A3BB5"/>
    <w:rsid w:val="004A3D7D"/>
    <w:rsid w:val="004A5800"/>
    <w:rsid w:val="004B2334"/>
    <w:rsid w:val="004B2F2B"/>
    <w:rsid w:val="004B32E6"/>
    <w:rsid w:val="004B6580"/>
    <w:rsid w:val="004B7EE0"/>
    <w:rsid w:val="004C0C97"/>
    <w:rsid w:val="004C301F"/>
    <w:rsid w:val="004C3874"/>
    <w:rsid w:val="004C3FC6"/>
    <w:rsid w:val="004C4E1D"/>
    <w:rsid w:val="004D1295"/>
    <w:rsid w:val="004D2519"/>
    <w:rsid w:val="004D34C7"/>
    <w:rsid w:val="004D463F"/>
    <w:rsid w:val="004E20EE"/>
    <w:rsid w:val="004E3F1E"/>
    <w:rsid w:val="004E6C27"/>
    <w:rsid w:val="004E726D"/>
    <w:rsid w:val="004E7B56"/>
    <w:rsid w:val="004E7D57"/>
    <w:rsid w:val="004F33EC"/>
    <w:rsid w:val="00502C0E"/>
    <w:rsid w:val="00512AEB"/>
    <w:rsid w:val="00513D34"/>
    <w:rsid w:val="00514BAA"/>
    <w:rsid w:val="00517C92"/>
    <w:rsid w:val="0052322E"/>
    <w:rsid w:val="005263EE"/>
    <w:rsid w:val="00534176"/>
    <w:rsid w:val="005342F4"/>
    <w:rsid w:val="00536189"/>
    <w:rsid w:val="00536566"/>
    <w:rsid w:val="00540250"/>
    <w:rsid w:val="00540555"/>
    <w:rsid w:val="0054384E"/>
    <w:rsid w:val="005477CE"/>
    <w:rsid w:val="005526EA"/>
    <w:rsid w:val="00554849"/>
    <w:rsid w:val="005575C5"/>
    <w:rsid w:val="00563779"/>
    <w:rsid w:val="005643D9"/>
    <w:rsid w:val="00564BFD"/>
    <w:rsid w:val="005729D0"/>
    <w:rsid w:val="00573D1F"/>
    <w:rsid w:val="0057449B"/>
    <w:rsid w:val="005757DA"/>
    <w:rsid w:val="00580F8F"/>
    <w:rsid w:val="00581B7E"/>
    <w:rsid w:val="00581F03"/>
    <w:rsid w:val="00585027"/>
    <w:rsid w:val="005870EF"/>
    <w:rsid w:val="00587A6E"/>
    <w:rsid w:val="00592DB6"/>
    <w:rsid w:val="00597CA3"/>
    <w:rsid w:val="005A293F"/>
    <w:rsid w:val="005A4D06"/>
    <w:rsid w:val="005A5735"/>
    <w:rsid w:val="005D1E4A"/>
    <w:rsid w:val="005D5C86"/>
    <w:rsid w:val="005D7B0C"/>
    <w:rsid w:val="005E1873"/>
    <w:rsid w:val="005E2849"/>
    <w:rsid w:val="005F58F6"/>
    <w:rsid w:val="005F7F05"/>
    <w:rsid w:val="00606ECC"/>
    <w:rsid w:val="00612960"/>
    <w:rsid w:val="0061308B"/>
    <w:rsid w:val="0061342A"/>
    <w:rsid w:val="006169D6"/>
    <w:rsid w:val="00617B26"/>
    <w:rsid w:val="00625F39"/>
    <w:rsid w:val="00633D84"/>
    <w:rsid w:val="00633DE6"/>
    <w:rsid w:val="00635A59"/>
    <w:rsid w:val="00635C1D"/>
    <w:rsid w:val="006403EE"/>
    <w:rsid w:val="006505CE"/>
    <w:rsid w:val="006521BA"/>
    <w:rsid w:val="006534C5"/>
    <w:rsid w:val="006534EC"/>
    <w:rsid w:val="006544AE"/>
    <w:rsid w:val="00656CA6"/>
    <w:rsid w:val="00657116"/>
    <w:rsid w:val="00662553"/>
    <w:rsid w:val="00663239"/>
    <w:rsid w:val="00663A80"/>
    <w:rsid w:val="006657AC"/>
    <w:rsid w:val="00671811"/>
    <w:rsid w:val="00674DA3"/>
    <w:rsid w:val="00681581"/>
    <w:rsid w:val="006815DE"/>
    <w:rsid w:val="006817EA"/>
    <w:rsid w:val="006857E3"/>
    <w:rsid w:val="00692214"/>
    <w:rsid w:val="00692F90"/>
    <w:rsid w:val="006936BA"/>
    <w:rsid w:val="00696F2A"/>
    <w:rsid w:val="006A3AE9"/>
    <w:rsid w:val="006A56CA"/>
    <w:rsid w:val="006A7EFA"/>
    <w:rsid w:val="006B0071"/>
    <w:rsid w:val="006B0D01"/>
    <w:rsid w:val="006B190B"/>
    <w:rsid w:val="006B2C49"/>
    <w:rsid w:val="006B3167"/>
    <w:rsid w:val="006B322B"/>
    <w:rsid w:val="006B5006"/>
    <w:rsid w:val="006B79FD"/>
    <w:rsid w:val="006C6A62"/>
    <w:rsid w:val="006C6D7D"/>
    <w:rsid w:val="006D610D"/>
    <w:rsid w:val="006D6C67"/>
    <w:rsid w:val="006F0292"/>
    <w:rsid w:val="006F3C2C"/>
    <w:rsid w:val="00703557"/>
    <w:rsid w:val="00704121"/>
    <w:rsid w:val="00704170"/>
    <w:rsid w:val="00705662"/>
    <w:rsid w:val="00707405"/>
    <w:rsid w:val="007075B6"/>
    <w:rsid w:val="007105BC"/>
    <w:rsid w:val="00713954"/>
    <w:rsid w:val="0071485A"/>
    <w:rsid w:val="00715F73"/>
    <w:rsid w:val="00717982"/>
    <w:rsid w:val="00720D00"/>
    <w:rsid w:val="00722946"/>
    <w:rsid w:val="00725CED"/>
    <w:rsid w:val="00727ABA"/>
    <w:rsid w:val="00730556"/>
    <w:rsid w:val="00730F54"/>
    <w:rsid w:val="00733495"/>
    <w:rsid w:val="007339AE"/>
    <w:rsid w:val="00733ED2"/>
    <w:rsid w:val="0073430C"/>
    <w:rsid w:val="00734554"/>
    <w:rsid w:val="007500B9"/>
    <w:rsid w:val="00757900"/>
    <w:rsid w:val="00765A91"/>
    <w:rsid w:val="00767470"/>
    <w:rsid w:val="00780A02"/>
    <w:rsid w:val="0078217B"/>
    <w:rsid w:val="00790DD2"/>
    <w:rsid w:val="00791FA5"/>
    <w:rsid w:val="00793118"/>
    <w:rsid w:val="00797172"/>
    <w:rsid w:val="007A1ACB"/>
    <w:rsid w:val="007A5BA2"/>
    <w:rsid w:val="007B069D"/>
    <w:rsid w:val="007B2FC5"/>
    <w:rsid w:val="007B44BC"/>
    <w:rsid w:val="007B5E51"/>
    <w:rsid w:val="007C34F7"/>
    <w:rsid w:val="007C424B"/>
    <w:rsid w:val="007D081A"/>
    <w:rsid w:val="007D0F18"/>
    <w:rsid w:val="007D2FC0"/>
    <w:rsid w:val="007D3C3D"/>
    <w:rsid w:val="007D4689"/>
    <w:rsid w:val="007D4BCC"/>
    <w:rsid w:val="007D534F"/>
    <w:rsid w:val="007D6237"/>
    <w:rsid w:val="007E3B8A"/>
    <w:rsid w:val="007E4144"/>
    <w:rsid w:val="007E4717"/>
    <w:rsid w:val="007E4895"/>
    <w:rsid w:val="007E5AE8"/>
    <w:rsid w:val="007F22C4"/>
    <w:rsid w:val="007F2688"/>
    <w:rsid w:val="007F3E3A"/>
    <w:rsid w:val="007F59D4"/>
    <w:rsid w:val="007F6D36"/>
    <w:rsid w:val="0080149D"/>
    <w:rsid w:val="00807204"/>
    <w:rsid w:val="00807A74"/>
    <w:rsid w:val="00812281"/>
    <w:rsid w:val="008128AB"/>
    <w:rsid w:val="00816D74"/>
    <w:rsid w:val="008176D1"/>
    <w:rsid w:val="00822017"/>
    <w:rsid w:val="008236DC"/>
    <w:rsid w:val="00825A70"/>
    <w:rsid w:val="0082637A"/>
    <w:rsid w:val="00830487"/>
    <w:rsid w:val="00843D27"/>
    <w:rsid w:val="00846E93"/>
    <w:rsid w:val="00852296"/>
    <w:rsid w:val="00852BB8"/>
    <w:rsid w:val="00852F79"/>
    <w:rsid w:val="00853D5C"/>
    <w:rsid w:val="00862947"/>
    <w:rsid w:val="0086352A"/>
    <w:rsid w:val="00870802"/>
    <w:rsid w:val="00870E21"/>
    <w:rsid w:val="008715B4"/>
    <w:rsid w:val="00877EBC"/>
    <w:rsid w:val="00884C73"/>
    <w:rsid w:val="00887540"/>
    <w:rsid w:val="00894022"/>
    <w:rsid w:val="00895B31"/>
    <w:rsid w:val="00897F5D"/>
    <w:rsid w:val="008A1906"/>
    <w:rsid w:val="008B3C2B"/>
    <w:rsid w:val="008B71BC"/>
    <w:rsid w:val="008C0E2A"/>
    <w:rsid w:val="008C2D17"/>
    <w:rsid w:val="008C7367"/>
    <w:rsid w:val="008D1FFA"/>
    <w:rsid w:val="008D5D94"/>
    <w:rsid w:val="008D738F"/>
    <w:rsid w:val="008E1319"/>
    <w:rsid w:val="008E2BBB"/>
    <w:rsid w:val="008E2E5C"/>
    <w:rsid w:val="008E593D"/>
    <w:rsid w:val="008E72BC"/>
    <w:rsid w:val="008F03B3"/>
    <w:rsid w:val="008F0AFC"/>
    <w:rsid w:val="008F7367"/>
    <w:rsid w:val="008F7A25"/>
    <w:rsid w:val="009001AD"/>
    <w:rsid w:val="00901628"/>
    <w:rsid w:val="00906534"/>
    <w:rsid w:val="00915053"/>
    <w:rsid w:val="00915622"/>
    <w:rsid w:val="00917D67"/>
    <w:rsid w:val="00920CDF"/>
    <w:rsid w:val="00930052"/>
    <w:rsid w:val="00933AB5"/>
    <w:rsid w:val="009358BE"/>
    <w:rsid w:val="00935DCD"/>
    <w:rsid w:val="00937318"/>
    <w:rsid w:val="00940F54"/>
    <w:rsid w:val="00946174"/>
    <w:rsid w:val="00947971"/>
    <w:rsid w:val="009502C7"/>
    <w:rsid w:val="00951136"/>
    <w:rsid w:val="009560DB"/>
    <w:rsid w:val="00957565"/>
    <w:rsid w:val="009578C7"/>
    <w:rsid w:val="00971BF7"/>
    <w:rsid w:val="00981FC6"/>
    <w:rsid w:val="009837E5"/>
    <w:rsid w:val="009859EC"/>
    <w:rsid w:val="009871E8"/>
    <w:rsid w:val="00992CA2"/>
    <w:rsid w:val="0099467C"/>
    <w:rsid w:val="00994C21"/>
    <w:rsid w:val="00995B79"/>
    <w:rsid w:val="009978EA"/>
    <w:rsid w:val="00997D53"/>
    <w:rsid w:val="009A0B8E"/>
    <w:rsid w:val="009A19D1"/>
    <w:rsid w:val="009A1C6B"/>
    <w:rsid w:val="009A3BED"/>
    <w:rsid w:val="009A3D8B"/>
    <w:rsid w:val="009A5900"/>
    <w:rsid w:val="009A768C"/>
    <w:rsid w:val="009B440D"/>
    <w:rsid w:val="009B6549"/>
    <w:rsid w:val="009B6742"/>
    <w:rsid w:val="009B69E2"/>
    <w:rsid w:val="009B7EEF"/>
    <w:rsid w:val="009C1653"/>
    <w:rsid w:val="009C291E"/>
    <w:rsid w:val="009C3154"/>
    <w:rsid w:val="009C3B68"/>
    <w:rsid w:val="009C3F32"/>
    <w:rsid w:val="009C4111"/>
    <w:rsid w:val="009D14C6"/>
    <w:rsid w:val="009D1726"/>
    <w:rsid w:val="009D502E"/>
    <w:rsid w:val="009D7BAC"/>
    <w:rsid w:val="009E1A8E"/>
    <w:rsid w:val="009E222A"/>
    <w:rsid w:val="009E63CC"/>
    <w:rsid w:val="009E6F2A"/>
    <w:rsid w:val="009E7A15"/>
    <w:rsid w:val="009F0B56"/>
    <w:rsid w:val="009F186C"/>
    <w:rsid w:val="009F6F85"/>
    <w:rsid w:val="00A04DDB"/>
    <w:rsid w:val="00A067B7"/>
    <w:rsid w:val="00A1140F"/>
    <w:rsid w:val="00A128FA"/>
    <w:rsid w:val="00A12EED"/>
    <w:rsid w:val="00A133BC"/>
    <w:rsid w:val="00A1398A"/>
    <w:rsid w:val="00A16F48"/>
    <w:rsid w:val="00A1773D"/>
    <w:rsid w:val="00A2029C"/>
    <w:rsid w:val="00A26A70"/>
    <w:rsid w:val="00A26A7A"/>
    <w:rsid w:val="00A2775B"/>
    <w:rsid w:val="00A32599"/>
    <w:rsid w:val="00A32DFA"/>
    <w:rsid w:val="00A34B98"/>
    <w:rsid w:val="00A37698"/>
    <w:rsid w:val="00A37831"/>
    <w:rsid w:val="00A444F5"/>
    <w:rsid w:val="00A47FAB"/>
    <w:rsid w:val="00A5034E"/>
    <w:rsid w:val="00A515AA"/>
    <w:rsid w:val="00A5620B"/>
    <w:rsid w:val="00A57382"/>
    <w:rsid w:val="00A60660"/>
    <w:rsid w:val="00A60C97"/>
    <w:rsid w:val="00A71082"/>
    <w:rsid w:val="00A726CD"/>
    <w:rsid w:val="00A733DC"/>
    <w:rsid w:val="00A73DC4"/>
    <w:rsid w:val="00A760D6"/>
    <w:rsid w:val="00A802AF"/>
    <w:rsid w:val="00A80EEF"/>
    <w:rsid w:val="00A8315B"/>
    <w:rsid w:val="00A8332B"/>
    <w:rsid w:val="00A9058A"/>
    <w:rsid w:val="00A9086A"/>
    <w:rsid w:val="00A94014"/>
    <w:rsid w:val="00A949BD"/>
    <w:rsid w:val="00AA004E"/>
    <w:rsid w:val="00AA15A3"/>
    <w:rsid w:val="00AA3368"/>
    <w:rsid w:val="00AA7412"/>
    <w:rsid w:val="00AB38DC"/>
    <w:rsid w:val="00AB5E21"/>
    <w:rsid w:val="00AB5E5E"/>
    <w:rsid w:val="00AB7BCD"/>
    <w:rsid w:val="00AC0391"/>
    <w:rsid w:val="00AC04E7"/>
    <w:rsid w:val="00AC0E78"/>
    <w:rsid w:val="00AC4E6E"/>
    <w:rsid w:val="00AC4EB0"/>
    <w:rsid w:val="00AC5965"/>
    <w:rsid w:val="00AC5DC3"/>
    <w:rsid w:val="00AC6B88"/>
    <w:rsid w:val="00AD0F36"/>
    <w:rsid w:val="00AD7B96"/>
    <w:rsid w:val="00AE00D8"/>
    <w:rsid w:val="00AE1228"/>
    <w:rsid w:val="00B002E8"/>
    <w:rsid w:val="00B002F4"/>
    <w:rsid w:val="00B008DB"/>
    <w:rsid w:val="00B01390"/>
    <w:rsid w:val="00B12B8A"/>
    <w:rsid w:val="00B1593B"/>
    <w:rsid w:val="00B15AB9"/>
    <w:rsid w:val="00B1742C"/>
    <w:rsid w:val="00B21192"/>
    <w:rsid w:val="00B21AEA"/>
    <w:rsid w:val="00B21CB5"/>
    <w:rsid w:val="00B23973"/>
    <w:rsid w:val="00B25F1F"/>
    <w:rsid w:val="00B30640"/>
    <w:rsid w:val="00B43D2A"/>
    <w:rsid w:val="00B51B1C"/>
    <w:rsid w:val="00B535E3"/>
    <w:rsid w:val="00B53C2C"/>
    <w:rsid w:val="00B54B47"/>
    <w:rsid w:val="00B63C19"/>
    <w:rsid w:val="00B66CA3"/>
    <w:rsid w:val="00B7069A"/>
    <w:rsid w:val="00B71029"/>
    <w:rsid w:val="00B7481A"/>
    <w:rsid w:val="00B7482E"/>
    <w:rsid w:val="00B74DC9"/>
    <w:rsid w:val="00B77ACD"/>
    <w:rsid w:val="00B810E2"/>
    <w:rsid w:val="00B85625"/>
    <w:rsid w:val="00B85A58"/>
    <w:rsid w:val="00B85C25"/>
    <w:rsid w:val="00B90817"/>
    <w:rsid w:val="00B91BBE"/>
    <w:rsid w:val="00B93A7A"/>
    <w:rsid w:val="00B95655"/>
    <w:rsid w:val="00B96B22"/>
    <w:rsid w:val="00BA081A"/>
    <w:rsid w:val="00BA255F"/>
    <w:rsid w:val="00BA2E3D"/>
    <w:rsid w:val="00BA4FDA"/>
    <w:rsid w:val="00BB25E8"/>
    <w:rsid w:val="00BB6394"/>
    <w:rsid w:val="00BB6FF9"/>
    <w:rsid w:val="00BC6EBF"/>
    <w:rsid w:val="00BD326D"/>
    <w:rsid w:val="00BD5F67"/>
    <w:rsid w:val="00BD6449"/>
    <w:rsid w:val="00BE11E3"/>
    <w:rsid w:val="00BE1A93"/>
    <w:rsid w:val="00BE20E9"/>
    <w:rsid w:val="00BE2E9A"/>
    <w:rsid w:val="00BE5364"/>
    <w:rsid w:val="00BF26DD"/>
    <w:rsid w:val="00C00925"/>
    <w:rsid w:val="00C06F1F"/>
    <w:rsid w:val="00C10A44"/>
    <w:rsid w:val="00C12AF4"/>
    <w:rsid w:val="00C154AF"/>
    <w:rsid w:val="00C15A38"/>
    <w:rsid w:val="00C217E9"/>
    <w:rsid w:val="00C21B4B"/>
    <w:rsid w:val="00C22DB2"/>
    <w:rsid w:val="00C234EB"/>
    <w:rsid w:val="00C30B42"/>
    <w:rsid w:val="00C31D7A"/>
    <w:rsid w:val="00C324D5"/>
    <w:rsid w:val="00C327FB"/>
    <w:rsid w:val="00C36AE4"/>
    <w:rsid w:val="00C36C52"/>
    <w:rsid w:val="00C376F3"/>
    <w:rsid w:val="00C41DBC"/>
    <w:rsid w:val="00C43782"/>
    <w:rsid w:val="00C54200"/>
    <w:rsid w:val="00C54F0B"/>
    <w:rsid w:val="00C57F91"/>
    <w:rsid w:val="00C609C2"/>
    <w:rsid w:val="00C63EBE"/>
    <w:rsid w:val="00C6501E"/>
    <w:rsid w:val="00C71E95"/>
    <w:rsid w:val="00C75E5C"/>
    <w:rsid w:val="00C80DCD"/>
    <w:rsid w:val="00C86E6C"/>
    <w:rsid w:val="00C87731"/>
    <w:rsid w:val="00C87E06"/>
    <w:rsid w:val="00C93D14"/>
    <w:rsid w:val="00C977A5"/>
    <w:rsid w:val="00CA227D"/>
    <w:rsid w:val="00CB11E9"/>
    <w:rsid w:val="00CB20D3"/>
    <w:rsid w:val="00CB4CFB"/>
    <w:rsid w:val="00CB629C"/>
    <w:rsid w:val="00CC33AA"/>
    <w:rsid w:val="00CC3D16"/>
    <w:rsid w:val="00CD64D5"/>
    <w:rsid w:val="00CD6E66"/>
    <w:rsid w:val="00CE61F5"/>
    <w:rsid w:val="00D025F0"/>
    <w:rsid w:val="00D049EF"/>
    <w:rsid w:val="00D066D2"/>
    <w:rsid w:val="00D10629"/>
    <w:rsid w:val="00D10B69"/>
    <w:rsid w:val="00D11A21"/>
    <w:rsid w:val="00D156F2"/>
    <w:rsid w:val="00D17054"/>
    <w:rsid w:val="00D236D1"/>
    <w:rsid w:val="00D24EA5"/>
    <w:rsid w:val="00D32386"/>
    <w:rsid w:val="00D35949"/>
    <w:rsid w:val="00D35FD5"/>
    <w:rsid w:val="00D37011"/>
    <w:rsid w:val="00D40F65"/>
    <w:rsid w:val="00D41594"/>
    <w:rsid w:val="00D4449E"/>
    <w:rsid w:val="00D51F16"/>
    <w:rsid w:val="00D56CB4"/>
    <w:rsid w:val="00D617C5"/>
    <w:rsid w:val="00D61F35"/>
    <w:rsid w:val="00D66EAF"/>
    <w:rsid w:val="00D67C1F"/>
    <w:rsid w:val="00D71394"/>
    <w:rsid w:val="00D744E4"/>
    <w:rsid w:val="00D801E4"/>
    <w:rsid w:val="00D802C6"/>
    <w:rsid w:val="00D80C21"/>
    <w:rsid w:val="00D849AE"/>
    <w:rsid w:val="00D86F7A"/>
    <w:rsid w:val="00D87777"/>
    <w:rsid w:val="00D93B85"/>
    <w:rsid w:val="00D97081"/>
    <w:rsid w:val="00DA2202"/>
    <w:rsid w:val="00DA2B62"/>
    <w:rsid w:val="00DA38E3"/>
    <w:rsid w:val="00DA3FEB"/>
    <w:rsid w:val="00DA46F0"/>
    <w:rsid w:val="00DA58F2"/>
    <w:rsid w:val="00DA603F"/>
    <w:rsid w:val="00DB0B43"/>
    <w:rsid w:val="00DB3D93"/>
    <w:rsid w:val="00DB3F15"/>
    <w:rsid w:val="00DB5773"/>
    <w:rsid w:val="00DB67C4"/>
    <w:rsid w:val="00DB768A"/>
    <w:rsid w:val="00DB794B"/>
    <w:rsid w:val="00DC202A"/>
    <w:rsid w:val="00DC7017"/>
    <w:rsid w:val="00DC79DE"/>
    <w:rsid w:val="00DC7B1C"/>
    <w:rsid w:val="00DD5291"/>
    <w:rsid w:val="00DE55CF"/>
    <w:rsid w:val="00DF18A9"/>
    <w:rsid w:val="00DF2742"/>
    <w:rsid w:val="00DF60A1"/>
    <w:rsid w:val="00DF6377"/>
    <w:rsid w:val="00E0025A"/>
    <w:rsid w:val="00E11985"/>
    <w:rsid w:val="00E1214A"/>
    <w:rsid w:val="00E20CC9"/>
    <w:rsid w:val="00E32599"/>
    <w:rsid w:val="00E32E95"/>
    <w:rsid w:val="00E36A83"/>
    <w:rsid w:val="00E50AB5"/>
    <w:rsid w:val="00E5190E"/>
    <w:rsid w:val="00E55850"/>
    <w:rsid w:val="00E607BD"/>
    <w:rsid w:val="00E60D67"/>
    <w:rsid w:val="00E61F2A"/>
    <w:rsid w:val="00E6365D"/>
    <w:rsid w:val="00E650D9"/>
    <w:rsid w:val="00E6603D"/>
    <w:rsid w:val="00E6677E"/>
    <w:rsid w:val="00E7142A"/>
    <w:rsid w:val="00E7234C"/>
    <w:rsid w:val="00E7299F"/>
    <w:rsid w:val="00E74195"/>
    <w:rsid w:val="00E81168"/>
    <w:rsid w:val="00E85ACF"/>
    <w:rsid w:val="00E95AD7"/>
    <w:rsid w:val="00EA735B"/>
    <w:rsid w:val="00EC0569"/>
    <w:rsid w:val="00EC2AF9"/>
    <w:rsid w:val="00EC3B60"/>
    <w:rsid w:val="00EC3BCE"/>
    <w:rsid w:val="00EC4DAF"/>
    <w:rsid w:val="00ED5B5B"/>
    <w:rsid w:val="00ED5D43"/>
    <w:rsid w:val="00ED7412"/>
    <w:rsid w:val="00EE1AFD"/>
    <w:rsid w:val="00EE6087"/>
    <w:rsid w:val="00EF3DC3"/>
    <w:rsid w:val="00EF5334"/>
    <w:rsid w:val="00EF624E"/>
    <w:rsid w:val="00EF7654"/>
    <w:rsid w:val="00F06C63"/>
    <w:rsid w:val="00F12813"/>
    <w:rsid w:val="00F142D1"/>
    <w:rsid w:val="00F15F78"/>
    <w:rsid w:val="00F163DD"/>
    <w:rsid w:val="00F20369"/>
    <w:rsid w:val="00F273AB"/>
    <w:rsid w:val="00F35D28"/>
    <w:rsid w:val="00F414B6"/>
    <w:rsid w:val="00F430B5"/>
    <w:rsid w:val="00F43987"/>
    <w:rsid w:val="00F44505"/>
    <w:rsid w:val="00F456E5"/>
    <w:rsid w:val="00F51F22"/>
    <w:rsid w:val="00F6044B"/>
    <w:rsid w:val="00F60576"/>
    <w:rsid w:val="00F61D95"/>
    <w:rsid w:val="00F627E4"/>
    <w:rsid w:val="00F6669C"/>
    <w:rsid w:val="00F66F89"/>
    <w:rsid w:val="00F66FB9"/>
    <w:rsid w:val="00F71E06"/>
    <w:rsid w:val="00F72279"/>
    <w:rsid w:val="00F72E4C"/>
    <w:rsid w:val="00F73C86"/>
    <w:rsid w:val="00F747ED"/>
    <w:rsid w:val="00F82626"/>
    <w:rsid w:val="00F82F43"/>
    <w:rsid w:val="00F869ED"/>
    <w:rsid w:val="00FA6F66"/>
    <w:rsid w:val="00FA732B"/>
    <w:rsid w:val="00FA794F"/>
    <w:rsid w:val="00FB5098"/>
    <w:rsid w:val="00FB7892"/>
    <w:rsid w:val="00FC1EFE"/>
    <w:rsid w:val="00FC3B11"/>
    <w:rsid w:val="00FC7AB1"/>
    <w:rsid w:val="00FD0EF4"/>
    <w:rsid w:val="00FD1808"/>
    <w:rsid w:val="00FD1A69"/>
    <w:rsid w:val="00FD32B6"/>
    <w:rsid w:val="00FD59A9"/>
    <w:rsid w:val="00FD7AC6"/>
    <w:rsid w:val="00FE13DB"/>
    <w:rsid w:val="00FE1BB4"/>
    <w:rsid w:val="00FE28BB"/>
    <w:rsid w:val="00FE41C3"/>
    <w:rsid w:val="00FE696F"/>
    <w:rsid w:val="00FF1498"/>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41D40"/>
  <w15:docId w15:val="{EB7C22F3-BD73-49FF-A55A-CB44720E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AF4"/>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725CED"/>
    <w:pPr>
      <w:spacing w:before="100" w:beforeAutospacing="1" w:after="100" w:afterAutospacing="1" w:line="240" w:lineRule="auto"/>
    </w:pPr>
    <w:rPr>
      <w:rFonts w:ascii="Times New Roman" w:hAnsi="Times New Roman"/>
      <w:sz w:val="24"/>
      <w:szCs w:val="24"/>
      <w:lang w:eastAsia="ru-RU"/>
    </w:rPr>
  </w:style>
  <w:style w:type="paragraph" w:customStyle="1" w:styleId="rvps7">
    <w:name w:val="rvps7"/>
    <w:basedOn w:val="a"/>
    <w:rsid w:val="00725CED"/>
    <w:pPr>
      <w:spacing w:before="100" w:beforeAutospacing="1" w:after="100" w:afterAutospacing="1" w:line="240" w:lineRule="auto"/>
    </w:pPr>
    <w:rPr>
      <w:rFonts w:ascii="Times New Roman" w:hAnsi="Times New Roman"/>
      <w:sz w:val="24"/>
      <w:szCs w:val="24"/>
      <w:lang w:eastAsia="ru-RU"/>
    </w:rPr>
  </w:style>
  <w:style w:type="character" w:customStyle="1" w:styleId="rvts15">
    <w:name w:val="rvts15"/>
    <w:basedOn w:val="a0"/>
    <w:rsid w:val="00725CED"/>
    <w:rPr>
      <w:rFonts w:cs="Times New Roman"/>
    </w:rPr>
  </w:style>
  <w:style w:type="character" w:customStyle="1" w:styleId="rvts9">
    <w:name w:val="rvts9"/>
    <w:basedOn w:val="a0"/>
    <w:rsid w:val="00725CED"/>
    <w:rPr>
      <w:rFonts w:cs="Times New Roman"/>
    </w:rPr>
  </w:style>
  <w:style w:type="paragraph" w:customStyle="1" w:styleId="rvps12">
    <w:name w:val="rvps12"/>
    <w:basedOn w:val="a"/>
    <w:rsid w:val="00725CED"/>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725CED"/>
    <w:rPr>
      <w:rFonts w:cs="Times New Roman"/>
      <w:color w:val="0000FF"/>
      <w:u w:val="single"/>
    </w:rPr>
  </w:style>
  <w:style w:type="paragraph" w:styleId="a4">
    <w:name w:val="Revision"/>
    <w:hidden/>
    <w:uiPriority w:val="99"/>
    <w:semiHidden/>
    <w:rsid w:val="00725CED"/>
    <w:pPr>
      <w:spacing w:after="0" w:line="240" w:lineRule="auto"/>
    </w:pPr>
    <w:rPr>
      <w:rFonts w:cs="Times New Roman"/>
    </w:rPr>
  </w:style>
  <w:style w:type="paragraph" w:customStyle="1" w:styleId="rvps2">
    <w:name w:val="rvps2"/>
    <w:basedOn w:val="a"/>
    <w:rsid w:val="00725CED"/>
    <w:pPr>
      <w:spacing w:before="100" w:beforeAutospacing="1" w:after="100" w:afterAutospacing="1" w:line="240" w:lineRule="auto"/>
    </w:pPr>
    <w:rPr>
      <w:rFonts w:ascii="Times New Roman" w:hAnsi="Times New Roman"/>
      <w:sz w:val="24"/>
      <w:szCs w:val="24"/>
      <w:lang w:eastAsia="ru-RU"/>
    </w:rPr>
  </w:style>
  <w:style w:type="character" w:customStyle="1" w:styleId="rvts37">
    <w:name w:val="rvts37"/>
    <w:basedOn w:val="a0"/>
    <w:rsid w:val="00725CED"/>
    <w:rPr>
      <w:rFonts w:cs="Times New Roman"/>
    </w:rPr>
  </w:style>
  <w:style w:type="character" w:customStyle="1" w:styleId="2">
    <w:name w:val="Основной текст (2)_"/>
    <w:basedOn w:val="a0"/>
    <w:link w:val="20"/>
    <w:locked/>
    <w:rsid w:val="00725CED"/>
    <w:rPr>
      <w:rFonts w:ascii="Times New Roman" w:hAnsi="Times New Roman" w:cs="Times New Roman"/>
    </w:rPr>
  </w:style>
  <w:style w:type="paragraph" w:customStyle="1" w:styleId="20">
    <w:name w:val="Основной текст (2)"/>
    <w:basedOn w:val="a"/>
    <w:link w:val="2"/>
    <w:rsid w:val="00725CED"/>
    <w:pPr>
      <w:widowControl w:val="0"/>
      <w:spacing w:after="220" w:line="276" w:lineRule="auto"/>
      <w:ind w:firstLine="580"/>
    </w:pPr>
    <w:rPr>
      <w:rFonts w:ascii="Times New Roman" w:hAnsi="Times New Roman"/>
    </w:rPr>
  </w:style>
  <w:style w:type="character" w:customStyle="1" w:styleId="a5">
    <w:name w:val="Основной текст_"/>
    <w:basedOn w:val="a0"/>
    <w:link w:val="1"/>
    <w:locked/>
    <w:rsid w:val="00D17054"/>
    <w:rPr>
      <w:rFonts w:ascii="Times New Roman" w:hAnsi="Times New Roman" w:cs="Times New Roman"/>
      <w:sz w:val="28"/>
      <w:szCs w:val="28"/>
    </w:rPr>
  </w:style>
  <w:style w:type="paragraph" w:customStyle="1" w:styleId="1">
    <w:name w:val="Основной текст1"/>
    <w:basedOn w:val="a"/>
    <w:link w:val="a5"/>
    <w:rsid w:val="00D17054"/>
    <w:pPr>
      <w:widowControl w:val="0"/>
      <w:spacing w:after="0" w:line="240" w:lineRule="auto"/>
      <w:ind w:firstLine="400"/>
    </w:pPr>
    <w:rPr>
      <w:rFonts w:ascii="Times New Roman" w:hAnsi="Times New Roman"/>
      <w:sz w:val="28"/>
      <w:szCs w:val="28"/>
    </w:rPr>
  </w:style>
  <w:style w:type="character" w:customStyle="1" w:styleId="10">
    <w:name w:val="Заголовок №1_"/>
    <w:basedOn w:val="a0"/>
    <w:link w:val="11"/>
    <w:locked/>
    <w:rsid w:val="00335132"/>
    <w:rPr>
      <w:rFonts w:ascii="Times New Roman" w:hAnsi="Times New Roman" w:cs="Times New Roman"/>
      <w:b/>
      <w:bCs/>
      <w:sz w:val="28"/>
      <w:szCs w:val="28"/>
    </w:rPr>
  </w:style>
  <w:style w:type="paragraph" w:customStyle="1" w:styleId="11">
    <w:name w:val="Заголовок №1"/>
    <w:basedOn w:val="a"/>
    <w:link w:val="10"/>
    <w:rsid w:val="00335132"/>
    <w:pPr>
      <w:widowControl w:val="0"/>
      <w:spacing w:after="330" w:line="240" w:lineRule="auto"/>
      <w:outlineLvl w:val="0"/>
    </w:pPr>
    <w:rPr>
      <w:rFonts w:ascii="Times New Roman" w:hAnsi="Times New Roman"/>
      <w:b/>
      <w:bCs/>
      <w:sz w:val="28"/>
      <w:szCs w:val="28"/>
    </w:rPr>
  </w:style>
  <w:style w:type="character" w:customStyle="1" w:styleId="a6">
    <w:name w:val="Другое_"/>
    <w:basedOn w:val="a0"/>
    <w:link w:val="a7"/>
    <w:locked/>
    <w:rsid w:val="002178BA"/>
    <w:rPr>
      <w:rFonts w:ascii="Times New Roman" w:hAnsi="Times New Roman" w:cs="Times New Roman"/>
    </w:rPr>
  </w:style>
  <w:style w:type="paragraph" w:customStyle="1" w:styleId="a7">
    <w:name w:val="Другое"/>
    <w:basedOn w:val="a"/>
    <w:link w:val="a6"/>
    <w:rsid w:val="002178BA"/>
    <w:pPr>
      <w:widowControl w:val="0"/>
      <w:spacing w:after="0" w:line="240" w:lineRule="auto"/>
    </w:pPr>
    <w:rPr>
      <w:rFonts w:ascii="Times New Roman" w:hAnsi="Times New Roman"/>
    </w:rPr>
  </w:style>
  <w:style w:type="character" w:customStyle="1" w:styleId="a8">
    <w:name w:val="Подпись к таблице_"/>
    <w:basedOn w:val="a0"/>
    <w:link w:val="a9"/>
    <w:locked/>
    <w:rsid w:val="00EF3DC3"/>
    <w:rPr>
      <w:rFonts w:ascii="Arial" w:hAnsi="Arial" w:cs="Arial"/>
      <w:b/>
      <w:bCs/>
      <w:sz w:val="8"/>
      <w:szCs w:val="8"/>
    </w:rPr>
  </w:style>
  <w:style w:type="paragraph" w:customStyle="1" w:styleId="a9">
    <w:name w:val="Подпись к таблице"/>
    <w:basedOn w:val="a"/>
    <w:link w:val="a8"/>
    <w:rsid w:val="00EF3DC3"/>
    <w:pPr>
      <w:widowControl w:val="0"/>
      <w:spacing w:after="0" w:line="300" w:lineRule="auto"/>
      <w:jc w:val="center"/>
    </w:pPr>
    <w:rPr>
      <w:rFonts w:ascii="Arial" w:hAnsi="Arial" w:cs="Arial"/>
      <w:b/>
      <w:bCs/>
      <w:sz w:val="8"/>
      <w:szCs w:val="8"/>
    </w:rPr>
  </w:style>
  <w:style w:type="paragraph" w:styleId="aa">
    <w:name w:val="footnote text"/>
    <w:basedOn w:val="a"/>
    <w:link w:val="ab"/>
    <w:uiPriority w:val="99"/>
    <w:semiHidden/>
    <w:unhideWhenUsed/>
    <w:rsid w:val="006534C5"/>
    <w:pPr>
      <w:spacing w:after="0" w:line="240" w:lineRule="auto"/>
    </w:pPr>
    <w:rPr>
      <w:sz w:val="20"/>
      <w:szCs w:val="20"/>
    </w:rPr>
  </w:style>
  <w:style w:type="character" w:styleId="ac">
    <w:name w:val="footnote reference"/>
    <w:basedOn w:val="a0"/>
    <w:uiPriority w:val="99"/>
    <w:semiHidden/>
    <w:unhideWhenUsed/>
    <w:rsid w:val="006534C5"/>
    <w:rPr>
      <w:rFonts w:cs="Times New Roman"/>
      <w:vertAlign w:val="superscript"/>
    </w:rPr>
  </w:style>
  <w:style w:type="character" w:customStyle="1" w:styleId="ab">
    <w:name w:val="Текст виноски Знак"/>
    <w:basedOn w:val="a0"/>
    <w:link w:val="aa"/>
    <w:uiPriority w:val="99"/>
    <w:semiHidden/>
    <w:locked/>
    <w:rsid w:val="006534C5"/>
    <w:rPr>
      <w:rFonts w:cs="Times New Roman"/>
      <w:sz w:val="20"/>
      <w:szCs w:val="20"/>
    </w:rPr>
  </w:style>
  <w:style w:type="paragraph" w:styleId="ad">
    <w:name w:val="Balloon Text"/>
    <w:basedOn w:val="a"/>
    <w:link w:val="ae"/>
    <w:uiPriority w:val="99"/>
    <w:semiHidden/>
    <w:unhideWhenUsed/>
    <w:rsid w:val="004C3FC6"/>
    <w:pPr>
      <w:spacing w:after="0" w:line="240" w:lineRule="auto"/>
    </w:pPr>
    <w:rPr>
      <w:rFonts w:ascii="Tahoma" w:hAnsi="Tahoma" w:cs="Tahoma"/>
      <w:sz w:val="16"/>
      <w:szCs w:val="16"/>
    </w:rPr>
  </w:style>
  <w:style w:type="table" w:styleId="af">
    <w:name w:val="Table Grid"/>
    <w:basedOn w:val="a1"/>
    <w:uiPriority w:val="39"/>
    <w:rsid w:val="007041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у виносці Знак"/>
    <w:basedOn w:val="a0"/>
    <w:link w:val="ad"/>
    <w:uiPriority w:val="99"/>
    <w:semiHidden/>
    <w:locked/>
    <w:rsid w:val="004C3FC6"/>
    <w:rPr>
      <w:rFonts w:ascii="Tahoma" w:hAnsi="Tahoma" w:cs="Tahoma"/>
      <w:sz w:val="16"/>
      <w:szCs w:val="16"/>
    </w:rPr>
  </w:style>
  <w:style w:type="paragraph" w:styleId="af0">
    <w:name w:val="header"/>
    <w:basedOn w:val="a"/>
    <w:link w:val="af1"/>
    <w:uiPriority w:val="99"/>
    <w:unhideWhenUsed/>
    <w:rsid w:val="00456A7F"/>
    <w:pPr>
      <w:tabs>
        <w:tab w:val="center" w:pos="4677"/>
        <w:tab w:val="right" w:pos="9355"/>
      </w:tabs>
      <w:spacing w:after="0" w:line="240" w:lineRule="auto"/>
    </w:pPr>
  </w:style>
  <w:style w:type="paragraph" w:styleId="af2">
    <w:name w:val="footer"/>
    <w:basedOn w:val="a"/>
    <w:link w:val="af3"/>
    <w:uiPriority w:val="99"/>
    <w:unhideWhenUsed/>
    <w:rsid w:val="00456A7F"/>
    <w:pPr>
      <w:tabs>
        <w:tab w:val="center" w:pos="4677"/>
        <w:tab w:val="right" w:pos="9355"/>
      </w:tabs>
      <w:spacing w:after="0" w:line="240" w:lineRule="auto"/>
    </w:pPr>
  </w:style>
  <w:style w:type="character" w:customStyle="1" w:styleId="af1">
    <w:name w:val="Верхній колонтитул Знак"/>
    <w:basedOn w:val="a0"/>
    <w:link w:val="af0"/>
    <w:uiPriority w:val="99"/>
    <w:locked/>
    <w:rsid w:val="00456A7F"/>
    <w:rPr>
      <w:rFonts w:cs="Times New Roman"/>
      <w:lang w:val="uk-UA"/>
    </w:rPr>
  </w:style>
  <w:style w:type="character" w:customStyle="1" w:styleId="af3">
    <w:name w:val="Нижній колонтитул Знак"/>
    <w:basedOn w:val="a0"/>
    <w:link w:val="af2"/>
    <w:uiPriority w:val="99"/>
    <w:locked/>
    <w:rsid w:val="00456A7F"/>
    <w:rPr>
      <w:rFonts w:cs="Times New Roman"/>
      <w:lang w:val="uk-UA"/>
    </w:rPr>
  </w:style>
  <w:style w:type="paragraph" w:customStyle="1" w:styleId="styletext">
    <w:name w:val="style_text"/>
    <w:basedOn w:val="a"/>
    <w:rsid w:val="00992CA2"/>
    <w:pPr>
      <w:spacing w:before="100" w:beforeAutospacing="1" w:after="100" w:afterAutospacing="1" w:line="240" w:lineRule="auto"/>
    </w:pPr>
    <w:rPr>
      <w:rFonts w:ascii="Times New Roman" w:hAnsi="Times New Roman"/>
      <w:sz w:val="24"/>
      <w:szCs w:val="24"/>
      <w:lang w:eastAsia="uk-UA"/>
    </w:rPr>
  </w:style>
  <w:style w:type="character" w:styleId="af4">
    <w:name w:val="Unresolved Mention"/>
    <w:basedOn w:val="a0"/>
    <w:uiPriority w:val="99"/>
    <w:semiHidden/>
    <w:unhideWhenUsed/>
    <w:rsid w:val="006657AC"/>
    <w:rPr>
      <w:color w:val="605E5C"/>
      <w:shd w:val="clear" w:color="auto" w:fill="E1DFDD"/>
    </w:rPr>
  </w:style>
  <w:style w:type="character" w:styleId="af5">
    <w:name w:val="FollowedHyperlink"/>
    <w:basedOn w:val="a0"/>
    <w:uiPriority w:val="99"/>
    <w:semiHidden/>
    <w:unhideWhenUsed/>
    <w:rsid w:val="00255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05465">
      <w:bodyDiv w:val="1"/>
      <w:marLeft w:val="0"/>
      <w:marRight w:val="0"/>
      <w:marTop w:val="0"/>
      <w:marBottom w:val="0"/>
      <w:divBdr>
        <w:top w:val="none" w:sz="0" w:space="0" w:color="auto"/>
        <w:left w:val="none" w:sz="0" w:space="0" w:color="auto"/>
        <w:bottom w:val="none" w:sz="0" w:space="0" w:color="auto"/>
        <w:right w:val="none" w:sz="0" w:space="0" w:color="auto"/>
      </w:divBdr>
    </w:div>
    <w:div w:id="1028457807">
      <w:marLeft w:val="0"/>
      <w:marRight w:val="0"/>
      <w:marTop w:val="0"/>
      <w:marBottom w:val="0"/>
      <w:divBdr>
        <w:top w:val="none" w:sz="0" w:space="0" w:color="auto"/>
        <w:left w:val="none" w:sz="0" w:space="0" w:color="auto"/>
        <w:bottom w:val="none" w:sz="0" w:space="0" w:color="auto"/>
        <w:right w:val="none" w:sz="0" w:space="0" w:color="auto"/>
      </w:divBdr>
      <w:divsChild>
        <w:div w:id="1028457814">
          <w:marLeft w:val="0"/>
          <w:marRight w:val="0"/>
          <w:marTop w:val="0"/>
          <w:marBottom w:val="150"/>
          <w:divBdr>
            <w:top w:val="none" w:sz="0" w:space="0" w:color="auto"/>
            <w:left w:val="none" w:sz="0" w:space="0" w:color="auto"/>
            <w:bottom w:val="none" w:sz="0" w:space="0" w:color="auto"/>
            <w:right w:val="none" w:sz="0" w:space="0" w:color="auto"/>
          </w:divBdr>
        </w:div>
        <w:div w:id="1028457815">
          <w:marLeft w:val="0"/>
          <w:marRight w:val="0"/>
          <w:marTop w:val="0"/>
          <w:marBottom w:val="150"/>
          <w:divBdr>
            <w:top w:val="none" w:sz="0" w:space="0" w:color="auto"/>
            <w:left w:val="none" w:sz="0" w:space="0" w:color="auto"/>
            <w:bottom w:val="none" w:sz="0" w:space="0" w:color="auto"/>
            <w:right w:val="none" w:sz="0" w:space="0" w:color="auto"/>
          </w:divBdr>
        </w:div>
      </w:divsChild>
    </w:div>
    <w:div w:id="1028457808">
      <w:marLeft w:val="0"/>
      <w:marRight w:val="0"/>
      <w:marTop w:val="0"/>
      <w:marBottom w:val="0"/>
      <w:divBdr>
        <w:top w:val="none" w:sz="0" w:space="0" w:color="auto"/>
        <w:left w:val="none" w:sz="0" w:space="0" w:color="auto"/>
        <w:bottom w:val="none" w:sz="0" w:space="0" w:color="auto"/>
        <w:right w:val="none" w:sz="0" w:space="0" w:color="auto"/>
      </w:divBdr>
    </w:div>
    <w:div w:id="1028457809">
      <w:marLeft w:val="0"/>
      <w:marRight w:val="0"/>
      <w:marTop w:val="0"/>
      <w:marBottom w:val="0"/>
      <w:divBdr>
        <w:top w:val="none" w:sz="0" w:space="0" w:color="auto"/>
        <w:left w:val="none" w:sz="0" w:space="0" w:color="auto"/>
        <w:bottom w:val="none" w:sz="0" w:space="0" w:color="auto"/>
        <w:right w:val="none" w:sz="0" w:space="0" w:color="auto"/>
      </w:divBdr>
    </w:div>
    <w:div w:id="1028457810">
      <w:marLeft w:val="0"/>
      <w:marRight w:val="0"/>
      <w:marTop w:val="0"/>
      <w:marBottom w:val="0"/>
      <w:divBdr>
        <w:top w:val="none" w:sz="0" w:space="0" w:color="auto"/>
        <w:left w:val="none" w:sz="0" w:space="0" w:color="auto"/>
        <w:bottom w:val="none" w:sz="0" w:space="0" w:color="auto"/>
        <w:right w:val="none" w:sz="0" w:space="0" w:color="auto"/>
      </w:divBdr>
    </w:div>
    <w:div w:id="1028457811">
      <w:marLeft w:val="0"/>
      <w:marRight w:val="0"/>
      <w:marTop w:val="0"/>
      <w:marBottom w:val="0"/>
      <w:divBdr>
        <w:top w:val="none" w:sz="0" w:space="0" w:color="auto"/>
        <w:left w:val="none" w:sz="0" w:space="0" w:color="auto"/>
        <w:bottom w:val="none" w:sz="0" w:space="0" w:color="auto"/>
        <w:right w:val="none" w:sz="0" w:space="0" w:color="auto"/>
      </w:divBdr>
    </w:div>
    <w:div w:id="1028457812">
      <w:marLeft w:val="0"/>
      <w:marRight w:val="0"/>
      <w:marTop w:val="0"/>
      <w:marBottom w:val="0"/>
      <w:divBdr>
        <w:top w:val="none" w:sz="0" w:space="0" w:color="auto"/>
        <w:left w:val="none" w:sz="0" w:space="0" w:color="auto"/>
        <w:bottom w:val="none" w:sz="0" w:space="0" w:color="auto"/>
        <w:right w:val="none" w:sz="0" w:space="0" w:color="auto"/>
      </w:divBdr>
    </w:div>
    <w:div w:id="1028457813">
      <w:marLeft w:val="0"/>
      <w:marRight w:val="0"/>
      <w:marTop w:val="0"/>
      <w:marBottom w:val="0"/>
      <w:divBdr>
        <w:top w:val="none" w:sz="0" w:space="0" w:color="auto"/>
        <w:left w:val="none" w:sz="0" w:space="0" w:color="auto"/>
        <w:bottom w:val="none" w:sz="0" w:space="0" w:color="auto"/>
        <w:right w:val="none" w:sz="0" w:space="0" w:color="auto"/>
      </w:divBdr>
    </w:div>
    <w:div w:id="1028457816">
      <w:marLeft w:val="0"/>
      <w:marRight w:val="0"/>
      <w:marTop w:val="0"/>
      <w:marBottom w:val="0"/>
      <w:divBdr>
        <w:top w:val="none" w:sz="0" w:space="0" w:color="auto"/>
        <w:left w:val="none" w:sz="0" w:space="0" w:color="auto"/>
        <w:bottom w:val="none" w:sz="0" w:space="0" w:color="auto"/>
        <w:right w:val="none" w:sz="0" w:space="0" w:color="auto"/>
      </w:divBdr>
    </w:div>
    <w:div w:id="1028457817">
      <w:marLeft w:val="0"/>
      <w:marRight w:val="0"/>
      <w:marTop w:val="0"/>
      <w:marBottom w:val="0"/>
      <w:divBdr>
        <w:top w:val="none" w:sz="0" w:space="0" w:color="auto"/>
        <w:left w:val="none" w:sz="0" w:space="0" w:color="auto"/>
        <w:bottom w:val="none" w:sz="0" w:space="0" w:color="auto"/>
        <w:right w:val="none" w:sz="0" w:space="0" w:color="auto"/>
      </w:divBdr>
    </w:div>
    <w:div w:id="1028457818">
      <w:marLeft w:val="0"/>
      <w:marRight w:val="0"/>
      <w:marTop w:val="0"/>
      <w:marBottom w:val="0"/>
      <w:divBdr>
        <w:top w:val="none" w:sz="0" w:space="0" w:color="auto"/>
        <w:left w:val="none" w:sz="0" w:space="0" w:color="auto"/>
        <w:bottom w:val="none" w:sz="0" w:space="0" w:color="auto"/>
        <w:right w:val="none" w:sz="0" w:space="0" w:color="auto"/>
      </w:divBdr>
    </w:div>
    <w:div w:id="1028457819">
      <w:marLeft w:val="0"/>
      <w:marRight w:val="0"/>
      <w:marTop w:val="0"/>
      <w:marBottom w:val="0"/>
      <w:divBdr>
        <w:top w:val="none" w:sz="0" w:space="0" w:color="auto"/>
        <w:left w:val="none" w:sz="0" w:space="0" w:color="auto"/>
        <w:bottom w:val="none" w:sz="0" w:space="0" w:color="auto"/>
        <w:right w:val="none" w:sz="0" w:space="0" w:color="auto"/>
      </w:divBdr>
    </w:div>
    <w:div w:id="1028457820">
      <w:marLeft w:val="0"/>
      <w:marRight w:val="0"/>
      <w:marTop w:val="0"/>
      <w:marBottom w:val="0"/>
      <w:divBdr>
        <w:top w:val="none" w:sz="0" w:space="0" w:color="auto"/>
        <w:left w:val="none" w:sz="0" w:space="0" w:color="auto"/>
        <w:bottom w:val="none" w:sz="0" w:space="0" w:color="auto"/>
        <w:right w:val="none" w:sz="0" w:space="0" w:color="auto"/>
      </w:divBdr>
    </w:div>
    <w:div w:id="1028457821">
      <w:marLeft w:val="0"/>
      <w:marRight w:val="0"/>
      <w:marTop w:val="0"/>
      <w:marBottom w:val="0"/>
      <w:divBdr>
        <w:top w:val="none" w:sz="0" w:space="0" w:color="auto"/>
        <w:left w:val="none" w:sz="0" w:space="0" w:color="auto"/>
        <w:bottom w:val="none" w:sz="0" w:space="0" w:color="auto"/>
        <w:right w:val="none" w:sz="0" w:space="0" w:color="auto"/>
      </w:divBdr>
    </w:div>
    <w:div w:id="1028457822">
      <w:marLeft w:val="0"/>
      <w:marRight w:val="0"/>
      <w:marTop w:val="0"/>
      <w:marBottom w:val="0"/>
      <w:divBdr>
        <w:top w:val="none" w:sz="0" w:space="0" w:color="auto"/>
        <w:left w:val="none" w:sz="0" w:space="0" w:color="auto"/>
        <w:bottom w:val="none" w:sz="0" w:space="0" w:color="auto"/>
        <w:right w:val="none" w:sz="0" w:space="0" w:color="auto"/>
      </w:divBdr>
    </w:div>
    <w:div w:id="1028457823">
      <w:marLeft w:val="0"/>
      <w:marRight w:val="0"/>
      <w:marTop w:val="0"/>
      <w:marBottom w:val="0"/>
      <w:divBdr>
        <w:top w:val="none" w:sz="0" w:space="0" w:color="auto"/>
        <w:left w:val="none" w:sz="0" w:space="0" w:color="auto"/>
        <w:bottom w:val="none" w:sz="0" w:space="0" w:color="auto"/>
        <w:right w:val="none" w:sz="0" w:space="0" w:color="auto"/>
      </w:divBdr>
    </w:div>
    <w:div w:id="1028457824">
      <w:marLeft w:val="0"/>
      <w:marRight w:val="0"/>
      <w:marTop w:val="0"/>
      <w:marBottom w:val="0"/>
      <w:divBdr>
        <w:top w:val="none" w:sz="0" w:space="0" w:color="auto"/>
        <w:left w:val="none" w:sz="0" w:space="0" w:color="auto"/>
        <w:bottom w:val="none" w:sz="0" w:space="0" w:color="auto"/>
        <w:right w:val="none" w:sz="0" w:space="0" w:color="auto"/>
      </w:divBdr>
    </w:div>
    <w:div w:id="1028457825">
      <w:marLeft w:val="0"/>
      <w:marRight w:val="0"/>
      <w:marTop w:val="0"/>
      <w:marBottom w:val="0"/>
      <w:divBdr>
        <w:top w:val="none" w:sz="0" w:space="0" w:color="auto"/>
        <w:left w:val="none" w:sz="0" w:space="0" w:color="auto"/>
        <w:bottom w:val="none" w:sz="0" w:space="0" w:color="auto"/>
        <w:right w:val="none" w:sz="0" w:space="0" w:color="auto"/>
      </w:divBdr>
    </w:div>
    <w:div w:id="1028457826">
      <w:marLeft w:val="0"/>
      <w:marRight w:val="0"/>
      <w:marTop w:val="0"/>
      <w:marBottom w:val="0"/>
      <w:divBdr>
        <w:top w:val="none" w:sz="0" w:space="0" w:color="auto"/>
        <w:left w:val="none" w:sz="0" w:space="0" w:color="auto"/>
        <w:bottom w:val="none" w:sz="0" w:space="0" w:color="auto"/>
        <w:right w:val="none" w:sz="0" w:space="0" w:color="auto"/>
      </w:divBdr>
    </w:div>
    <w:div w:id="1028457827">
      <w:marLeft w:val="0"/>
      <w:marRight w:val="0"/>
      <w:marTop w:val="0"/>
      <w:marBottom w:val="0"/>
      <w:divBdr>
        <w:top w:val="none" w:sz="0" w:space="0" w:color="auto"/>
        <w:left w:val="none" w:sz="0" w:space="0" w:color="auto"/>
        <w:bottom w:val="none" w:sz="0" w:space="0" w:color="auto"/>
        <w:right w:val="none" w:sz="0" w:space="0" w:color="auto"/>
      </w:divBdr>
    </w:div>
    <w:div w:id="1028457828">
      <w:marLeft w:val="0"/>
      <w:marRight w:val="0"/>
      <w:marTop w:val="0"/>
      <w:marBottom w:val="0"/>
      <w:divBdr>
        <w:top w:val="none" w:sz="0" w:space="0" w:color="auto"/>
        <w:left w:val="none" w:sz="0" w:space="0" w:color="auto"/>
        <w:bottom w:val="none" w:sz="0" w:space="0" w:color="auto"/>
        <w:right w:val="none" w:sz="0" w:space="0" w:color="auto"/>
      </w:divBdr>
    </w:div>
    <w:div w:id="17422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92ED-2F88-4614-8869-71D54783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6212</Words>
  <Characters>35415</Characters>
  <Application>Microsoft Office Word</Application>
  <DocSecurity>0</DocSecurity>
  <Lines>295</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cp:lastModifiedBy>
  <cp:revision>4</cp:revision>
  <cp:lastPrinted>2024-03-13T13:47:00Z</cp:lastPrinted>
  <dcterms:created xsi:type="dcterms:W3CDTF">2024-03-13T13:37:00Z</dcterms:created>
  <dcterms:modified xsi:type="dcterms:W3CDTF">2024-03-13T13:49:00Z</dcterms:modified>
</cp:coreProperties>
</file>