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86" w:rsidRPr="00C478DA" w:rsidRDefault="00FF4286" w:rsidP="00FF4286">
      <w:pPr>
        <w:tabs>
          <w:tab w:val="left" w:pos="9356"/>
        </w:tabs>
        <w:spacing w:before="120" w:after="120"/>
        <w:ind w:left="5245" w:right="283"/>
        <w:jc w:val="both"/>
        <w:rPr>
          <w:bCs/>
          <w:color w:val="000000"/>
          <w:sz w:val="24"/>
          <w:szCs w:val="24"/>
          <w:lang w:eastAsia="uk-UA"/>
        </w:rPr>
      </w:pPr>
      <w:r w:rsidRPr="00C478DA">
        <w:rPr>
          <w:bCs/>
          <w:color w:val="000000"/>
          <w:sz w:val="24"/>
          <w:szCs w:val="24"/>
          <w:lang w:eastAsia="uk-UA"/>
        </w:rPr>
        <w:t>ЗАТВЕРДЖУЮ</w:t>
      </w:r>
    </w:p>
    <w:p w:rsidR="00FF4286" w:rsidRPr="00C478DA" w:rsidRDefault="00FF4286" w:rsidP="00FF4286">
      <w:pPr>
        <w:tabs>
          <w:tab w:val="left" w:pos="9498"/>
        </w:tabs>
        <w:spacing w:before="120" w:after="120"/>
        <w:ind w:left="5245"/>
        <w:jc w:val="both"/>
        <w:rPr>
          <w:bCs/>
          <w:color w:val="000000"/>
          <w:sz w:val="24"/>
          <w:szCs w:val="24"/>
          <w:lang w:eastAsia="uk-UA"/>
        </w:rPr>
      </w:pPr>
      <w:r w:rsidRPr="00C478DA">
        <w:rPr>
          <w:bCs/>
          <w:color w:val="000000"/>
          <w:sz w:val="24"/>
          <w:szCs w:val="24"/>
          <w:lang w:eastAsia="uk-UA"/>
        </w:rPr>
        <w:t>______________________________</w:t>
      </w:r>
    </w:p>
    <w:p w:rsidR="00FF4286" w:rsidRPr="00C478DA" w:rsidRDefault="00FF4286" w:rsidP="00FF4286">
      <w:pPr>
        <w:tabs>
          <w:tab w:val="left" w:pos="9498"/>
        </w:tabs>
        <w:spacing w:before="120" w:after="120"/>
        <w:ind w:left="5245"/>
        <w:jc w:val="both"/>
        <w:rPr>
          <w:bCs/>
          <w:color w:val="000000"/>
          <w:sz w:val="24"/>
          <w:szCs w:val="24"/>
          <w:lang w:eastAsia="uk-UA"/>
        </w:rPr>
      </w:pPr>
      <w:r w:rsidRPr="00C478DA">
        <w:rPr>
          <w:bCs/>
          <w:color w:val="000000"/>
          <w:sz w:val="24"/>
          <w:szCs w:val="24"/>
          <w:lang w:eastAsia="uk-UA"/>
        </w:rPr>
        <w:t>______________________________</w:t>
      </w:r>
    </w:p>
    <w:p w:rsidR="00FF4286" w:rsidRPr="00C478DA" w:rsidRDefault="00FF4286" w:rsidP="00FF4286">
      <w:pPr>
        <w:tabs>
          <w:tab w:val="left" w:pos="9498"/>
        </w:tabs>
        <w:spacing w:before="120" w:after="120"/>
        <w:ind w:left="5245"/>
        <w:jc w:val="both"/>
        <w:rPr>
          <w:bCs/>
          <w:color w:val="000000"/>
          <w:sz w:val="24"/>
          <w:szCs w:val="24"/>
          <w:lang w:eastAsia="uk-UA"/>
        </w:rPr>
      </w:pPr>
      <w:r w:rsidRPr="00C478DA">
        <w:rPr>
          <w:bCs/>
          <w:color w:val="000000"/>
          <w:sz w:val="24"/>
          <w:szCs w:val="24"/>
          <w:lang w:eastAsia="uk-UA"/>
        </w:rPr>
        <w:t>“____”_____________ 202</w:t>
      </w:r>
      <w:r>
        <w:rPr>
          <w:bCs/>
          <w:color w:val="000000"/>
          <w:sz w:val="24"/>
          <w:szCs w:val="24"/>
          <w:lang w:val="uk-UA" w:eastAsia="uk-UA"/>
        </w:rPr>
        <w:t>6</w:t>
      </w:r>
      <w:r w:rsidRPr="00C478DA">
        <w:rPr>
          <w:bCs/>
          <w:color w:val="000000"/>
          <w:sz w:val="24"/>
          <w:szCs w:val="24"/>
          <w:lang w:eastAsia="uk-UA"/>
        </w:rPr>
        <w:t>р.</w:t>
      </w:r>
    </w:p>
    <w:p w:rsidR="00FF4286" w:rsidRPr="00C478DA" w:rsidRDefault="00FF4286" w:rsidP="00FF4286">
      <w:pPr>
        <w:tabs>
          <w:tab w:val="left" w:pos="9498"/>
        </w:tabs>
        <w:spacing w:before="120" w:after="120"/>
        <w:ind w:left="5245"/>
        <w:jc w:val="both"/>
        <w:rPr>
          <w:bCs/>
          <w:color w:val="000000"/>
          <w:sz w:val="24"/>
          <w:szCs w:val="24"/>
          <w:lang w:eastAsia="uk-UA"/>
        </w:rPr>
      </w:pPr>
      <w:r w:rsidRPr="00C478DA">
        <w:rPr>
          <w:bCs/>
          <w:color w:val="000000"/>
          <w:sz w:val="24"/>
          <w:szCs w:val="24"/>
          <w:lang w:eastAsia="uk-UA"/>
        </w:rPr>
        <w:t xml:space="preserve">(посада, </w:t>
      </w:r>
      <w:proofErr w:type="spellStart"/>
      <w:r w:rsidRPr="00C478DA">
        <w:rPr>
          <w:bCs/>
          <w:color w:val="000000"/>
          <w:sz w:val="24"/>
          <w:szCs w:val="24"/>
          <w:lang w:eastAsia="uk-UA"/>
        </w:rPr>
        <w:t>підпис</w:t>
      </w:r>
      <w:proofErr w:type="spellEnd"/>
      <w:r w:rsidRPr="00C478DA">
        <w:rPr>
          <w:bCs/>
          <w:color w:val="000000"/>
          <w:sz w:val="24"/>
          <w:szCs w:val="24"/>
          <w:lang w:eastAsia="uk-UA"/>
        </w:rPr>
        <w:t xml:space="preserve">, </w:t>
      </w:r>
      <w:proofErr w:type="spellStart"/>
      <w:r w:rsidRPr="00C478DA">
        <w:rPr>
          <w:bCs/>
          <w:color w:val="000000"/>
          <w:sz w:val="24"/>
          <w:szCs w:val="24"/>
          <w:lang w:eastAsia="uk-UA"/>
        </w:rPr>
        <w:t>прізвище</w:t>
      </w:r>
      <w:proofErr w:type="spellEnd"/>
      <w:r w:rsidRPr="00C478DA">
        <w:rPr>
          <w:bCs/>
          <w:color w:val="000000"/>
          <w:sz w:val="24"/>
          <w:szCs w:val="24"/>
          <w:lang w:eastAsia="uk-UA"/>
        </w:rPr>
        <w:t>, дата)</w:t>
      </w:r>
    </w:p>
    <w:p w:rsidR="00FF4286" w:rsidRPr="00C478DA" w:rsidRDefault="00FF4286" w:rsidP="00FF4286">
      <w:pPr>
        <w:ind w:right="450" w:firstLine="567"/>
        <w:jc w:val="center"/>
        <w:rPr>
          <w:bCs/>
          <w:color w:val="000000"/>
          <w:sz w:val="24"/>
          <w:szCs w:val="24"/>
          <w:lang w:eastAsia="uk-UA"/>
        </w:rPr>
      </w:pPr>
    </w:p>
    <w:p w:rsidR="00FF4286" w:rsidRPr="00C478DA" w:rsidRDefault="00FF4286" w:rsidP="00FF4286">
      <w:pPr>
        <w:ind w:right="450" w:firstLine="567"/>
        <w:jc w:val="center"/>
        <w:rPr>
          <w:bCs/>
          <w:color w:val="000000"/>
          <w:sz w:val="24"/>
          <w:szCs w:val="24"/>
          <w:lang w:eastAsia="uk-UA"/>
        </w:rPr>
      </w:pPr>
      <w:r w:rsidRPr="00C478DA">
        <w:rPr>
          <w:bCs/>
          <w:color w:val="000000"/>
          <w:sz w:val="24"/>
          <w:szCs w:val="24"/>
          <w:lang w:eastAsia="uk-UA"/>
        </w:rPr>
        <w:t>МЕТОДИЧНА РОЗРОБКА</w:t>
      </w:r>
    </w:p>
    <w:p w:rsidR="00FF4286" w:rsidRPr="00C478DA" w:rsidRDefault="00FF4286" w:rsidP="00FF4286">
      <w:pPr>
        <w:ind w:right="450" w:firstLine="567"/>
        <w:jc w:val="center"/>
        <w:rPr>
          <w:bCs/>
          <w:color w:val="000000"/>
          <w:sz w:val="24"/>
          <w:szCs w:val="24"/>
          <w:lang w:eastAsia="uk-UA"/>
        </w:rPr>
      </w:pPr>
      <w:r w:rsidRPr="00C478DA">
        <w:rPr>
          <w:bCs/>
          <w:color w:val="000000"/>
          <w:sz w:val="24"/>
          <w:szCs w:val="24"/>
          <w:lang w:eastAsia="uk-UA"/>
        </w:rPr>
        <w:t xml:space="preserve">для </w:t>
      </w:r>
      <w:proofErr w:type="spellStart"/>
      <w:r w:rsidRPr="00C478DA">
        <w:rPr>
          <w:bCs/>
          <w:color w:val="000000"/>
          <w:sz w:val="24"/>
          <w:szCs w:val="24"/>
          <w:lang w:eastAsia="uk-UA"/>
        </w:rPr>
        <w:t>проведення</w:t>
      </w:r>
      <w:proofErr w:type="spellEnd"/>
      <w:r w:rsidRPr="00C478DA">
        <w:rPr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C478DA">
        <w:rPr>
          <w:bCs/>
          <w:color w:val="000000"/>
          <w:sz w:val="24"/>
          <w:szCs w:val="24"/>
          <w:lang w:eastAsia="uk-UA"/>
        </w:rPr>
        <w:t>групового</w:t>
      </w:r>
      <w:proofErr w:type="spellEnd"/>
      <w:r w:rsidRPr="00C478DA">
        <w:rPr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C478DA">
        <w:rPr>
          <w:bCs/>
          <w:color w:val="000000"/>
          <w:sz w:val="24"/>
          <w:szCs w:val="24"/>
          <w:lang w:eastAsia="uk-UA"/>
        </w:rPr>
        <w:t>заняття</w:t>
      </w:r>
      <w:proofErr w:type="spellEnd"/>
      <w:r w:rsidRPr="00C478DA">
        <w:rPr>
          <w:bCs/>
          <w:color w:val="000000"/>
          <w:sz w:val="24"/>
          <w:szCs w:val="24"/>
          <w:lang w:eastAsia="uk-UA"/>
        </w:rPr>
        <w:t xml:space="preserve"> </w:t>
      </w:r>
    </w:p>
    <w:p w:rsidR="00FF4286" w:rsidRPr="00C478DA" w:rsidRDefault="00FF4286" w:rsidP="00FF4286">
      <w:pPr>
        <w:ind w:right="450" w:firstLine="567"/>
        <w:jc w:val="center"/>
        <w:rPr>
          <w:bCs/>
          <w:color w:val="000000"/>
          <w:sz w:val="24"/>
          <w:szCs w:val="24"/>
          <w:lang w:eastAsia="uk-UA"/>
        </w:rPr>
      </w:pPr>
      <w:r w:rsidRPr="00C478DA">
        <w:rPr>
          <w:bCs/>
          <w:color w:val="000000"/>
          <w:sz w:val="24"/>
          <w:szCs w:val="24"/>
          <w:lang w:eastAsia="uk-UA"/>
        </w:rPr>
        <w:t xml:space="preserve"> “ОСНОВИ ЦИВІЛЬНОГО ЗАХИСТУ”.</w:t>
      </w:r>
    </w:p>
    <w:p w:rsidR="00FF4286" w:rsidRDefault="00FF4286" w:rsidP="00A44E4C">
      <w:pPr>
        <w:shd w:val="clear" w:color="auto" w:fill="F4F4F4"/>
        <w:spacing w:line="240" w:lineRule="auto"/>
        <w:outlineLvl w:val="2"/>
        <w:rPr>
          <w:rFonts w:ascii="Arial" w:eastAsia="Times New Roman" w:hAnsi="Arial" w:cs="Arial"/>
          <w:b/>
          <w:bCs/>
          <w:color w:val="161616"/>
          <w:sz w:val="27"/>
          <w:szCs w:val="27"/>
          <w:lang w:eastAsia="ru-RU"/>
        </w:rPr>
      </w:pPr>
    </w:p>
    <w:p w:rsidR="00A44E4C" w:rsidRPr="00A44E4C" w:rsidRDefault="00A44E4C" w:rsidP="00A44E4C">
      <w:pPr>
        <w:shd w:val="clear" w:color="auto" w:fill="F4F4F4"/>
        <w:spacing w:line="240" w:lineRule="auto"/>
        <w:outlineLvl w:val="2"/>
        <w:rPr>
          <w:rFonts w:ascii="Arial" w:eastAsia="Times New Roman" w:hAnsi="Arial" w:cs="Arial"/>
          <w:b/>
          <w:bCs/>
          <w:color w:val="161616"/>
          <w:sz w:val="27"/>
          <w:szCs w:val="27"/>
          <w:lang w:eastAsia="ru-RU"/>
        </w:rPr>
      </w:pPr>
      <w:proofErr w:type="spellStart"/>
      <w:r w:rsidRPr="00A44E4C">
        <w:rPr>
          <w:rFonts w:ascii="Arial" w:eastAsia="Times New Roman" w:hAnsi="Arial" w:cs="Arial"/>
          <w:b/>
          <w:bCs/>
          <w:color w:val="161616"/>
          <w:sz w:val="27"/>
          <w:szCs w:val="27"/>
          <w:lang w:eastAsia="ru-RU"/>
        </w:rPr>
        <w:t>Дії</w:t>
      </w:r>
      <w:proofErr w:type="spellEnd"/>
      <w:r w:rsidRPr="00A44E4C">
        <w:rPr>
          <w:rFonts w:ascii="Arial" w:eastAsia="Times New Roman" w:hAnsi="Arial" w:cs="Arial"/>
          <w:b/>
          <w:bCs/>
          <w:color w:val="161616"/>
          <w:sz w:val="27"/>
          <w:szCs w:val="27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161616"/>
          <w:sz w:val="27"/>
          <w:szCs w:val="27"/>
          <w:lang w:eastAsia="ru-RU"/>
        </w:rPr>
        <w:t>населення</w:t>
      </w:r>
      <w:proofErr w:type="spellEnd"/>
      <w:r w:rsidRPr="00A44E4C">
        <w:rPr>
          <w:rFonts w:ascii="Arial" w:eastAsia="Times New Roman" w:hAnsi="Arial" w:cs="Arial"/>
          <w:b/>
          <w:bCs/>
          <w:color w:val="161616"/>
          <w:sz w:val="27"/>
          <w:szCs w:val="27"/>
          <w:lang w:eastAsia="ru-RU"/>
        </w:rPr>
        <w:t xml:space="preserve"> в </w:t>
      </w:r>
      <w:proofErr w:type="spellStart"/>
      <w:r w:rsidRPr="00A44E4C">
        <w:rPr>
          <w:rFonts w:ascii="Arial" w:eastAsia="Times New Roman" w:hAnsi="Arial" w:cs="Arial"/>
          <w:b/>
          <w:bCs/>
          <w:color w:val="161616"/>
          <w:sz w:val="27"/>
          <w:szCs w:val="27"/>
          <w:lang w:eastAsia="ru-RU"/>
        </w:rPr>
        <w:t>умовах</w:t>
      </w:r>
      <w:proofErr w:type="spellEnd"/>
      <w:r w:rsidRPr="00A44E4C">
        <w:rPr>
          <w:rFonts w:ascii="Arial" w:eastAsia="Times New Roman" w:hAnsi="Arial" w:cs="Arial"/>
          <w:b/>
          <w:bCs/>
          <w:color w:val="161616"/>
          <w:sz w:val="27"/>
          <w:szCs w:val="27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161616"/>
          <w:sz w:val="27"/>
          <w:szCs w:val="27"/>
          <w:lang w:eastAsia="ru-RU"/>
        </w:rPr>
        <w:t>надзвичайних</w:t>
      </w:r>
      <w:proofErr w:type="spellEnd"/>
      <w:r w:rsidRPr="00A44E4C">
        <w:rPr>
          <w:rFonts w:ascii="Arial" w:eastAsia="Times New Roman" w:hAnsi="Arial" w:cs="Arial"/>
          <w:b/>
          <w:bCs/>
          <w:color w:val="161616"/>
          <w:sz w:val="27"/>
          <w:szCs w:val="27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161616"/>
          <w:sz w:val="27"/>
          <w:szCs w:val="27"/>
          <w:lang w:eastAsia="ru-RU"/>
        </w:rPr>
        <w:t>ситуацій</w:t>
      </w:r>
      <w:proofErr w:type="spellEnd"/>
      <w:r w:rsidRPr="00A44E4C">
        <w:rPr>
          <w:rFonts w:ascii="Arial" w:eastAsia="Times New Roman" w:hAnsi="Arial" w:cs="Arial"/>
          <w:b/>
          <w:bCs/>
          <w:color w:val="161616"/>
          <w:sz w:val="27"/>
          <w:szCs w:val="27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161616"/>
          <w:sz w:val="27"/>
          <w:szCs w:val="27"/>
          <w:lang w:eastAsia="ru-RU"/>
        </w:rPr>
        <w:t>воєнного</w:t>
      </w:r>
      <w:proofErr w:type="spellEnd"/>
      <w:r w:rsidRPr="00A44E4C">
        <w:rPr>
          <w:rFonts w:ascii="Arial" w:eastAsia="Times New Roman" w:hAnsi="Arial" w:cs="Arial"/>
          <w:b/>
          <w:bCs/>
          <w:color w:val="161616"/>
          <w:sz w:val="27"/>
          <w:szCs w:val="27"/>
          <w:lang w:eastAsia="ru-RU"/>
        </w:rPr>
        <w:t xml:space="preserve"> характеру</w:t>
      </w:r>
    </w:p>
    <w:p w:rsidR="00A44E4C" w:rsidRPr="00A44E4C" w:rsidRDefault="00A44E4C" w:rsidP="00A44E4C">
      <w:pPr>
        <w:shd w:val="clear" w:color="auto" w:fill="F4F4F4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першій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покиньте разом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сім’єю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небезпечну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зону.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неможливості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виїхати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особисто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відправити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дітей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родичів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похилого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родичів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знайомих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взяти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собою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коштовні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цінні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папери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Підготовку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перебування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надзвичайної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ситуації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доцільно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починати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завчасно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підготувати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екстрену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валізку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з речами,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можуть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знадобитись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знаходженні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НС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евакуації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безпечні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44E4C" w:rsidRPr="00A44E4C" w:rsidRDefault="00A44E4C" w:rsidP="00A44E4C">
      <w:pPr>
        <w:shd w:val="clear" w:color="auto" w:fill="F4F4F4"/>
        <w:spacing w:after="24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Підготовка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оселі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A44E4C" w:rsidRPr="00A44E4C" w:rsidRDefault="00A44E4C" w:rsidP="00A44E4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нанести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захисні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смуги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скочу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паперу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тканини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на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віконне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підвищення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стійкості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вибухової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хвилі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зменшення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кількості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уламків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уникнення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травмування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пошкодження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по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обладнайте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укриття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підвалі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захистіть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мішками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піском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передбачте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наявність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аварійного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виходу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при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наявності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ділянки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обладнайте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укриття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такій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відстані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будинку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яка  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більше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оселю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запасами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питної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технічної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води;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зробіть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запас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продуктів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тривалого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зберігання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додатково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укомплектуйте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домашню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аптечку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засобами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першої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медичної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підготуйте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закупіть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первинного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пожежогасіння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підготуйте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ліхтарики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запасних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елементів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живлення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гасові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лампи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свічки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випадок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відключення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енергопостачання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підготуйте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закупіть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 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прилади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(примус) для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приготування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їжі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відсутності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газу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електропостачання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підготуйте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випадок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термінової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евакуації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переходу до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захисних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споруд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цивільної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оборони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сховищ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підвалів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погребів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особистий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транспорт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тримайте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справному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запасом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палива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виїзду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небезпечного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району;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при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наближенні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зимового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періоду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продумати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питання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щодо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обігріву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оселі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випадку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відключення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опалення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1704E" w:rsidRDefault="00B1704E" w:rsidP="00A44E4C">
      <w:pPr>
        <w:shd w:val="clear" w:color="auto" w:fill="F4F4F4"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A44E4C" w:rsidRPr="00A44E4C" w:rsidRDefault="00A44E4C" w:rsidP="00A44E4C">
      <w:pPr>
        <w:shd w:val="clear" w:color="auto" w:fill="F4F4F4"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 xml:space="preserve">Правила </w:t>
      </w:r>
      <w:proofErr w:type="spellStart"/>
      <w:proofErr w:type="gramStart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поведінки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 в</w:t>
      </w:r>
      <w:proofErr w:type="gramEnd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умовах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надзвичайної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ситуації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воєнного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характеру</w:t>
      </w:r>
    </w:p>
    <w:p w:rsidR="00A44E4C" w:rsidRPr="00A44E4C" w:rsidRDefault="00A44E4C" w:rsidP="00A44E4C">
      <w:pPr>
        <w:shd w:val="clear" w:color="auto" w:fill="F4F4F4"/>
        <w:spacing w:after="24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Необхідно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A44E4C" w:rsidRPr="00A44E4C" w:rsidRDefault="00A44E4C" w:rsidP="00A44E4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зберігати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особистий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спокій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реагувати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провокації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не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сповіщати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майбутні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малознайомих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людей, 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знайомих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ненадійною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репутацією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завжди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 (паспорт),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засвідчує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особу,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відомості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крові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свою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близьких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родичів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здоров’ям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алергію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медичні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препарати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знати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розташування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захисних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споруд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цивільної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оборони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поблизу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місцях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частого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відвідування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магазини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базар, дорога до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медичні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заклади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Без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намагатися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якнайменше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знаходитись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місцем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малознайомих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місцях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при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виході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приміщень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пересуванні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сходинами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багатоповерхівок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споруди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цивільної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оборони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сховища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дотримуватись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руки (як при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автомобільного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транспорту) з метою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уникнення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тисняви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Пропускати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вперед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жінкам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дітям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літнім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людям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інвалідам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значно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скоротить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терміни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зайняття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укриття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уникати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скупчення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людей;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не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вступати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суперечки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незнайомими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людьми,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уникати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провокацій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отримання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будь-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небезпеку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заходи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щодо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підвищення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безпеки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іншим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людям (за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місцем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при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появі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озброєних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людей,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військової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техніки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заворушень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негайно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покинути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посилити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увагу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за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залишити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появи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масової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сторони-агресора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про людей,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орієнтуються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місцевості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розмовляють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акцентом,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мають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нехарактерну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зовнішність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здійснюють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протиправні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провокативні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здійснюють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незрозумілу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роботу,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–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негайно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поінформувати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правопорядку,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місцеву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військових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потрапляння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район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обстрілу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сховатись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найближчу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захисну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споруду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цивільної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оборони,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сховище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укриття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відсутності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пристосованих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сховищ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укриття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використовувати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нерівності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рельєфу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канави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окопи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заглиблення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вибухів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раптового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обстрілу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відсутності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поблизу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споруд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цивільного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захисту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сховища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укриття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−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ляжте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землю головою в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бік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протилежний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вибухам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Голову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слід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прикрити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руками (за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наявності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прикриття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голови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використовувати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валізу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Не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виходьте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укриття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кінця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обстрілу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першу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іншим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людям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поранення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швидку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представників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ДСНС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правопорядку, за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військових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свідком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поранення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смерті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людей,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протиправних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них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арешт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викрадення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побиття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слід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постаратися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з’ясувати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зберегти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якнайбільше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них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обставини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пошуку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встановлення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особи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пам’ятати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близькі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вам люди,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можуть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опинитись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скрутному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становищі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потребувати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44E4C" w:rsidRPr="00A44E4C" w:rsidRDefault="00A44E4C" w:rsidP="00A44E4C">
      <w:pPr>
        <w:shd w:val="clear" w:color="auto" w:fill="F4F4F4"/>
        <w:spacing w:after="24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Не 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рекомендується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A44E4C" w:rsidRPr="00A44E4C" w:rsidRDefault="00A44E4C" w:rsidP="00A44E4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підходити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вікон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почуєте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постріли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спостерігати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ходом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бойових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стояти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перебігати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обстрілом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конфліктувати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озброєними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людьми;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носити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армійську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камуфльований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одяг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демонструвати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зброю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схожі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підбирати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покинуті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зброю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боєприпаси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44E4C" w:rsidRPr="00A44E4C" w:rsidRDefault="00A44E4C" w:rsidP="00A44E4C">
      <w:pPr>
        <w:shd w:val="clear" w:color="auto" w:fill="F4F4F4"/>
        <w:spacing w:after="24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виявленні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вибухонебезпечних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предметів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забороняється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A44E4C" w:rsidRPr="00A44E4C" w:rsidRDefault="00A44E4C" w:rsidP="00A44E4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перекладати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перекочувати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одного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збирати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зберігати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нагрівати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ударяти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намагатися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розряджати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розбирати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виготовляти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використовувати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заряди для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розведення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вогню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освітлення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приносити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приміщення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закопувати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землю,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кидати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колодязь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річку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44E4C" w:rsidRPr="00A44E4C" w:rsidRDefault="00A44E4C" w:rsidP="00A44E4C">
      <w:pPr>
        <w:shd w:val="clear" w:color="auto" w:fill="F4F4F4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Виявивши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вибухонебезпечні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вживайте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заходів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означення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огородження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охороні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знайдених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виявлення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Негайно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повідомте про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територіальні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ДСНС та МВС за телефоном "101" та "102".</w:t>
      </w:r>
    </w:p>
    <w:p w:rsidR="00A44E4C" w:rsidRPr="00A44E4C" w:rsidRDefault="00A44E4C" w:rsidP="00A44E4C">
      <w:pPr>
        <w:shd w:val="clear" w:color="auto" w:fill="F4F4F4"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Екстрена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валіза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</w:t>
      </w:r>
    </w:p>
    <w:p w:rsidR="00A44E4C" w:rsidRPr="00A44E4C" w:rsidRDefault="00A44E4C" w:rsidP="00A44E4C">
      <w:pPr>
        <w:shd w:val="clear" w:color="auto" w:fill="F4F4F4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Екстрена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валіза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як правило,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являє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собою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міцний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зручний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рюкзак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25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літрів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більше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містить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індивідуальний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мінімум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одягу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гігієни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медикаментів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індивідуального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захисту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продуктів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харчування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повинні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новими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періодично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поновлюваними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і не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використовуватись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повсякденному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Екстрена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валіза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призначена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максимально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швидкої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евакуації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надзвичайної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землетрусу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пожежі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загостреної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криміногенної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обстановки,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епіцентру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військових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т.д.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Вантаж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рюкзаку треба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укладати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рівномірно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Добре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рюкзак з “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підвалом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”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нижнім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клапаном).</w:t>
      </w:r>
    </w:p>
    <w:p w:rsidR="00A44E4C" w:rsidRPr="00A44E4C" w:rsidRDefault="00A44E4C" w:rsidP="00A44E4C">
      <w:pPr>
        <w:shd w:val="clear" w:color="auto" w:fill="F4F4F4"/>
        <w:spacing w:after="24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 рюкзак</w:t>
      </w:r>
      <w:r w:rsidR="00930104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 </w:t>
      </w:r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рекомендується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покласти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наступне</w:t>
      </w:r>
      <w:proofErr w:type="spellEnd"/>
      <w:r w:rsidRPr="00A44E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A44E4C" w:rsidRPr="00A44E4C" w:rsidRDefault="00A44E4C" w:rsidP="00A44E4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важливих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поліетиленовій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упаковці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Заздалегідь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зробіть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важливих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− паспорта,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автомобільних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нерухомість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автомобіль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т.д.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треба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укладати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щоб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швидко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дістати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деяких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джерелах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рекомендують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тримати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кілька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фотографій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рідних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близьких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кредитні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картки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готівку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Нехай у вас буде невеликий запас грошей;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дублікати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будинку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машини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карту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місцевості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інформацію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спосіб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зв'язку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умовлене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зустрічі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вашої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зв'язку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(невеликий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радіоприймач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можливістю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прийому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УКХ і БМ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діапазоні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елементи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живлення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радіоприймача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потрібні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ліхтарик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краще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кілька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запасні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елементи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живлення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нього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сірники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бажано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туристичні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запальничку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свічки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компас,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годинник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перевагу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віддавайте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водонепроникним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багатофункціональний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включає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лезо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ножа, шило, пилку,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викрутку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ножиці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ніж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сокиру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сигнальні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(свисток,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фальшфеєр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т.д.);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декілька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пакетів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сміття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об'ємом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120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літрів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замінити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намет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тент,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розрізати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рулон широкого скотчу;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упаковку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презервативів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Презерватив, за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використовуватись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захисту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вологи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сірників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запальничок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джгута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зупинки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кровотечі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надійного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закупорювання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ємкостей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комах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піску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перенесення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води;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шнур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синтетичний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4-5 мм,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близько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 м;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блокнот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олівець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нитки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голки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аптечку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першої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До складу аптечки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обов’язково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повинні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входити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бинти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лейкопластир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вата, йод,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активоване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вугілля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інтоксикація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парацетамол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жарознижувальний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пенталгін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знеболююче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супрастин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алергія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иммодиум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діарея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фталазол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шлункова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інфекція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альбуцид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краплі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очей), жгут,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шприци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ліки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приймаєте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мінімум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тиждень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з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описом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способу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застосування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дози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рецепти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прізвища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мобільні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ваших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лікарів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слідкуйте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терміном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придатності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ліків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одяг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комплект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нижньої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білизни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(2 пари),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шкарпетки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бавовняні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(2 пари)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вовняні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запасні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сорочку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кофту, плащ-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дощовик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в'язану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шапочку, рукавички, шарф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знадобитися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найнесподіваніших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ситуаціях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зручне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надійне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взуття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мініпалатку,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поліуретановий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килимок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спальник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дозволяє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гігієни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зубну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щітку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зубну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пасту, невеликий шматок мила, рушник (є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упаковці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пресовані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туалетний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папір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кілька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упаковок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одноразових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сухих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вологих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серветок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кілька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носових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хусток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інтимної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гігієни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бритву,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манікюрний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набір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приналежності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дітей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посуд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краще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металевий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): казанок, флягу, ложку, кружку;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запас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їжі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кілька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все,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їсти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попередньої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обробки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не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займає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багато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довго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зберігається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(не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швидкопсувні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на приклад: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висококалорійні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солодощі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чорний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шоколад (з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горіхами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жменю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льодяників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набір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продуктів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тушонка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галети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суп-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пакети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м'ясні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рибні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консерви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якщо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дозволяє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місце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крупа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перлова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гречана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рис довгозерний,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макарони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вермішель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сухі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овочеві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напівфабрикати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горілка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спирт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питний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запас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питної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води на 1-2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треба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періодично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оновлювати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(вода не повинна бути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застояною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4E4C" w:rsidRPr="00A44E4C" w:rsidRDefault="00A44E4C" w:rsidP="00A44E4C">
      <w:pPr>
        <w:shd w:val="clear" w:color="auto" w:fill="F4F4F4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літніх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людей,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інвалідів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дітей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особливі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потреби. За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необхідності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цей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список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доповнюється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коригується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практики,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загальна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вага “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Екстреної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валізи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” не повинна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перевищувати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50 </w:t>
      </w:r>
      <w:proofErr w:type="spellStart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кілограмів</w:t>
      </w:r>
      <w:proofErr w:type="spellEnd"/>
      <w:r w:rsidRPr="00A44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C5C98" w:rsidRDefault="008C5C98" w:rsidP="0009460E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DCB3C38" wp14:editId="7674BA37">
                <wp:extent cx="301625" cy="301625"/>
                <wp:effectExtent l="0" t="0" r="0" b="0"/>
                <wp:docPr id="2" name="AutoShape 2" descr="https://dsns.gov.ua/upload/2/4/1/8/2/1/5/diyi-u-razi-zniknennia-efirnogo-movlennia.png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7E5D2DF" id="AutoShape 2" o:spid="_x0000_s1026" alt="https://dsns.gov.ua/upload/2/4/1/8/2/1/5/diyi-u-razi-zniknennia-efirnogo-movlennia.png.webp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KV9lBz0AgAA&#10;GwYAAA4AAAAAAAAAAAAAAAAALgIAAGRycy9lMm9Eb2MueG1sUEsBAi0AFAAGAAgAAAAhAGg2l2j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="0009460E" w:rsidRPr="0009460E">
        <w:rPr>
          <w:b/>
          <w:sz w:val="28"/>
          <w:szCs w:val="28"/>
          <w:lang w:val="uk-UA"/>
        </w:rPr>
        <w:t>Що робити, якщо ви почули сигнал повітряна тривога</w:t>
      </w:r>
    </w:p>
    <w:p w:rsidR="0009460E" w:rsidRDefault="0009460E" w:rsidP="0009460E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Увімкнути радіо чи телебачення, щоб прослухати термінове повідомлення про можливу надзвичайну ситуацію. Зазвичай інформація передається протягом п</w:t>
      </w:r>
      <w:r w:rsidRPr="0009460E"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яти хвилин після звукового сигналу (сирени)</w:t>
      </w:r>
    </w:p>
    <w:p w:rsidR="0009460E" w:rsidRDefault="00C602D8" w:rsidP="0009460E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Прослухати звернення до населення</w:t>
      </w:r>
    </w:p>
    <w:p w:rsidR="00C602D8" w:rsidRDefault="00C602D8" w:rsidP="0009460E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Виконати ті рекомендації, які будуть озвучені під час звернення</w:t>
      </w:r>
    </w:p>
    <w:p w:rsidR="00C602D8" w:rsidRDefault="00C602D8" w:rsidP="0009460E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Намагайтеся сповістити про почуте рідних, сусідів, знайомих. За необхідності слід надавати їм допомогу.</w:t>
      </w:r>
    </w:p>
    <w:p w:rsidR="00C602D8" w:rsidRDefault="00C602D8" w:rsidP="00C602D8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Повітряна тривога оголошуватиметься стільки разів, скільки цього вимагатиме ситуація!</w:t>
      </w:r>
    </w:p>
    <w:p w:rsidR="00C602D8" w:rsidRDefault="00C602D8" w:rsidP="00C602D8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Точне місце, куди може влучити ракета, чи який населений пункт атакує літак, визначити важко</w:t>
      </w:r>
    </w:p>
    <w:p w:rsidR="00C602D8" w:rsidRDefault="00C602D8" w:rsidP="00C602D8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Після таких сигналів негайно переміщайтесь в укриття!</w:t>
      </w:r>
    </w:p>
    <w:p w:rsidR="00B1704E" w:rsidRDefault="00B1704E" w:rsidP="002F578A">
      <w:pPr>
        <w:pStyle w:val="a3"/>
        <w:jc w:val="center"/>
        <w:rPr>
          <w:b/>
          <w:sz w:val="28"/>
          <w:szCs w:val="28"/>
          <w:lang w:val="uk-UA"/>
        </w:rPr>
      </w:pPr>
    </w:p>
    <w:p w:rsidR="00B1704E" w:rsidRDefault="00B1704E" w:rsidP="002F578A">
      <w:pPr>
        <w:pStyle w:val="a3"/>
        <w:jc w:val="center"/>
        <w:rPr>
          <w:b/>
          <w:sz w:val="28"/>
          <w:szCs w:val="28"/>
          <w:lang w:val="uk-UA"/>
        </w:rPr>
      </w:pPr>
    </w:p>
    <w:p w:rsidR="00B1704E" w:rsidRDefault="00B1704E" w:rsidP="002F578A">
      <w:pPr>
        <w:pStyle w:val="a3"/>
        <w:jc w:val="center"/>
        <w:rPr>
          <w:b/>
          <w:sz w:val="28"/>
          <w:szCs w:val="28"/>
          <w:lang w:val="uk-UA"/>
        </w:rPr>
      </w:pPr>
    </w:p>
    <w:p w:rsidR="00B1704E" w:rsidRDefault="00B1704E" w:rsidP="002F578A">
      <w:pPr>
        <w:pStyle w:val="a3"/>
        <w:jc w:val="center"/>
        <w:rPr>
          <w:b/>
          <w:sz w:val="28"/>
          <w:szCs w:val="28"/>
          <w:lang w:val="uk-UA"/>
        </w:rPr>
      </w:pPr>
    </w:p>
    <w:p w:rsidR="002F578A" w:rsidRDefault="002F578A" w:rsidP="002F578A">
      <w:pPr>
        <w:pStyle w:val="a3"/>
        <w:jc w:val="center"/>
        <w:rPr>
          <w:b/>
          <w:sz w:val="28"/>
          <w:szCs w:val="28"/>
          <w:lang w:val="uk-UA"/>
        </w:rPr>
      </w:pPr>
      <w:r w:rsidRPr="002F578A">
        <w:rPr>
          <w:b/>
          <w:sz w:val="28"/>
          <w:szCs w:val="28"/>
          <w:lang w:val="uk-UA"/>
        </w:rPr>
        <w:lastRenderedPageBreak/>
        <w:t>Тривожна валіза</w:t>
      </w:r>
    </w:p>
    <w:p w:rsidR="002F578A" w:rsidRDefault="002F578A" w:rsidP="002F578A">
      <w:pPr>
        <w:pStyle w:val="a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ЗБЕРІТЬ ДОКУМЕНТИ ТА ГРОШІ</w:t>
      </w:r>
    </w:p>
    <w:p w:rsidR="002F578A" w:rsidRDefault="002F578A" w:rsidP="002F578A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Паспорт і копії всіх необхідних документів (свідоцтво про народження, військовий квиток, документ про освіту, трудову книжку або пенсійне посвідчення, документи на власність); гроші (готівку і банківські карти).</w:t>
      </w:r>
    </w:p>
    <w:p w:rsidR="002F578A" w:rsidRDefault="002F578A" w:rsidP="002F578A">
      <w:pPr>
        <w:pStyle w:val="a3"/>
        <w:rPr>
          <w:b/>
          <w:sz w:val="24"/>
          <w:szCs w:val="24"/>
          <w:lang w:val="uk-UA"/>
        </w:rPr>
      </w:pPr>
      <w:r w:rsidRPr="002F578A">
        <w:rPr>
          <w:b/>
          <w:sz w:val="24"/>
          <w:szCs w:val="24"/>
          <w:lang w:val="uk-UA"/>
        </w:rPr>
        <w:t>НЕОБХІДНА ТЕХНІКА</w:t>
      </w:r>
    </w:p>
    <w:p w:rsidR="002F578A" w:rsidRDefault="002F578A" w:rsidP="002F578A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Зарядні пристрої для телефонів, радіоприймач, ліхтарик, сигнальні пристрої, компас, годинник, компактний набір інструментів (мультитул), ніж, пакети для сміття, блокнот, олівець, нитки, голки, сірники, запальнички.</w:t>
      </w:r>
    </w:p>
    <w:p w:rsidR="002F578A" w:rsidRDefault="002F578A" w:rsidP="002F578A">
      <w:pPr>
        <w:pStyle w:val="a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ЗДОРОВ</w:t>
      </w:r>
      <w:r w:rsidRPr="004140CB">
        <w:rPr>
          <w:b/>
          <w:sz w:val="24"/>
          <w:szCs w:val="24"/>
        </w:rPr>
        <w:t>’</w:t>
      </w:r>
      <w:r>
        <w:rPr>
          <w:b/>
          <w:sz w:val="24"/>
          <w:szCs w:val="24"/>
          <w:lang w:val="uk-UA"/>
        </w:rPr>
        <w:t>Я</w:t>
      </w:r>
    </w:p>
    <w:p w:rsidR="002F578A" w:rsidRDefault="002F578A" w:rsidP="002F578A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Аптечка, включно з медичними препаратами, які вживаєте щодня, а також рецепти на медикаменти.</w:t>
      </w:r>
    </w:p>
    <w:p w:rsidR="002F578A" w:rsidRDefault="002F578A" w:rsidP="002F578A">
      <w:pPr>
        <w:pStyle w:val="a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ПОСУД ТА ПРОДУКТИ ХАРЧУВАННЯ</w:t>
      </w:r>
    </w:p>
    <w:p w:rsidR="002F578A" w:rsidRDefault="002F578A" w:rsidP="002F578A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Посуд, в якому</w:t>
      </w:r>
      <w:r w:rsidR="001B690F">
        <w:rPr>
          <w:sz w:val="24"/>
          <w:szCs w:val="24"/>
          <w:lang w:val="uk-UA"/>
        </w:rPr>
        <w:t xml:space="preserve"> зможете приготувати, розігріти і зберігати їжу; воду і продукти харчування тривалого зберігання, які не потребують додаткового приготування.</w:t>
      </w:r>
    </w:p>
    <w:p w:rsidR="001B690F" w:rsidRDefault="001B690F" w:rsidP="002F578A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Складайте речі у місткий, зручний рюкзак і тримайте його напоготові. В разі надзвичайної ситуації це скоротить час на збори.</w:t>
      </w:r>
    </w:p>
    <w:p w:rsidR="008B5B4E" w:rsidRDefault="008B5B4E" w:rsidP="002F578A">
      <w:pPr>
        <w:pStyle w:val="a3"/>
        <w:rPr>
          <w:sz w:val="24"/>
          <w:szCs w:val="24"/>
          <w:lang w:val="uk-UA"/>
        </w:rPr>
      </w:pPr>
    </w:p>
    <w:p w:rsidR="008B5B4E" w:rsidRDefault="008B5B4E" w:rsidP="002F578A">
      <w:pPr>
        <w:pStyle w:val="a3"/>
        <w:rPr>
          <w:sz w:val="24"/>
          <w:szCs w:val="24"/>
          <w:lang w:val="uk-UA"/>
        </w:rPr>
      </w:pPr>
    </w:p>
    <w:p w:rsidR="008B5B4E" w:rsidRDefault="008B5B4E" w:rsidP="002F578A">
      <w:pPr>
        <w:pStyle w:val="a3"/>
        <w:rPr>
          <w:sz w:val="24"/>
          <w:szCs w:val="24"/>
          <w:lang w:val="uk-UA"/>
        </w:rPr>
      </w:pPr>
    </w:p>
    <w:p w:rsidR="008B5B4E" w:rsidRDefault="008B5B4E" w:rsidP="008B5B4E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 ДІЯТИ ПРИ ОБСТРІЛАХ ЖИТЛОВИХ БУДИНКІВ?</w:t>
      </w:r>
    </w:p>
    <w:p w:rsidR="008B5B4E" w:rsidRDefault="008B5B4E" w:rsidP="008B5B4E">
      <w:pPr>
        <w:pStyle w:val="a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ПРАВИЛА ПОРЯТУНКУ:</w:t>
      </w:r>
    </w:p>
    <w:p w:rsidR="008B5B4E" w:rsidRDefault="008B5B4E" w:rsidP="008B5B4E">
      <w:pPr>
        <w:pStyle w:val="a3"/>
        <w:ind w:left="108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Сповіщення про тривогу буває двох видів</w:t>
      </w:r>
    </w:p>
    <w:p w:rsidR="008B5B4E" w:rsidRDefault="008B5B4E" w:rsidP="008B5B4E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Переривчаста сирена(чекайте, за 5 хвилин після сигналу канали повідомлять, що робити далі; </w:t>
      </w:r>
    </w:p>
    <w:p w:rsidR="008B5B4E" w:rsidRDefault="008B5B4E" w:rsidP="008B5B4E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Безперервна сирена (треба негайно йти в укриття).</w:t>
      </w:r>
    </w:p>
    <w:p w:rsidR="008B5B4E" w:rsidRDefault="008B5B4E" w:rsidP="008B5B4E">
      <w:pPr>
        <w:ind w:left="108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Після сповіщення про повітряну тривогу треба вимкнути світло, газ, воду. Якщо є – від</w:t>
      </w:r>
      <w:r w:rsidRPr="008B5B4E"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їднати газовий балон, спустити тиск і покласти в небезпечне місце.</w:t>
      </w:r>
    </w:p>
    <w:p w:rsidR="008B5B4E" w:rsidRDefault="008B5B4E" w:rsidP="008B5B4E">
      <w:pPr>
        <w:ind w:left="108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Найбільш небезпечні місця у будинку:</w:t>
      </w:r>
    </w:p>
    <w:p w:rsidR="008B5B4E" w:rsidRDefault="008B5B4E" w:rsidP="008B5B4E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Перший, другий і третій поверхи (загроза потрапляння куль при обстрілах);</w:t>
      </w:r>
    </w:p>
    <w:p w:rsidR="008B5B4E" w:rsidRDefault="008B5B4E" w:rsidP="008B5B4E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Останній поверх(небезпечний при повітряній тривозі);</w:t>
      </w:r>
    </w:p>
    <w:p w:rsidR="008B5B4E" w:rsidRDefault="008B5B4E" w:rsidP="008B5B4E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Підвал (є імовірність опинитися під завалами).</w:t>
      </w:r>
    </w:p>
    <w:p w:rsidR="00CE6332" w:rsidRDefault="00CE6332" w:rsidP="00CE6332">
      <w:pPr>
        <w:ind w:left="108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Якщо залишились у квартирі, де сховатись:</w:t>
      </w:r>
    </w:p>
    <w:p w:rsidR="00CE6332" w:rsidRDefault="00CE6332" w:rsidP="00CE6332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Ванна кімната, якщо в ній немає газового котла;</w:t>
      </w:r>
    </w:p>
    <w:p w:rsidR="00CE6332" w:rsidRDefault="00CE6332" w:rsidP="00CE6332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Простір за двома глухими стінками(Не діє в блочних будинках).</w:t>
      </w:r>
    </w:p>
    <w:p w:rsidR="00CE6332" w:rsidRDefault="00CE6332" w:rsidP="00CE6332">
      <w:pPr>
        <w:ind w:left="108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ЩО БРАТИ З СОБОЮ В УКРИТТЯ:</w:t>
      </w:r>
    </w:p>
    <w:p w:rsidR="00CE6332" w:rsidRDefault="00CE6332" w:rsidP="00CE6332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Воду(3 літра на особу)</w:t>
      </w:r>
    </w:p>
    <w:p w:rsidR="00CE6332" w:rsidRDefault="00CE6332" w:rsidP="00CE6332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Суху їжу, щонайменше на 2 доби</w:t>
      </w:r>
    </w:p>
    <w:p w:rsidR="00CE6332" w:rsidRDefault="00CE6332" w:rsidP="00CE6332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Телефон і пауербенк</w:t>
      </w:r>
    </w:p>
    <w:p w:rsidR="00CE6332" w:rsidRDefault="00CE6332" w:rsidP="00CE6332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Ліхтарик</w:t>
      </w:r>
    </w:p>
    <w:p w:rsidR="00CE6332" w:rsidRPr="00CE6332" w:rsidRDefault="00CE6332" w:rsidP="00CE6332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Свисток для подачі сигналів</w:t>
      </w:r>
    </w:p>
    <w:p w:rsidR="008C5C98" w:rsidRDefault="00474C56" w:rsidP="00474C56">
      <w:pPr>
        <w:ind w:right="56"/>
        <w:jc w:val="center"/>
        <w:rPr>
          <w:b/>
          <w:noProof/>
          <w:sz w:val="28"/>
          <w:szCs w:val="28"/>
          <w:lang w:val="uk-UA" w:eastAsia="uk-UA"/>
        </w:rPr>
      </w:pPr>
      <w:r w:rsidRPr="00474C56">
        <w:rPr>
          <w:b/>
          <w:noProof/>
          <w:sz w:val="28"/>
          <w:szCs w:val="28"/>
          <w:lang w:val="uk-UA" w:eastAsia="uk-UA"/>
        </w:rPr>
        <w:lastRenderedPageBreak/>
        <w:t>ДІЇ у разі зникнення українського ефірного мовлення</w:t>
      </w:r>
    </w:p>
    <w:p w:rsidR="00474C56" w:rsidRDefault="00474C56" w:rsidP="00474C56">
      <w:pPr>
        <w:pStyle w:val="a3"/>
        <w:numPr>
          <w:ilvl w:val="0"/>
          <w:numId w:val="1"/>
        </w:numPr>
        <w:ind w:right="56"/>
        <w:rPr>
          <w:noProof/>
          <w:sz w:val="24"/>
          <w:szCs w:val="24"/>
          <w:lang w:val="uk-UA" w:eastAsia="uk-UA"/>
        </w:rPr>
      </w:pPr>
      <w:r w:rsidRPr="00474C56">
        <w:rPr>
          <w:noProof/>
          <w:sz w:val="24"/>
          <w:szCs w:val="24"/>
          <w:lang w:val="uk-UA" w:eastAsia="uk-UA"/>
        </w:rPr>
        <w:t>Українські телеканали розкодовані на супутнику. Щоб переглядати телебачення, потрібен супутниковий ресивер та супутникова антена</w:t>
      </w:r>
    </w:p>
    <w:p w:rsidR="00474C56" w:rsidRDefault="00474C56" w:rsidP="00474C56">
      <w:pPr>
        <w:pStyle w:val="a3"/>
        <w:numPr>
          <w:ilvl w:val="0"/>
          <w:numId w:val="1"/>
        </w:numPr>
        <w:ind w:right="56"/>
        <w:rPr>
          <w:noProof/>
          <w:sz w:val="24"/>
          <w:szCs w:val="24"/>
          <w:lang w:val="uk-UA" w:eastAsia="uk-UA"/>
        </w:rPr>
      </w:pPr>
      <w:r>
        <w:rPr>
          <w:noProof/>
          <w:sz w:val="24"/>
          <w:szCs w:val="24"/>
          <w:lang w:val="uk-UA" w:eastAsia="uk-UA"/>
        </w:rPr>
        <w:t xml:space="preserve">Більшість українських каналів мають власні канали на </w:t>
      </w:r>
      <w:r>
        <w:rPr>
          <w:noProof/>
          <w:sz w:val="24"/>
          <w:szCs w:val="24"/>
          <w:lang w:val="en-US" w:eastAsia="uk-UA"/>
        </w:rPr>
        <w:t>youtube</w:t>
      </w:r>
      <w:r>
        <w:rPr>
          <w:noProof/>
          <w:sz w:val="24"/>
          <w:szCs w:val="24"/>
          <w:lang w:val="uk-UA" w:eastAsia="uk-UA"/>
        </w:rPr>
        <w:t>. Якщо швидкість інтернету невисока, оберіть у налаштуваннях відео нижчу розподільну здатність (якість – 360рх або 480рх)</w:t>
      </w:r>
    </w:p>
    <w:p w:rsidR="00474C56" w:rsidRDefault="00474C56" w:rsidP="00474C56">
      <w:pPr>
        <w:pStyle w:val="a3"/>
        <w:numPr>
          <w:ilvl w:val="0"/>
          <w:numId w:val="1"/>
        </w:numPr>
        <w:ind w:right="56"/>
        <w:rPr>
          <w:noProof/>
          <w:sz w:val="24"/>
          <w:szCs w:val="24"/>
          <w:lang w:val="uk-UA" w:eastAsia="uk-UA"/>
        </w:rPr>
      </w:pPr>
      <w:r>
        <w:rPr>
          <w:noProof/>
          <w:sz w:val="24"/>
          <w:szCs w:val="24"/>
          <w:lang w:val="uk-UA" w:eastAsia="uk-UA"/>
        </w:rPr>
        <w:t xml:space="preserve">На платформу </w:t>
      </w:r>
      <w:r>
        <w:rPr>
          <w:noProof/>
          <w:sz w:val="24"/>
          <w:szCs w:val="24"/>
          <w:lang w:val="en-US" w:eastAsia="uk-UA"/>
        </w:rPr>
        <w:t>youtube</w:t>
      </w:r>
      <w:r>
        <w:rPr>
          <w:noProof/>
          <w:sz w:val="24"/>
          <w:szCs w:val="24"/>
          <w:lang w:val="uk-UA" w:eastAsia="uk-UA"/>
        </w:rPr>
        <w:t xml:space="preserve">, </w:t>
      </w:r>
      <w:r>
        <w:rPr>
          <w:noProof/>
          <w:sz w:val="24"/>
          <w:szCs w:val="24"/>
          <w:lang w:val="en-US" w:eastAsia="uk-UA"/>
        </w:rPr>
        <w:t>sweet</w:t>
      </w:r>
      <w:r w:rsidRPr="00474C56">
        <w:rPr>
          <w:noProof/>
          <w:sz w:val="24"/>
          <w:szCs w:val="24"/>
          <w:lang w:val="uk-UA" w:eastAsia="uk-UA"/>
        </w:rPr>
        <w:t xml:space="preserve"> </w:t>
      </w:r>
      <w:r>
        <w:rPr>
          <w:noProof/>
          <w:sz w:val="24"/>
          <w:szCs w:val="24"/>
          <w:lang w:val="en-US" w:eastAsia="uk-UA"/>
        </w:rPr>
        <w:t>tv</w:t>
      </w:r>
      <w:r w:rsidRPr="00474C56">
        <w:rPr>
          <w:noProof/>
          <w:sz w:val="24"/>
          <w:szCs w:val="24"/>
          <w:lang w:val="uk-UA" w:eastAsia="uk-UA"/>
        </w:rPr>
        <w:t xml:space="preserve">, </w:t>
      </w:r>
      <w:r>
        <w:rPr>
          <w:noProof/>
          <w:sz w:val="24"/>
          <w:szCs w:val="24"/>
          <w:lang w:val="en-US" w:eastAsia="uk-UA"/>
        </w:rPr>
        <w:t>omega</w:t>
      </w:r>
      <w:r w:rsidRPr="00474C56">
        <w:rPr>
          <w:noProof/>
          <w:sz w:val="24"/>
          <w:szCs w:val="24"/>
          <w:lang w:val="uk-UA" w:eastAsia="uk-UA"/>
        </w:rPr>
        <w:t xml:space="preserve"> </w:t>
      </w:r>
      <w:r>
        <w:rPr>
          <w:noProof/>
          <w:sz w:val="24"/>
          <w:szCs w:val="24"/>
          <w:lang w:val="en-US" w:eastAsia="uk-UA"/>
        </w:rPr>
        <w:t>tv</w:t>
      </w:r>
      <w:r w:rsidRPr="00474C56">
        <w:rPr>
          <w:noProof/>
          <w:sz w:val="24"/>
          <w:szCs w:val="24"/>
          <w:lang w:val="uk-UA" w:eastAsia="uk-UA"/>
        </w:rPr>
        <w:t xml:space="preserve">, </w:t>
      </w:r>
      <w:r>
        <w:rPr>
          <w:noProof/>
          <w:sz w:val="24"/>
          <w:szCs w:val="24"/>
          <w:lang w:val="en-US" w:eastAsia="uk-UA"/>
        </w:rPr>
        <w:t>megogo</w:t>
      </w:r>
      <w:r w:rsidRPr="00474C56">
        <w:rPr>
          <w:noProof/>
          <w:sz w:val="24"/>
          <w:szCs w:val="24"/>
          <w:lang w:val="uk-UA" w:eastAsia="uk-UA"/>
        </w:rPr>
        <w:t xml:space="preserve">, </w:t>
      </w:r>
      <w:r>
        <w:rPr>
          <w:noProof/>
          <w:sz w:val="24"/>
          <w:szCs w:val="24"/>
          <w:lang w:val="en-US" w:eastAsia="uk-UA"/>
        </w:rPr>
        <w:t>kyivstar</w:t>
      </w:r>
      <w:r w:rsidRPr="00474C56">
        <w:rPr>
          <w:noProof/>
          <w:sz w:val="24"/>
          <w:szCs w:val="24"/>
          <w:lang w:val="uk-UA" w:eastAsia="uk-UA"/>
        </w:rPr>
        <w:t xml:space="preserve"> </w:t>
      </w:r>
      <w:r>
        <w:rPr>
          <w:noProof/>
          <w:sz w:val="24"/>
          <w:szCs w:val="24"/>
          <w:lang w:val="en-US" w:eastAsia="uk-UA"/>
        </w:rPr>
        <w:t>tv</w:t>
      </w:r>
      <w:r w:rsidRPr="00474C56">
        <w:rPr>
          <w:noProof/>
          <w:sz w:val="24"/>
          <w:szCs w:val="24"/>
          <w:lang w:val="uk-UA" w:eastAsia="uk-UA"/>
        </w:rPr>
        <w:t xml:space="preserve">, </w:t>
      </w:r>
      <w:r>
        <w:rPr>
          <w:noProof/>
          <w:sz w:val="24"/>
          <w:szCs w:val="24"/>
          <w:lang w:val="en-US" w:eastAsia="uk-UA"/>
        </w:rPr>
        <w:t>oll</w:t>
      </w:r>
      <w:r w:rsidRPr="00474C56">
        <w:rPr>
          <w:noProof/>
          <w:sz w:val="24"/>
          <w:szCs w:val="24"/>
          <w:lang w:val="uk-UA" w:eastAsia="uk-UA"/>
        </w:rPr>
        <w:t xml:space="preserve"> </w:t>
      </w:r>
      <w:r>
        <w:rPr>
          <w:noProof/>
          <w:sz w:val="24"/>
          <w:szCs w:val="24"/>
          <w:lang w:val="en-US" w:eastAsia="uk-UA"/>
        </w:rPr>
        <w:t>tv</w:t>
      </w:r>
      <w:r w:rsidRPr="00474C56">
        <w:rPr>
          <w:noProof/>
          <w:sz w:val="24"/>
          <w:szCs w:val="24"/>
          <w:lang w:val="uk-UA" w:eastAsia="uk-UA"/>
        </w:rPr>
        <w:t xml:space="preserve"> </w:t>
      </w:r>
      <w:r>
        <w:rPr>
          <w:noProof/>
          <w:sz w:val="24"/>
          <w:szCs w:val="24"/>
          <w:lang w:val="uk-UA" w:eastAsia="uk-UA"/>
        </w:rPr>
        <w:t>доступ до українського телебачення тепер теж безкоштовний. Знайдіть бажаний канал в застосунку або на вебсторінці улюбленої платформи</w:t>
      </w:r>
    </w:p>
    <w:p w:rsidR="00474C56" w:rsidRPr="005761E9" w:rsidRDefault="00474C56" w:rsidP="006D16DF">
      <w:pPr>
        <w:pStyle w:val="a3"/>
        <w:numPr>
          <w:ilvl w:val="0"/>
          <w:numId w:val="1"/>
        </w:numPr>
        <w:ind w:right="56"/>
        <w:rPr>
          <w:sz w:val="24"/>
          <w:szCs w:val="24"/>
          <w:lang w:val="en-US"/>
        </w:rPr>
      </w:pPr>
      <w:r w:rsidRPr="005761E9">
        <w:rPr>
          <w:noProof/>
          <w:sz w:val="24"/>
          <w:szCs w:val="24"/>
          <w:lang w:val="uk-UA" w:eastAsia="uk-UA"/>
        </w:rPr>
        <w:t xml:space="preserve">Крім того, слухайте українське радіомовлення в інтернет-радіо: </w:t>
      </w:r>
      <w:r w:rsidRPr="005761E9">
        <w:rPr>
          <w:noProof/>
          <w:sz w:val="24"/>
          <w:szCs w:val="24"/>
          <w:lang w:val="en-US" w:eastAsia="uk-UA"/>
        </w:rPr>
        <w:t>www</w:t>
      </w:r>
      <w:r w:rsidRPr="005761E9">
        <w:rPr>
          <w:noProof/>
          <w:sz w:val="24"/>
          <w:szCs w:val="24"/>
          <w:lang w:eastAsia="uk-UA"/>
        </w:rPr>
        <w:t xml:space="preserve">. </w:t>
      </w:r>
      <w:r w:rsidRPr="005761E9">
        <w:rPr>
          <w:noProof/>
          <w:sz w:val="24"/>
          <w:szCs w:val="24"/>
          <w:lang w:val="en-US" w:eastAsia="uk-UA"/>
        </w:rPr>
        <w:t>Radioplayer.ua</w:t>
      </w:r>
      <w:r w:rsidR="00AE7B1F" w:rsidRPr="005761E9">
        <w:rPr>
          <w:sz w:val="24"/>
          <w:szCs w:val="24"/>
          <w:lang w:val="en-US"/>
        </w:rPr>
        <w:t xml:space="preserve">                      </w:t>
      </w:r>
    </w:p>
    <w:p w:rsidR="00AE7B1F" w:rsidRDefault="00AE7B1F" w:rsidP="00AE7B1F">
      <w:pPr>
        <w:ind w:right="56"/>
        <w:jc w:val="center"/>
        <w:rPr>
          <w:b/>
          <w:sz w:val="28"/>
          <w:szCs w:val="28"/>
          <w:lang w:val="uk-UA"/>
        </w:rPr>
      </w:pPr>
      <w:r w:rsidRPr="00AE7B1F">
        <w:rPr>
          <w:b/>
          <w:sz w:val="28"/>
          <w:szCs w:val="28"/>
          <w:lang w:val="uk-UA"/>
        </w:rPr>
        <w:t>Правила поведінки під час комендантської години</w:t>
      </w:r>
    </w:p>
    <w:p w:rsidR="00AE7B1F" w:rsidRDefault="00AE7B1F" w:rsidP="00AE7B1F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Заборонено перебувати на вулицях та в інших громадських місцях, якщо ви не є працівниками об</w:t>
      </w:r>
      <w:r w:rsidRPr="00AE7B1F"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єктів критичної інфраструктури (для цього у вас має бути спеціальна перепустка)</w:t>
      </w:r>
    </w:p>
    <w:p w:rsidR="00AE7B1F" w:rsidRDefault="00AE7B1F" w:rsidP="00AE7B1F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Особи, що перебувають на вулицях в заборонений час, можуть вважатися членами диверсійно-розвідувальних груп</w:t>
      </w:r>
    </w:p>
    <w:p w:rsidR="00AE7B1F" w:rsidRDefault="00AE7B1F" w:rsidP="00AE7B1F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Правило не поширюється на переміщення до укриттів під час сигналу тривоги</w:t>
      </w:r>
    </w:p>
    <w:p w:rsidR="002F578A" w:rsidRDefault="002F578A" w:rsidP="005761E9">
      <w:pPr>
        <w:pStyle w:val="a3"/>
        <w:ind w:right="56"/>
        <w:jc w:val="center"/>
        <w:rPr>
          <w:b/>
          <w:sz w:val="28"/>
          <w:szCs w:val="28"/>
          <w:lang w:val="uk-UA"/>
        </w:rPr>
      </w:pPr>
    </w:p>
    <w:p w:rsidR="005761E9" w:rsidRDefault="005761E9" w:rsidP="005761E9">
      <w:pPr>
        <w:pStyle w:val="a3"/>
        <w:ind w:right="5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 уникнути переохолодження в умовах війни</w:t>
      </w:r>
    </w:p>
    <w:p w:rsidR="005761E9" w:rsidRDefault="005761E9" w:rsidP="005761E9">
      <w:pPr>
        <w:pStyle w:val="a3"/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Коли виникає? Тоді, коли температура тіла людини опускається нижче нормальної 36,6 С до критичних для життя показників</w:t>
      </w:r>
      <w:r w:rsidR="001B67DF">
        <w:rPr>
          <w:sz w:val="24"/>
          <w:szCs w:val="24"/>
          <w:lang w:val="uk-UA"/>
        </w:rPr>
        <w:t>. Найпоширенішою причиною є довготривалий вплив низьких температур, а найбільш вразливою групою є знесилені чи фізично виснажені люди</w:t>
      </w:r>
    </w:p>
    <w:p w:rsidR="00783187" w:rsidRDefault="00783187" w:rsidP="005761E9">
      <w:pPr>
        <w:pStyle w:val="a3"/>
        <w:ind w:right="56"/>
        <w:rPr>
          <w:b/>
          <w:sz w:val="24"/>
          <w:szCs w:val="24"/>
          <w:lang w:val="uk-UA"/>
        </w:rPr>
      </w:pPr>
      <w:r w:rsidRPr="00783187">
        <w:rPr>
          <w:b/>
          <w:sz w:val="24"/>
          <w:szCs w:val="24"/>
          <w:lang w:val="uk-UA"/>
        </w:rPr>
        <w:t>СИМПТОМИ</w:t>
      </w:r>
      <w:r w:rsidR="00E8348B">
        <w:rPr>
          <w:b/>
          <w:sz w:val="24"/>
          <w:szCs w:val="24"/>
          <w:lang w:val="uk-UA"/>
        </w:rPr>
        <w:t>:</w:t>
      </w:r>
    </w:p>
    <w:p w:rsidR="00783187" w:rsidRPr="00783187" w:rsidRDefault="00783187" w:rsidP="00783187">
      <w:pPr>
        <w:pStyle w:val="a3"/>
        <w:numPr>
          <w:ilvl w:val="0"/>
          <w:numId w:val="1"/>
        </w:numPr>
        <w:ind w:right="56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сонливість;</w:t>
      </w:r>
    </w:p>
    <w:p w:rsidR="00783187" w:rsidRDefault="00783187" w:rsidP="00783187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Pr="00783187">
        <w:rPr>
          <w:sz w:val="24"/>
          <w:szCs w:val="24"/>
          <w:lang w:val="uk-UA"/>
        </w:rPr>
        <w:t>зноб;</w:t>
      </w:r>
    </w:p>
    <w:p w:rsidR="00783187" w:rsidRPr="00783187" w:rsidRDefault="00783187" w:rsidP="00783187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знижена фізична активність;</w:t>
      </w:r>
    </w:p>
    <w:p w:rsidR="00783187" w:rsidRDefault="00783187" w:rsidP="00783187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 w:rsidRPr="00783187">
        <w:rPr>
          <w:sz w:val="24"/>
          <w:szCs w:val="24"/>
          <w:lang w:val="uk-UA"/>
        </w:rPr>
        <w:t>втрата свідомості</w:t>
      </w:r>
      <w:r>
        <w:rPr>
          <w:sz w:val="24"/>
          <w:szCs w:val="24"/>
          <w:lang w:val="uk-UA"/>
        </w:rPr>
        <w:t>;</w:t>
      </w:r>
    </w:p>
    <w:p w:rsidR="00783187" w:rsidRDefault="00783187" w:rsidP="00783187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сплутаність свідомості або втрата пам</w:t>
      </w:r>
      <w:r w:rsidRPr="00783187"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яті;</w:t>
      </w:r>
    </w:p>
    <w:p w:rsidR="00783187" w:rsidRDefault="00783187" w:rsidP="00783187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нечітка мова або бурмотіння;</w:t>
      </w:r>
    </w:p>
    <w:p w:rsidR="00783187" w:rsidRDefault="00783187" w:rsidP="00783187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повільне поверхневе дихання;</w:t>
      </w:r>
    </w:p>
    <w:p w:rsidR="009C1B1A" w:rsidRDefault="009C1B1A" w:rsidP="00783187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слабке наповнення пульсу;</w:t>
      </w:r>
    </w:p>
    <w:p w:rsidR="009C1B1A" w:rsidRDefault="009C1B1A" w:rsidP="00783187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незгр</w:t>
      </w:r>
      <w:r w:rsidR="009F3F40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бність або відсутність координації</w:t>
      </w:r>
    </w:p>
    <w:p w:rsidR="009C1B1A" w:rsidRDefault="009C1B1A" w:rsidP="00783187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яскраво-червона/синя холодна шкіра.</w:t>
      </w:r>
    </w:p>
    <w:p w:rsidR="00851366" w:rsidRDefault="00851366" w:rsidP="00851366">
      <w:pPr>
        <w:pStyle w:val="a3"/>
        <w:ind w:right="56"/>
        <w:rPr>
          <w:b/>
          <w:sz w:val="24"/>
          <w:szCs w:val="24"/>
          <w:lang w:val="uk-UA"/>
        </w:rPr>
      </w:pPr>
      <w:r w:rsidRPr="00851366">
        <w:rPr>
          <w:b/>
          <w:sz w:val="24"/>
          <w:szCs w:val="24"/>
          <w:lang w:val="uk-UA"/>
        </w:rPr>
        <w:t>ЯК УНИКНУТИ</w:t>
      </w:r>
      <w:r w:rsidR="00E8348B">
        <w:rPr>
          <w:b/>
          <w:sz w:val="24"/>
          <w:szCs w:val="24"/>
          <w:lang w:val="uk-UA"/>
        </w:rPr>
        <w:t>:</w:t>
      </w:r>
    </w:p>
    <w:p w:rsidR="00851366" w:rsidRDefault="00851366" w:rsidP="00851366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якщо речі змокли, перевдягніться в сухі;</w:t>
      </w:r>
    </w:p>
    <w:p w:rsidR="00851366" w:rsidRDefault="00F13E0B" w:rsidP="00851366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шукайте укриття в сухих та теплих місцях (утепляйте кінцівки, шию та голову);</w:t>
      </w:r>
    </w:p>
    <w:p w:rsidR="00F13E0B" w:rsidRDefault="00F13E0B" w:rsidP="00851366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розмістіть під собою подушки та каремати;</w:t>
      </w:r>
    </w:p>
    <w:p w:rsidR="00603044" w:rsidRDefault="00603044" w:rsidP="00851366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уникайте протягів;</w:t>
      </w:r>
    </w:p>
    <w:p w:rsidR="00603044" w:rsidRDefault="00603044" w:rsidP="00851366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можливістю вип</w:t>
      </w:r>
      <w:r w:rsidR="00FD1637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йте теплий та солодкий чай, </w:t>
      </w:r>
      <w:r w:rsidR="00FD1637">
        <w:rPr>
          <w:sz w:val="24"/>
          <w:szCs w:val="24"/>
          <w:lang w:val="uk-UA"/>
        </w:rPr>
        <w:t>з</w:t>
      </w:r>
      <w:r w:rsidR="00FD1637" w:rsidRPr="00FD1637">
        <w:rPr>
          <w:sz w:val="24"/>
          <w:szCs w:val="24"/>
        </w:rPr>
        <w:t>’</w:t>
      </w:r>
      <w:r w:rsidR="00FD1637">
        <w:rPr>
          <w:sz w:val="24"/>
          <w:szCs w:val="24"/>
          <w:lang w:val="uk-UA"/>
        </w:rPr>
        <w:t>їжте багату на білок їжу</w:t>
      </w:r>
      <w:r w:rsidR="00E8348B">
        <w:rPr>
          <w:sz w:val="24"/>
          <w:szCs w:val="24"/>
          <w:lang w:val="uk-UA"/>
        </w:rPr>
        <w:t>;</w:t>
      </w:r>
    </w:p>
    <w:p w:rsidR="00E8348B" w:rsidRDefault="00E8348B" w:rsidP="00851366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зігрівайте руки руками і ногами щоб зігрітись;</w:t>
      </w:r>
    </w:p>
    <w:p w:rsidR="00E8348B" w:rsidRDefault="00E8348B" w:rsidP="00E8348B">
      <w:pPr>
        <w:pStyle w:val="a3"/>
        <w:ind w:right="56"/>
        <w:rPr>
          <w:b/>
          <w:sz w:val="24"/>
          <w:szCs w:val="24"/>
          <w:lang w:val="uk-UA"/>
        </w:rPr>
      </w:pPr>
      <w:r w:rsidRPr="00E8348B">
        <w:rPr>
          <w:b/>
          <w:sz w:val="24"/>
          <w:szCs w:val="24"/>
          <w:lang w:val="uk-UA"/>
        </w:rPr>
        <w:t>ЧОГО НЕ ВАРТО РОБИТИ:</w:t>
      </w:r>
    </w:p>
    <w:p w:rsidR="00E8348B" w:rsidRDefault="00E8348B" w:rsidP="00E8348B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намагайтесь швидко зігрітися. Не розтирайте руки та ноги;</w:t>
      </w:r>
    </w:p>
    <w:p w:rsidR="003C33CC" w:rsidRPr="00E8348B" w:rsidRDefault="003C33CC" w:rsidP="00E8348B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Не вживайте алкоголь і тютюн. Перший сприяє посиленню тепловіддачі, а куріння тютюну – звуженню судин, що приводить до посилення переохолодження.</w:t>
      </w:r>
    </w:p>
    <w:p w:rsidR="00586578" w:rsidRPr="00474C56" w:rsidRDefault="00586578" w:rsidP="008A0762">
      <w:pPr>
        <w:ind w:right="56"/>
        <w:rPr>
          <w:lang w:val="uk-UA"/>
        </w:rPr>
      </w:pPr>
    </w:p>
    <w:p w:rsidR="00586578" w:rsidRDefault="007B6171" w:rsidP="007B6171">
      <w:pPr>
        <w:ind w:right="56"/>
        <w:jc w:val="center"/>
        <w:rPr>
          <w:b/>
          <w:sz w:val="28"/>
          <w:szCs w:val="28"/>
          <w:lang w:val="uk-UA"/>
        </w:rPr>
      </w:pPr>
      <w:r w:rsidRPr="007B6171">
        <w:rPr>
          <w:b/>
          <w:sz w:val="28"/>
          <w:szCs w:val="28"/>
          <w:lang w:val="uk-UA"/>
        </w:rPr>
        <w:t>Що потрібно знати про небезпеку ВНП (Вибухо-небезпечних предметів)</w:t>
      </w:r>
    </w:p>
    <w:p w:rsidR="007B6171" w:rsidRDefault="007B6171" w:rsidP="007B6171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жодному разі не торкайтеся та не пересувайте підозрілий предмет руками</w:t>
      </w:r>
    </w:p>
    <w:p w:rsidR="007B6171" w:rsidRDefault="007B6171" w:rsidP="007B6171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Попередьте про знахідку інших осіб поруч. Відійдіть  їх та відійдіть самі на безпечну відстань(не менше </w:t>
      </w:r>
      <w:r w:rsidR="00B1704E">
        <w:rPr>
          <w:sz w:val="24"/>
          <w:szCs w:val="24"/>
          <w:lang w:val="uk-UA"/>
        </w:rPr>
        <w:t>2</w:t>
      </w:r>
      <w:bookmarkStart w:id="0" w:name="_GoBack"/>
      <w:bookmarkEnd w:id="0"/>
      <w:r>
        <w:rPr>
          <w:sz w:val="24"/>
          <w:szCs w:val="24"/>
          <w:lang w:val="uk-UA"/>
        </w:rPr>
        <w:t>00м)</w:t>
      </w:r>
    </w:p>
    <w:p w:rsidR="007B6171" w:rsidRDefault="007B6171" w:rsidP="007B6171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користуйтеся телефоном або іншими засобами радіозв</w:t>
      </w:r>
      <w:r w:rsidRPr="007B6171"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язку підозрілого предмета</w:t>
      </w:r>
    </w:p>
    <w:p w:rsidR="007B6171" w:rsidRDefault="007B6171" w:rsidP="007B6171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ПОЛЯ, ЛІСИ, ВОДОЙМИ: На небезпечну знахідку можна натрапити у неочікуваних місцях</w:t>
      </w:r>
    </w:p>
    <w:p w:rsidR="007B6171" w:rsidRDefault="007B6171" w:rsidP="007B6171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УДАР ТА СТРУС: Активувати ВПН може навіть найменший зовнішній вплив</w:t>
      </w:r>
    </w:p>
    <w:p w:rsidR="00E43778" w:rsidRDefault="00E43778" w:rsidP="007B6171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Позначити палицями (одягом, камінням тощо) місце, де знаходиться підозрілий предмет</w:t>
      </w:r>
    </w:p>
    <w:p w:rsidR="00E43778" w:rsidRDefault="00E43778" w:rsidP="007B6171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Єдиним офіційним каналом повідомлень про виявлення підозрілих ВПН є дзвінок на екстрені номери 101 або 102</w:t>
      </w:r>
    </w:p>
    <w:p w:rsidR="00026B23" w:rsidRDefault="00026B23" w:rsidP="007B6171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намагайтеся розібрати підозрілий предмет, витягти з нього вибухову речовину або детонатор</w:t>
      </w:r>
    </w:p>
    <w:p w:rsidR="00BB4B7C" w:rsidRDefault="00026B23" w:rsidP="00BB4B7C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ГОРОДИ ТА РУЇНИ</w:t>
      </w:r>
      <w:r w:rsidR="00BB4B7C">
        <w:rPr>
          <w:sz w:val="24"/>
          <w:szCs w:val="24"/>
          <w:lang w:val="uk-UA"/>
        </w:rPr>
        <w:t>: На небезпечну знахідку можна натрапити у неочікуваних місцях</w:t>
      </w:r>
    </w:p>
    <w:p w:rsidR="00026B23" w:rsidRDefault="00BB4B7C" w:rsidP="007B6171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ТЕРТЯ ТА НАГРІВАННЯ: Активізувати ВНП може навіть найменший зовнішній вплив</w:t>
      </w:r>
      <w:r w:rsidR="008B5B4E">
        <w:rPr>
          <w:sz w:val="24"/>
          <w:szCs w:val="24"/>
          <w:lang w:val="uk-UA"/>
        </w:rPr>
        <w:t>.</w:t>
      </w:r>
    </w:p>
    <w:p w:rsidR="00F720DD" w:rsidRDefault="00F720DD" w:rsidP="00F720DD">
      <w:pPr>
        <w:pStyle w:val="a3"/>
        <w:ind w:right="56"/>
        <w:rPr>
          <w:sz w:val="24"/>
          <w:szCs w:val="24"/>
          <w:lang w:val="uk-UA"/>
        </w:rPr>
      </w:pPr>
    </w:p>
    <w:p w:rsidR="00F720DD" w:rsidRDefault="00F720DD" w:rsidP="00F720DD">
      <w:pPr>
        <w:pStyle w:val="a3"/>
        <w:ind w:right="5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ТРАПИВСЯ ЗАВАЛ У БУДИНКУ</w:t>
      </w:r>
    </w:p>
    <w:p w:rsidR="00F720DD" w:rsidRDefault="00F720DD" w:rsidP="00F720DD">
      <w:pPr>
        <w:pStyle w:val="a3"/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ПОКЛИЧТЕ НА ДОПОМОГУ, ПОВІДОМТЕ, ДЕ ВИ ЗНАХОДИТЕСЬ</w:t>
      </w:r>
    </w:p>
    <w:p w:rsidR="00F720DD" w:rsidRDefault="00F720DD" w:rsidP="00F720DD">
      <w:pPr>
        <w:pStyle w:val="a3"/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СПОКІЙНО ЧЕКАЙТЕ, ПОКИ РОЗБЕРУТЬ ЗАВАЛ</w:t>
      </w:r>
    </w:p>
    <w:p w:rsidR="00F720DD" w:rsidRDefault="00F720DD" w:rsidP="00F720DD">
      <w:pPr>
        <w:pStyle w:val="a3"/>
        <w:ind w:right="56"/>
        <w:jc w:val="center"/>
        <w:rPr>
          <w:b/>
          <w:sz w:val="28"/>
          <w:szCs w:val="28"/>
          <w:lang w:val="uk-UA"/>
        </w:rPr>
      </w:pPr>
      <w:r w:rsidRPr="00F720DD">
        <w:rPr>
          <w:b/>
          <w:sz w:val="28"/>
          <w:szCs w:val="28"/>
          <w:lang w:val="uk-UA"/>
        </w:rPr>
        <w:t>ЯКЩО ВАС НІХТО НЕ ЧУЄ</w:t>
      </w:r>
    </w:p>
    <w:p w:rsidR="00F720DD" w:rsidRDefault="00F720DD" w:rsidP="00F720DD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Спробуйте вивільнити руки та ноги</w:t>
      </w:r>
    </w:p>
    <w:p w:rsidR="00F720DD" w:rsidRDefault="00F720DD" w:rsidP="00F720DD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="009137A9">
        <w:rPr>
          <w:sz w:val="24"/>
          <w:szCs w:val="24"/>
          <w:lang w:val="uk-UA"/>
        </w:rPr>
        <w:t>цініть навколишню обстановку</w:t>
      </w:r>
    </w:p>
    <w:p w:rsidR="009137A9" w:rsidRDefault="009137A9" w:rsidP="00F720DD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Обережно розберіть завал. Намагайтеся не зачепити те, на чому все тримається</w:t>
      </w:r>
    </w:p>
    <w:p w:rsidR="009137A9" w:rsidRDefault="009137A9" w:rsidP="00F720DD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Якщо не впевнені в своїх силах, терпляче кличте на допомогу</w:t>
      </w:r>
    </w:p>
    <w:p w:rsidR="009137A9" w:rsidRDefault="009137A9" w:rsidP="00F720DD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Якщо є можливість, скористайтеся телефоном, стукайте по трубах, батареях опалення</w:t>
      </w:r>
    </w:p>
    <w:p w:rsidR="009137A9" w:rsidRDefault="009137A9" w:rsidP="00F720DD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очікуванні допомоги намагайтеся уникнути переохолодження</w:t>
      </w:r>
    </w:p>
    <w:p w:rsidR="00A63DB3" w:rsidRDefault="00A63DB3" w:rsidP="00A46A38">
      <w:pPr>
        <w:pStyle w:val="a3"/>
        <w:numPr>
          <w:ilvl w:val="0"/>
          <w:numId w:val="1"/>
        </w:numPr>
        <w:ind w:right="56"/>
        <w:rPr>
          <w:sz w:val="24"/>
          <w:szCs w:val="24"/>
          <w:lang w:val="uk-UA"/>
        </w:rPr>
      </w:pPr>
      <w:r w:rsidRPr="00D307C7">
        <w:rPr>
          <w:sz w:val="24"/>
          <w:szCs w:val="24"/>
          <w:lang w:val="uk-UA"/>
        </w:rPr>
        <w:t>Звільнившись, огляньте себе, за можливості надайте собі першу медичну допомогу.</w:t>
      </w:r>
    </w:p>
    <w:p w:rsidR="009F3249" w:rsidRDefault="009F3249" w:rsidP="009F3249">
      <w:pPr>
        <w:pStyle w:val="a3"/>
        <w:ind w:right="-13"/>
        <w:jc w:val="both"/>
        <w:rPr>
          <w:rFonts w:eastAsia="Calibri"/>
        </w:rPr>
      </w:pPr>
    </w:p>
    <w:p w:rsidR="009F3249" w:rsidRDefault="009F3249" w:rsidP="009F3249">
      <w:pPr>
        <w:pStyle w:val="a3"/>
        <w:ind w:right="-13"/>
        <w:jc w:val="both"/>
        <w:rPr>
          <w:rFonts w:eastAsia="Calibri"/>
        </w:rPr>
      </w:pPr>
    </w:p>
    <w:p w:rsidR="009F3249" w:rsidRPr="009F3249" w:rsidRDefault="009F3249" w:rsidP="009F3249">
      <w:pPr>
        <w:pStyle w:val="a3"/>
        <w:ind w:right="-13"/>
        <w:jc w:val="both"/>
        <w:rPr>
          <w:rFonts w:eastAsia="Calibri"/>
        </w:rPr>
      </w:pPr>
      <w:proofErr w:type="spellStart"/>
      <w:r w:rsidRPr="009F3249">
        <w:rPr>
          <w:rFonts w:eastAsia="Calibri"/>
        </w:rPr>
        <w:t>Керівник</w:t>
      </w:r>
      <w:proofErr w:type="spellEnd"/>
      <w:r w:rsidRPr="009F3249">
        <w:rPr>
          <w:rFonts w:eastAsia="Calibri"/>
        </w:rPr>
        <w:t xml:space="preserve"> </w:t>
      </w:r>
      <w:proofErr w:type="spellStart"/>
      <w:r w:rsidRPr="009F3249">
        <w:rPr>
          <w:rFonts w:eastAsia="Calibri"/>
        </w:rPr>
        <w:t>заняття</w:t>
      </w:r>
      <w:proofErr w:type="spellEnd"/>
      <w:r w:rsidRPr="009F3249">
        <w:rPr>
          <w:rFonts w:eastAsia="Calibri"/>
        </w:rPr>
        <w:t xml:space="preserve">     ____________________________</w:t>
      </w:r>
    </w:p>
    <w:p w:rsidR="009F3249" w:rsidRPr="009F3249" w:rsidRDefault="009F3249" w:rsidP="009F3249">
      <w:pPr>
        <w:ind w:right="-13"/>
        <w:jc w:val="both"/>
        <w:rPr>
          <w:rFonts w:eastAsia="Calibri"/>
        </w:rPr>
      </w:pPr>
      <w:r w:rsidRPr="009F3249">
        <w:rPr>
          <w:rFonts w:eastAsia="Calibri"/>
        </w:rPr>
        <w:t xml:space="preserve">                                              (</w:t>
      </w:r>
      <w:proofErr w:type="spellStart"/>
      <w:r w:rsidRPr="009F3249">
        <w:rPr>
          <w:rFonts w:eastAsia="Calibri"/>
        </w:rPr>
        <w:t>підпис</w:t>
      </w:r>
      <w:proofErr w:type="spellEnd"/>
      <w:r w:rsidRPr="009F3249">
        <w:rPr>
          <w:rFonts w:eastAsia="Calibri"/>
        </w:rPr>
        <w:t xml:space="preserve">, </w:t>
      </w:r>
      <w:proofErr w:type="spellStart"/>
      <w:r w:rsidRPr="009F3249">
        <w:rPr>
          <w:rFonts w:eastAsia="Calibri"/>
        </w:rPr>
        <w:t>прізвище</w:t>
      </w:r>
      <w:proofErr w:type="spellEnd"/>
      <w:r w:rsidRPr="009F3249">
        <w:rPr>
          <w:rFonts w:eastAsia="Calibri"/>
        </w:rPr>
        <w:t>)</w:t>
      </w:r>
    </w:p>
    <w:p w:rsidR="009F3249" w:rsidRPr="009F3249" w:rsidRDefault="009F3249" w:rsidP="009F3249">
      <w:pPr>
        <w:pStyle w:val="a3"/>
        <w:jc w:val="both"/>
        <w:rPr>
          <w:sz w:val="26"/>
          <w:szCs w:val="26"/>
        </w:rPr>
      </w:pPr>
    </w:p>
    <w:p w:rsidR="009F3249" w:rsidRPr="00F720DD" w:rsidRDefault="009F3249" w:rsidP="009F3249">
      <w:pPr>
        <w:pStyle w:val="a3"/>
        <w:ind w:right="56"/>
        <w:rPr>
          <w:sz w:val="24"/>
          <w:szCs w:val="24"/>
          <w:lang w:val="uk-UA"/>
        </w:rPr>
      </w:pPr>
    </w:p>
    <w:sectPr w:rsidR="009F3249" w:rsidRPr="00F720DD" w:rsidSect="008A0762">
      <w:pgSz w:w="11906" w:h="16838"/>
      <w:pgMar w:top="1134" w:right="1134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43C0A"/>
    <w:multiLevelType w:val="hybridMultilevel"/>
    <w:tmpl w:val="D64CC5E4"/>
    <w:lvl w:ilvl="0" w:tplc="F81CE9E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E53041"/>
    <w:multiLevelType w:val="hybridMultilevel"/>
    <w:tmpl w:val="B23407DE"/>
    <w:lvl w:ilvl="0" w:tplc="8856EE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291597"/>
    <w:multiLevelType w:val="hybridMultilevel"/>
    <w:tmpl w:val="697403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06384"/>
    <w:multiLevelType w:val="hybridMultilevel"/>
    <w:tmpl w:val="22187266"/>
    <w:lvl w:ilvl="0" w:tplc="D29E8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D7180"/>
    <w:multiLevelType w:val="hybridMultilevel"/>
    <w:tmpl w:val="671053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4C"/>
    <w:rsid w:val="00026B23"/>
    <w:rsid w:val="0009460E"/>
    <w:rsid w:val="000B26AF"/>
    <w:rsid w:val="001B67DF"/>
    <w:rsid w:val="001B690F"/>
    <w:rsid w:val="002F578A"/>
    <w:rsid w:val="002F589E"/>
    <w:rsid w:val="003C33CC"/>
    <w:rsid w:val="003C54F8"/>
    <w:rsid w:val="004140CB"/>
    <w:rsid w:val="00474C56"/>
    <w:rsid w:val="005761E9"/>
    <w:rsid w:val="00586578"/>
    <w:rsid w:val="00603044"/>
    <w:rsid w:val="00734C7C"/>
    <w:rsid w:val="00783187"/>
    <w:rsid w:val="007B6171"/>
    <w:rsid w:val="00851366"/>
    <w:rsid w:val="008A0762"/>
    <w:rsid w:val="008B5B4E"/>
    <w:rsid w:val="008C5C98"/>
    <w:rsid w:val="009137A9"/>
    <w:rsid w:val="00930104"/>
    <w:rsid w:val="00956781"/>
    <w:rsid w:val="009C1B1A"/>
    <w:rsid w:val="009F3249"/>
    <w:rsid w:val="009F3F40"/>
    <w:rsid w:val="00A27126"/>
    <w:rsid w:val="00A44E4C"/>
    <w:rsid w:val="00A63DB3"/>
    <w:rsid w:val="00AC16E6"/>
    <w:rsid w:val="00AE7B1F"/>
    <w:rsid w:val="00B1704E"/>
    <w:rsid w:val="00BB4B7C"/>
    <w:rsid w:val="00BD5B4F"/>
    <w:rsid w:val="00C602D8"/>
    <w:rsid w:val="00CE6332"/>
    <w:rsid w:val="00D307C7"/>
    <w:rsid w:val="00DD4A26"/>
    <w:rsid w:val="00E43778"/>
    <w:rsid w:val="00E8348B"/>
    <w:rsid w:val="00F13E0B"/>
    <w:rsid w:val="00F720DD"/>
    <w:rsid w:val="00FD1637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54828-7548-4314-AF86-6ADEB326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57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A922F-885F-4F62-8D0B-E0693A17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2026-02-09T11:32:00Z</dcterms:created>
  <dcterms:modified xsi:type="dcterms:W3CDTF">2026-02-09T13:22:00Z</dcterms:modified>
</cp:coreProperties>
</file>